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8" w:rsidRPr="00074E11" w:rsidRDefault="00DC69F8" w:rsidP="00DC69F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DC69F8" w:rsidRPr="00074E11" w:rsidRDefault="00DC69F8" w:rsidP="00DC69F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DC69F8" w:rsidRPr="00074E11" w:rsidRDefault="00DC69F8" w:rsidP="00DC69F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</w:t>
      </w:r>
      <w:r w:rsidRPr="00074E11">
        <w:rPr>
          <w:rFonts w:ascii="Bookman Old Style" w:hAnsi="Bookman Old Style"/>
          <w:b/>
          <w:sz w:val="24"/>
          <w:szCs w:val="24"/>
        </w:rPr>
        <w:t>Я</w:t>
      </w:r>
      <w:r w:rsidRPr="00074E11">
        <w:rPr>
          <w:rFonts w:ascii="Bookman Old Style" w:hAnsi="Bookman Old Style"/>
          <w:b/>
          <w:sz w:val="24"/>
          <w:szCs w:val="24"/>
        </w:rPr>
        <w:t>МОЗДОКСКОГО РАЙОНА</w:t>
      </w:r>
    </w:p>
    <w:p w:rsidR="00DC69F8" w:rsidRPr="00074E11" w:rsidRDefault="00DC69F8" w:rsidP="00DC69F8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804493" w:rsidRPr="00DC69F8" w:rsidRDefault="000A3AEF" w:rsidP="00DC69F8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C69F8">
        <w:rPr>
          <w:rFonts w:ascii="Bookman Old Style" w:hAnsi="Bookman Old Style"/>
          <w:b/>
          <w:sz w:val="24"/>
          <w:szCs w:val="24"/>
        </w:rPr>
        <w:t>№44-Д</w:t>
      </w:r>
      <w:r w:rsidR="00DC69F8" w:rsidRPr="00DC69F8">
        <w:rPr>
          <w:rFonts w:ascii="Bookman Old Style" w:hAnsi="Bookman Old Style"/>
          <w:b/>
          <w:sz w:val="24"/>
          <w:szCs w:val="24"/>
        </w:rPr>
        <w:t xml:space="preserve"> </w:t>
      </w:r>
      <w:r w:rsidRPr="00DC69F8">
        <w:rPr>
          <w:rFonts w:ascii="Bookman Old Style" w:hAnsi="Bookman Old Style"/>
          <w:b/>
          <w:sz w:val="24"/>
          <w:szCs w:val="24"/>
        </w:rPr>
        <w:t>от 10.08.2020 г.</w:t>
      </w:r>
    </w:p>
    <w:p w:rsidR="000A3AEF" w:rsidRPr="00760FEB" w:rsidRDefault="000A3AEF" w:rsidP="00804493">
      <w:pPr>
        <w:widowControl w:val="0"/>
        <w:spacing w:after="0" w:line="240" w:lineRule="auto"/>
        <w:rPr>
          <w:rFonts w:ascii="Bookman Old Style" w:hAnsi="Bookman Old Style"/>
        </w:rPr>
      </w:pPr>
    </w:p>
    <w:p w:rsidR="00804493" w:rsidRDefault="00804493" w:rsidP="00DC69F8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 внесении</w:t>
      </w:r>
      <w:r w:rsidRPr="002D7979">
        <w:rPr>
          <w:rFonts w:ascii="Bookman Old Style" w:hAnsi="Bookman Old Style"/>
          <w:i/>
          <w:sz w:val="24"/>
          <w:szCs w:val="24"/>
        </w:rPr>
        <w:t xml:space="preserve"> изменений в </w:t>
      </w:r>
      <w:r>
        <w:rPr>
          <w:rFonts w:ascii="Bookman Old Style" w:hAnsi="Bookman Old Style"/>
          <w:i/>
          <w:sz w:val="24"/>
          <w:szCs w:val="24"/>
        </w:rPr>
        <w:t>муниципальную программу</w:t>
      </w:r>
    </w:p>
    <w:p w:rsidR="00804493" w:rsidRDefault="00804493" w:rsidP="00DC69F8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2D7979">
        <w:rPr>
          <w:rFonts w:ascii="Bookman Old Style" w:hAnsi="Bookman Old Style"/>
          <w:i/>
          <w:sz w:val="24"/>
          <w:szCs w:val="24"/>
        </w:rPr>
        <w:t>Развитие культуры Моздокс</w:t>
      </w:r>
      <w:r>
        <w:rPr>
          <w:rFonts w:ascii="Bookman Old Style" w:hAnsi="Bookman Old Style"/>
          <w:i/>
          <w:sz w:val="24"/>
          <w:szCs w:val="24"/>
        </w:rPr>
        <w:t>кого района»</w:t>
      </w:r>
    </w:p>
    <w:p w:rsidR="00804493" w:rsidRPr="002D7979" w:rsidRDefault="00804493" w:rsidP="00804493">
      <w:pPr>
        <w:widowControl w:val="0"/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804493" w:rsidRDefault="00CA52E5" w:rsidP="00BD03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 исполнение </w:t>
      </w:r>
      <w:r w:rsidR="00804493">
        <w:rPr>
          <w:rFonts w:ascii="Bookman Old Style" w:hAnsi="Bookman Old Style"/>
          <w:sz w:val="24"/>
          <w:szCs w:val="24"/>
        </w:rPr>
        <w:t>решения</w:t>
      </w:r>
      <w:r w:rsidR="00804493" w:rsidRPr="00094065">
        <w:rPr>
          <w:rFonts w:ascii="Bookman Old Style" w:hAnsi="Bookman Old Style"/>
          <w:sz w:val="24"/>
          <w:szCs w:val="24"/>
        </w:rPr>
        <w:t xml:space="preserve"> Собрания представител</w:t>
      </w:r>
      <w:r w:rsidR="00B2150D">
        <w:rPr>
          <w:rFonts w:ascii="Bookman Old Style" w:hAnsi="Bookman Old Style"/>
          <w:sz w:val="24"/>
          <w:szCs w:val="24"/>
        </w:rPr>
        <w:t>ей Моздокского ра</w:t>
      </w:r>
      <w:r w:rsidR="00B2150D">
        <w:rPr>
          <w:rFonts w:ascii="Bookman Old Style" w:hAnsi="Bookman Old Style"/>
          <w:sz w:val="24"/>
          <w:szCs w:val="24"/>
        </w:rPr>
        <w:t>й</w:t>
      </w:r>
      <w:r w:rsidR="00B2150D">
        <w:rPr>
          <w:rFonts w:ascii="Bookman Old Style" w:hAnsi="Bookman Old Style"/>
          <w:sz w:val="24"/>
          <w:szCs w:val="24"/>
        </w:rPr>
        <w:t>она от 30.04</w:t>
      </w:r>
      <w:r w:rsidR="003E187E">
        <w:rPr>
          <w:rFonts w:ascii="Bookman Old Style" w:hAnsi="Bookman Old Style"/>
          <w:sz w:val="24"/>
          <w:szCs w:val="24"/>
        </w:rPr>
        <w:t>.2020г. №265</w:t>
      </w:r>
      <w:r w:rsidR="00C00AB2">
        <w:rPr>
          <w:rFonts w:ascii="Bookman Old Style" w:hAnsi="Bookman Old Style"/>
          <w:sz w:val="24"/>
          <w:szCs w:val="24"/>
        </w:rPr>
        <w:t xml:space="preserve"> «</w:t>
      </w:r>
      <w:r w:rsidR="00804493">
        <w:rPr>
          <w:rFonts w:ascii="Bookman Old Style" w:hAnsi="Bookman Old Style"/>
          <w:sz w:val="24"/>
          <w:szCs w:val="24"/>
        </w:rPr>
        <w:t>О внесе</w:t>
      </w:r>
      <w:r>
        <w:rPr>
          <w:rFonts w:ascii="Bookman Old Style" w:hAnsi="Bookman Old Style"/>
          <w:sz w:val="24"/>
          <w:szCs w:val="24"/>
        </w:rPr>
        <w:t>нии</w:t>
      </w:r>
      <w:r w:rsidR="00804493">
        <w:rPr>
          <w:rFonts w:ascii="Bookman Old Style" w:hAnsi="Bookman Old Style"/>
          <w:sz w:val="24"/>
          <w:szCs w:val="24"/>
        </w:rPr>
        <w:t xml:space="preserve"> изменений</w:t>
      </w:r>
      <w:r w:rsidR="00804493" w:rsidRPr="004B7399">
        <w:rPr>
          <w:rFonts w:ascii="Bookman Old Style" w:hAnsi="Bookman Old Style"/>
          <w:sz w:val="24"/>
          <w:szCs w:val="24"/>
        </w:rPr>
        <w:t xml:space="preserve"> в решение Собрания представителей Моздокского </w:t>
      </w:r>
      <w:r w:rsidR="00804493" w:rsidRPr="004B7399">
        <w:rPr>
          <w:rFonts w:ascii="Bookman Old Style" w:hAnsi="Bookman Old Style"/>
          <w:color w:val="000000" w:themeColor="text1"/>
          <w:sz w:val="24"/>
          <w:szCs w:val="24"/>
        </w:rPr>
        <w:t>от 26.12.2019г. № 228 «Об утверждении бю</w:t>
      </w:r>
      <w:r w:rsidR="00804493" w:rsidRPr="004B7399">
        <w:rPr>
          <w:rFonts w:ascii="Bookman Old Style" w:hAnsi="Bookman Old Style"/>
          <w:color w:val="000000" w:themeColor="text1"/>
          <w:sz w:val="24"/>
          <w:szCs w:val="24"/>
        </w:rPr>
        <w:t>д</w:t>
      </w:r>
      <w:r w:rsidR="00804493" w:rsidRPr="004B7399">
        <w:rPr>
          <w:rFonts w:ascii="Bookman Old Style" w:hAnsi="Bookman Old Style"/>
          <w:color w:val="000000" w:themeColor="text1"/>
          <w:sz w:val="24"/>
          <w:szCs w:val="24"/>
        </w:rPr>
        <w:t xml:space="preserve">жета муниципального образования </w:t>
      </w:r>
      <w:r w:rsidR="000A3AEF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804493" w:rsidRPr="004B7399">
        <w:rPr>
          <w:rFonts w:ascii="Bookman Old Style" w:hAnsi="Bookman Old Style"/>
          <w:color w:val="000000" w:themeColor="text1"/>
          <w:sz w:val="24"/>
          <w:szCs w:val="24"/>
        </w:rPr>
        <w:t>Моздокский район на 2020 год и на плановый период 2021 и 2022 годов</w:t>
      </w:r>
      <w:r w:rsidR="00B2150D">
        <w:rPr>
          <w:rFonts w:ascii="Bookman Old Style" w:hAnsi="Bookman Old Style"/>
          <w:color w:val="000000" w:themeColor="text1"/>
          <w:sz w:val="24"/>
          <w:szCs w:val="24"/>
        </w:rPr>
        <w:t xml:space="preserve"> и </w:t>
      </w:r>
      <w:r w:rsidR="00B2150D">
        <w:rPr>
          <w:rFonts w:ascii="Bookman Old Style" w:hAnsi="Bookman Old Style"/>
          <w:sz w:val="24"/>
          <w:szCs w:val="24"/>
        </w:rPr>
        <w:t xml:space="preserve">решения </w:t>
      </w:r>
      <w:r w:rsidR="00B2150D" w:rsidRPr="00094065">
        <w:rPr>
          <w:rFonts w:ascii="Bookman Old Style" w:hAnsi="Bookman Old Style"/>
          <w:sz w:val="24"/>
          <w:szCs w:val="24"/>
        </w:rPr>
        <w:t>Собрания представител</w:t>
      </w:r>
      <w:r w:rsidR="00B2150D">
        <w:rPr>
          <w:rFonts w:ascii="Bookman Old Style" w:hAnsi="Bookman Old Style"/>
          <w:sz w:val="24"/>
          <w:szCs w:val="24"/>
        </w:rPr>
        <w:t>ей Моздокс</w:t>
      </w:r>
      <w:r w:rsidR="00993F90">
        <w:rPr>
          <w:rFonts w:ascii="Bookman Old Style" w:hAnsi="Bookman Old Style"/>
          <w:sz w:val="24"/>
          <w:szCs w:val="24"/>
        </w:rPr>
        <w:t>кого района от 18.06.2020г. №279</w:t>
      </w:r>
      <w:r w:rsidR="00B2150D">
        <w:rPr>
          <w:rFonts w:ascii="Bookman Old Style" w:hAnsi="Bookman Old Style"/>
          <w:sz w:val="24"/>
          <w:szCs w:val="24"/>
        </w:rPr>
        <w:t xml:space="preserve"> « О внесении изменений</w:t>
      </w:r>
      <w:r w:rsidR="00B2150D" w:rsidRPr="004B7399">
        <w:rPr>
          <w:rFonts w:ascii="Bookman Old Style" w:hAnsi="Bookman Old Style"/>
          <w:sz w:val="24"/>
          <w:szCs w:val="24"/>
        </w:rPr>
        <w:t xml:space="preserve"> в р</w:t>
      </w:r>
      <w:r w:rsidR="00B2150D" w:rsidRPr="004B7399">
        <w:rPr>
          <w:rFonts w:ascii="Bookman Old Style" w:hAnsi="Bookman Old Style"/>
          <w:sz w:val="24"/>
          <w:szCs w:val="24"/>
        </w:rPr>
        <w:t>е</w:t>
      </w:r>
      <w:r w:rsidR="00B2150D" w:rsidRPr="004B7399">
        <w:rPr>
          <w:rFonts w:ascii="Bookman Old Style" w:hAnsi="Bookman Old Style"/>
          <w:sz w:val="24"/>
          <w:szCs w:val="24"/>
        </w:rPr>
        <w:t xml:space="preserve">шение Собрания представителей Моздокского </w:t>
      </w:r>
      <w:r w:rsidR="00B2150D" w:rsidRPr="004B7399">
        <w:rPr>
          <w:rFonts w:ascii="Bookman Old Style" w:hAnsi="Bookman Old Style"/>
          <w:color w:val="000000" w:themeColor="text1"/>
          <w:sz w:val="24"/>
          <w:szCs w:val="24"/>
        </w:rPr>
        <w:t>от 26.12.2019г. № 228 «Об утверждении бюджета муниципального образования Моздокский район на 2020 год и на плановый период 2021 и 2022 годов</w:t>
      </w:r>
      <w:r w:rsidR="000A3AEF">
        <w:rPr>
          <w:rFonts w:ascii="Bookman Old Style" w:hAnsi="Bookman Old Style"/>
          <w:color w:val="000000" w:themeColor="text1"/>
          <w:sz w:val="24"/>
          <w:szCs w:val="24"/>
        </w:rPr>
        <w:t>»</w:t>
      </w:r>
    </w:p>
    <w:p w:rsidR="00804493" w:rsidRPr="005C6EBC" w:rsidRDefault="00804493" w:rsidP="00804493">
      <w:pPr>
        <w:widowControl w:val="0"/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5C6EBC">
        <w:rPr>
          <w:rFonts w:ascii="Bookman Old Style" w:hAnsi="Bookman Old Style"/>
          <w:sz w:val="24"/>
          <w:szCs w:val="24"/>
        </w:rPr>
        <w:t>п</w:t>
      </w:r>
      <w:proofErr w:type="gramEnd"/>
      <w:r w:rsidRPr="005C6EBC">
        <w:rPr>
          <w:rFonts w:ascii="Bookman Old Style" w:hAnsi="Bookman Old Style"/>
          <w:sz w:val="24"/>
          <w:szCs w:val="24"/>
        </w:rPr>
        <w:t xml:space="preserve"> о с т а н о в л я ю:</w:t>
      </w:r>
    </w:p>
    <w:p w:rsidR="00804493" w:rsidRPr="00C21FC2" w:rsidRDefault="00804493" w:rsidP="00C00AB2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Муниципальную программу «Развитие культуры Моздокского ра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она»,</w:t>
      </w:r>
      <w:r w:rsidRPr="00005E91">
        <w:rPr>
          <w:rFonts w:ascii="Bookman Old Style" w:hAnsi="Bookman Old Style"/>
          <w:sz w:val="24"/>
          <w:szCs w:val="24"/>
        </w:rPr>
        <w:t xml:space="preserve"> утвержденную постановлением Главы Админист</w:t>
      </w:r>
      <w:r>
        <w:rPr>
          <w:rFonts w:ascii="Bookman Old Style" w:hAnsi="Bookman Old Style"/>
          <w:sz w:val="24"/>
          <w:szCs w:val="24"/>
        </w:rPr>
        <w:t xml:space="preserve">рации </w:t>
      </w:r>
      <w:r w:rsidRPr="00005E91">
        <w:rPr>
          <w:rFonts w:ascii="Bookman Old Style" w:hAnsi="Bookman Old Style"/>
          <w:sz w:val="24"/>
          <w:szCs w:val="24"/>
        </w:rPr>
        <w:t>местного сам</w:t>
      </w:r>
      <w:r w:rsidRPr="00005E91">
        <w:rPr>
          <w:rFonts w:ascii="Bookman Old Style" w:hAnsi="Bookman Old Style"/>
          <w:sz w:val="24"/>
          <w:szCs w:val="24"/>
        </w:rPr>
        <w:t>о</w:t>
      </w:r>
      <w:r w:rsidRPr="00005E91">
        <w:rPr>
          <w:rFonts w:ascii="Bookman Old Style" w:hAnsi="Bookman Old Style"/>
          <w:sz w:val="24"/>
          <w:szCs w:val="24"/>
        </w:rPr>
        <w:t>управления Моздокского района от 14.11.2014 года №44</w:t>
      </w:r>
      <w:r w:rsidR="00CA52E5">
        <w:rPr>
          <w:rFonts w:ascii="Bookman Old Style" w:hAnsi="Bookman Old Style"/>
          <w:sz w:val="24"/>
          <w:szCs w:val="24"/>
        </w:rPr>
        <w:t>-Р</w:t>
      </w:r>
      <w:r>
        <w:rPr>
          <w:rFonts w:ascii="Bookman Old Style" w:hAnsi="Bookman Old Style"/>
          <w:sz w:val="24"/>
          <w:szCs w:val="24"/>
        </w:rPr>
        <w:t>«</w:t>
      </w:r>
      <w:r w:rsidRPr="00005E91">
        <w:rPr>
          <w:rFonts w:ascii="Bookman Old Style" w:hAnsi="Bookman Old Style"/>
          <w:sz w:val="24"/>
          <w:szCs w:val="24"/>
        </w:rPr>
        <w:t>Об утве</w:t>
      </w:r>
      <w:r>
        <w:rPr>
          <w:rFonts w:ascii="Bookman Old Style" w:hAnsi="Bookman Old Style"/>
          <w:sz w:val="24"/>
          <w:szCs w:val="24"/>
        </w:rPr>
        <w:t>рждении муниципальной программы«</w:t>
      </w:r>
      <w:r w:rsidRPr="00005E91">
        <w:rPr>
          <w:rFonts w:ascii="Bookman Old Style" w:hAnsi="Bookman Old Style"/>
          <w:sz w:val="24"/>
          <w:szCs w:val="24"/>
        </w:rPr>
        <w:t>Развитие культ</w:t>
      </w:r>
      <w:r w:rsidR="000A3AEF">
        <w:rPr>
          <w:rFonts w:ascii="Bookman Old Style" w:hAnsi="Bookman Old Style"/>
          <w:sz w:val="24"/>
          <w:szCs w:val="24"/>
        </w:rPr>
        <w:t xml:space="preserve">уры Моздокского района </w:t>
      </w:r>
      <w:r>
        <w:rPr>
          <w:rFonts w:ascii="Bookman Old Style" w:hAnsi="Bookman Old Style"/>
          <w:sz w:val="24"/>
          <w:szCs w:val="24"/>
        </w:rPr>
        <w:t xml:space="preserve">на 2015-2019 </w:t>
      </w:r>
      <w:r w:rsidRPr="00005E91">
        <w:rPr>
          <w:rFonts w:ascii="Bookman Old Style" w:hAnsi="Bookman Old Style"/>
          <w:sz w:val="24"/>
          <w:szCs w:val="24"/>
        </w:rPr>
        <w:t>год</w:t>
      </w:r>
      <w:r>
        <w:rPr>
          <w:rFonts w:ascii="Bookman Old Style" w:hAnsi="Bookman Old Style"/>
          <w:sz w:val="24"/>
          <w:szCs w:val="24"/>
        </w:rPr>
        <w:t>ы</w:t>
      </w:r>
      <w:r w:rsidR="00CA52E5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(в редакции постановления Главы Администрации мес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но</w:t>
      </w:r>
      <w:r w:rsidR="00CA52E5">
        <w:rPr>
          <w:rFonts w:ascii="Bookman Old Style" w:hAnsi="Bookman Old Style"/>
          <w:sz w:val="24"/>
          <w:szCs w:val="24"/>
        </w:rPr>
        <w:t xml:space="preserve">го </w:t>
      </w:r>
      <w:r>
        <w:rPr>
          <w:rFonts w:ascii="Bookman Old Style" w:hAnsi="Bookman Old Style"/>
          <w:sz w:val="24"/>
          <w:szCs w:val="24"/>
        </w:rPr>
        <w:t>сам</w:t>
      </w:r>
      <w:r w:rsidR="00CA52E5">
        <w:rPr>
          <w:rFonts w:ascii="Bookman Old Style" w:hAnsi="Bookman Old Style"/>
          <w:sz w:val="24"/>
          <w:szCs w:val="24"/>
        </w:rPr>
        <w:t xml:space="preserve">оуправления Моздокского района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CA52E5">
        <w:rPr>
          <w:rFonts w:ascii="Bookman Old Style" w:hAnsi="Bookman Old Style"/>
          <w:sz w:val="24"/>
          <w:szCs w:val="24"/>
        </w:rPr>
        <w:t>11.11.2019</w:t>
      </w:r>
      <w:r>
        <w:rPr>
          <w:rFonts w:ascii="Bookman Old Style" w:hAnsi="Bookman Old Style"/>
          <w:sz w:val="24"/>
          <w:szCs w:val="24"/>
        </w:rPr>
        <w:t xml:space="preserve"> года №62-Д) изл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жить в новой редакции согласно приложению к настоящему постановл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нию.</w:t>
      </w:r>
    </w:p>
    <w:p w:rsidR="00804493" w:rsidRDefault="00804493" w:rsidP="00C00AB2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Управлению финансов Администрации местного самоуправления Моздокского района (Е.А. Тюниковой)обеспечить финансирование мер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приятий муниципальной программы «</w:t>
      </w:r>
      <w:r w:rsidRPr="00005E91">
        <w:rPr>
          <w:rFonts w:ascii="Bookman Old Style" w:hAnsi="Bookman Old Style"/>
          <w:sz w:val="24"/>
          <w:szCs w:val="24"/>
        </w:rPr>
        <w:t xml:space="preserve">Развитие культуры </w:t>
      </w:r>
      <w:r w:rsidR="000A3AEF">
        <w:rPr>
          <w:rFonts w:ascii="Bookman Old Style" w:hAnsi="Bookman Old Style"/>
          <w:sz w:val="24"/>
          <w:szCs w:val="24"/>
        </w:rPr>
        <w:t>Моздокского ра</w:t>
      </w:r>
      <w:r w:rsidR="000A3AEF">
        <w:rPr>
          <w:rFonts w:ascii="Bookman Old Style" w:hAnsi="Bookman Old Style"/>
          <w:sz w:val="24"/>
          <w:szCs w:val="24"/>
        </w:rPr>
        <w:t>й</w:t>
      </w:r>
      <w:r w:rsidR="000A3AEF">
        <w:rPr>
          <w:rFonts w:ascii="Bookman Old Style" w:hAnsi="Bookman Old Style"/>
          <w:sz w:val="24"/>
          <w:szCs w:val="24"/>
        </w:rPr>
        <w:t>она</w:t>
      </w:r>
      <w:r>
        <w:rPr>
          <w:rFonts w:ascii="Bookman Old Style" w:hAnsi="Bookman Old Style"/>
          <w:sz w:val="24"/>
          <w:szCs w:val="24"/>
        </w:rPr>
        <w:t xml:space="preserve"> на 2015-2022</w:t>
      </w:r>
      <w:r w:rsidRPr="00005E91">
        <w:rPr>
          <w:rFonts w:ascii="Bookman Old Style" w:hAnsi="Bookman Old Style"/>
          <w:sz w:val="24"/>
          <w:szCs w:val="24"/>
        </w:rPr>
        <w:t>годы</w:t>
      </w:r>
      <w:r w:rsidR="000A3AEF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804493" w:rsidRDefault="00804493" w:rsidP="00C00AB2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</w:t>
      </w:r>
      <w:r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печению деятельности Администрации местного самоуправления Моздо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ского района (А.В. Савченко) опубликовать настоящее постановление в средствах массовой информации и разместить на официальном сайте А</w:t>
      </w:r>
      <w:r>
        <w:rPr>
          <w:rFonts w:ascii="Bookman Old Style" w:hAnsi="Bookman Old Style"/>
          <w:sz w:val="24"/>
          <w:szCs w:val="24"/>
        </w:rPr>
        <w:t>д</w:t>
      </w:r>
      <w:r>
        <w:rPr>
          <w:rFonts w:ascii="Bookman Old Style" w:hAnsi="Bookman Old Style"/>
          <w:sz w:val="24"/>
          <w:szCs w:val="24"/>
        </w:rPr>
        <w:t>министрации местного самоуправл</w:t>
      </w:r>
      <w:r w:rsidR="00CA52E5">
        <w:rPr>
          <w:rFonts w:ascii="Bookman Old Style" w:hAnsi="Bookman Old Style"/>
          <w:sz w:val="24"/>
          <w:szCs w:val="24"/>
        </w:rPr>
        <w:t xml:space="preserve">ения Моздокского района в сети </w:t>
      </w:r>
      <w:r>
        <w:rPr>
          <w:rFonts w:ascii="Bookman Old Style" w:hAnsi="Bookman Old Style"/>
          <w:sz w:val="24"/>
          <w:szCs w:val="24"/>
        </w:rPr>
        <w:t>Инте</w:t>
      </w:r>
      <w:r>
        <w:rPr>
          <w:rFonts w:ascii="Bookman Old Style" w:hAnsi="Bookman Old Style"/>
          <w:sz w:val="24"/>
          <w:szCs w:val="24"/>
        </w:rPr>
        <w:t>р</w:t>
      </w:r>
      <w:r w:rsidR="00CA52E5">
        <w:rPr>
          <w:rFonts w:ascii="Bookman Old Style" w:hAnsi="Bookman Old Style"/>
          <w:sz w:val="24"/>
          <w:szCs w:val="24"/>
        </w:rPr>
        <w:t>нет</w:t>
      </w:r>
      <w:r>
        <w:rPr>
          <w:rFonts w:ascii="Bookman Old Style" w:hAnsi="Bookman Old Style"/>
          <w:sz w:val="24"/>
          <w:szCs w:val="24"/>
        </w:rPr>
        <w:t>.</w:t>
      </w:r>
    </w:p>
    <w:p w:rsidR="00804493" w:rsidRPr="0096210F" w:rsidRDefault="00804493" w:rsidP="00C00AB2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6210F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Bookman Old Style" w:hAnsi="Bookman Old Style"/>
          <w:sz w:val="24"/>
          <w:szCs w:val="24"/>
        </w:rPr>
        <w:t xml:space="preserve">заместителя Главы </w:t>
      </w:r>
      <w:r w:rsidRPr="0096210F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по социальным вопросам И.С. </w:t>
      </w:r>
      <w:proofErr w:type="spellStart"/>
      <w:r>
        <w:rPr>
          <w:rFonts w:ascii="Bookman Old Style" w:hAnsi="Bookman Old Style"/>
          <w:sz w:val="24"/>
          <w:szCs w:val="24"/>
        </w:rPr>
        <w:t>Элесханова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A3AEF" w:rsidRDefault="000A3AEF" w:rsidP="000A3AE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A3AEF" w:rsidRDefault="000A3AEF" w:rsidP="000A3AE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A3AEF" w:rsidRDefault="000A3AEF" w:rsidP="000A3AE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A3AEF" w:rsidRDefault="000A3AEF" w:rsidP="000A3AE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A3AEF" w:rsidRDefault="000A3AEF" w:rsidP="000A3AE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О. Яровой</w:t>
      </w:r>
    </w:p>
    <w:p w:rsidR="000A3AEF" w:rsidRDefault="000A3AEF" w:rsidP="000A3AE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A3AEF" w:rsidRDefault="000A3AEF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578B6">
        <w:rPr>
          <w:rFonts w:ascii="Bookman Old Style" w:hAnsi="Bookman Old Style"/>
          <w:sz w:val="16"/>
          <w:szCs w:val="16"/>
        </w:rPr>
        <w:t>Исп. Ю. Потоцкая, тел. 3-22-61</w:t>
      </w:r>
    </w:p>
    <w:p w:rsidR="00DC69F8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C69F8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C69F8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C69F8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C69F8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C69F8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C69F8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C69F8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C69F8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C69F8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C69F8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C69F8" w:rsidRPr="00D578B6" w:rsidRDefault="00DC69F8" w:rsidP="000A3AE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C00AB2" w:rsidRDefault="00C00AB2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DC69F8" w:rsidRDefault="00DC69F8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BA757B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BA757B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Главы </w:t>
      </w:r>
      <w:r w:rsidRPr="00705E13">
        <w:rPr>
          <w:rFonts w:ascii="Bookman Old Style" w:hAnsi="Bookman Old Style" w:cs="Times New Roman"/>
          <w:i/>
          <w:sz w:val="24"/>
          <w:szCs w:val="24"/>
        </w:rPr>
        <w:t>Администраци</w:t>
      </w:r>
      <w:r>
        <w:rPr>
          <w:rFonts w:ascii="Bookman Old Style" w:hAnsi="Bookman Old Style" w:cs="Times New Roman"/>
          <w:i/>
          <w:sz w:val="24"/>
          <w:szCs w:val="24"/>
        </w:rPr>
        <w:t>и</w:t>
      </w: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705E13">
        <w:rPr>
          <w:rFonts w:ascii="Bookman Old Style" w:hAnsi="Bookman Old Style" w:cs="Times New Roman"/>
          <w:i/>
          <w:sz w:val="24"/>
          <w:szCs w:val="24"/>
        </w:rPr>
        <w:t>местного самоуправления</w:t>
      </w:r>
    </w:p>
    <w:p w:rsidR="00705E13" w:rsidRPr="00BA757B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705E13">
        <w:rPr>
          <w:rFonts w:ascii="Bookman Old Style" w:hAnsi="Bookman Old Style" w:cs="Times New Roman"/>
          <w:i/>
          <w:sz w:val="24"/>
          <w:szCs w:val="24"/>
        </w:rPr>
        <w:t>Моздокского района</w:t>
      </w:r>
    </w:p>
    <w:p w:rsidR="00705E13" w:rsidRPr="00BA757B" w:rsidRDefault="000A3AEF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№44-Д от 10.08.2020 г.</w:t>
      </w:r>
    </w:p>
    <w:p w:rsidR="00705E13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A3AEF">
        <w:rPr>
          <w:rFonts w:ascii="Bookman Old Style" w:hAnsi="Bookman Old Style"/>
          <w:b/>
          <w:sz w:val="24"/>
          <w:szCs w:val="24"/>
        </w:rPr>
        <w:t>Муниципальная программа</w:t>
      </w:r>
    </w:p>
    <w:p w:rsidR="00705E13" w:rsidRPr="000A3AEF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</w:rPr>
      </w:pPr>
      <w:r w:rsidRPr="000A3AEF">
        <w:rPr>
          <w:rFonts w:ascii="Bookman Old Style" w:hAnsi="Bookman Old Style"/>
          <w:b/>
          <w:sz w:val="18"/>
          <w:szCs w:val="18"/>
        </w:rPr>
        <w:t>«</w:t>
      </w:r>
      <w:r w:rsidR="00705E13" w:rsidRPr="000A3AEF">
        <w:rPr>
          <w:rFonts w:ascii="Bookman Old Style" w:hAnsi="Bookman Old Style"/>
          <w:b/>
        </w:rPr>
        <w:t>Развитие культуры Моздокского района</w:t>
      </w:r>
      <w:r w:rsidRPr="000A3AEF">
        <w:rPr>
          <w:rFonts w:ascii="Bookman Old Style" w:hAnsi="Bookman Old Style"/>
          <w:b/>
        </w:rPr>
        <w:t>»</w:t>
      </w: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0A3AEF">
        <w:rPr>
          <w:rFonts w:ascii="Bookman Old Style" w:eastAsia="Calibri" w:hAnsi="Bookman Old Style" w:cs="Times New Roman"/>
        </w:rPr>
        <w:t>ПАСПОРТ</w:t>
      </w: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</w:rPr>
      </w:pPr>
      <w:r w:rsidRPr="000A3AEF">
        <w:rPr>
          <w:rFonts w:ascii="Bookman Old Style" w:eastAsia="Calibri" w:hAnsi="Bookman Old Style" w:cs="Times New Roman"/>
        </w:rPr>
        <w:t>МУНИЦИПАЛЬНОЙ ПРОГРАММЫ</w:t>
      </w:r>
    </w:p>
    <w:p w:rsidR="00705E13" w:rsidRPr="000A3AEF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</w:rPr>
      </w:pPr>
      <w:r w:rsidRPr="000A3AEF">
        <w:rPr>
          <w:rFonts w:ascii="Bookman Old Style" w:hAnsi="Bookman Old Style"/>
        </w:rPr>
        <w:t>«</w:t>
      </w:r>
      <w:r w:rsidR="00705E13" w:rsidRPr="000A3AEF">
        <w:rPr>
          <w:rFonts w:ascii="Bookman Old Style" w:hAnsi="Bookman Old Style"/>
        </w:rPr>
        <w:t>Развитие культуры Моздокского района</w:t>
      </w:r>
      <w:r w:rsidRPr="000A3AEF">
        <w:rPr>
          <w:rFonts w:ascii="Bookman Old Style" w:hAnsi="Bookman Old Style"/>
        </w:rPr>
        <w:t>»</w:t>
      </w:r>
      <w:r w:rsidR="00705E13" w:rsidRPr="000A3AEF">
        <w:rPr>
          <w:rFonts w:ascii="Bookman Old Style" w:hAnsi="Bookman Old Style"/>
        </w:rPr>
        <w:t>(далее по тексту - программа, муниц</w:t>
      </w:r>
      <w:r w:rsidR="00705E13" w:rsidRPr="000A3AEF">
        <w:rPr>
          <w:rFonts w:ascii="Bookman Old Style" w:hAnsi="Bookman Old Style"/>
        </w:rPr>
        <w:t>и</w:t>
      </w:r>
      <w:r w:rsidR="00705E13" w:rsidRPr="000A3AEF">
        <w:rPr>
          <w:rFonts w:ascii="Bookman Old Style" w:hAnsi="Bookman Old Style"/>
        </w:rPr>
        <w:t>пальная программа)</w:t>
      </w:r>
    </w:p>
    <w:p w:rsidR="00705E13" w:rsidRPr="000A3AEF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7210"/>
      </w:tblGrid>
      <w:tr w:rsidR="00705E13" w:rsidRPr="000A3AEF" w:rsidTr="00BD0356">
        <w:trPr>
          <w:trHeight w:val="67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Ответственный </w:t>
            </w:r>
          </w:p>
          <w:p w:rsidR="00501A9A" w:rsidRPr="000A3AEF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исполнитель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501A9A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 xml:space="preserve">Отдел по вопросам </w:t>
            </w:r>
            <w:r w:rsidR="00705E13" w:rsidRPr="000A3AEF">
              <w:rPr>
                <w:rFonts w:ascii="Bookman Old Style" w:hAnsi="Bookman Old Style"/>
                <w:sz w:val="18"/>
                <w:szCs w:val="18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0A3AEF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Участники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МБУ ДО</w:t>
            </w:r>
            <w:proofErr w:type="gramStart"/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М</w:t>
            </w:r>
            <w:proofErr w:type="gram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оздокская детская музыкальная школа им. Глинки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;</w:t>
            </w:r>
          </w:p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МБУ ДО</w:t>
            </w:r>
            <w:proofErr w:type="gramStart"/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Л</w:t>
            </w:r>
            <w:proofErr w:type="gram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уковская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;</w:t>
            </w:r>
          </w:p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МБУ ДО</w:t>
            </w:r>
            <w:proofErr w:type="gramStart"/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М</w:t>
            </w:r>
            <w:proofErr w:type="gram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оздокская детская художественная школа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;</w:t>
            </w:r>
          </w:p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МБУ ДО 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Притеречная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;</w:t>
            </w:r>
          </w:p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МБКДУ 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Моздокский районный Дворец культуры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;</w:t>
            </w:r>
          </w:p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МБУК 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Моздокская централизованная библиотечная система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.</w:t>
            </w:r>
          </w:p>
        </w:tc>
      </w:tr>
      <w:tr w:rsidR="00705E13" w:rsidRPr="000A3AEF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Подпрограммы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 xml:space="preserve">Подпрограмма 1. </w:t>
            </w:r>
            <w:r w:rsidR="00501A9A"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Реализация государственной политики в сфере худож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ственно-эстетического образования в Моздокском районе</w:t>
            </w:r>
            <w:r w:rsidR="00501A9A"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 xml:space="preserve">Подпрограмма 2. </w:t>
            </w:r>
            <w:r w:rsidR="00501A9A"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Реализация государственной политики в сфере культ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у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ры Моздокского рай</w:t>
            </w:r>
            <w:r w:rsidR="00501A9A"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она»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;</w:t>
            </w:r>
          </w:p>
          <w:p w:rsidR="00705E13" w:rsidRPr="000A3AEF" w:rsidRDefault="00705E13" w:rsidP="0014749C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Подпрограмма 3. </w:t>
            </w:r>
            <w:r w:rsidR="00501A9A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Обеспечение условий для реали</w:t>
            </w:r>
            <w:r w:rsidR="00501A9A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зации муниципальной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программы </w:t>
            </w:r>
            <w:r w:rsidR="00501A9A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Развитие куль</w:t>
            </w:r>
            <w:r w:rsidRPr="000A3AEF">
              <w:rPr>
                <w:rFonts w:ascii="Bookman Old Style" w:eastAsia="Calibri" w:hAnsi="Bookman Old Style"/>
                <w:iCs/>
                <w:sz w:val="18"/>
                <w:szCs w:val="18"/>
              </w:rPr>
              <w:t>туры Моздокского района</w:t>
            </w:r>
            <w:r w:rsidR="00501A9A" w:rsidRPr="000A3AEF">
              <w:rPr>
                <w:rFonts w:ascii="Bookman Old Style" w:eastAsia="Calibri" w:hAnsi="Bookman Old Style"/>
                <w:iCs/>
                <w:sz w:val="18"/>
                <w:szCs w:val="18"/>
              </w:rPr>
              <w:t>»</w:t>
            </w:r>
            <w:r w:rsidR="00501A9A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.</w:t>
            </w:r>
          </w:p>
        </w:tc>
      </w:tr>
      <w:tr w:rsidR="00705E13" w:rsidRPr="000A3AEF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Цели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0A3AEF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сохранение и развитие системы художественного образования и кадр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о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вой политики в сфере культуры;</w:t>
            </w:r>
          </w:p>
          <w:p w:rsidR="00705E13" w:rsidRPr="000A3AEF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поддержка юных и молодых дарований в сфере художественного тво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р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чества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;</w:t>
            </w:r>
          </w:p>
          <w:p w:rsidR="00705E13" w:rsidRPr="000A3AEF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 создание условий для творческой самореализации населения путем с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о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вершенствования системы культурно-просветительской работы, организ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а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ции досуга в сфере культуры;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проведение фестивалей, конкурсов,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смотров</w:t>
            </w:r>
            <w:proofErr w:type="gram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,в</w:t>
            </w:r>
            <w:proofErr w:type="gram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ыставок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художественного творчества учащихся муниципальных образовательных учреждений д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полнительного образования детей, творческих коллективов и учреждений культуры;</w:t>
            </w:r>
          </w:p>
          <w:p w:rsidR="00705E13" w:rsidRPr="000A3AEF" w:rsidRDefault="00705E13" w:rsidP="00205E53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ь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туры и искусства, в том числе традиционной народной культуры;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организация и проведение культурно-массовых мероприятий для насел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ния;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развитие материальной базы учреждений культуры, техническое перео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нащение отрасли;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развитие системы библиотечного дела путем внедрения передовых и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н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формационных технологий;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  <w:r w:rsidR="00CA52E5" w:rsidRPr="000A3AEF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повышение </w:t>
            </w:r>
            <w:r w:rsidR="00EE7291" w:rsidRPr="000A3AEF">
              <w:rPr>
                <w:rFonts w:ascii="Bookman Old Style" w:hAnsi="Bookman Old Style"/>
                <w:sz w:val="18"/>
                <w:szCs w:val="18"/>
              </w:rPr>
              <w:t>уров</w:t>
            </w:r>
            <w:r w:rsidR="00CA52E5" w:rsidRPr="000A3AEF">
              <w:rPr>
                <w:rFonts w:ascii="Bookman Old Style" w:hAnsi="Bookman Old Style"/>
                <w:sz w:val="18"/>
                <w:szCs w:val="18"/>
              </w:rPr>
              <w:t>ня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 xml:space="preserve"> удовлетворённости граждан качеством предоставл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ния муниципальных услуг в сфере культуры.</w:t>
            </w:r>
          </w:p>
        </w:tc>
      </w:tr>
      <w:tr w:rsidR="00705E13" w:rsidRPr="000A3AEF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Задачи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0A3AEF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705E13" w:rsidRPr="000A3AEF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более активное участие творческих коллективовв республиканских и р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гиональных культурных мероприятиях;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-поддержка юных и молодых дарований в сфере художественного творч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ства, развитие системы дополнительного образования детей в сфере кул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ь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туры;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укрепление материально-технической базы, ресурсного обеспечения у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ч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реждений культуры</w:t>
            </w:r>
            <w:r w:rsidR="00EE7291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организация и проведение культурно-массовых мероприятий для насел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ния;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проведение фестивалей, конкурсов,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смотров</w:t>
            </w:r>
            <w:proofErr w:type="gram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,в</w:t>
            </w:r>
            <w:proofErr w:type="gram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ыставок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художественного творчества среди детей и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молодёжиМоздокского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района, учащихся мун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и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ципальных образовательных учреждений дополнительного образования детей, творческих коллективов и учреждений культуры;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комплектование и обеспечение сохранности библиотечных фондов, по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д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ключение библиотек к сети Интернет;</w:t>
            </w:r>
          </w:p>
          <w:p w:rsidR="00E21F55" w:rsidRPr="000A3AEF" w:rsidRDefault="00E21F55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охрана и использование объектов культурного наследия;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обеспечение условий для реализации муниципальной программы.</w:t>
            </w:r>
          </w:p>
        </w:tc>
      </w:tr>
      <w:tr w:rsidR="00705E13" w:rsidRPr="000A3AEF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 xml:space="preserve">Целевые </w:t>
            </w:r>
          </w:p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индикаторы и</w:t>
            </w:r>
          </w:p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показатели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- сохранение контингента обучающихся в учреждениях дополнительного образования в сфере культуры на уровне не менее 800 чел.;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-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мероприятияхне менее 65%;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 xml:space="preserve">- количество учреждений культуры, реализующих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дополнительные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предпрофессиональныепрограммы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на уровне 4ед.;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proofErr w:type="spellStart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ведениепрофориентационнойконцертнойи</w:t>
            </w:r>
            <w:proofErr w:type="spellEnd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 выставочной </w:t>
            </w:r>
            <w:proofErr w:type="spellStart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деятельностив</w:t>
            </w:r>
            <w:proofErr w:type="spellEnd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 школах </w:t>
            </w:r>
            <w:proofErr w:type="spellStart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искусств</w:t>
            </w:r>
            <w:r w:rsidRPr="000A3AEF">
              <w:rPr>
                <w:rFonts w:ascii="Bookman Old Style" w:hAnsi="Bookman Old Style"/>
                <w:bCs/>
                <w:sz w:val="18"/>
                <w:szCs w:val="18"/>
              </w:rPr>
              <w:t>на</w:t>
            </w:r>
            <w:proofErr w:type="spellEnd"/>
            <w:r w:rsidRPr="000A3AEF">
              <w:rPr>
                <w:rFonts w:ascii="Bookman Old Style" w:hAnsi="Bookman Old Style"/>
                <w:bCs/>
                <w:sz w:val="18"/>
                <w:szCs w:val="18"/>
              </w:rPr>
              <w:t xml:space="preserve"> уровне не </w:t>
            </w:r>
            <w:r w:rsidR="00A82E9E" w:rsidRPr="000A3AEF">
              <w:rPr>
                <w:rFonts w:ascii="Bookman Old Style" w:hAnsi="Bookman Old Style"/>
                <w:bCs/>
                <w:sz w:val="18"/>
                <w:szCs w:val="18"/>
              </w:rPr>
              <w:t>менее 15 ед. в год</w:t>
            </w:r>
            <w:r w:rsidRPr="000A3AEF">
              <w:rPr>
                <w:rFonts w:ascii="Bookman Old Style" w:hAnsi="Bookman Old Style"/>
                <w:bCs/>
                <w:sz w:val="18"/>
                <w:szCs w:val="18"/>
              </w:rPr>
              <w:t>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-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количество участия коллективов </w:t>
            </w:r>
            <w:proofErr w:type="gram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художественной</w:t>
            </w:r>
            <w:proofErr w:type="gram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самодеятельности</w:t>
            </w:r>
            <w:r w:rsidR="00A82E9E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в </w:t>
            </w:r>
            <w:r w:rsidR="00CD5480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конкурсах, фестивалях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до 15 ед.;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- количество культурно-массовых мероприятий районного Дворца культ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у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ры до 180 ед.;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</w:t>
            </w:r>
            <w:r w:rsidR="007C7979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число клубных формирований до 30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ед.;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число участников клубных формиро</w:t>
            </w:r>
            <w:r w:rsidR="007C7979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ваний до 54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0 че</w:t>
            </w:r>
            <w:r w:rsidR="007C7979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лов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ек;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количество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выездныхконцертных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программ</w:t>
            </w:r>
            <w:r w:rsidR="00FF014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до 32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ед.;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количество посетителей культурно-досуговых мероприяти</w:t>
            </w:r>
            <w:r w:rsidR="007C7979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й до 5565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0 ч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ловек;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пополнение книжного фонда библиотек до 800 экз.;</w:t>
            </w:r>
          </w:p>
          <w:p w:rsidR="00705E13" w:rsidRPr="000A3AEF" w:rsidRDefault="00705E13" w:rsidP="00205E53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 w:cs="Times New Roman"/>
                <w:sz w:val="18"/>
                <w:szCs w:val="18"/>
              </w:rPr>
              <w:t>- количество культурно-познавательных выста</w:t>
            </w:r>
            <w:r w:rsidR="00501A9A" w:rsidRPr="000A3AEF">
              <w:rPr>
                <w:rFonts w:ascii="Bookman Old Style" w:hAnsi="Bookman Old Style" w:cs="Times New Roman"/>
                <w:sz w:val="18"/>
                <w:szCs w:val="18"/>
              </w:rPr>
              <w:t>вок</w:t>
            </w:r>
            <w:r w:rsidR="00FF0143" w:rsidRPr="000A3AEF">
              <w:rPr>
                <w:rFonts w:ascii="Bookman Old Style" w:hAnsi="Bookman Old Style" w:cs="Times New Roman"/>
                <w:sz w:val="18"/>
                <w:szCs w:val="18"/>
              </w:rPr>
              <w:t xml:space="preserve"> до 10</w:t>
            </w:r>
            <w:r w:rsidRPr="000A3AEF">
              <w:rPr>
                <w:rFonts w:ascii="Bookman Old Style" w:hAnsi="Bookman Old Style" w:cs="Times New Roman"/>
                <w:sz w:val="18"/>
                <w:szCs w:val="18"/>
              </w:rPr>
              <w:t>ед</w:t>
            </w:r>
            <w:proofErr w:type="gramStart"/>
            <w:r w:rsidRPr="000A3AEF">
              <w:rPr>
                <w:rFonts w:ascii="Bookman Old Style" w:hAnsi="Bookman Old Style" w:cs="Times New Roman"/>
                <w:sz w:val="18"/>
                <w:szCs w:val="18"/>
              </w:rPr>
              <w:t>.(</w:t>
            </w:r>
            <w:proofErr w:type="gramEnd"/>
            <w:r w:rsidRPr="000A3AEF">
              <w:rPr>
                <w:rFonts w:ascii="Bookman Old Style" w:hAnsi="Bookman Old Style" w:cs="Times New Roman"/>
                <w:sz w:val="18"/>
                <w:szCs w:val="18"/>
              </w:rPr>
              <w:t>ИЗО, народные промыслы).</w:t>
            </w:r>
          </w:p>
        </w:tc>
      </w:tr>
      <w:tr w:rsidR="00705E13" w:rsidRPr="000A3AEF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Этапы и сроки</w:t>
            </w:r>
          </w:p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реализации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14749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 этап, 2015-2022</w:t>
            </w:r>
            <w:r w:rsidR="00705E13" w:rsidRPr="000A3AEF">
              <w:rPr>
                <w:rFonts w:ascii="Bookman Old Style" w:hAnsi="Bookman Old Style"/>
                <w:sz w:val="18"/>
                <w:szCs w:val="18"/>
              </w:rPr>
              <w:t xml:space="preserve"> годы</w:t>
            </w:r>
          </w:p>
        </w:tc>
      </w:tr>
      <w:tr w:rsidR="00705E13" w:rsidRPr="000A3AEF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Объем и </w:t>
            </w:r>
          </w:p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источники </w:t>
            </w:r>
          </w:p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финансирования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программы</w:t>
            </w:r>
          </w:p>
          <w:p w:rsidR="00501A9A" w:rsidRPr="000A3AEF" w:rsidRDefault="00501A9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 xml:space="preserve">Общий объем финансирования Муниципальной программы </w:t>
            </w:r>
            <w:r w:rsidR="00501A9A" w:rsidRPr="000A3AE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Р</w:t>
            </w:r>
            <w:r w:rsidRPr="000A3AEF">
              <w:rPr>
                <w:rFonts w:ascii="Bookman Old Style" w:eastAsia="Calibri" w:hAnsi="Bookman Old Style" w:cs="Times New Roman"/>
                <w:b/>
                <w:iCs/>
                <w:sz w:val="18"/>
                <w:szCs w:val="18"/>
              </w:rPr>
              <w:t>азв</w:t>
            </w:r>
            <w:r w:rsidRPr="000A3AEF">
              <w:rPr>
                <w:rFonts w:ascii="Bookman Old Style" w:eastAsia="Calibri" w:hAnsi="Bookman Old Style" w:cs="Times New Roman"/>
                <w:b/>
                <w:iCs/>
                <w:sz w:val="18"/>
                <w:szCs w:val="18"/>
              </w:rPr>
              <w:t>и</w:t>
            </w:r>
            <w:r w:rsidRPr="000A3AEF">
              <w:rPr>
                <w:rFonts w:ascii="Bookman Old Style" w:eastAsia="Calibri" w:hAnsi="Bookman Old Style" w:cs="Times New Roman"/>
                <w:b/>
                <w:iCs/>
                <w:sz w:val="18"/>
                <w:szCs w:val="18"/>
              </w:rPr>
              <w:t>тие культуры Моздок</w:t>
            </w:r>
            <w:r w:rsidRPr="000A3AEF">
              <w:rPr>
                <w:rFonts w:ascii="Bookman Old Style" w:eastAsia="Calibri" w:hAnsi="Bookman Old Style"/>
                <w:b/>
                <w:iCs/>
                <w:sz w:val="18"/>
                <w:szCs w:val="18"/>
              </w:rPr>
              <w:t>ского района</w:t>
            </w:r>
            <w:r w:rsidR="00501A9A" w:rsidRPr="000A3AEF">
              <w:rPr>
                <w:rFonts w:ascii="Bookman Old Style" w:eastAsia="Calibri" w:hAnsi="Bookman Old Style"/>
                <w:b/>
                <w:iCs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/>
                <w:b/>
                <w:iCs/>
                <w:sz w:val="18"/>
                <w:szCs w:val="18"/>
              </w:rPr>
              <w:t xml:space="preserve"> на 201</w:t>
            </w:r>
            <w:r w:rsidR="0014749C" w:rsidRPr="000A3AEF">
              <w:rPr>
                <w:rFonts w:ascii="Bookman Old Style" w:eastAsia="Calibri" w:hAnsi="Bookman Old Style"/>
                <w:b/>
                <w:iCs/>
                <w:sz w:val="18"/>
                <w:szCs w:val="18"/>
              </w:rPr>
              <w:t>5-2022</w:t>
            </w:r>
            <w:r w:rsidRPr="000A3AEF">
              <w:rPr>
                <w:rFonts w:ascii="Bookman Old Style" w:eastAsia="Calibri" w:hAnsi="Bookman Old Style" w:cs="Times New Roman"/>
                <w:b/>
                <w:iCs/>
                <w:sz w:val="18"/>
                <w:szCs w:val="18"/>
              </w:rPr>
              <w:t xml:space="preserve"> годы</w:t>
            </w:r>
            <w:r w:rsidR="00501A9A" w:rsidRPr="000A3AEF">
              <w:rPr>
                <w:rFonts w:ascii="Bookman Old Style" w:eastAsia="Calibri" w:hAnsi="Bookman Old Style" w:cs="Times New Roman"/>
                <w:b/>
                <w:iCs/>
                <w:sz w:val="18"/>
                <w:szCs w:val="18"/>
              </w:rPr>
              <w:t>»</w:t>
            </w:r>
          </w:p>
          <w:p w:rsidR="00705E13" w:rsidRPr="000A3AEF" w:rsidRDefault="004253F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составляет 446 249,3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рублей, из них: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2015</w:t>
            </w:r>
            <w:r w:rsidR="00DC0078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 45563,4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2016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 46249,2 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2017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 </w:t>
            </w:r>
            <w:r w:rsidRPr="000A3AEF">
              <w:rPr>
                <w:rFonts w:ascii="Bookman Old Style" w:eastAsia="Calibri" w:hAnsi="Bookman Old Style" w:cs="Times New Roman"/>
                <w:bCs/>
                <w:color w:val="000000"/>
                <w:sz w:val="18"/>
                <w:szCs w:val="18"/>
              </w:rPr>
              <w:t xml:space="preserve">50214,0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2018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 </w:t>
            </w:r>
            <w:r w:rsidRPr="000A3AEF">
              <w:rPr>
                <w:rFonts w:ascii="Bookman Old Style" w:eastAsia="Calibri" w:hAnsi="Bookman Old Style" w:cs="Times New Roman"/>
                <w:bCs/>
                <w:color w:val="000000"/>
                <w:sz w:val="18"/>
                <w:szCs w:val="18"/>
              </w:rPr>
              <w:t xml:space="preserve">62637,4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2019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 </w:t>
            </w:r>
            <w:r w:rsidR="00804493" w:rsidRPr="000A3AEF">
              <w:rPr>
                <w:rFonts w:ascii="Bookman Old Style" w:eastAsia="Calibri" w:hAnsi="Bookman Old Style" w:cs="Times New Roman"/>
                <w:bCs/>
                <w:color w:val="000000"/>
                <w:sz w:val="18"/>
                <w:szCs w:val="18"/>
              </w:rPr>
              <w:t>60533</w:t>
            </w:r>
            <w:r w:rsidR="004346F7" w:rsidRPr="000A3AEF">
              <w:rPr>
                <w:rFonts w:ascii="Bookman Old Style" w:eastAsia="Calibri" w:hAnsi="Bookman Old Style" w:cs="Times New Roman"/>
                <w:bCs/>
                <w:color w:val="000000"/>
                <w:sz w:val="18"/>
                <w:szCs w:val="18"/>
              </w:rPr>
              <w:t>,</w:t>
            </w:r>
            <w:r w:rsidR="00804493" w:rsidRPr="000A3AEF">
              <w:rPr>
                <w:rFonts w:ascii="Bookman Old Style" w:eastAsia="Calibri" w:hAnsi="Bookman Old Style" w:cs="Times New Roman"/>
                <w:bCs/>
                <w:color w:val="000000"/>
                <w:sz w:val="18"/>
                <w:szCs w:val="18"/>
              </w:rPr>
              <w:t xml:space="preserve">0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501A9A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2020 год –</w:t>
            </w:r>
            <w:r w:rsidR="004253F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68012,5 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2021год 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80449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56663,7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рублей.</w:t>
            </w:r>
          </w:p>
          <w:p w:rsidR="0014749C" w:rsidRPr="000A3AEF" w:rsidRDefault="0014749C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2022 год –</w:t>
            </w:r>
            <w:r w:rsidR="0080449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56376,1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</w:rPr>
              <w:t>По источникам финансирования: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 xml:space="preserve">из средств республиканского бюджета </w:t>
            </w:r>
            <w:r w:rsidR="0014749C" w:rsidRPr="000A3AEF">
              <w:rPr>
                <w:rFonts w:ascii="Bookman Old Style" w:hAnsi="Bookman Old Style"/>
                <w:sz w:val="18"/>
                <w:szCs w:val="18"/>
              </w:rPr>
              <w:t>на 2015-2022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г.</w:t>
            </w:r>
            <w:r w:rsidR="00665F79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–</w:t>
            </w:r>
            <w:r w:rsidR="007E7B36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71309,9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б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лей, из них: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2015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</w:t>
            </w:r>
            <w:r w:rsidRPr="000A3AEF">
              <w:rPr>
                <w:rFonts w:ascii="Bookman Old Style" w:eastAsia="Calibri" w:hAnsi="Bookman Old Style" w:cs="Times New Roman"/>
                <w:bCs/>
                <w:color w:val="000000"/>
                <w:sz w:val="18"/>
                <w:szCs w:val="18"/>
              </w:rPr>
              <w:t>6306,0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2016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</w:t>
            </w:r>
            <w:r w:rsidRPr="000A3AEF">
              <w:rPr>
                <w:rFonts w:ascii="Bookman Old Style" w:eastAsia="Calibri" w:hAnsi="Bookman Old Style" w:cs="Times New Roman"/>
                <w:bCs/>
                <w:color w:val="000000"/>
                <w:sz w:val="18"/>
                <w:szCs w:val="18"/>
              </w:rPr>
              <w:t xml:space="preserve">6466,0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2017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 </w:t>
            </w:r>
            <w:r w:rsidR="007E7B36" w:rsidRPr="000A3AEF">
              <w:rPr>
                <w:rFonts w:ascii="Bookman Old Style" w:eastAsia="Calibri" w:hAnsi="Bookman Old Style" w:cs="Times New Roman"/>
                <w:bCs/>
                <w:color w:val="000000"/>
                <w:sz w:val="18"/>
                <w:szCs w:val="18"/>
              </w:rPr>
              <w:t>8638,7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2018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 </w:t>
            </w:r>
            <w:r w:rsidRPr="000A3AEF">
              <w:rPr>
                <w:rFonts w:ascii="Bookman Old Style" w:eastAsia="Calibri" w:hAnsi="Bookman Old Style" w:cs="Times New Roman"/>
                <w:bCs/>
                <w:color w:val="000000"/>
                <w:sz w:val="18"/>
                <w:szCs w:val="18"/>
              </w:rPr>
              <w:t>9923,1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2019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</w:t>
            </w:r>
            <w:r w:rsidR="007E7B36" w:rsidRPr="000A3AEF">
              <w:rPr>
                <w:rFonts w:ascii="Bookman Old Style" w:eastAsia="Calibri" w:hAnsi="Bookman Old Style" w:cs="Times New Roman"/>
                <w:bCs/>
                <w:color w:val="000000"/>
                <w:sz w:val="18"/>
                <w:szCs w:val="18"/>
              </w:rPr>
              <w:t xml:space="preserve">10332,0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2020 год 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7E7B36" w:rsidRPr="000A3AEF">
              <w:rPr>
                <w:rFonts w:ascii="Bookman Old Style" w:eastAsia="Calibri" w:hAnsi="Bookman Old Style" w:cs="Times New Roman"/>
                <w:bCs/>
                <w:color w:val="000000"/>
                <w:sz w:val="18"/>
                <w:szCs w:val="18"/>
              </w:rPr>
              <w:t>10512,3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2021 год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7E7B36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9841,2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рублей.</w:t>
            </w:r>
          </w:p>
          <w:p w:rsidR="0014749C" w:rsidRPr="000A3AEF" w:rsidRDefault="0014749C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2022 год –</w:t>
            </w:r>
            <w:r w:rsidR="007E7B36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9393,9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рублей.</w:t>
            </w:r>
          </w:p>
          <w:p w:rsidR="000374A3" w:rsidRPr="000A3AEF" w:rsidRDefault="007E7B36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Из средств </w:t>
            </w:r>
            <w:r w:rsidR="00970ABE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вышестоящего </w:t>
            </w:r>
            <w:r w:rsidR="000374A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бюджета на 2015-2022г.-</w:t>
            </w:r>
          </w:p>
          <w:p w:rsidR="007E7B36" w:rsidRPr="000A3AEF" w:rsidRDefault="00970ABE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9437</w:t>
            </w:r>
            <w:r w:rsidR="000374A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,0</w:t>
            </w:r>
            <w:r w:rsidR="007E7B36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руб.</w:t>
            </w:r>
          </w:p>
          <w:p w:rsidR="00BD0356" w:rsidRDefault="00BD0356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7E7B36" w:rsidRPr="000A3AEF" w:rsidRDefault="007E7B36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 2020 г</w:t>
            </w:r>
            <w:r w:rsidR="00970ABE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од- 9437</w:t>
            </w:r>
            <w:r w:rsidR="000374A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,0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рублей.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из средств местного бюджета на</w:t>
            </w:r>
            <w:r w:rsidR="0014749C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2015-2022</w:t>
            </w:r>
            <w:r w:rsidR="00223235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г.г.</w:t>
            </w:r>
            <w:r w:rsidR="00DC0078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223235"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365 098,0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тыс. руб., в том числе: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15</w:t>
            </w:r>
            <w:r w:rsidR="007E7B36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 39186,6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2016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–39783,2 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2017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 </w:t>
            </w:r>
            <w:r w:rsidR="007E7B36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41575,3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2018</w:t>
            </w:r>
            <w:r w:rsidR="00E21F55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год – 52603,7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2019</w:t>
            </w:r>
            <w:r w:rsidR="00E21F55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год – 50085,2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2020 год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223235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48062</w:t>
            </w:r>
            <w:r w:rsidR="000374A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,2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рублей;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2021 год 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E21F55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46821,5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тыс. рублей.</w:t>
            </w:r>
          </w:p>
          <w:p w:rsidR="0014749C" w:rsidRPr="000A3AEF" w:rsidRDefault="0014749C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2022 год –</w:t>
            </w:r>
            <w:r w:rsidR="00E21F55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46980,3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</w:rPr>
              <w:t>подпрограмма 1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. Реализация государственной политики в сфере худож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lastRenderedPageBreak/>
              <w:t>ственно-эстетического образования в Моздокском районе</w:t>
            </w:r>
            <w:r w:rsidR="00501A9A"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»</w:t>
            </w:r>
          </w:p>
          <w:p w:rsidR="00705E13" w:rsidRPr="000A3AEF" w:rsidRDefault="00223235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 196203,9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/>
                <w:bCs/>
                <w:iCs/>
                <w:sz w:val="18"/>
                <w:szCs w:val="18"/>
              </w:rPr>
              <w:t>подпрограмма 2.</w:t>
            </w:r>
            <w:r w:rsidR="00501A9A"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>Реализация государственной политики в сф</w:t>
            </w:r>
            <w:r w:rsidR="00446766"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>ере культ</w:t>
            </w:r>
            <w:r w:rsidR="00446766"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>у</w:t>
            </w:r>
            <w:r w:rsidR="00446766"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>ры Моздокского района»</w:t>
            </w:r>
          </w:p>
          <w:p w:rsidR="00705E13" w:rsidRPr="000A3AEF" w:rsidRDefault="00223235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 216131,9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рублей.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/>
                <w:bCs/>
                <w:iCs/>
                <w:sz w:val="18"/>
                <w:szCs w:val="18"/>
              </w:rPr>
              <w:t xml:space="preserve">подпрограмма 3. </w:t>
            </w:r>
            <w:r w:rsidR="00501A9A"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 xml:space="preserve">Обеспечение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>деятельностиОтдела</w:t>
            </w:r>
            <w:proofErr w:type="spellEnd"/>
            <w:r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 xml:space="preserve"> по вопросам культ</w:t>
            </w:r>
            <w:r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>у</w:t>
            </w:r>
            <w:r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>ры Администрации местного само</w:t>
            </w:r>
            <w:r w:rsidR="00446766" w:rsidRPr="000A3AEF">
              <w:rPr>
                <w:rFonts w:ascii="Bookman Old Style" w:eastAsia="Calibri" w:hAnsi="Bookman Old Style" w:cs="Times New Roman"/>
                <w:bCs/>
                <w:iCs/>
                <w:sz w:val="18"/>
                <w:szCs w:val="18"/>
              </w:rPr>
              <w:t>управления Моздокского района»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223235"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 xml:space="preserve">33842,7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рублей.</w:t>
            </w:r>
          </w:p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145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Объемы финансирования программы подлежат ежегодной корректировке с учетом возможностей вышестоящего бюджета.</w:t>
            </w:r>
          </w:p>
        </w:tc>
      </w:tr>
      <w:tr w:rsidR="00705E13" w:rsidRPr="000A3AEF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 xml:space="preserve">Ожидаемые </w:t>
            </w:r>
          </w:p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результаты </w:t>
            </w:r>
          </w:p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реализации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В ходе реализации Программы предполагается: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- сохранение контингента обучающихся в учреждениях дополнительного образования в сфере культуры на уровне не менее 800 чел.;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 xml:space="preserve">-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доля обучающихся, принявших участие в смотрах, конкурсах, выста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в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ках, фестивалях и др. творческих меро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приятиях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не менее 65%;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 xml:space="preserve">- количество учреждений культуры, реализующих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дополнительные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пре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д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профессиональные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программы на уровне 4ед.;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proofErr w:type="spellStart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в</w:t>
            </w:r>
            <w:r w:rsidR="00501A9A" w:rsidRPr="000A3AEF">
              <w:rPr>
                <w:rFonts w:ascii="Bookman Old Style" w:eastAsia="Calibri" w:hAnsi="Bookman Old Style"/>
                <w:sz w:val="18"/>
                <w:szCs w:val="18"/>
              </w:rPr>
              <w:t>едение</w:t>
            </w: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профориентационнойконцертнойи</w:t>
            </w:r>
            <w:proofErr w:type="spellEnd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 выставочной </w:t>
            </w:r>
            <w:proofErr w:type="spellStart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деятельностив</w:t>
            </w:r>
            <w:proofErr w:type="spellEnd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 школах </w:t>
            </w:r>
            <w:proofErr w:type="spellStart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искусств</w:t>
            </w:r>
            <w:r w:rsidRPr="000A3AEF">
              <w:rPr>
                <w:rFonts w:ascii="Bookman Old Style" w:hAnsi="Bookman Old Style"/>
                <w:bCs/>
                <w:sz w:val="18"/>
                <w:szCs w:val="18"/>
              </w:rPr>
              <w:t>науровнене</w:t>
            </w:r>
            <w:proofErr w:type="spellEnd"/>
            <w:r w:rsidRPr="000A3AEF">
              <w:rPr>
                <w:rFonts w:ascii="Bookman Old Style" w:hAnsi="Bookman Old Style"/>
                <w:bCs/>
                <w:sz w:val="18"/>
                <w:szCs w:val="18"/>
              </w:rPr>
              <w:t xml:space="preserve"> менее 15 ед. в год;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-</w:t>
            </w:r>
            <w:r w:rsidR="00CD5480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количество участия коллективов художественной самодеятельности в  конкурсах, фестивалях до 15 ед.;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- количество культурно-массовых мероприятий до 180 ед.;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</w:t>
            </w:r>
            <w:r w:rsidR="00FF014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число клубных формирований до 30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ед.;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число участников клубных формиро</w:t>
            </w:r>
            <w:r w:rsidR="00FF014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ваний до 54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0 чел.;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количество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выездных</w:t>
            </w:r>
            <w:r w:rsidR="00FF014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концертных</w:t>
            </w:r>
            <w:proofErr w:type="spellEnd"/>
            <w:r w:rsidR="00FF014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программ до 32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ед.;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количество посетителей культурно-досуговых мероприяти</w:t>
            </w:r>
            <w:r w:rsidR="00FF014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й до 55 65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0 чел.;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пополнение книжного фонда библиотек до 800 ед.;</w:t>
            </w:r>
          </w:p>
          <w:p w:rsidR="00705E13" w:rsidRPr="000A3AEF" w:rsidRDefault="00705E13" w:rsidP="00205E53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 w:cs="Times New Roman"/>
                <w:sz w:val="18"/>
                <w:szCs w:val="18"/>
              </w:rPr>
              <w:t>-количество культурно-познавательных выставок (ИЗО, народные про</w:t>
            </w:r>
            <w:r w:rsidR="00FF0143" w:rsidRPr="000A3AEF">
              <w:rPr>
                <w:rFonts w:ascii="Bookman Old Style" w:hAnsi="Bookman Old Style" w:cs="Times New Roman"/>
                <w:sz w:val="18"/>
                <w:szCs w:val="18"/>
              </w:rPr>
              <w:t>мы</w:t>
            </w:r>
            <w:r w:rsidR="00FF0143" w:rsidRPr="000A3AEF">
              <w:rPr>
                <w:rFonts w:ascii="Bookman Old Style" w:hAnsi="Bookman Old Style" w:cs="Times New Roman"/>
                <w:sz w:val="18"/>
                <w:szCs w:val="18"/>
              </w:rPr>
              <w:t>с</w:t>
            </w:r>
            <w:r w:rsidR="00FF0143" w:rsidRPr="000A3AEF">
              <w:rPr>
                <w:rFonts w:ascii="Bookman Old Style" w:hAnsi="Bookman Old Style" w:cs="Times New Roman"/>
                <w:sz w:val="18"/>
                <w:szCs w:val="18"/>
              </w:rPr>
              <w:t>лы) до 10</w:t>
            </w:r>
            <w:r w:rsidRPr="000A3AEF">
              <w:rPr>
                <w:rFonts w:ascii="Bookman Old Style" w:hAnsi="Bookman Old Style" w:cs="Times New Roman"/>
                <w:sz w:val="18"/>
                <w:szCs w:val="18"/>
              </w:rPr>
              <w:t xml:space="preserve"> ед. в год.</w:t>
            </w:r>
          </w:p>
          <w:p w:rsidR="005E0591" w:rsidRPr="000A3AEF" w:rsidRDefault="005E0591" w:rsidP="009620C3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 w:cs="Times New Roman"/>
                <w:sz w:val="18"/>
                <w:szCs w:val="18"/>
              </w:rPr>
              <w:t>- создание эффективной системы управления для реализации муниц</w:t>
            </w:r>
            <w:r w:rsidRPr="000A3AE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0A3AEF">
              <w:rPr>
                <w:rFonts w:ascii="Bookman Old Style" w:hAnsi="Bookman Old Style" w:cs="Times New Roman"/>
                <w:sz w:val="18"/>
                <w:szCs w:val="18"/>
              </w:rPr>
              <w:t xml:space="preserve">пальной программы «Развитие культуры Моздокского района Республики Северная Осетия – Алания </w:t>
            </w:r>
          </w:p>
        </w:tc>
      </w:tr>
    </w:tbl>
    <w:p w:rsidR="00705E13" w:rsidRPr="000A3AEF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3E187E" w:rsidRPr="000A3AEF" w:rsidRDefault="00501A9A" w:rsidP="003E187E">
      <w:pPr>
        <w:widowControl w:val="0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br w:type="page"/>
      </w:r>
    </w:p>
    <w:p w:rsidR="00705E13" w:rsidRPr="000A3AEF" w:rsidRDefault="00501A9A" w:rsidP="000A3AEF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lastRenderedPageBreak/>
        <w:t xml:space="preserve">Характеристика </w:t>
      </w:r>
      <w:r w:rsidR="00705E13" w:rsidRPr="000A3AEF">
        <w:rPr>
          <w:rFonts w:ascii="Bookman Old Style" w:hAnsi="Bookman Old Style"/>
          <w:b/>
          <w:sz w:val="18"/>
          <w:szCs w:val="18"/>
        </w:rPr>
        <w:t>сферы реализации муниципальной програ</w:t>
      </w:r>
      <w:r w:rsidRPr="000A3AEF">
        <w:rPr>
          <w:rFonts w:ascii="Bookman Old Style" w:hAnsi="Bookman Old Style"/>
          <w:b/>
          <w:sz w:val="18"/>
          <w:szCs w:val="18"/>
        </w:rPr>
        <w:t xml:space="preserve">ммы, ее текущего состояния, </w:t>
      </w:r>
      <w:r w:rsidR="00705E13" w:rsidRPr="000A3AEF">
        <w:rPr>
          <w:rFonts w:ascii="Bookman Old Style" w:hAnsi="Bookman Old Style"/>
          <w:b/>
          <w:sz w:val="18"/>
          <w:szCs w:val="18"/>
        </w:rPr>
        <w:t>включая описание основных проблем.</w:t>
      </w:r>
    </w:p>
    <w:p w:rsidR="00705E13" w:rsidRPr="000A3AEF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Сфера культуры Моздокского района включает в себя 53 учреждения культуры:</w:t>
      </w:r>
    </w:p>
    <w:p w:rsidR="00705E13" w:rsidRPr="000A3AEF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- 23 учреждения культурно-досугового типа;</w:t>
      </w:r>
    </w:p>
    <w:p w:rsidR="00705E13" w:rsidRPr="000A3AEF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- 4 учреждения дополнительного образования с двумя филиалами;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color w:val="002060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централизованную библиотечную систему, включающую в себя 23 библиотеки.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18"/>
          <w:szCs w:val="18"/>
        </w:rPr>
      </w:pPr>
      <w:r w:rsidRPr="000A3AEF">
        <w:rPr>
          <w:rFonts w:ascii="Bookman Old Style" w:hAnsi="Bookman Old Style"/>
          <w:bCs/>
          <w:sz w:val="18"/>
          <w:szCs w:val="18"/>
        </w:rPr>
        <w:t>Повышению уровня культуры Моздокского района способствует создание возможностей для реализации и развития творческого потенциала детей и молодёжи района, организация выступл</w:t>
      </w:r>
      <w:r w:rsidRPr="000A3AEF">
        <w:rPr>
          <w:rFonts w:ascii="Bookman Old Style" w:hAnsi="Bookman Old Style"/>
          <w:bCs/>
          <w:sz w:val="18"/>
          <w:szCs w:val="18"/>
        </w:rPr>
        <w:t>е</w:t>
      </w:r>
      <w:r w:rsidRPr="000A3AEF">
        <w:rPr>
          <w:rFonts w:ascii="Bookman Old Style" w:hAnsi="Bookman Old Style"/>
          <w:bCs/>
          <w:sz w:val="18"/>
          <w:szCs w:val="18"/>
        </w:rPr>
        <w:t xml:space="preserve">ний профессиональных и самодеятельных театральных, концертных </w:t>
      </w:r>
      <w:proofErr w:type="spellStart"/>
      <w:r w:rsidRPr="000A3AEF">
        <w:rPr>
          <w:rFonts w:ascii="Bookman Old Style" w:hAnsi="Bookman Old Style"/>
          <w:bCs/>
          <w:sz w:val="18"/>
          <w:szCs w:val="18"/>
        </w:rPr>
        <w:t>коллективов</w:t>
      </w:r>
      <w:proofErr w:type="gramStart"/>
      <w:r w:rsidRPr="000A3AEF">
        <w:rPr>
          <w:rFonts w:ascii="Bookman Old Style" w:hAnsi="Bookman Old Style"/>
          <w:bCs/>
          <w:sz w:val="18"/>
          <w:szCs w:val="18"/>
        </w:rPr>
        <w:t>,п</w:t>
      </w:r>
      <w:proofErr w:type="gramEnd"/>
      <w:r w:rsidRPr="000A3AEF">
        <w:rPr>
          <w:rFonts w:ascii="Bookman Old Style" w:hAnsi="Bookman Old Style"/>
          <w:bCs/>
          <w:sz w:val="18"/>
          <w:szCs w:val="18"/>
        </w:rPr>
        <w:t>роведение</w:t>
      </w:r>
      <w:proofErr w:type="spellEnd"/>
      <w:r w:rsidRPr="000A3AEF">
        <w:rPr>
          <w:rFonts w:ascii="Bookman Old Style" w:hAnsi="Bookman Old Style"/>
          <w:bCs/>
          <w:sz w:val="18"/>
          <w:szCs w:val="18"/>
        </w:rPr>
        <w:t xml:space="preserve"> кру</w:t>
      </w:r>
      <w:r w:rsidRPr="000A3AEF">
        <w:rPr>
          <w:rFonts w:ascii="Bookman Old Style" w:hAnsi="Bookman Old Style"/>
          <w:bCs/>
          <w:sz w:val="18"/>
          <w:szCs w:val="18"/>
        </w:rPr>
        <w:t>п</w:t>
      </w:r>
      <w:r w:rsidRPr="000A3AEF">
        <w:rPr>
          <w:rFonts w:ascii="Bookman Old Style" w:hAnsi="Bookman Old Style"/>
          <w:bCs/>
          <w:sz w:val="18"/>
          <w:szCs w:val="18"/>
        </w:rPr>
        <w:t xml:space="preserve">ных культурных мероприятий, ремонт и оснащение муниципальных учреждений культуры. 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18"/>
          <w:szCs w:val="18"/>
        </w:rPr>
      </w:pPr>
      <w:r w:rsidRPr="000A3AEF">
        <w:rPr>
          <w:rFonts w:ascii="Bookman Old Style" w:hAnsi="Bookman Old Style"/>
          <w:bCs/>
          <w:sz w:val="18"/>
          <w:szCs w:val="18"/>
        </w:rPr>
        <w:t>Совершенствуя механизмы обеспечения свободы творчества, права граждан на участие в культурной жизни, систему выявления и поддержки одаренных детей и молодежи, нам удастся с</w:t>
      </w:r>
      <w:r w:rsidRPr="000A3AEF">
        <w:rPr>
          <w:rFonts w:ascii="Bookman Old Style" w:hAnsi="Bookman Old Style"/>
          <w:bCs/>
          <w:sz w:val="18"/>
          <w:szCs w:val="18"/>
        </w:rPr>
        <w:t>о</w:t>
      </w:r>
      <w:r w:rsidRPr="000A3AEF">
        <w:rPr>
          <w:rFonts w:ascii="Bookman Old Style" w:hAnsi="Bookman Old Style"/>
          <w:bCs/>
          <w:sz w:val="18"/>
          <w:szCs w:val="18"/>
        </w:rPr>
        <w:t>хранить лучшие традиции музыкально-художественного творчества, национальной культуры, теа</w:t>
      </w:r>
      <w:r w:rsidRPr="000A3AEF">
        <w:rPr>
          <w:rFonts w:ascii="Bookman Old Style" w:hAnsi="Bookman Old Style"/>
          <w:bCs/>
          <w:sz w:val="18"/>
          <w:szCs w:val="18"/>
        </w:rPr>
        <w:t>т</w:t>
      </w:r>
      <w:r w:rsidRPr="000A3AEF">
        <w:rPr>
          <w:rFonts w:ascii="Bookman Old Style" w:hAnsi="Bookman Old Style"/>
          <w:bCs/>
          <w:sz w:val="18"/>
          <w:szCs w:val="18"/>
        </w:rPr>
        <w:t xml:space="preserve">рального искусства и создать условия для обеспечения развития системы подготовки творческих кадров. </w:t>
      </w:r>
    </w:p>
    <w:p w:rsidR="00705E13" w:rsidRPr="000A3AEF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18"/>
          <w:szCs w:val="18"/>
        </w:rPr>
      </w:pPr>
      <w:r w:rsidRPr="000A3AEF">
        <w:rPr>
          <w:rFonts w:ascii="Bookman Old Style" w:hAnsi="Bookman Old Style"/>
          <w:bCs/>
          <w:sz w:val="18"/>
          <w:szCs w:val="18"/>
        </w:rPr>
        <w:t>Необходимым условием развития профессионального художественного и самодеятельного народного творчества на территории Моздокского района является проведениерайонных, реги</w:t>
      </w:r>
      <w:r w:rsidRPr="000A3AEF">
        <w:rPr>
          <w:rFonts w:ascii="Bookman Old Style" w:hAnsi="Bookman Old Style"/>
          <w:bCs/>
          <w:sz w:val="18"/>
          <w:szCs w:val="18"/>
        </w:rPr>
        <w:t>о</w:t>
      </w:r>
      <w:r w:rsidRPr="000A3AEF">
        <w:rPr>
          <w:rFonts w:ascii="Bookman Old Style" w:hAnsi="Bookman Old Style"/>
          <w:bCs/>
          <w:sz w:val="18"/>
          <w:szCs w:val="18"/>
        </w:rPr>
        <w:t>нальных, межрегиональных фестивалей, конкурсов и выставок.</w:t>
      </w:r>
    </w:p>
    <w:p w:rsidR="00705E13" w:rsidRPr="000A3AEF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18"/>
          <w:szCs w:val="18"/>
        </w:rPr>
      </w:pPr>
      <w:r w:rsidRPr="000A3AEF">
        <w:rPr>
          <w:rFonts w:ascii="Bookman Old Style" w:hAnsi="Bookman Old Style"/>
          <w:bCs/>
          <w:sz w:val="18"/>
          <w:szCs w:val="18"/>
        </w:rPr>
        <w:t>Необходимо сохранениерезультатов деятельности учреждений культуры и искусства, прид</w:t>
      </w:r>
      <w:r w:rsidRPr="000A3AEF">
        <w:rPr>
          <w:rFonts w:ascii="Bookman Old Style" w:hAnsi="Bookman Old Style"/>
          <w:bCs/>
          <w:sz w:val="18"/>
          <w:szCs w:val="18"/>
        </w:rPr>
        <w:t>а</w:t>
      </w:r>
      <w:r w:rsidRPr="000A3AEF">
        <w:rPr>
          <w:rFonts w:ascii="Bookman Old Style" w:hAnsi="Bookman Old Style"/>
          <w:bCs/>
          <w:sz w:val="18"/>
          <w:szCs w:val="18"/>
        </w:rPr>
        <w:t>ние нового импульса развитию культуры района, скорейшего внедрения в сферу культуры инфо</w:t>
      </w:r>
      <w:r w:rsidRPr="000A3AEF">
        <w:rPr>
          <w:rFonts w:ascii="Bookman Old Style" w:hAnsi="Bookman Old Style"/>
          <w:bCs/>
          <w:sz w:val="18"/>
          <w:szCs w:val="18"/>
        </w:rPr>
        <w:t>р</w:t>
      </w:r>
      <w:r w:rsidRPr="000A3AEF">
        <w:rPr>
          <w:rFonts w:ascii="Bookman Old Style" w:hAnsi="Bookman Old Style"/>
          <w:bCs/>
          <w:sz w:val="18"/>
          <w:szCs w:val="18"/>
        </w:rPr>
        <w:t>мационно-коммуникационных технологий, позволяющих сформировать инновационный подход к развитию отрасли.</w:t>
      </w:r>
    </w:p>
    <w:p w:rsidR="00705E13" w:rsidRPr="000A3AEF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Сфере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705E13" w:rsidRPr="000A3AEF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Реализуя конституционные права граждан в сфере культуры, органы местного самоуправл</w:t>
      </w:r>
      <w:r w:rsidRPr="000A3AEF">
        <w:rPr>
          <w:rFonts w:ascii="Bookman Old Style" w:hAnsi="Bookman Old Style"/>
          <w:sz w:val="18"/>
          <w:szCs w:val="18"/>
        </w:rPr>
        <w:t>е</w:t>
      </w:r>
      <w:r w:rsidRPr="000A3AEF">
        <w:rPr>
          <w:rFonts w:ascii="Bookman Old Style" w:hAnsi="Bookman Old Style"/>
          <w:sz w:val="18"/>
          <w:szCs w:val="18"/>
        </w:rPr>
        <w:t xml:space="preserve">ния Моздокского </w:t>
      </w:r>
      <w:proofErr w:type="spellStart"/>
      <w:r w:rsidRPr="000A3AEF">
        <w:rPr>
          <w:rFonts w:ascii="Bookman Old Style" w:hAnsi="Bookman Old Style"/>
          <w:sz w:val="18"/>
          <w:szCs w:val="18"/>
        </w:rPr>
        <w:t>районасталкиваются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с такими системными проблемами, как:</w:t>
      </w:r>
    </w:p>
    <w:p w:rsidR="00705E13" w:rsidRPr="000A3AEF" w:rsidRDefault="00705E13" w:rsidP="00205E53">
      <w:pPr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невысокий уровень качества предоставляемых услуг, связанный с отставанием сферы культуры в использовании современных технологий по обеспечению доступа к информации и кул</w:t>
      </w:r>
      <w:r w:rsidRPr="000A3AEF">
        <w:rPr>
          <w:rFonts w:ascii="Bookman Old Style" w:hAnsi="Bookman Old Style"/>
          <w:sz w:val="18"/>
          <w:szCs w:val="18"/>
        </w:rPr>
        <w:t>ь</w:t>
      </w:r>
      <w:r w:rsidRPr="000A3AEF">
        <w:rPr>
          <w:rFonts w:ascii="Bookman Old Style" w:hAnsi="Bookman Old Style"/>
          <w:sz w:val="18"/>
          <w:szCs w:val="18"/>
        </w:rPr>
        <w:t>турным ценностям, с недостаточностью поддержки творческого развития детей и молодежи;</w:t>
      </w:r>
    </w:p>
    <w:p w:rsidR="00705E13" w:rsidRPr="000A3AEF" w:rsidRDefault="00705E13" w:rsidP="00205E53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утрата частью населения, особенно молодежью, основ традиционной народной культуры;</w:t>
      </w:r>
    </w:p>
    <w:p w:rsidR="00705E13" w:rsidRPr="000A3AEF" w:rsidRDefault="00705E13" w:rsidP="00205E53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несоответствие оборудования учреждений культуры и дополнительного образования детей современным стандартам.</w:t>
      </w:r>
    </w:p>
    <w:p w:rsidR="00705E13" w:rsidRPr="000A3AEF" w:rsidRDefault="00705E13" w:rsidP="00205E53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</w:t>
      </w:r>
      <w:r w:rsidRPr="000A3AEF">
        <w:rPr>
          <w:rFonts w:ascii="Bookman Old Style" w:hAnsi="Bookman Old Style"/>
          <w:sz w:val="18"/>
          <w:szCs w:val="18"/>
        </w:rPr>
        <w:t>а</w:t>
      </w:r>
      <w:r w:rsidRPr="000A3AEF">
        <w:rPr>
          <w:rFonts w:ascii="Bookman Old Style" w:hAnsi="Bookman Old Style"/>
          <w:sz w:val="18"/>
          <w:szCs w:val="18"/>
        </w:rPr>
        <w:t>ла района, с другой стороны, с выбором и поддержкой приоритетных направлений, обеспечива</w:t>
      </w:r>
      <w:r w:rsidRPr="000A3AEF">
        <w:rPr>
          <w:rFonts w:ascii="Bookman Old Style" w:hAnsi="Bookman Old Style"/>
          <w:sz w:val="18"/>
          <w:szCs w:val="18"/>
        </w:rPr>
        <w:t>ю</w:t>
      </w:r>
      <w:r w:rsidRPr="000A3AEF">
        <w:rPr>
          <w:rFonts w:ascii="Bookman Old Style" w:hAnsi="Bookman Old Style"/>
          <w:sz w:val="18"/>
          <w:szCs w:val="18"/>
        </w:rPr>
        <w:t>щих улучшение качества, разнообразие и доступность услуг учреждений культуры и дополнительн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>го образования детей, создание условий для развития творчества.</w:t>
      </w:r>
    </w:p>
    <w:p w:rsidR="00705E13" w:rsidRPr="000A3AEF" w:rsidRDefault="00705E13" w:rsidP="00205E53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В последние годы улучшилась ситуация с развитием </w:t>
      </w:r>
      <w:proofErr w:type="spellStart"/>
      <w:r w:rsidRPr="000A3AEF">
        <w:rPr>
          <w:rFonts w:ascii="Bookman Old Style" w:hAnsi="Bookman Old Style"/>
          <w:sz w:val="18"/>
          <w:szCs w:val="18"/>
        </w:rPr>
        <w:t>иукреплением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материально-технической базы объектов культуры, досуга и дополнительного образования детей. Проводились капитальные и текущие ремонты помещений и инженерно-технических коммуникаций.</w:t>
      </w:r>
    </w:p>
    <w:p w:rsidR="00705E13" w:rsidRPr="000A3AEF" w:rsidRDefault="00705E13" w:rsidP="00205E53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Задача состоит в том, чтобы сохранить имеющуюся базу, сделать объекты культуры и досуга более привлекательными и </w:t>
      </w:r>
      <w:proofErr w:type="spellStart"/>
      <w:r w:rsidRPr="000A3AEF">
        <w:rPr>
          <w:rFonts w:ascii="Bookman Old Style" w:hAnsi="Bookman Old Style"/>
          <w:sz w:val="18"/>
          <w:szCs w:val="18"/>
        </w:rPr>
        <w:t>востребованными</w:t>
      </w:r>
      <w:proofErr w:type="gramStart"/>
      <w:r w:rsidRPr="000A3AEF">
        <w:rPr>
          <w:rFonts w:ascii="Bookman Old Style" w:hAnsi="Bookman Old Style"/>
          <w:sz w:val="18"/>
          <w:szCs w:val="18"/>
        </w:rPr>
        <w:t>,у</w:t>
      </w:r>
      <w:proofErr w:type="gramEnd"/>
      <w:r w:rsidRPr="000A3AEF">
        <w:rPr>
          <w:rFonts w:ascii="Bookman Old Style" w:hAnsi="Bookman Old Style"/>
          <w:sz w:val="18"/>
          <w:szCs w:val="18"/>
        </w:rPr>
        <w:t>слуги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культуры и дополнительного образования детей соответствующими современным стандартам.</w:t>
      </w:r>
    </w:p>
    <w:p w:rsidR="00705E13" w:rsidRPr="000A3AEF" w:rsidRDefault="00705E13" w:rsidP="00205E53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Вся эта работа позволит привлечь больше талантливых людей, прежде всего детей и мол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>дежь, к творчеству, создаст дополнительные условия для удовлетворения эстетических и духовных потребностей населения.</w:t>
      </w:r>
    </w:p>
    <w:p w:rsidR="00705E13" w:rsidRPr="000A3AEF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05E13" w:rsidRPr="000A3AEF" w:rsidRDefault="00501A9A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A3AEF">
        <w:rPr>
          <w:rFonts w:ascii="Bookman Old Style" w:hAnsi="Bookman Old Style"/>
          <w:b/>
          <w:bCs/>
          <w:sz w:val="18"/>
          <w:szCs w:val="18"/>
        </w:rPr>
        <w:t xml:space="preserve">2. </w:t>
      </w:r>
      <w:r w:rsidR="00705E13" w:rsidRPr="000A3AEF">
        <w:rPr>
          <w:rFonts w:ascii="Bookman Old Style" w:hAnsi="Bookman Old Style"/>
          <w:b/>
          <w:bCs/>
          <w:sz w:val="18"/>
          <w:szCs w:val="18"/>
        </w:rPr>
        <w:t>Цели и задачимуниципальной программы, ожидаемые конечные результатымуниципал</w:t>
      </w:r>
      <w:r w:rsidR="00705E13" w:rsidRPr="000A3AEF">
        <w:rPr>
          <w:rFonts w:ascii="Bookman Old Style" w:hAnsi="Bookman Old Style"/>
          <w:b/>
          <w:bCs/>
          <w:sz w:val="18"/>
          <w:szCs w:val="18"/>
        </w:rPr>
        <w:t>ь</w:t>
      </w:r>
      <w:r w:rsidR="00705E13" w:rsidRPr="000A3AEF">
        <w:rPr>
          <w:rFonts w:ascii="Bookman Old Style" w:hAnsi="Bookman Old Style"/>
          <w:b/>
          <w:bCs/>
          <w:sz w:val="18"/>
          <w:szCs w:val="18"/>
        </w:rPr>
        <w:t xml:space="preserve">ной программы, сроки и этапы реализации </w:t>
      </w:r>
    </w:p>
    <w:p w:rsidR="00705E13" w:rsidRPr="000A3AEF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2.1</w:t>
      </w:r>
      <w:r w:rsidR="00501A9A" w:rsidRPr="000A3AEF">
        <w:rPr>
          <w:rFonts w:ascii="Bookman Old Style" w:hAnsi="Bookman Old Style"/>
          <w:sz w:val="18"/>
          <w:szCs w:val="18"/>
        </w:rPr>
        <w:t>.</w:t>
      </w:r>
      <w:r w:rsidRPr="000A3AEF">
        <w:rPr>
          <w:rFonts w:ascii="Bookman Old Style" w:hAnsi="Bookman Old Style"/>
          <w:sz w:val="18"/>
          <w:szCs w:val="18"/>
        </w:rPr>
        <w:t xml:space="preserve"> Основные цели программы:</w:t>
      </w:r>
    </w:p>
    <w:p w:rsidR="00705E13" w:rsidRPr="000A3AEF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создание условий для сохранения и развития культурного потенциала и культурного насл</w:t>
      </w:r>
      <w:r w:rsidRPr="000A3AEF">
        <w:rPr>
          <w:rFonts w:ascii="Bookman Old Style" w:hAnsi="Bookman Old Style"/>
          <w:sz w:val="18"/>
          <w:szCs w:val="18"/>
        </w:rPr>
        <w:t>е</w:t>
      </w:r>
      <w:r w:rsidRPr="000A3AEF">
        <w:rPr>
          <w:rFonts w:ascii="Bookman Old Style" w:hAnsi="Bookman Old Style"/>
          <w:sz w:val="18"/>
          <w:szCs w:val="18"/>
        </w:rPr>
        <w:t>дия Моздокского района;</w:t>
      </w:r>
    </w:p>
    <w:p w:rsidR="00705E13" w:rsidRPr="000A3AEF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- </w:t>
      </w:r>
      <w:r w:rsidRPr="000A3AEF">
        <w:rPr>
          <w:rFonts w:ascii="Bookman Old Style" w:hAnsi="Bookman Old Style"/>
          <w:color w:val="000000"/>
          <w:sz w:val="18"/>
          <w:szCs w:val="18"/>
        </w:rPr>
        <w:t>сохранение и развитие системы художественного образования и кадровой политики в сф</w:t>
      </w:r>
      <w:r w:rsidRPr="000A3AEF">
        <w:rPr>
          <w:rFonts w:ascii="Bookman Old Style" w:hAnsi="Bookman Old Style"/>
          <w:color w:val="000000"/>
          <w:sz w:val="18"/>
          <w:szCs w:val="18"/>
        </w:rPr>
        <w:t>е</w:t>
      </w:r>
      <w:r w:rsidRPr="000A3AEF">
        <w:rPr>
          <w:rFonts w:ascii="Bookman Old Style" w:hAnsi="Bookman Old Style"/>
          <w:color w:val="000000"/>
          <w:sz w:val="18"/>
          <w:szCs w:val="18"/>
        </w:rPr>
        <w:t>ре культуры;</w:t>
      </w:r>
    </w:p>
    <w:p w:rsidR="00705E13" w:rsidRPr="000A3AEF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поддержка юных и молодых дарований в сфере художественного творчества</w:t>
      </w:r>
      <w:r w:rsidRPr="000A3AEF">
        <w:rPr>
          <w:rFonts w:ascii="Bookman Old Style" w:hAnsi="Bookman Old Style"/>
          <w:color w:val="000000"/>
          <w:sz w:val="18"/>
          <w:szCs w:val="18"/>
        </w:rPr>
        <w:t>;</w:t>
      </w:r>
    </w:p>
    <w:p w:rsidR="00705E13" w:rsidRPr="000A3AEF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18"/>
          <w:szCs w:val="18"/>
        </w:rPr>
      </w:pPr>
      <w:r w:rsidRPr="000A3AEF">
        <w:rPr>
          <w:rFonts w:ascii="Bookman Old Style" w:hAnsi="Bookman Old Style"/>
          <w:color w:val="000000"/>
          <w:sz w:val="18"/>
          <w:szCs w:val="18"/>
        </w:rPr>
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- проведение фестивалей, конкурсов, </w:t>
      </w:r>
      <w:proofErr w:type="spellStart"/>
      <w:r w:rsidRPr="000A3AEF">
        <w:rPr>
          <w:rFonts w:ascii="Bookman Old Style" w:hAnsi="Bookman Old Style"/>
          <w:sz w:val="18"/>
          <w:szCs w:val="18"/>
        </w:rPr>
        <w:t>смотров</w:t>
      </w:r>
      <w:proofErr w:type="gramStart"/>
      <w:r w:rsidRPr="000A3AEF">
        <w:rPr>
          <w:rFonts w:ascii="Bookman Old Style" w:hAnsi="Bookman Old Style"/>
          <w:sz w:val="18"/>
          <w:szCs w:val="18"/>
        </w:rPr>
        <w:t>,в</w:t>
      </w:r>
      <w:proofErr w:type="gramEnd"/>
      <w:r w:rsidRPr="000A3AEF">
        <w:rPr>
          <w:rFonts w:ascii="Bookman Old Style" w:hAnsi="Bookman Old Style"/>
          <w:sz w:val="18"/>
          <w:szCs w:val="18"/>
        </w:rPr>
        <w:t>ыставок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художественного творчества уч</w:t>
      </w:r>
      <w:r w:rsidRPr="000A3AEF">
        <w:rPr>
          <w:rFonts w:ascii="Bookman Old Style" w:hAnsi="Bookman Old Style"/>
          <w:sz w:val="18"/>
          <w:szCs w:val="18"/>
        </w:rPr>
        <w:t>а</w:t>
      </w:r>
      <w:r w:rsidRPr="000A3AEF">
        <w:rPr>
          <w:rFonts w:ascii="Bookman Old Style" w:hAnsi="Bookman Old Style"/>
          <w:sz w:val="18"/>
          <w:szCs w:val="18"/>
        </w:rPr>
        <w:t>щихся муниципальных образовательных учреждений дополнительного образования детей, творч</w:t>
      </w:r>
      <w:r w:rsidRPr="000A3AEF">
        <w:rPr>
          <w:rFonts w:ascii="Bookman Old Style" w:hAnsi="Bookman Old Style"/>
          <w:sz w:val="18"/>
          <w:szCs w:val="18"/>
        </w:rPr>
        <w:t>е</w:t>
      </w:r>
      <w:r w:rsidRPr="000A3AEF">
        <w:rPr>
          <w:rFonts w:ascii="Bookman Old Style" w:hAnsi="Bookman Old Style"/>
          <w:sz w:val="18"/>
          <w:szCs w:val="18"/>
        </w:rPr>
        <w:t>ских коллективов и учреждений культуры;</w:t>
      </w:r>
    </w:p>
    <w:p w:rsidR="00705E13" w:rsidRPr="000A3AEF" w:rsidRDefault="00705E13" w:rsidP="00205E53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color w:val="000000"/>
          <w:sz w:val="18"/>
          <w:szCs w:val="18"/>
        </w:rPr>
      </w:pPr>
      <w:r w:rsidRPr="000A3AEF">
        <w:rPr>
          <w:rFonts w:ascii="Bookman Old Style" w:eastAsia="Calibri" w:hAnsi="Bookman Old Style"/>
          <w:color w:val="000000"/>
          <w:sz w:val="18"/>
          <w:szCs w:val="18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организация и проведение культурно-массовых мероприятий для населения;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развитие материальной базы учреждений культуры, техническое переоснащение отрасли;</w:t>
      </w:r>
    </w:p>
    <w:p w:rsidR="00705E13" w:rsidRPr="000A3AEF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развитие системы библиотечного дела путем внедрения передовых информационных те</w:t>
      </w:r>
      <w:r w:rsidRPr="000A3AEF">
        <w:rPr>
          <w:rFonts w:ascii="Bookman Old Style" w:hAnsi="Bookman Old Style"/>
          <w:sz w:val="18"/>
          <w:szCs w:val="18"/>
        </w:rPr>
        <w:t>х</w:t>
      </w:r>
      <w:r w:rsidRPr="000A3AEF">
        <w:rPr>
          <w:rFonts w:ascii="Bookman Old Style" w:hAnsi="Bookman Old Style"/>
          <w:sz w:val="18"/>
          <w:szCs w:val="18"/>
        </w:rPr>
        <w:t>нологий.</w:t>
      </w:r>
    </w:p>
    <w:p w:rsidR="00966567" w:rsidRPr="000A3AEF" w:rsidRDefault="00966567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2.2</w:t>
      </w:r>
      <w:r w:rsidR="00501A9A" w:rsidRPr="000A3AEF">
        <w:rPr>
          <w:rFonts w:ascii="Bookman Old Style" w:hAnsi="Bookman Old Style"/>
          <w:sz w:val="18"/>
          <w:szCs w:val="18"/>
        </w:rPr>
        <w:t>.</w:t>
      </w:r>
      <w:r w:rsidRPr="000A3AEF">
        <w:rPr>
          <w:rFonts w:ascii="Bookman Old Style" w:hAnsi="Bookman Old Style"/>
          <w:sz w:val="18"/>
          <w:szCs w:val="18"/>
        </w:rPr>
        <w:t xml:space="preserve"> Основные задачи программы: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поддержка деятельности фольклорных, самодеятельных коллективов, мастеров декорати</w:t>
      </w:r>
      <w:r w:rsidRPr="000A3AEF">
        <w:rPr>
          <w:rFonts w:ascii="Bookman Old Style" w:hAnsi="Bookman Old Style"/>
          <w:sz w:val="18"/>
          <w:szCs w:val="18"/>
        </w:rPr>
        <w:t>в</w:t>
      </w:r>
      <w:r w:rsidRPr="000A3AEF">
        <w:rPr>
          <w:rFonts w:ascii="Bookman Old Style" w:hAnsi="Bookman Old Style"/>
          <w:sz w:val="18"/>
          <w:szCs w:val="18"/>
        </w:rPr>
        <w:t>но-прикладного искусства, исполнителей; организация гастрольной и выставочной деятельности;</w:t>
      </w:r>
    </w:p>
    <w:p w:rsidR="00705E13" w:rsidRPr="000A3AEF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разработка, организация и проведение фестивалей, смотров-конкурсов творчества колле</w:t>
      </w:r>
      <w:r w:rsidRPr="000A3AEF">
        <w:rPr>
          <w:rFonts w:ascii="Bookman Old Style" w:hAnsi="Bookman Old Style"/>
          <w:sz w:val="18"/>
          <w:szCs w:val="18"/>
        </w:rPr>
        <w:t>к</w:t>
      </w:r>
      <w:r w:rsidRPr="000A3AEF">
        <w:rPr>
          <w:rFonts w:ascii="Bookman Old Style" w:hAnsi="Bookman Old Style"/>
          <w:sz w:val="18"/>
          <w:szCs w:val="18"/>
        </w:rPr>
        <w:t>тивов художественной самодеятельности, культурных мероприятий;</w:t>
      </w:r>
    </w:p>
    <w:p w:rsidR="00705E13" w:rsidRPr="000A3AEF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- более активное участие творческих </w:t>
      </w:r>
      <w:proofErr w:type="spellStart"/>
      <w:r w:rsidRPr="000A3AEF">
        <w:rPr>
          <w:rFonts w:ascii="Bookman Old Style" w:hAnsi="Bookman Old Style"/>
          <w:sz w:val="18"/>
          <w:szCs w:val="18"/>
        </w:rPr>
        <w:t>коллективовв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республиканских и региональных, всеро</w:t>
      </w:r>
      <w:r w:rsidRPr="000A3AEF">
        <w:rPr>
          <w:rFonts w:ascii="Bookman Old Style" w:hAnsi="Bookman Old Style"/>
          <w:sz w:val="18"/>
          <w:szCs w:val="18"/>
        </w:rPr>
        <w:t>с</w:t>
      </w:r>
      <w:r w:rsidRPr="000A3AEF">
        <w:rPr>
          <w:rFonts w:ascii="Bookman Old Style" w:hAnsi="Bookman Old Style"/>
          <w:sz w:val="18"/>
          <w:szCs w:val="18"/>
        </w:rPr>
        <w:lastRenderedPageBreak/>
        <w:t xml:space="preserve">сийских и </w:t>
      </w:r>
      <w:proofErr w:type="spellStart"/>
      <w:r w:rsidRPr="000A3AEF">
        <w:rPr>
          <w:rFonts w:ascii="Bookman Old Style" w:hAnsi="Bookman Old Style"/>
          <w:sz w:val="18"/>
          <w:szCs w:val="18"/>
        </w:rPr>
        <w:t>международныхкультурных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мероприятиях;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поддержка юных и молодых дарований в сфере художественного творчества, развитие системы дополнительного образования детей в сфере культуры;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укрепление материально-технической базы, ресурсного о</w:t>
      </w:r>
      <w:r w:rsidR="00EE7291" w:rsidRPr="000A3AEF">
        <w:rPr>
          <w:rFonts w:ascii="Bookman Old Style" w:hAnsi="Bookman Old Style"/>
          <w:sz w:val="18"/>
          <w:szCs w:val="18"/>
        </w:rPr>
        <w:t>беспечения учреждений культуры.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организация и проведение культурно-массовых мероприятий для населения;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проведение фестивалей, конкурсов, смотров, выставок художественного творчества среди детей и молодёжиМоздокского района, учащихся муниципальных образовательных учреждений д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>полнительного образования детей, творческих коллективов и учреждений культуры;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 комплектование и обеспечение сохранности библиотечных фондов, подклю</w:t>
      </w:r>
      <w:r w:rsidR="00966567" w:rsidRPr="000A3AEF">
        <w:rPr>
          <w:rFonts w:ascii="Bookman Old Style" w:hAnsi="Bookman Old Style"/>
          <w:sz w:val="18"/>
          <w:szCs w:val="18"/>
        </w:rPr>
        <w:t>чение библиот</w:t>
      </w:r>
      <w:r w:rsidR="00B9794E" w:rsidRPr="000A3AEF">
        <w:rPr>
          <w:rFonts w:ascii="Bookman Old Style" w:hAnsi="Bookman Old Style"/>
          <w:sz w:val="18"/>
          <w:szCs w:val="18"/>
        </w:rPr>
        <w:t>ек к сети Интернет;</w:t>
      </w:r>
    </w:p>
    <w:p w:rsidR="00966567" w:rsidRPr="000A3AEF" w:rsidRDefault="00966567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-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 охрана и использование объектов культурного наследия.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2.3</w:t>
      </w:r>
      <w:r w:rsidR="00501A9A" w:rsidRPr="000A3AEF">
        <w:rPr>
          <w:rFonts w:ascii="Bookman Old Style" w:hAnsi="Bookman Old Style"/>
          <w:sz w:val="18"/>
          <w:szCs w:val="18"/>
        </w:rPr>
        <w:t>.</w:t>
      </w:r>
      <w:r w:rsidRPr="000A3AEF">
        <w:rPr>
          <w:rFonts w:ascii="Bookman Old Style" w:hAnsi="Bookman Old Style"/>
          <w:sz w:val="18"/>
          <w:szCs w:val="18"/>
        </w:rPr>
        <w:t xml:space="preserve"> Сроки реализации программы – 2015</w:t>
      </w:r>
      <w:r w:rsidR="0014749C" w:rsidRPr="000A3AEF">
        <w:rPr>
          <w:rFonts w:ascii="Bookman Old Style" w:hAnsi="Bookman Old Style"/>
          <w:sz w:val="18"/>
          <w:szCs w:val="18"/>
        </w:rPr>
        <w:t>-2022</w:t>
      </w:r>
      <w:r w:rsidRPr="000A3AEF">
        <w:rPr>
          <w:rFonts w:ascii="Bookman Old Style" w:hAnsi="Bookman Old Style"/>
          <w:sz w:val="18"/>
          <w:szCs w:val="18"/>
        </w:rPr>
        <w:t xml:space="preserve"> годы, 1 этап.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2.4.Ожидаемые конечные результаты реализации муниципальной программы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hAnsi="Bookman Old Style"/>
          <w:sz w:val="18"/>
          <w:szCs w:val="18"/>
        </w:rPr>
        <w:t xml:space="preserve"> Развитие культуры Моздокского района</w:t>
      </w:r>
      <w:r w:rsidR="00501A9A" w:rsidRPr="000A3AEF">
        <w:rPr>
          <w:rFonts w:ascii="Bookman Old Style" w:hAnsi="Bookman Old Style"/>
          <w:sz w:val="18"/>
          <w:szCs w:val="18"/>
        </w:rPr>
        <w:t>»</w:t>
      </w:r>
      <w:r w:rsidRPr="000A3AEF">
        <w:rPr>
          <w:rFonts w:ascii="Bookman Old Style" w:hAnsi="Bookman Old Style"/>
          <w:sz w:val="18"/>
          <w:szCs w:val="18"/>
        </w:rPr>
        <w:t>: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 сохранение контингента обучающихся в учреждениях дополнительного образования в сф</w:t>
      </w: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е</w:t>
      </w: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ре культуры на уровне не менее 800 чел.;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доля обучающихся, принявших участие в смотрах, конкурсах, выставках, фестивалях и др. творческих мероприятияхне менее 65%;</w:t>
      </w:r>
    </w:p>
    <w:p w:rsidR="00705E13" w:rsidRPr="000A3AEF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 xml:space="preserve">- </w:t>
      </w:r>
      <w:r w:rsidR="00705E13" w:rsidRPr="000A3AEF">
        <w:rPr>
          <w:rFonts w:ascii="Bookman Old Style" w:eastAsia="Calibri" w:hAnsi="Bookman Old Style" w:cs="Times New Roman"/>
          <w:bCs/>
          <w:sz w:val="18"/>
          <w:szCs w:val="18"/>
        </w:rPr>
        <w:t>количество учреждений культуры, реализующих дополнительные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>пред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профессиональные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 xml:space="preserve"> программы на уровне 4ед.;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/>
          <w:sz w:val="18"/>
          <w:szCs w:val="18"/>
        </w:rPr>
        <w:t xml:space="preserve">- </w:t>
      </w:r>
      <w:proofErr w:type="spellStart"/>
      <w:r w:rsidRPr="000A3AEF">
        <w:rPr>
          <w:rFonts w:ascii="Bookman Old Style" w:eastAsia="Calibri" w:hAnsi="Bookman Old Style"/>
          <w:sz w:val="18"/>
          <w:szCs w:val="18"/>
        </w:rPr>
        <w:t>ведениепрофориентационнойконцертнойи</w:t>
      </w:r>
      <w:proofErr w:type="spellEnd"/>
      <w:r w:rsidRPr="000A3AEF">
        <w:rPr>
          <w:rFonts w:ascii="Bookman Old Style" w:eastAsia="Calibri" w:hAnsi="Bookman Old Style"/>
          <w:sz w:val="18"/>
          <w:szCs w:val="18"/>
        </w:rPr>
        <w:t xml:space="preserve"> выставочной </w:t>
      </w:r>
      <w:proofErr w:type="spellStart"/>
      <w:r w:rsidRPr="000A3AEF">
        <w:rPr>
          <w:rFonts w:ascii="Bookman Old Style" w:eastAsia="Calibri" w:hAnsi="Bookman Old Style"/>
          <w:sz w:val="18"/>
          <w:szCs w:val="18"/>
        </w:rPr>
        <w:t>деятельностив</w:t>
      </w:r>
      <w:proofErr w:type="spellEnd"/>
      <w:r w:rsidRPr="000A3AEF">
        <w:rPr>
          <w:rFonts w:ascii="Bookman Old Style" w:eastAsia="Calibri" w:hAnsi="Bookman Old Style"/>
          <w:sz w:val="18"/>
          <w:szCs w:val="18"/>
        </w:rPr>
        <w:t xml:space="preserve"> школах искусств</w:t>
      </w:r>
      <w:r w:rsidRPr="000A3AEF">
        <w:rPr>
          <w:rFonts w:ascii="Bookman Old Style" w:hAnsi="Bookman Old Style"/>
          <w:bCs/>
          <w:sz w:val="18"/>
          <w:szCs w:val="18"/>
        </w:rPr>
        <w:t>на уровнене менее 15 ед. в год;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</w:t>
      </w:r>
      <w:r w:rsidR="00CD5480" w:rsidRPr="000A3AEF">
        <w:rPr>
          <w:rFonts w:ascii="Bookman Old Style" w:eastAsia="Calibri" w:hAnsi="Bookman Old Style" w:cs="Times New Roman"/>
          <w:sz w:val="18"/>
          <w:szCs w:val="18"/>
        </w:rPr>
        <w:t>количество участия коллективов художественной самодеятельности в  конкурсах, фестив</w:t>
      </w:r>
      <w:r w:rsidR="00CD5480" w:rsidRPr="000A3AEF">
        <w:rPr>
          <w:rFonts w:ascii="Bookman Old Style" w:eastAsia="Calibri" w:hAnsi="Bookman Old Style" w:cs="Times New Roman"/>
          <w:sz w:val="18"/>
          <w:szCs w:val="18"/>
        </w:rPr>
        <w:t>а</w:t>
      </w:r>
      <w:r w:rsidR="00CD5480" w:rsidRPr="000A3AEF">
        <w:rPr>
          <w:rFonts w:ascii="Bookman Old Style" w:eastAsia="Calibri" w:hAnsi="Bookman Old Style" w:cs="Times New Roman"/>
          <w:sz w:val="18"/>
          <w:szCs w:val="18"/>
        </w:rPr>
        <w:t>лях до 15 ед.;</w:t>
      </w:r>
    </w:p>
    <w:p w:rsidR="00705E13" w:rsidRPr="000A3AEF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 xml:space="preserve">- </w:t>
      </w:r>
      <w:r w:rsidR="00705E13" w:rsidRPr="000A3AEF">
        <w:rPr>
          <w:rFonts w:ascii="Bookman Old Style" w:eastAsia="Calibri" w:hAnsi="Bookman Old Style" w:cs="Times New Roman"/>
          <w:bCs/>
          <w:sz w:val="18"/>
          <w:szCs w:val="18"/>
        </w:rPr>
        <w:t>количество культурно-массовых мероприятий до 180 ед.;</w:t>
      </w:r>
    </w:p>
    <w:p w:rsidR="00705E13" w:rsidRPr="000A3AEF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- </w:t>
      </w:r>
      <w:r w:rsidR="00FF0143" w:rsidRPr="000A3AEF">
        <w:rPr>
          <w:rFonts w:ascii="Bookman Old Style" w:eastAsia="Calibri" w:hAnsi="Bookman Old Style" w:cs="Times New Roman"/>
          <w:sz w:val="18"/>
          <w:szCs w:val="18"/>
        </w:rPr>
        <w:t xml:space="preserve">число клубных формирований до 30 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ед.;</w:t>
      </w:r>
    </w:p>
    <w:p w:rsidR="00705E13" w:rsidRPr="000A3AEF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- 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>число участн</w:t>
      </w:r>
      <w:r w:rsidR="00FF0143" w:rsidRPr="000A3AEF">
        <w:rPr>
          <w:rFonts w:ascii="Bookman Old Style" w:eastAsia="Calibri" w:hAnsi="Bookman Old Style" w:cs="Times New Roman"/>
          <w:sz w:val="18"/>
          <w:szCs w:val="18"/>
        </w:rPr>
        <w:t>иков клубных формирований до 540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 xml:space="preserve"> чел.;</w:t>
      </w:r>
    </w:p>
    <w:p w:rsidR="00705E13" w:rsidRPr="000A3AEF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- 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>количество выездных</w:t>
      </w:r>
      <w:r w:rsidR="00FF0143" w:rsidRPr="000A3AEF">
        <w:rPr>
          <w:rFonts w:ascii="Bookman Old Style" w:eastAsia="Calibri" w:hAnsi="Bookman Old Style" w:cs="Times New Roman"/>
          <w:sz w:val="18"/>
          <w:szCs w:val="18"/>
        </w:rPr>
        <w:t>концертных программ до 32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 xml:space="preserve"> ед.;</w:t>
      </w:r>
    </w:p>
    <w:p w:rsidR="00705E13" w:rsidRPr="000A3AEF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 количество посетителей культурно-досуговых мероприятий до 55 6</w:t>
      </w:r>
      <w:r w:rsidR="00FF0143" w:rsidRPr="000A3AEF">
        <w:rPr>
          <w:rFonts w:ascii="Bookman Old Style" w:eastAsia="Calibri" w:hAnsi="Bookman Old Style" w:cs="Times New Roman"/>
          <w:sz w:val="18"/>
          <w:szCs w:val="18"/>
        </w:rPr>
        <w:t>5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0 чел.;</w:t>
      </w:r>
    </w:p>
    <w:p w:rsidR="00705E13" w:rsidRPr="000A3AEF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 пополнение книжного фонда библиотек до 800 ед.;</w:t>
      </w:r>
    </w:p>
    <w:p w:rsidR="00705E13" w:rsidRPr="000A3AEF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18"/>
          <w:szCs w:val="18"/>
        </w:rPr>
      </w:pPr>
      <w:r w:rsidRPr="000A3AEF">
        <w:rPr>
          <w:rFonts w:ascii="Bookman Old Style" w:hAnsi="Bookman Old Style" w:cs="Times New Roman"/>
          <w:sz w:val="18"/>
          <w:szCs w:val="18"/>
        </w:rPr>
        <w:t>- количество культурно-познавательных выставок (ИЗО, народные про</w:t>
      </w:r>
      <w:r w:rsidR="00FF0143" w:rsidRPr="000A3AEF">
        <w:rPr>
          <w:rFonts w:ascii="Bookman Old Style" w:hAnsi="Bookman Old Style" w:cs="Times New Roman"/>
          <w:sz w:val="18"/>
          <w:szCs w:val="18"/>
        </w:rPr>
        <w:t>мыслы) до 10</w:t>
      </w:r>
      <w:r w:rsidRPr="000A3AEF">
        <w:rPr>
          <w:rFonts w:ascii="Bookman Old Style" w:hAnsi="Bookman Old Style" w:cs="Times New Roman"/>
          <w:sz w:val="18"/>
          <w:szCs w:val="18"/>
        </w:rPr>
        <w:t>ед. в год.</w:t>
      </w:r>
    </w:p>
    <w:p w:rsidR="00705E13" w:rsidRPr="000A3AEF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3. Описание рисков реализации муниципальной программы и мер управления риск</w:t>
      </w:r>
      <w:r w:rsidRPr="000A3AEF">
        <w:rPr>
          <w:rFonts w:ascii="Bookman Old Style" w:hAnsi="Bookman Old Style"/>
          <w:b/>
          <w:sz w:val="18"/>
          <w:szCs w:val="18"/>
        </w:rPr>
        <w:t>а</w:t>
      </w:r>
      <w:r w:rsidRPr="000A3AEF">
        <w:rPr>
          <w:rFonts w:ascii="Bookman Old Style" w:hAnsi="Bookman Old Style"/>
          <w:b/>
          <w:sz w:val="18"/>
          <w:szCs w:val="18"/>
        </w:rPr>
        <w:t>ми реализации муниципальной программы</w:t>
      </w:r>
    </w:p>
    <w:p w:rsidR="00705E13" w:rsidRPr="000A3AEF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Важное значение для успешной реализации муниципальной программы имеет прогнозир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>вание возможных рисков, связанных с достижением целей, решением задач муниципальной пр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>граммы, оценка их масштабов и последствий, а также формирование системы мер по их предо</w:t>
      </w:r>
      <w:r w:rsidRPr="000A3AEF">
        <w:rPr>
          <w:rFonts w:ascii="Bookman Old Style" w:hAnsi="Bookman Old Style"/>
          <w:sz w:val="18"/>
          <w:szCs w:val="18"/>
        </w:rPr>
        <w:t>т</w:t>
      </w:r>
      <w:r w:rsidRPr="000A3AEF">
        <w:rPr>
          <w:rFonts w:ascii="Bookman Old Style" w:hAnsi="Bookman Old Style"/>
          <w:sz w:val="18"/>
          <w:szCs w:val="18"/>
        </w:rPr>
        <w:t>вращению.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В рамках реализации муниципальной программы могут быть выделены следующие риски ее реализации.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</w:t>
      </w:r>
      <w:r w:rsidRPr="000A3AEF">
        <w:rPr>
          <w:rFonts w:ascii="Bookman Old Style" w:hAnsi="Bookman Old Style"/>
          <w:sz w:val="18"/>
          <w:szCs w:val="18"/>
        </w:rPr>
        <w:t>а</w:t>
      </w:r>
      <w:r w:rsidRPr="000A3AEF">
        <w:rPr>
          <w:rFonts w:ascii="Bookman Old Style" w:hAnsi="Bookman Old Style"/>
          <w:sz w:val="18"/>
          <w:szCs w:val="18"/>
        </w:rPr>
        <w:t>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интересуемыхсферах.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0A3AEF">
        <w:rPr>
          <w:rFonts w:ascii="Bookman Old Style" w:hAnsi="Bookman Old Style"/>
          <w:sz w:val="18"/>
          <w:szCs w:val="18"/>
        </w:rPr>
        <w:t>секвестированием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бюджетных расходов на цели программы, что может повлечь недофинансирование, сокращение или прекращение пр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>граммных мероприятий.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Способами ограничения финансовых рисков выступают: ежегодное уточнение объемов ф</w:t>
      </w:r>
      <w:r w:rsidRPr="000A3AEF">
        <w:rPr>
          <w:rFonts w:ascii="Bookman Old Style" w:hAnsi="Bookman Old Style"/>
          <w:sz w:val="18"/>
          <w:szCs w:val="18"/>
        </w:rPr>
        <w:t>и</w:t>
      </w:r>
      <w:r w:rsidRPr="000A3AEF">
        <w:rPr>
          <w:rFonts w:ascii="Bookman Old Style" w:hAnsi="Bookman Old Style"/>
          <w:sz w:val="18"/>
          <w:szCs w:val="18"/>
        </w:rPr>
        <w:t>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</w:t>
      </w:r>
      <w:r w:rsidRPr="000A3AEF">
        <w:rPr>
          <w:rFonts w:ascii="Bookman Old Style" w:hAnsi="Bookman Old Style"/>
          <w:sz w:val="18"/>
          <w:szCs w:val="18"/>
        </w:rPr>
        <w:t>и</w:t>
      </w:r>
      <w:r w:rsidRPr="000A3AEF">
        <w:rPr>
          <w:rFonts w:ascii="Bookman Old Style" w:hAnsi="Bookman Old Style"/>
          <w:sz w:val="18"/>
          <w:szCs w:val="18"/>
        </w:rPr>
        <w:t>рования; планирование бюджетных расходов с применением методик оценки эффективности бю</w:t>
      </w:r>
      <w:r w:rsidRPr="000A3AEF">
        <w:rPr>
          <w:rFonts w:ascii="Bookman Old Style" w:hAnsi="Bookman Old Style"/>
          <w:sz w:val="18"/>
          <w:szCs w:val="18"/>
        </w:rPr>
        <w:t>д</w:t>
      </w:r>
      <w:r w:rsidRPr="000A3AEF">
        <w:rPr>
          <w:rFonts w:ascii="Bookman Old Style" w:hAnsi="Bookman Old Style"/>
          <w:sz w:val="18"/>
          <w:szCs w:val="18"/>
        </w:rPr>
        <w:t>жетных расходов; привлечение внебюджетного финансирования.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Административные риски. Риски данной группы связаны с неэффективным управлением реализацией муниципальной программы, низкой эффективностью взаимодействия заинтересова</w:t>
      </w:r>
      <w:r w:rsidRPr="000A3AEF">
        <w:rPr>
          <w:rFonts w:ascii="Bookman Old Style" w:hAnsi="Bookman Old Style"/>
          <w:sz w:val="18"/>
          <w:szCs w:val="18"/>
        </w:rPr>
        <w:t>н</w:t>
      </w:r>
      <w:r w:rsidRPr="000A3AEF">
        <w:rPr>
          <w:rFonts w:ascii="Bookman Old Style" w:hAnsi="Bookman Old Style"/>
          <w:sz w:val="18"/>
          <w:szCs w:val="18"/>
        </w:rPr>
        <w:t xml:space="preserve">ных сторон, чтоможет повлечь за собой нарушения планируемых сроков реализации муниципальной программы, невыполнение ее целей и задач, </w:t>
      </w:r>
      <w:proofErr w:type="spellStart"/>
      <w:r w:rsidRPr="000A3AEF">
        <w:rPr>
          <w:rFonts w:ascii="Bookman Old Style" w:hAnsi="Bookman Old Style"/>
          <w:sz w:val="18"/>
          <w:szCs w:val="18"/>
        </w:rPr>
        <w:t>недостижение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плановых значений показателей, сниж</w:t>
      </w:r>
      <w:r w:rsidRPr="000A3AEF">
        <w:rPr>
          <w:rFonts w:ascii="Bookman Old Style" w:hAnsi="Bookman Old Style"/>
          <w:sz w:val="18"/>
          <w:szCs w:val="18"/>
        </w:rPr>
        <w:t>е</w:t>
      </w:r>
      <w:r w:rsidRPr="000A3AEF">
        <w:rPr>
          <w:rFonts w:ascii="Bookman Old Style" w:hAnsi="Bookman Old Style"/>
          <w:sz w:val="18"/>
          <w:szCs w:val="18"/>
        </w:rPr>
        <w:t>ние эффективности использования ресурсов и качества выполнения мероприятий муниципальной программы. Основными условиями минимизации административных рисков являются: формиров</w:t>
      </w:r>
      <w:r w:rsidRPr="000A3AEF">
        <w:rPr>
          <w:rFonts w:ascii="Bookman Old Style" w:hAnsi="Bookman Old Style"/>
          <w:sz w:val="18"/>
          <w:szCs w:val="18"/>
        </w:rPr>
        <w:t>а</w:t>
      </w:r>
      <w:r w:rsidRPr="000A3AEF">
        <w:rPr>
          <w:rFonts w:ascii="Bookman Old Style" w:hAnsi="Bookman Old Style"/>
          <w:sz w:val="18"/>
          <w:szCs w:val="18"/>
        </w:rPr>
        <w:t>ние эффективной системы управления реализацией муниципальной программы; проведение сист</w:t>
      </w:r>
      <w:r w:rsidRPr="000A3AEF">
        <w:rPr>
          <w:rFonts w:ascii="Bookman Old Style" w:hAnsi="Bookman Old Style"/>
          <w:sz w:val="18"/>
          <w:szCs w:val="18"/>
        </w:rPr>
        <w:t>е</w:t>
      </w:r>
      <w:r w:rsidRPr="000A3AEF">
        <w:rPr>
          <w:rFonts w:ascii="Bookman Old Style" w:hAnsi="Bookman Old Style"/>
          <w:sz w:val="18"/>
          <w:szCs w:val="18"/>
        </w:rPr>
        <w:t>матической оценки результативности реализации муниципальной программы; регулярная публик</w:t>
      </w:r>
      <w:r w:rsidRPr="000A3AEF">
        <w:rPr>
          <w:rFonts w:ascii="Bookman Old Style" w:hAnsi="Bookman Old Style"/>
          <w:sz w:val="18"/>
          <w:szCs w:val="18"/>
        </w:rPr>
        <w:t>а</w:t>
      </w:r>
      <w:r w:rsidRPr="000A3AEF">
        <w:rPr>
          <w:rFonts w:ascii="Bookman Old Style" w:hAnsi="Bookman Old Style"/>
          <w:sz w:val="18"/>
          <w:szCs w:val="18"/>
        </w:rPr>
        <w:t>ция отчетов о ходе реализации муниципальной программы; повышение эффективности взаимоде</w:t>
      </w:r>
      <w:r w:rsidRPr="000A3AEF">
        <w:rPr>
          <w:rFonts w:ascii="Bookman Old Style" w:hAnsi="Bookman Old Style"/>
          <w:sz w:val="18"/>
          <w:szCs w:val="18"/>
        </w:rPr>
        <w:t>й</w:t>
      </w:r>
      <w:r w:rsidRPr="000A3AEF">
        <w:rPr>
          <w:rFonts w:ascii="Bookman Old Style" w:hAnsi="Bookman Old Style"/>
          <w:sz w:val="18"/>
          <w:szCs w:val="18"/>
        </w:rPr>
        <w:t>ствия участников реализации муниципальной программы; своевременная корректировка меропри</w:t>
      </w:r>
      <w:r w:rsidRPr="000A3AEF">
        <w:rPr>
          <w:rFonts w:ascii="Bookman Old Style" w:hAnsi="Bookman Old Style"/>
          <w:sz w:val="18"/>
          <w:szCs w:val="18"/>
        </w:rPr>
        <w:t>я</w:t>
      </w:r>
      <w:r w:rsidRPr="000A3AEF">
        <w:rPr>
          <w:rFonts w:ascii="Bookman Old Style" w:hAnsi="Bookman Old Style"/>
          <w:sz w:val="18"/>
          <w:szCs w:val="18"/>
        </w:rPr>
        <w:t>тий муниципальной программы.</w:t>
      </w: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 xml:space="preserve">4. </w:t>
      </w:r>
      <w:r w:rsidR="000A3AEF">
        <w:rPr>
          <w:rFonts w:ascii="Bookman Old Style" w:hAnsi="Bookman Old Style"/>
          <w:b/>
          <w:sz w:val="18"/>
          <w:szCs w:val="18"/>
        </w:rPr>
        <w:t>Показатели (</w:t>
      </w:r>
      <w:r w:rsidRPr="000A3AEF">
        <w:rPr>
          <w:rFonts w:ascii="Bookman Old Style" w:hAnsi="Bookman Old Style"/>
          <w:b/>
          <w:sz w:val="18"/>
          <w:szCs w:val="18"/>
        </w:rPr>
        <w:t>индикаторы) муниципальной программы:</w:t>
      </w:r>
    </w:p>
    <w:p w:rsidR="00501A9A" w:rsidRPr="000A3AEF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 сохранение контингента обучающихся в учреждениях дополнительного образования в сф</w:t>
      </w: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е</w:t>
      </w: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ре культуры на уровне не менее 800 чел.;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доля обучающихся, принявших участие в смотрах, конкурсах, выставках, фестивалях и др. творческих мероприятияхне менее 65%;</w:t>
      </w:r>
    </w:p>
    <w:p w:rsidR="00705E13" w:rsidRPr="000A3AEF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lastRenderedPageBreak/>
        <w:t xml:space="preserve">- </w:t>
      </w:r>
      <w:r w:rsidR="00705E13" w:rsidRPr="000A3AEF">
        <w:rPr>
          <w:rFonts w:ascii="Bookman Old Style" w:eastAsia="Calibri" w:hAnsi="Bookman Old Style" w:cs="Times New Roman"/>
          <w:bCs/>
          <w:sz w:val="18"/>
          <w:szCs w:val="18"/>
        </w:rPr>
        <w:t>количество учреждений культуры, реализующих дополнительные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>предпрофессиональныепрограммы на уровне 4ед.;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/>
          <w:sz w:val="18"/>
          <w:szCs w:val="18"/>
        </w:rPr>
        <w:t xml:space="preserve">- </w:t>
      </w:r>
      <w:proofErr w:type="spellStart"/>
      <w:r w:rsidRPr="000A3AEF">
        <w:rPr>
          <w:rFonts w:ascii="Bookman Old Style" w:eastAsia="Calibri" w:hAnsi="Bookman Old Style"/>
          <w:sz w:val="18"/>
          <w:szCs w:val="18"/>
        </w:rPr>
        <w:t>ведениепрофориентационнойконцертнойи</w:t>
      </w:r>
      <w:proofErr w:type="spellEnd"/>
      <w:r w:rsidRPr="000A3AEF">
        <w:rPr>
          <w:rFonts w:ascii="Bookman Old Style" w:eastAsia="Calibri" w:hAnsi="Bookman Old Style"/>
          <w:sz w:val="18"/>
          <w:szCs w:val="18"/>
        </w:rPr>
        <w:t xml:space="preserve"> выставочной деятельности в школах искусств</w:t>
      </w:r>
      <w:r w:rsidRPr="000A3AEF">
        <w:rPr>
          <w:rFonts w:ascii="Bookman Old Style" w:hAnsi="Bookman Old Style"/>
          <w:bCs/>
          <w:sz w:val="18"/>
          <w:szCs w:val="18"/>
        </w:rPr>
        <w:t>на уровнене менее 15 ед. в год;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</w:t>
      </w:r>
      <w:r w:rsidR="00CD5480" w:rsidRPr="000A3AEF">
        <w:rPr>
          <w:rFonts w:ascii="Bookman Old Style" w:eastAsia="Calibri" w:hAnsi="Bookman Old Style" w:cs="Times New Roman"/>
          <w:sz w:val="18"/>
          <w:szCs w:val="18"/>
        </w:rPr>
        <w:t>количество участия коллективов художественной самодеятельности в  конкурсах, фестив</w:t>
      </w:r>
      <w:r w:rsidR="00CD5480" w:rsidRPr="000A3AEF">
        <w:rPr>
          <w:rFonts w:ascii="Bookman Old Style" w:eastAsia="Calibri" w:hAnsi="Bookman Old Style" w:cs="Times New Roman"/>
          <w:sz w:val="18"/>
          <w:szCs w:val="18"/>
        </w:rPr>
        <w:t>а</w:t>
      </w:r>
      <w:r w:rsidR="00CD5480" w:rsidRPr="000A3AEF">
        <w:rPr>
          <w:rFonts w:ascii="Bookman Old Style" w:eastAsia="Calibri" w:hAnsi="Bookman Old Style" w:cs="Times New Roman"/>
          <w:sz w:val="18"/>
          <w:szCs w:val="18"/>
        </w:rPr>
        <w:t>лях до 15 ед.;</w:t>
      </w:r>
    </w:p>
    <w:p w:rsidR="00705E13" w:rsidRPr="000A3AEF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 xml:space="preserve">- </w:t>
      </w:r>
      <w:r w:rsidR="00705E13" w:rsidRPr="000A3AEF">
        <w:rPr>
          <w:rFonts w:ascii="Bookman Old Style" w:eastAsia="Calibri" w:hAnsi="Bookman Old Style" w:cs="Times New Roman"/>
          <w:bCs/>
          <w:sz w:val="18"/>
          <w:szCs w:val="18"/>
        </w:rPr>
        <w:t>количество культурно-массовых мероприятий до 180 ед.;</w:t>
      </w:r>
    </w:p>
    <w:p w:rsidR="00705E13" w:rsidRPr="000A3AEF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- </w:t>
      </w:r>
      <w:r w:rsidR="00FF0143" w:rsidRPr="000A3AEF">
        <w:rPr>
          <w:rFonts w:ascii="Bookman Old Style" w:eastAsia="Calibri" w:hAnsi="Bookman Old Style" w:cs="Times New Roman"/>
          <w:sz w:val="18"/>
          <w:szCs w:val="18"/>
        </w:rPr>
        <w:t>число клубных формирований до 30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 ед.;</w:t>
      </w:r>
    </w:p>
    <w:p w:rsidR="00705E13" w:rsidRPr="000A3AEF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- 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>число участн</w:t>
      </w:r>
      <w:r w:rsidR="00FF0143" w:rsidRPr="000A3AEF">
        <w:rPr>
          <w:rFonts w:ascii="Bookman Old Style" w:eastAsia="Calibri" w:hAnsi="Bookman Old Style" w:cs="Times New Roman"/>
          <w:sz w:val="18"/>
          <w:szCs w:val="18"/>
        </w:rPr>
        <w:t>иков клубных формирований до 540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 xml:space="preserve"> чел.;</w:t>
      </w:r>
    </w:p>
    <w:p w:rsidR="00705E13" w:rsidRPr="000A3AEF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- 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>количество выездных</w:t>
      </w:r>
      <w:r w:rsidR="00FF0143" w:rsidRPr="000A3AEF">
        <w:rPr>
          <w:rFonts w:ascii="Bookman Old Style" w:eastAsia="Calibri" w:hAnsi="Bookman Old Style" w:cs="Times New Roman"/>
          <w:sz w:val="18"/>
          <w:szCs w:val="18"/>
        </w:rPr>
        <w:t>концертных программ до 32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 xml:space="preserve"> ед.;</w:t>
      </w:r>
    </w:p>
    <w:p w:rsidR="00705E13" w:rsidRPr="000A3AEF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 xml:space="preserve"> количество посетителей культурно-досуговых мероприятий до 55 6</w:t>
      </w:r>
      <w:r w:rsidR="00FF0143" w:rsidRPr="000A3AEF">
        <w:rPr>
          <w:rFonts w:ascii="Bookman Old Style" w:eastAsia="Calibri" w:hAnsi="Bookman Old Style" w:cs="Times New Roman"/>
          <w:sz w:val="18"/>
          <w:szCs w:val="18"/>
        </w:rPr>
        <w:t>5</w:t>
      </w:r>
      <w:r w:rsidR="00705E13" w:rsidRPr="000A3AEF">
        <w:rPr>
          <w:rFonts w:ascii="Bookman Old Style" w:eastAsia="Calibri" w:hAnsi="Bookman Old Style" w:cs="Times New Roman"/>
          <w:sz w:val="18"/>
          <w:szCs w:val="18"/>
        </w:rPr>
        <w:t>0 чел.;</w:t>
      </w:r>
    </w:p>
    <w:p w:rsidR="00705E13" w:rsidRPr="000A3AEF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 пополнение книжного фонда библиотек до 800;</w:t>
      </w:r>
    </w:p>
    <w:p w:rsidR="00705E13" w:rsidRPr="000A3AEF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18"/>
          <w:szCs w:val="18"/>
        </w:rPr>
      </w:pPr>
      <w:r w:rsidRPr="000A3AEF">
        <w:rPr>
          <w:rFonts w:ascii="Bookman Old Style" w:hAnsi="Bookman Old Style" w:cs="Times New Roman"/>
          <w:sz w:val="18"/>
          <w:szCs w:val="18"/>
        </w:rPr>
        <w:t>- количество культурно-познавательных выставок (ИЗО, народные про</w:t>
      </w:r>
      <w:r w:rsidR="00FF0143" w:rsidRPr="000A3AEF">
        <w:rPr>
          <w:rFonts w:ascii="Bookman Old Style" w:hAnsi="Bookman Old Style" w:cs="Times New Roman"/>
          <w:sz w:val="18"/>
          <w:szCs w:val="18"/>
        </w:rPr>
        <w:t>мыслы) до 10</w:t>
      </w:r>
      <w:r w:rsidRPr="000A3AEF">
        <w:rPr>
          <w:rFonts w:ascii="Bookman Old Style" w:hAnsi="Bookman Old Style" w:cs="Times New Roman"/>
          <w:sz w:val="18"/>
          <w:szCs w:val="18"/>
        </w:rPr>
        <w:t>ед. в год.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Пере</w:t>
      </w:r>
      <w:r w:rsidR="00501A9A" w:rsidRPr="000A3AEF">
        <w:rPr>
          <w:rFonts w:ascii="Bookman Old Style" w:hAnsi="Bookman Old Style"/>
          <w:sz w:val="18"/>
          <w:szCs w:val="18"/>
        </w:rPr>
        <w:t>чень и сведения о показателях (</w:t>
      </w:r>
      <w:r w:rsidRPr="000A3AEF">
        <w:rPr>
          <w:rFonts w:ascii="Bookman Old Style" w:hAnsi="Bookman Old Style"/>
          <w:sz w:val="18"/>
          <w:szCs w:val="18"/>
        </w:rPr>
        <w:t>индикаторах) муниципальной программы с расшифро</w:t>
      </w:r>
      <w:r w:rsidRPr="000A3AEF">
        <w:rPr>
          <w:rFonts w:ascii="Bookman Old Style" w:hAnsi="Bookman Old Style"/>
          <w:sz w:val="18"/>
          <w:szCs w:val="18"/>
        </w:rPr>
        <w:t>в</w:t>
      </w:r>
      <w:r w:rsidRPr="000A3AEF">
        <w:rPr>
          <w:rFonts w:ascii="Bookman Old Style" w:hAnsi="Bookman Old Style"/>
          <w:sz w:val="18"/>
          <w:szCs w:val="18"/>
        </w:rPr>
        <w:t>кой плановых значений по годам ее реализации указаны в Приложении №1 к настоящей программе.</w:t>
      </w:r>
    </w:p>
    <w:p w:rsidR="00705E13" w:rsidRPr="000A3AEF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5. Перечень осн</w:t>
      </w:r>
      <w:r w:rsidR="00501A9A" w:rsidRPr="000A3AEF">
        <w:rPr>
          <w:rFonts w:ascii="Bookman Old Style" w:hAnsi="Bookman Old Style"/>
          <w:b/>
          <w:sz w:val="18"/>
          <w:szCs w:val="18"/>
        </w:rPr>
        <w:t>овных мероприятий муниципальной</w:t>
      </w:r>
      <w:r w:rsidRPr="000A3AEF">
        <w:rPr>
          <w:rFonts w:ascii="Bookman Old Style" w:hAnsi="Bookman Old Style"/>
          <w:b/>
          <w:sz w:val="18"/>
          <w:szCs w:val="18"/>
        </w:rPr>
        <w:t xml:space="preserve"> программы:</w:t>
      </w:r>
    </w:p>
    <w:p w:rsidR="00501A9A" w:rsidRPr="000A3AEF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501A9A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eastAsia="Calibri" w:hAnsi="Bookman Old Style"/>
          <w:bCs/>
          <w:iCs/>
          <w:sz w:val="18"/>
          <w:szCs w:val="18"/>
        </w:rPr>
        <w:t xml:space="preserve">Перечень основных </w:t>
      </w:r>
      <w:r w:rsidR="00705E13" w:rsidRPr="000A3AEF">
        <w:rPr>
          <w:rFonts w:ascii="Bookman Old Style" w:eastAsia="Calibri" w:hAnsi="Bookman Old Style"/>
          <w:bCs/>
          <w:iCs/>
          <w:sz w:val="18"/>
          <w:szCs w:val="18"/>
        </w:rPr>
        <w:t>мероприятий муниципальной программы</w:t>
      </w:r>
      <w:r w:rsidR="00705E13" w:rsidRPr="000A3AEF">
        <w:rPr>
          <w:rFonts w:ascii="Bookman Old Style" w:hAnsi="Bookman Old Style"/>
          <w:sz w:val="18"/>
          <w:szCs w:val="18"/>
        </w:rPr>
        <w:t>с указанием сроков их реализ</w:t>
      </w:r>
      <w:r w:rsidR="00705E13" w:rsidRPr="000A3AEF">
        <w:rPr>
          <w:rFonts w:ascii="Bookman Old Style" w:hAnsi="Bookman Old Style"/>
          <w:sz w:val="18"/>
          <w:szCs w:val="18"/>
        </w:rPr>
        <w:t>а</w:t>
      </w:r>
      <w:r w:rsidR="00705E13" w:rsidRPr="000A3AEF">
        <w:rPr>
          <w:rFonts w:ascii="Bookman Old Style" w:hAnsi="Bookman Old Style"/>
          <w:sz w:val="18"/>
          <w:szCs w:val="18"/>
        </w:rPr>
        <w:t>цииприведены в Приложении №2 к настоящей программе.</w:t>
      </w:r>
    </w:p>
    <w:p w:rsidR="002D6B37" w:rsidRPr="000A3AEF" w:rsidRDefault="002D6B37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/>
          <w:bCs/>
          <w:iCs/>
          <w:sz w:val="18"/>
          <w:szCs w:val="18"/>
        </w:rPr>
      </w:pPr>
    </w:p>
    <w:p w:rsidR="00705E13" w:rsidRPr="000A3AEF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 xml:space="preserve">6. Ресурсное </w:t>
      </w:r>
      <w:r w:rsidR="00705E13" w:rsidRPr="000A3AEF">
        <w:rPr>
          <w:rFonts w:ascii="Bookman Old Style" w:hAnsi="Bookman Old Style"/>
          <w:b/>
          <w:sz w:val="18"/>
          <w:szCs w:val="18"/>
        </w:rPr>
        <w:t>обеспечение муниципальной программы</w:t>
      </w:r>
    </w:p>
    <w:p w:rsidR="00501A9A" w:rsidRPr="000A3AEF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Ресурсное</w:t>
      </w:r>
      <w:r w:rsidR="00705E13" w:rsidRPr="000A3AEF">
        <w:rPr>
          <w:rFonts w:ascii="Bookman Old Style" w:hAnsi="Bookman Old Style"/>
          <w:sz w:val="18"/>
          <w:szCs w:val="18"/>
        </w:rPr>
        <w:t xml:space="preserve"> обеспечение муниципальной программы</w:t>
      </w:r>
      <w:r w:rsidRPr="000A3AEF">
        <w:rPr>
          <w:rFonts w:ascii="Bookman Old Style" w:hAnsi="Bookman Old Style"/>
          <w:sz w:val="18"/>
          <w:szCs w:val="18"/>
        </w:rPr>
        <w:t xml:space="preserve"> приведено</w:t>
      </w:r>
      <w:r w:rsidR="00705E13" w:rsidRPr="000A3AEF">
        <w:rPr>
          <w:rFonts w:ascii="Bookman Old Style" w:hAnsi="Bookman Old Style"/>
          <w:sz w:val="18"/>
          <w:szCs w:val="18"/>
        </w:rPr>
        <w:t xml:space="preserve"> в Прило</w:t>
      </w:r>
      <w:r w:rsidRPr="000A3AEF">
        <w:rPr>
          <w:rFonts w:ascii="Bookman Old Style" w:hAnsi="Bookman Old Style"/>
          <w:sz w:val="18"/>
          <w:szCs w:val="18"/>
        </w:rPr>
        <w:t xml:space="preserve">жении №3 </w:t>
      </w:r>
      <w:r w:rsidR="00705E13" w:rsidRPr="000A3AEF">
        <w:rPr>
          <w:rFonts w:ascii="Bookman Old Style" w:hAnsi="Bookman Old Style"/>
          <w:sz w:val="18"/>
          <w:szCs w:val="18"/>
        </w:rPr>
        <w:t>настоящей программы.</w:t>
      </w:r>
    </w:p>
    <w:p w:rsidR="00705E13" w:rsidRPr="000A3AEF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7. Подпрограммы программы.</w:t>
      </w:r>
    </w:p>
    <w:p w:rsidR="00501A9A" w:rsidRPr="000A3AEF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Calibri" w:hAnsi="Bookman Old Style"/>
          <w:sz w:val="18"/>
          <w:szCs w:val="18"/>
        </w:rPr>
      </w:pPr>
      <w:r w:rsidRPr="000A3AEF">
        <w:rPr>
          <w:rFonts w:ascii="Bookman Old Style" w:eastAsia="Calibri" w:hAnsi="Bookman Old Style"/>
          <w:sz w:val="18"/>
          <w:szCs w:val="18"/>
        </w:rPr>
        <w:t>С целью обеспечения комплексного решения задач муниципальнойпрограммы и реализации, запланированных ею мероприятий в структуру программы включены 3 подпрограммы: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eastAsia="Calibri" w:hAnsi="Bookman Old Style"/>
          <w:b/>
          <w:bCs/>
          <w:sz w:val="18"/>
          <w:szCs w:val="18"/>
        </w:rPr>
        <w:t>подпрограмма 1.</w:t>
      </w:r>
      <w:r w:rsidRPr="000A3AEF">
        <w:rPr>
          <w:rFonts w:ascii="Bookman Old Style" w:eastAsia="Calibri" w:hAnsi="Bookman Old Style"/>
          <w:bCs/>
          <w:sz w:val="18"/>
          <w:szCs w:val="18"/>
        </w:rPr>
        <w:t xml:space="preserve"> Реализация государственной политики в сфере художественно-эстетического образования в Моздокском районе;</w:t>
      </w:r>
    </w:p>
    <w:p w:rsidR="00705E13" w:rsidRPr="000A3AEF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iCs/>
          <w:sz w:val="18"/>
          <w:szCs w:val="18"/>
        </w:rPr>
      </w:pPr>
      <w:r w:rsidRPr="000A3AEF">
        <w:rPr>
          <w:rFonts w:ascii="Bookman Old Style" w:eastAsia="Calibri" w:hAnsi="Bookman Old Style"/>
          <w:bCs/>
          <w:iCs/>
          <w:sz w:val="18"/>
          <w:szCs w:val="18"/>
        </w:rPr>
        <w:t>Основное мероприятие 1.1.</w:t>
      </w:r>
      <w:r w:rsidR="00501A9A" w:rsidRPr="000A3AEF">
        <w:rPr>
          <w:rFonts w:ascii="Bookman Old Style" w:eastAsia="Calibri" w:hAnsi="Bookman Old Style"/>
          <w:bCs/>
          <w:iCs/>
          <w:sz w:val="18"/>
          <w:szCs w:val="18"/>
        </w:rPr>
        <w:t>«</w:t>
      </w:r>
      <w:r w:rsidRPr="000A3AEF">
        <w:rPr>
          <w:rFonts w:ascii="Bookman Old Style" w:eastAsia="Calibri" w:hAnsi="Bookman Old Style"/>
          <w:bCs/>
          <w:iCs/>
          <w:sz w:val="18"/>
          <w:szCs w:val="18"/>
        </w:rPr>
        <w:t>Развитие системы дополнительного обра</w:t>
      </w:r>
      <w:r w:rsidR="00501A9A" w:rsidRPr="000A3AEF">
        <w:rPr>
          <w:rFonts w:ascii="Bookman Old Style" w:eastAsia="Calibri" w:hAnsi="Bookman Old Style"/>
          <w:bCs/>
          <w:iCs/>
          <w:sz w:val="18"/>
          <w:szCs w:val="18"/>
        </w:rPr>
        <w:t xml:space="preserve">зования </w:t>
      </w:r>
      <w:r w:rsidRPr="000A3AEF">
        <w:rPr>
          <w:rFonts w:ascii="Bookman Old Style" w:eastAsia="Calibri" w:hAnsi="Bookman Old Style"/>
          <w:bCs/>
          <w:iCs/>
          <w:sz w:val="18"/>
          <w:szCs w:val="18"/>
        </w:rPr>
        <w:t>детей в сфере культуры</w:t>
      </w:r>
      <w:r w:rsidR="00501A9A" w:rsidRPr="000A3AEF">
        <w:rPr>
          <w:rFonts w:ascii="Bookman Old Style" w:eastAsia="Calibri" w:hAnsi="Bookman Old Style"/>
          <w:bCs/>
          <w:iCs/>
          <w:sz w:val="18"/>
          <w:szCs w:val="18"/>
        </w:rPr>
        <w:t>»</w:t>
      </w:r>
      <w:r w:rsidRPr="000A3AEF">
        <w:rPr>
          <w:rFonts w:ascii="Bookman Old Style" w:eastAsia="Calibri" w:hAnsi="Bookman Old Style"/>
          <w:bCs/>
          <w:iCs/>
          <w:sz w:val="18"/>
          <w:szCs w:val="18"/>
        </w:rPr>
        <w:t>;</w:t>
      </w:r>
    </w:p>
    <w:p w:rsidR="00705E13" w:rsidRPr="000A3AEF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sz w:val="18"/>
          <w:szCs w:val="18"/>
        </w:rPr>
      </w:pPr>
      <w:r w:rsidRPr="000A3AEF">
        <w:rPr>
          <w:rFonts w:ascii="Bookman Old Style" w:eastAsia="Calibri" w:hAnsi="Bookman Old Style"/>
          <w:b/>
          <w:bCs/>
          <w:sz w:val="18"/>
          <w:szCs w:val="18"/>
        </w:rPr>
        <w:t>подпрограмма 2.</w:t>
      </w:r>
      <w:r w:rsidR="00501A9A" w:rsidRPr="000A3AEF">
        <w:rPr>
          <w:rFonts w:ascii="Bookman Old Style" w:eastAsia="Calibri" w:hAnsi="Bookman Old Style"/>
          <w:bCs/>
          <w:sz w:val="18"/>
          <w:szCs w:val="18"/>
        </w:rPr>
        <w:t>«</w:t>
      </w:r>
      <w:r w:rsidRPr="000A3AEF">
        <w:rPr>
          <w:rFonts w:ascii="Bookman Old Style" w:eastAsia="Calibri" w:hAnsi="Bookman Old Style"/>
          <w:bCs/>
          <w:sz w:val="18"/>
          <w:szCs w:val="18"/>
        </w:rPr>
        <w:t xml:space="preserve">Реализация государственной политики в сфере культуры Моздокского района </w:t>
      </w:r>
      <w:r w:rsidR="00501A9A" w:rsidRPr="000A3AEF">
        <w:rPr>
          <w:rFonts w:ascii="Bookman Old Style" w:eastAsia="Calibri" w:hAnsi="Bookman Old Style"/>
          <w:bCs/>
          <w:sz w:val="18"/>
          <w:szCs w:val="18"/>
        </w:rPr>
        <w:t>«</w:t>
      </w:r>
      <w:r w:rsidRPr="000A3AEF">
        <w:rPr>
          <w:rFonts w:ascii="Bookman Old Style" w:eastAsia="Calibri" w:hAnsi="Bookman Old Style"/>
          <w:bCs/>
          <w:sz w:val="18"/>
          <w:szCs w:val="18"/>
        </w:rPr>
        <w:t>;</w:t>
      </w:r>
    </w:p>
    <w:p w:rsidR="00705E13" w:rsidRPr="000A3AEF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18"/>
          <w:szCs w:val="18"/>
        </w:rPr>
      </w:pPr>
      <w:r w:rsidRPr="000A3AEF">
        <w:rPr>
          <w:rFonts w:ascii="Bookman Old Style" w:eastAsia="Calibri" w:hAnsi="Bookman Old Style"/>
          <w:bCs/>
          <w:iCs/>
          <w:sz w:val="18"/>
          <w:szCs w:val="18"/>
        </w:rPr>
        <w:t xml:space="preserve">Основное мероприятие 2.1. </w:t>
      </w:r>
      <w:r w:rsidR="00501A9A" w:rsidRPr="000A3AEF">
        <w:rPr>
          <w:rFonts w:ascii="Bookman Old Style" w:eastAsia="Calibri" w:hAnsi="Bookman Old Style"/>
          <w:bCs/>
          <w:iCs/>
          <w:sz w:val="18"/>
          <w:szCs w:val="18"/>
        </w:rPr>
        <w:t>«</w:t>
      </w:r>
      <w:r w:rsidRPr="000A3AEF">
        <w:rPr>
          <w:rFonts w:ascii="Bookman Old Style" w:eastAsia="Calibri" w:hAnsi="Bookman Old Style"/>
          <w:bCs/>
          <w:iCs/>
          <w:sz w:val="18"/>
          <w:szCs w:val="18"/>
        </w:rPr>
        <w:t>Развитие де</w:t>
      </w:r>
      <w:r w:rsidR="00501A9A" w:rsidRPr="000A3AEF">
        <w:rPr>
          <w:rFonts w:ascii="Bookman Old Style" w:eastAsia="Calibri" w:hAnsi="Bookman Old Style"/>
          <w:bCs/>
          <w:iCs/>
          <w:sz w:val="18"/>
          <w:szCs w:val="18"/>
        </w:rPr>
        <w:t xml:space="preserve">ятельности культурно-досуговых </w:t>
      </w:r>
      <w:r w:rsidRPr="000A3AEF">
        <w:rPr>
          <w:rFonts w:ascii="Bookman Old Style" w:eastAsia="Calibri" w:hAnsi="Bookman Old Style"/>
          <w:bCs/>
          <w:iCs/>
          <w:sz w:val="18"/>
          <w:szCs w:val="18"/>
        </w:rPr>
        <w:t>учреждений</w:t>
      </w:r>
      <w:r w:rsidR="00501A9A" w:rsidRPr="000A3AEF">
        <w:rPr>
          <w:rFonts w:ascii="Bookman Old Style" w:eastAsia="Calibri" w:hAnsi="Bookman Old Style"/>
          <w:bCs/>
          <w:iCs/>
          <w:sz w:val="18"/>
          <w:szCs w:val="18"/>
        </w:rPr>
        <w:t>»</w:t>
      </w:r>
      <w:r w:rsidRPr="000A3AEF">
        <w:rPr>
          <w:rFonts w:ascii="Bookman Old Style" w:eastAsia="Calibri" w:hAnsi="Bookman Old Style"/>
          <w:bCs/>
          <w:iCs/>
          <w:sz w:val="18"/>
          <w:szCs w:val="18"/>
        </w:rPr>
        <w:t>;</w:t>
      </w:r>
    </w:p>
    <w:p w:rsidR="00705E13" w:rsidRPr="000A3AEF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18"/>
          <w:szCs w:val="18"/>
        </w:rPr>
      </w:pPr>
      <w:r w:rsidRPr="000A3AEF">
        <w:rPr>
          <w:rFonts w:ascii="Bookman Old Style" w:eastAsia="Calibri" w:hAnsi="Bookman Old Style"/>
          <w:bCs/>
          <w:iCs/>
          <w:sz w:val="18"/>
          <w:szCs w:val="18"/>
        </w:rPr>
        <w:t>Основное мероприятие 2.2.</w:t>
      </w:r>
      <w:r w:rsidR="00501A9A" w:rsidRPr="000A3AEF">
        <w:rPr>
          <w:rFonts w:ascii="Bookman Old Style" w:eastAsia="Calibri" w:hAnsi="Bookman Old Style"/>
          <w:bCs/>
          <w:iCs/>
          <w:sz w:val="18"/>
          <w:szCs w:val="18"/>
        </w:rPr>
        <w:t>«</w:t>
      </w:r>
      <w:r w:rsidRPr="000A3AEF">
        <w:rPr>
          <w:rFonts w:ascii="Bookman Old Style" w:eastAsia="Calibri" w:hAnsi="Bookman Old Style"/>
          <w:bCs/>
          <w:iCs/>
          <w:sz w:val="18"/>
          <w:szCs w:val="18"/>
        </w:rPr>
        <w:t>Развитие библиотечного дела Моздокско</w:t>
      </w:r>
      <w:r w:rsidR="00501A9A" w:rsidRPr="000A3AEF">
        <w:rPr>
          <w:rFonts w:ascii="Bookman Old Style" w:eastAsia="Calibri" w:hAnsi="Bookman Old Style"/>
          <w:bCs/>
          <w:iCs/>
          <w:sz w:val="18"/>
          <w:szCs w:val="18"/>
        </w:rPr>
        <w:t>го района»</w:t>
      </w:r>
      <w:r w:rsidRPr="000A3AEF">
        <w:rPr>
          <w:rFonts w:ascii="Bookman Old Style" w:eastAsia="Calibri" w:hAnsi="Bookman Old Style"/>
          <w:bCs/>
          <w:iCs/>
          <w:sz w:val="18"/>
          <w:szCs w:val="18"/>
        </w:rPr>
        <w:t>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eastAsia="Calibri" w:hAnsi="Bookman Old Style"/>
          <w:b/>
          <w:iCs/>
          <w:sz w:val="18"/>
          <w:szCs w:val="18"/>
        </w:rPr>
        <w:t>подпрограмма 3.</w:t>
      </w:r>
      <w:r w:rsidR="00501A9A" w:rsidRPr="000A3AEF">
        <w:rPr>
          <w:rFonts w:ascii="Bookman Old Style" w:eastAsia="Calibri" w:hAnsi="Bookman Old Style"/>
          <w:iCs/>
          <w:sz w:val="18"/>
          <w:szCs w:val="18"/>
        </w:rPr>
        <w:t>«</w:t>
      </w:r>
      <w:r w:rsidRPr="000A3AEF">
        <w:rPr>
          <w:rFonts w:ascii="Bookman Old Style" w:eastAsia="Calibri" w:hAnsi="Bookman Old Style"/>
          <w:iCs/>
          <w:sz w:val="18"/>
          <w:szCs w:val="18"/>
        </w:rPr>
        <w:t>Обеспечение условий для реализации муници</w:t>
      </w:r>
      <w:r w:rsidR="00501A9A" w:rsidRPr="000A3AEF">
        <w:rPr>
          <w:rFonts w:ascii="Bookman Old Style" w:eastAsia="Calibri" w:hAnsi="Bookman Old Style"/>
          <w:iCs/>
          <w:sz w:val="18"/>
          <w:szCs w:val="18"/>
        </w:rPr>
        <w:t xml:space="preserve">пальной </w:t>
      </w:r>
      <w:r w:rsidRPr="000A3AEF">
        <w:rPr>
          <w:rFonts w:ascii="Bookman Old Style" w:eastAsia="Calibri" w:hAnsi="Bookman Old Style"/>
          <w:iCs/>
          <w:sz w:val="18"/>
          <w:szCs w:val="18"/>
        </w:rPr>
        <w:t xml:space="preserve">программы </w:t>
      </w:r>
      <w:r w:rsidR="00501A9A" w:rsidRPr="000A3AEF">
        <w:rPr>
          <w:rFonts w:ascii="Bookman Old Style" w:eastAsia="Calibri" w:hAnsi="Bookman Old Style"/>
          <w:iCs/>
          <w:sz w:val="18"/>
          <w:szCs w:val="18"/>
        </w:rPr>
        <w:t>«</w:t>
      </w:r>
      <w:r w:rsidRPr="000A3AEF">
        <w:rPr>
          <w:rFonts w:ascii="Bookman Old Style" w:eastAsia="Calibri" w:hAnsi="Bookman Old Style"/>
          <w:iCs/>
          <w:sz w:val="18"/>
          <w:szCs w:val="18"/>
        </w:rPr>
        <w:t>Разв</w:t>
      </w:r>
      <w:r w:rsidRPr="000A3AEF">
        <w:rPr>
          <w:rFonts w:ascii="Bookman Old Style" w:eastAsia="Calibri" w:hAnsi="Bookman Old Style"/>
          <w:iCs/>
          <w:sz w:val="18"/>
          <w:szCs w:val="18"/>
        </w:rPr>
        <w:t>и</w:t>
      </w:r>
      <w:r w:rsidRPr="000A3AEF">
        <w:rPr>
          <w:rFonts w:ascii="Bookman Old Style" w:eastAsia="Calibri" w:hAnsi="Bookman Old Style"/>
          <w:iCs/>
          <w:sz w:val="18"/>
          <w:szCs w:val="18"/>
        </w:rPr>
        <w:t>тие культуры Моздокского района</w:t>
      </w:r>
      <w:r w:rsidR="00501A9A" w:rsidRPr="000A3AEF">
        <w:rPr>
          <w:rFonts w:ascii="Bookman Old Style" w:eastAsia="Calibri" w:hAnsi="Bookman Old Style"/>
          <w:iCs/>
          <w:sz w:val="18"/>
          <w:szCs w:val="18"/>
        </w:rPr>
        <w:t>»</w:t>
      </w:r>
    </w:p>
    <w:p w:rsidR="00705E13" w:rsidRPr="000A3AEF" w:rsidRDefault="00705E13" w:rsidP="00205E53">
      <w:pPr>
        <w:widowControl w:val="0"/>
        <w:tabs>
          <w:tab w:val="left" w:pos="0"/>
          <w:tab w:val="left" w:pos="398"/>
          <w:tab w:val="left" w:pos="600"/>
          <w:tab w:val="left" w:pos="1026"/>
          <w:tab w:val="left" w:pos="1080"/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eastAsia="Calibri" w:hAnsi="Bookman Old Style"/>
          <w:sz w:val="18"/>
          <w:szCs w:val="18"/>
        </w:rPr>
      </w:pPr>
      <w:r w:rsidRPr="000A3AEF">
        <w:rPr>
          <w:rFonts w:ascii="Bookman Old Style" w:eastAsia="Calibri" w:hAnsi="Bookman Old Style"/>
          <w:sz w:val="18"/>
          <w:szCs w:val="18"/>
        </w:rPr>
        <w:t>Основное мероприятие</w:t>
      </w:r>
      <w:r w:rsidRPr="000A3AEF">
        <w:rPr>
          <w:rFonts w:ascii="Bookman Old Style" w:eastAsia="Calibri" w:hAnsi="Bookman Old Style"/>
          <w:iCs/>
          <w:sz w:val="18"/>
          <w:szCs w:val="18"/>
        </w:rPr>
        <w:t xml:space="preserve"> 3.1 </w:t>
      </w:r>
      <w:r w:rsidR="00501A9A" w:rsidRPr="000A3AEF">
        <w:rPr>
          <w:rFonts w:ascii="Bookman Old Style" w:eastAsia="Calibri" w:hAnsi="Bookman Old Style"/>
          <w:iCs/>
          <w:sz w:val="18"/>
          <w:szCs w:val="18"/>
        </w:rPr>
        <w:t>«</w:t>
      </w:r>
      <w:r w:rsidRPr="000A3AEF">
        <w:rPr>
          <w:rFonts w:ascii="Bookman Old Style" w:eastAsia="Calibri" w:hAnsi="Bookman Old Style"/>
          <w:iCs/>
          <w:sz w:val="18"/>
          <w:szCs w:val="18"/>
        </w:rPr>
        <w:t>Обеспечение деятельностиОтдела по вопросам культуры Адм</w:t>
      </w:r>
      <w:r w:rsidRPr="000A3AEF">
        <w:rPr>
          <w:rFonts w:ascii="Bookman Old Style" w:eastAsia="Calibri" w:hAnsi="Bookman Old Style"/>
          <w:iCs/>
          <w:sz w:val="18"/>
          <w:szCs w:val="18"/>
        </w:rPr>
        <w:t>и</w:t>
      </w:r>
      <w:r w:rsidRPr="000A3AEF">
        <w:rPr>
          <w:rFonts w:ascii="Bookman Old Style" w:eastAsia="Calibri" w:hAnsi="Bookman Old Style"/>
          <w:iCs/>
          <w:sz w:val="18"/>
          <w:szCs w:val="18"/>
        </w:rPr>
        <w:t>нистрации местного самоуправления Моздокского района</w:t>
      </w:r>
      <w:r w:rsidR="00501A9A" w:rsidRPr="000A3AEF">
        <w:rPr>
          <w:rFonts w:ascii="Bookman Old Style" w:eastAsia="Calibri" w:hAnsi="Bookman Old Style"/>
          <w:iCs/>
          <w:sz w:val="18"/>
          <w:szCs w:val="18"/>
        </w:rPr>
        <w:t>.</w:t>
      </w:r>
    </w:p>
    <w:p w:rsidR="00501A9A" w:rsidRDefault="00501A9A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501A9A" w:rsidSect="000A3AEF">
          <w:pgSz w:w="11906" w:h="16838"/>
          <w:pgMar w:top="426" w:right="850" w:bottom="426" w:left="1701" w:header="708" w:footer="414" w:gutter="0"/>
          <w:cols w:space="708"/>
          <w:docGrid w:linePitch="360"/>
        </w:sectPr>
      </w:pP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A97F74" w:rsidRPr="00A97F74" w:rsidRDefault="0014749C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Моздокского района</w:t>
      </w:r>
      <w:r w:rsidR="00A97F74" w:rsidRPr="00A97F74">
        <w:rPr>
          <w:rFonts w:ascii="Bookman Old Style" w:hAnsi="Bookman Old Style"/>
          <w:i/>
          <w:sz w:val="24"/>
          <w:szCs w:val="24"/>
        </w:rPr>
        <w:t>.</w:t>
      </w:r>
      <w:r w:rsidR="00A97F74">
        <w:rPr>
          <w:rFonts w:ascii="Bookman Old Style" w:hAnsi="Bookman Old Style"/>
          <w:i/>
          <w:sz w:val="24"/>
          <w:szCs w:val="24"/>
        </w:rPr>
        <w:t>»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</w:p>
    <w:p w:rsidR="00A97F74" w:rsidRPr="00A97F74" w:rsidRDefault="00A97F74" w:rsidP="00A97F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97F74">
        <w:rPr>
          <w:rFonts w:ascii="Bookman Old Style" w:hAnsi="Bookman Old Style"/>
          <w:b/>
          <w:sz w:val="24"/>
          <w:szCs w:val="24"/>
        </w:rPr>
        <w:t xml:space="preserve">Целевые показатели индикаторы </w:t>
      </w:r>
    </w:p>
    <w:p w:rsidR="00A97F74" w:rsidRDefault="00A97F74" w:rsidP="00A97F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муниципальной программы</w:t>
      </w:r>
      <w:r w:rsidRPr="00A97F74">
        <w:rPr>
          <w:rFonts w:ascii="Bookman Old Style" w:hAnsi="Bookman Old Style"/>
          <w:b/>
          <w:sz w:val="24"/>
          <w:szCs w:val="24"/>
        </w:rPr>
        <w:t xml:space="preserve"> «Развитие культ</w:t>
      </w:r>
      <w:r w:rsidR="00FF0143">
        <w:rPr>
          <w:rFonts w:ascii="Bookman Old Style" w:hAnsi="Bookman Old Style"/>
          <w:b/>
          <w:sz w:val="24"/>
          <w:szCs w:val="24"/>
        </w:rPr>
        <w:t xml:space="preserve">уры Моздокского района» </w:t>
      </w:r>
    </w:p>
    <w:p w:rsidR="00A97F74" w:rsidRPr="003D1F3D" w:rsidRDefault="00A97F74" w:rsidP="00A97F74">
      <w:pPr>
        <w:widowControl w:val="0"/>
        <w:spacing w:after="0" w:line="240" w:lineRule="auto"/>
        <w:rPr>
          <w:rFonts w:ascii="Bookman Old Style" w:hAnsi="Bookman Old Style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3967"/>
        <w:gridCol w:w="1559"/>
        <w:gridCol w:w="1133"/>
        <w:gridCol w:w="1134"/>
        <w:gridCol w:w="1418"/>
        <w:gridCol w:w="1276"/>
        <w:gridCol w:w="1418"/>
        <w:gridCol w:w="1275"/>
        <w:gridCol w:w="1276"/>
        <w:gridCol w:w="141"/>
        <w:gridCol w:w="994"/>
      </w:tblGrid>
      <w:tr w:rsidR="0014749C" w:rsidRPr="00A97F74" w:rsidTr="0014749C">
        <w:trPr>
          <w:cantSplit/>
          <w:trHeight w:val="317"/>
        </w:trPr>
        <w:tc>
          <w:tcPr>
            <w:tcW w:w="161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Наименование муниципальной программы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«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Развитие культуры Мо</w:t>
            </w:r>
            <w:r>
              <w:rPr>
                <w:rFonts w:ascii="Bookman Old Style" w:hAnsi="Bookman Old Style"/>
                <w:sz w:val="18"/>
                <w:szCs w:val="18"/>
              </w:rPr>
              <w:t>здокского района» на  2015 -2022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годы»</w:t>
            </w:r>
          </w:p>
        </w:tc>
      </w:tr>
      <w:tr w:rsidR="0014749C" w:rsidRPr="00A97F74" w:rsidTr="0014749C">
        <w:trPr>
          <w:cantSplit/>
          <w:trHeight w:val="317"/>
        </w:trPr>
        <w:tc>
          <w:tcPr>
            <w:tcW w:w="161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A97F74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Цели программы:</w:t>
            </w:r>
          </w:p>
          <w:p w:rsidR="0014749C" w:rsidRPr="00A97F74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создание условий для сохранения и развития культурного потенциала и культурного наследия Моздокского района;</w:t>
            </w:r>
          </w:p>
          <w:p w:rsidR="0014749C" w:rsidRPr="00A97F74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сохранение и развитие системы художественного образования и кадровой политики в сфере культуры;</w:t>
            </w:r>
          </w:p>
          <w:p w:rsidR="0014749C" w:rsidRPr="00A97F74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юных и молодых дарований в сфере художественного творчества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;</w:t>
            </w:r>
          </w:p>
          <w:p w:rsidR="0014749C" w:rsidRPr="00A97F74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у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ры; 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 учащихся муниципальных образовательных учреждений дополнительного образов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ния детей, творческих коллективов и учреждений культуры;</w:t>
            </w:r>
          </w:p>
          <w:p w:rsidR="0014749C" w:rsidRPr="00A97F74" w:rsidRDefault="0014749C" w:rsidP="00A97F74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развитие системы библиотечного дела путем внедрения передовых информационных технологий;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культуры.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Задачи программы: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ч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ной деятельности;</w:t>
            </w:r>
          </w:p>
          <w:p w:rsidR="0014749C" w:rsidRPr="00A97F74" w:rsidRDefault="0014749C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14749C" w:rsidRPr="00A97F74" w:rsidRDefault="0014749C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 культурных мероприятиях;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-поддержка юных и молодых дарований в сфере художественного творчества, развитие системы дополнительного образования детей в сфере культуры; 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ч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ной деятельности;</w:t>
            </w:r>
          </w:p>
          <w:p w:rsidR="0014749C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ч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ной деятельности;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ч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ной деятельности;</w:t>
            </w:r>
          </w:p>
          <w:p w:rsidR="0014749C" w:rsidRPr="00A97F74" w:rsidRDefault="0014749C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14749C" w:rsidRPr="00A97F74" w:rsidRDefault="0014749C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 культурных мероприятиях;</w:t>
            </w:r>
          </w:p>
        </w:tc>
      </w:tr>
      <w:tr w:rsidR="0014749C" w:rsidRPr="00A97F74" w:rsidTr="0014749C">
        <w:trPr>
          <w:cantSplit/>
          <w:trHeight w:val="1979"/>
        </w:trPr>
        <w:tc>
          <w:tcPr>
            <w:tcW w:w="161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lastRenderedPageBreak/>
              <w:t xml:space="preserve">-поддержка юных и молодых дарований в сфере художественного творчества, развитие системы дополнительного образования детей в сфере культуры; 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 среди детей и молодёжи  Моздокского района, учащихся муниципальных образов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тельных учреждений дополнительного образования детей, творческих коллективов и учреждений культуры; 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обеспечение условий для реализации муниципальной программы.</w:t>
            </w:r>
          </w:p>
        </w:tc>
      </w:tr>
      <w:tr w:rsidR="0014749C" w:rsidRPr="00A97F74" w:rsidTr="0014749C">
        <w:trPr>
          <w:cantSplit/>
          <w:trHeight w:val="3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Единица и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мерения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14749C" w:rsidRPr="00A97F74" w:rsidTr="00A24D59">
        <w:trPr>
          <w:cantSplit/>
          <w:trHeight w:val="31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2021год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2022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</w:tr>
      <w:tr w:rsidR="0014749C" w:rsidRPr="00A97F74" w:rsidTr="00A24D59">
        <w:trPr>
          <w:cantSplit/>
          <w:trHeight w:val="1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4749C" w:rsidRPr="00DD0E71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4749C" w:rsidRPr="00DD0E71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4749C" w:rsidRPr="00DD0E71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749C" w:rsidRPr="00DD0E71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749C" w:rsidRPr="00DD0E71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DD0E71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DD0E71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DD0E71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DD0E71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DD0E71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DD0E71" w:rsidRDefault="0014749C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14749C" w:rsidRPr="00A97F74" w:rsidTr="00A24D59">
        <w:trPr>
          <w:cantSplit/>
          <w:trHeight w:val="2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</w:tr>
      <w:tr w:rsidR="0014749C" w:rsidRPr="00A97F74" w:rsidTr="00A24D59">
        <w:trPr>
          <w:cantSplit/>
          <w:trHeight w:val="4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учреждений культуры, ре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лизующих дополнительные предпрофе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с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сиональные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14749C" w:rsidRPr="00A97F74" w:rsidTr="00A24D59">
        <w:trPr>
          <w:cantSplit/>
          <w:trHeight w:val="4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Ведение </w:t>
            </w:r>
            <w:proofErr w:type="spellStart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профориентационнойконцер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т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ной</w:t>
            </w:r>
            <w:proofErr w:type="spellEnd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 и выставочной деятельности 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в шк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о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лах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14749C" w:rsidRPr="00A97F74" w:rsidTr="00A24D59">
        <w:trPr>
          <w:cantSplit/>
          <w:trHeight w:val="6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Доля обучающихся, принявших участие в смотрах, конкурсах, выставках, фе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с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тивалях и др. творческих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14749C" w:rsidRPr="00A97F74" w:rsidTr="00A24D59">
        <w:trPr>
          <w:cantSplit/>
          <w:trHeight w:val="2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мер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о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приятий 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</w:tr>
      <w:tr w:rsidR="0014749C" w:rsidRPr="00A97F74" w:rsidTr="00A24D59">
        <w:trPr>
          <w:cantSplit/>
          <w:trHeight w:val="6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CD5480" w:rsidRDefault="00CD5480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</w:t>
            </w:r>
            <w:r w:rsidRPr="00CD5480">
              <w:rPr>
                <w:rFonts w:ascii="Bookman Old Style" w:eastAsia="Calibri" w:hAnsi="Bookman Old Style" w:cs="Times New Roman"/>
                <w:sz w:val="20"/>
                <w:szCs w:val="20"/>
              </w:rPr>
              <w:t>оличество участия коллективов х</w:t>
            </w:r>
            <w:r w:rsidRPr="00CD5480">
              <w:rPr>
                <w:rFonts w:ascii="Bookman Old Style" w:eastAsia="Calibri" w:hAnsi="Bookman Old Style" w:cs="Times New Roman"/>
                <w:sz w:val="20"/>
                <w:szCs w:val="20"/>
              </w:rPr>
              <w:t>у</w:t>
            </w:r>
            <w:r w:rsidRPr="00CD5480">
              <w:rPr>
                <w:rFonts w:ascii="Bookman Old Style" w:eastAsia="Calibri" w:hAnsi="Bookman Old Style" w:cs="Times New Roman"/>
                <w:sz w:val="20"/>
                <w:szCs w:val="20"/>
              </w:rPr>
              <w:t>дожественной самодеятельности в  конкурсах, фестивалях до 15 ед.;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14749C" w:rsidRPr="00A97F74" w:rsidTr="00A24D59">
        <w:trPr>
          <w:cantSplit/>
          <w:trHeight w:val="2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</w:tr>
      <w:tr w:rsidR="0014749C" w:rsidRPr="00A97F74" w:rsidTr="00A24D59">
        <w:trPr>
          <w:cantSplit/>
          <w:trHeight w:val="2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формиров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540</w:t>
            </w:r>
          </w:p>
        </w:tc>
      </w:tr>
      <w:tr w:rsidR="0014749C" w:rsidRPr="00A97F74" w:rsidTr="00A24D59">
        <w:trPr>
          <w:cantSplit/>
          <w:trHeight w:val="2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выездных  концертных пр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грамм по району.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</w:tr>
      <w:tr w:rsidR="0014749C" w:rsidRPr="00A97F74" w:rsidTr="00A24D59">
        <w:trPr>
          <w:cantSplit/>
          <w:trHeight w:val="4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посетителей  культурно-досуговых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55650</w:t>
            </w:r>
          </w:p>
        </w:tc>
      </w:tr>
      <w:tr w:rsidR="0014749C" w:rsidRPr="00A97F74" w:rsidTr="00A24D59">
        <w:trPr>
          <w:cantSplit/>
          <w:trHeight w:val="4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</w:tr>
      <w:tr w:rsidR="0014749C" w:rsidRPr="00A97F74" w:rsidTr="00A24D59">
        <w:trPr>
          <w:cantSplit/>
          <w:trHeight w:val="4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 xml:space="preserve">Количество культурно-познавательных выставок </w:t>
            </w:r>
            <w:proofErr w:type="gramStart"/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 xml:space="preserve">( </w:t>
            </w:r>
            <w:proofErr w:type="gramEnd"/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ИЗО, музейные ценности, народные промыслы.)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A24D59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</w:tr>
    </w:tbl>
    <w:p w:rsidR="00A97F74" w:rsidRDefault="00A97F74" w:rsidP="00A97F74">
      <w:pPr>
        <w:widowControl w:val="0"/>
        <w:spacing w:after="0" w:line="240" w:lineRule="auto"/>
      </w:pPr>
    </w:p>
    <w:p w:rsidR="00DD0E71" w:rsidRDefault="00DD0E71" w:rsidP="00A97F74">
      <w:pPr>
        <w:widowControl w:val="0"/>
        <w:spacing w:after="0" w:line="240" w:lineRule="auto"/>
        <w:sectPr w:rsidR="00DD0E7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2</w:t>
      </w: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Моздокского района» </w:t>
      </w:r>
    </w:p>
    <w:p w:rsidR="00DD0E71" w:rsidRPr="005879B1" w:rsidRDefault="00DD0E71" w:rsidP="00DD0E71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16"/>
          <w:szCs w:val="16"/>
        </w:rPr>
      </w:pPr>
    </w:p>
    <w:p w:rsidR="00DD0E71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DD0E71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основных мероприятий муниципальной программы</w:t>
      </w:r>
    </w:p>
    <w:p w:rsidR="00DD0E71" w:rsidRPr="0003006C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67FC2">
        <w:rPr>
          <w:rFonts w:ascii="Bookman Old Style" w:hAnsi="Bookman Old Style"/>
          <w:b/>
          <w:sz w:val="24"/>
          <w:szCs w:val="24"/>
        </w:rPr>
        <w:t xml:space="preserve">«Развитие культуры </w:t>
      </w:r>
      <w:r w:rsidR="00A24D59">
        <w:rPr>
          <w:rFonts w:ascii="Bookman Old Style" w:hAnsi="Bookman Old Style"/>
          <w:b/>
          <w:sz w:val="24"/>
          <w:szCs w:val="24"/>
        </w:rPr>
        <w:t xml:space="preserve">Моздокского района» </w:t>
      </w:r>
    </w:p>
    <w:p w:rsidR="00DD0E71" w:rsidRPr="005879B1" w:rsidRDefault="00DD0E71" w:rsidP="00DD0E71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16"/>
          <w:szCs w:val="16"/>
        </w:rPr>
      </w:pPr>
    </w:p>
    <w:tbl>
      <w:tblPr>
        <w:tblW w:w="164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84"/>
        <w:gridCol w:w="2126"/>
        <w:gridCol w:w="992"/>
        <w:gridCol w:w="567"/>
        <w:gridCol w:w="992"/>
        <w:gridCol w:w="1134"/>
        <w:gridCol w:w="851"/>
        <w:gridCol w:w="425"/>
        <w:gridCol w:w="1134"/>
        <w:gridCol w:w="1276"/>
        <w:gridCol w:w="992"/>
        <w:gridCol w:w="1370"/>
        <w:gridCol w:w="48"/>
        <w:gridCol w:w="1021"/>
        <w:gridCol w:w="425"/>
        <w:gridCol w:w="142"/>
        <w:gridCol w:w="426"/>
      </w:tblGrid>
      <w:tr w:rsidR="00DD0E71" w:rsidRPr="000A3AEF" w:rsidTr="000A3AEF">
        <w:trPr>
          <w:gridAfter w:val="3"/>
          <w:wAfter w:w="993" w:type="dxa"/>
          <w:trHeight w:val="19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0A3AEF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0A3AEF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Наименование мер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о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0A3AEF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Исполнитель мер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о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0A3AEF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Срок исполн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0A3AEF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с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точн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ки ф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нанс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р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о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в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а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ния</w:t>
            </w:r>
          </w:p>
        </w:tc>
        <w:tc>
          <w:tcPr>
            <w:tcW w:w="9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0A3AEF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Планируемые объемы финансирования (тыс. руб.)</w:t>
            </w:r>
          </w:p>
        </w:tc>
      </w:tr>
      <w:tr w:rsidR="00FC32E3" w:rsidRPr="000A3AEF" w:rsidTr="000A3AEF">
        <w:trPr>
          <w:gridAfter w:val="3"/>
          <w:wAfter w:w="993" w:type="dxa"/>
          <w:trHeight w:val="59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2015</w:t>
            </w:r>
          </w:p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2016</w:t>
            </w:r>
          </w:p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2017</w:t>
            </w:r>
          </w:p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2018</w:t>
            </w:r>
          </w:p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2019</w:t>
            </w:r>
          </w:p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2021</w:t>
            </w:r>
          </w:p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A8" w:rsidRPr="000A3AEF" w:rsidRDefault="00C81AA8" w:rsidP="00C81A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  <w:p w:rsidR="00C81AA8" w:rsidRPr="000A3AEF" w:rsidRDefault="00C81AA8" w:rsidP="00C81A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</w:tr>
      <w:tr w:rsidR="00FC32E3" w:rsidRPr="000A3AEF" w:rsidTr="000A3AEF">
        <w:trPr>
          <w:gridAfter w:val="3"/>
          <w:wAfter w:w="993" w:type="dxa"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8" w:rsidRPr="000A3AEF" w:rsidRDefault="00C81AA8" w:rsidP="00C81A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81AA8" w:rsidRPr="000A3AEF" w:rsidTr="000A3AEF">
        <w:trPr>
          <w:gridAfter w:val="3"/>
          <w:wAfter w:w="993" w:type="dxa"/>
          <w:trHeight w:val="192"/>
        </w:trPr>
        <w:tc>
          <w:tcPr>
            <w:tcW w:w="12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A8" w:rsidRPr="000A3AEF" w:rsidRDefault="00C81AA8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подпрограмма 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A8" w:rsidRPr="000A3AEF" w:rsidRDefault="00C81AA8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A8" w:rsidRPr="000A3AEF" w:rsidRDefault="00C81AA8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FC32E3" w:rsidRPr="000A3AEF" w:rsidTr="000A3AEF">
        <w:trPr>
          <w:gridAfter w:val="3"/>
          <w:wAfter w:w="993" w:type="dxa"/>
          <w:trHeight w:val="20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FC32E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FC32E3" w:rsidP="005879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FC32E3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/>
                <w:sz w:val="16"/>
                <w:szCs w:val="16"/>
              </w:rPr>
              <w:t>МБУДО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«Моздокская детская музыкальная школа им. Глинки»</w:t>
            </w:r>
          </w:p>
          <w:p w:rsidR="00FC32E3" w:rsidRPr="000A3AEF" w:rsidRDefault="00FC32E3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/>
                <w:sz w:val="16"/>
                <w:szCs w:val="16"/>
              </w:rPr>
              <w:t>МБУДО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«Луковская детская школа и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с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кусств»</w:t>
            </w:r>
          </w:p>
          <w:p w:rsidR="00FC32E3" w:rsidRPr="000A3AEF" w:rsidRDefault="00FC32E3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/>
                <w:sz w:val="16"/>
                <w:szCs w:val="16"/>
              </w:rPr>
              <w:t>МБУДО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«Детская х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у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дожественная школа»</w:t>
            </w:r>
          </w:p>
          <w:p w:rsidR="00FC32E3" w:rsidRPr="000A3AEF" w:rsidRDefault="00FC32E3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/>
                <w:sz w:val="16"/>
                <w:szCs w:val="16"/>
              </w:rPr>
              <w:t xml:space="preserve">МБУДО 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«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Притеречная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детская школа и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с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FC32E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2015-2022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FC32E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М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 xml:space="preserve">стный </w:t>
            </w:r>
          </w:p>
          <w:p w:rsidR="00FC32E3" w:rsidRPr="000A3AEF" w:rsidRDefault="00FC32E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B9794E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B9794E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20267,6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B9794E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21342,4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FC32E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26561,0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B9794E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26236,6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4E3933" w:rsidP="00FC32E3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32</w:t>
            </w:r>
            <w:r w:rsidR="00223235" w:rsidRPr="000A3AEF">
              <w:rPr>
                <w:rFonts w:ascii="Bookman Old Style" w:hAnsi="Bookman Old Style" w:cs="Arial"/>
                <w:sz w:val="16"/>
                <w:szCs w:val="16"/>
              </w:rPr>
              <w:t>238,1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B9794E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24726,8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3" w:rsidRPr="000A3AEF" w:rsidRDefault="0021643A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="00B9794E" w:rsidRPr="000A3AEF">
              <w:rPr>
                <w:rFonts w:ascii="Bookman Old Style" w:hAnsi="Bookman Old Style" w:cs="Arial"/>
                <w:sz w:val="16"/>
                <w:szCs w:val="16"/>
              </w:rPr>
              <w:t>4761,8</w:t>
            </w:r>
          </w:p>
        </w:tc>
      </w:tr>
      <w:tr w:rsidR="004E3933" w:rsidRPr="000A3AEF" w:rsidTr="000A3AEF">
        <w:trPr>
          <w:gridAfter w:val="3"/>
          <w:wAfter w:w="993" w:type="dxa"/>
          <w:trHeight w:val="20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05" w:rsidRPr="000A3AEF" w:rsidRDefault="00745129" w:rsidP="00F3270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 xml:space="preserve">Приобретение </w:t>
            </w:r>
            <w:r w:rsidR="00F32705" w:rsidRPr="000A3AEF">
              <w:rPr>
                <w:rFonts w:ascii="Bookman Old Style" w:hAnsi="Bookman Old Style"/>
                <w:sz w:val="16"/>
                <w:szCs w:val="16"/>
              </w:rPr>
              <w:t>муз</w:t>
            </w:r>
            <w:r w:rsidR="00F32705" w:rsidRPr="000A3AEF">
              <w:rPr>
                <w:rFonts w:ascii="Bookman Old Style" w:hAnsi="Bookman Old Style"/>
                <w:sz w:val="16"/>
                <w:szCs w:val="16"/>
              </w:rPr>
              <w:t>ы</w:t>
            </w:r>
            <w:r w:rsidR="00F32705" w:rsidRPr="000A3AEF">
              <w:rPr>
                <w:rFonts w:ascii="Bookman Old Style" w:hAnsi="Bookman Old Style"/>
                <w:sz w:val="16"/>
                <w:szCs w:val="16"/>
              </w:rPr>
              <w:t>кальных инструме</w:t>
            </w:r>
            <w:r w:rsidR="00F32705" w:rsidRPr="000A3AEF">
              <w:rPr>
                <w:rFonts w:ascii="Bookman Old Style" w:hAnsi="Bookman Old Style"/>
                <w:sz w:val="16"/>
                <w:szCs w:val="16"/>
              </w:rPr>
              <w:t>н</w:t>
            </w:r>
            <w:r w:rsidR="00F32705" w:rsidRPr="000A3AEF">
              <w:rPr>
                <w:rFonts w:ascii="Bookman Old Style" w:hAnsi="Bookman Old Style"/>
                <w:sz w:val="16"/>
                <w:szCs w:val="16"/>
              </w:rPr>
              <w:t>тов, театральных кресел.</w:t>
            </w:r>
          </w:p>
          <w:p w:rsidR="004E3933" w:rsidRPr="000A3AEF" w:rsidRDefault="004E3933" w:rsidP="0074512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4E3933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/>
                <w:sz w:val="16"/>
                <w:szCs w:val="16"/>
              </w:rPr>
              <w:t>МБУДО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«Моздокская детская музыкальная школа им. Глинки»</w:t>
            </w:r>
          </w:p>
          <w:p w:rsidR="004E3933" w:rsidRPr="000A3AEF" w:rsidRDefault="004E3933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2015-2022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4E393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Республ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канский бюджет</w:t>
            </w:r>
          </w:p>
          <w:p w:rsidR="004E3933" w:rsidRPr="000A3AEF" w:rsidRDefault="004E3933" w:rsidP="004E393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E3933" w:rsidRPr="000A3AEF" w:rsidRDefault="004E3933" w:rsidP="004E393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стный</w:t>
            </w:r>
          </w:p>
          <w:p w:rsidR="004E3933" w:rsidRPr="000A3AEF" w:rsidRDefault="004E3933" w:rsidP="004E393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FC32E3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7366,4</w:t>
            </w:r>
          </w:p>
          <w:p w:rsidR="004E3933" w:rsidRPr="000A3AEF" w:rsidRDefault="004E3933" w:rsidP="00FC32E3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E3933" w:rsidRPr="000A3AEF" w:rsidRDefault="004E3933" w:rsidP="00FC32E3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E3933" w:rsidRPr="000A3AEF" w:rsidRDefault="004E3933" w:rsidP="00FC32E3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E3933" w:rsidRPr="000A3AEF" w:rsidRDefault="004E3933" w:rsidP="00FC32E3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E3933" w:rsidRPr="000A3AEF" w:rsidRDefault="004E3933" w:rsidP="00FC32E3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E3933" w:rsidRPr="000A3AEF" w:rsidRDefault="004E3933" w:rsidP="004E3933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E3933" w:rsidRPr="000A3AEF" w:rsidRDefault="004E3933" w:rsidP="00FC32E3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E3933" w:rsidRPr="000A3AEF" w:rsidRDefault="004E3933" w:rsidP="00FC32E3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33" w:rsidRPr="000A3AEF" w:rsidRDefault="004E3933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FC32E3" w:rsidRPr="000A3AEF" w:rsidTr="000A3AEF">
        <w:trPr>
          <w:trHeight w:val="179"/>
        </w:trPr>
        <w:tc>
          <w:tcPr>
            <w:tcW w:w="12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2E3" w:rsidRPr="000A3AEF" w:rsidRDefault="00FC32E3" w:rsidP="005879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2E3" w:rsidRPr="000A3AEF" w:rsidRDefault="00FC32E3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FC32E3" w:rsidRPr="000A3AEF" w:rsidTr="000A3AEF">
        <w:tblPrEx>
          <w:tblLook w:val="0000"/>
        </w:tblPrEx>
        <w:trPr>
          <w:gridAfter w:val="2"/>
          <w:wAfter w:w="568" w:type="dxa"/>
          <w:trHeight w:val="838"/>
        </w:trPr>
        <w:tc>
          <w:tcPr>
            <w:tcW w:w="569" w:type="dxa"/>
          </w:tcPr>
          <w:p w:rsidR="00FC32E3" w:rsidRPr="000A3AEF" w:rsidRDefault="00A169F2" w:rsidP="00DD0E7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984" w:type="dxa"/>
          </w:tcPr>
          <w:p w:rsidR="00FC32E3" w:rsidRPr="000A3AEF" w:rsidRDefault="00FC32E3" w:rsidP="005879B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Развитие деятельн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сти культурно-досуговых учрежд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ний</w:t>
            </w:r>
          </w:p>
        </w:tc>
        <w:tc>
          <w:tcPr>
            <w:tcW w:w="2126" w:type="dxa"/>
          </w:tcPr>
          <w:p w:rsidR="00FC32E3" w:rsidRPr="000A3AEF" w:rsidRDefault="00FC32E3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МБКДУ «Моздокский районный Дворец культуры»</w:t>
            </w:r>
          </w:p>
        </w:tc>
        <w:tc>
          <w:tcPr>
            <w:tcW w:w="992" w:type="dxa"/>
            <w:vAlign w:val="center"/>
          </w:tcPr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2015-2022 г.г.</w:t>
            </w:r>
          </w:p>
        </w:tc>
        <w:tc>
          <w:tcPr>
            <w:tcW w:w="567" w:type="dxa"/>
          </w:tcPr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Республ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канский бюджет</w:t>
            </w: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стный</w:t>
            </w: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6306</w:t>
            </w: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2599,1</w:t>
            </w:r>
          </w:p>
        </w:tc>
        <w:tc>
          <w:tcPr>
            <w:tcW w:w="1134" w:type="dxa"/>
          </w:tcPr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6466</w:t>
            </w: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2732,1</w:t>
            </w:r>
          </w:p>
        </w:tc>
        <w:tc>
          <w:tcPr>
            <w:tcW w:w="1276" w:type="dxa"/>
            <w:gridSpan w:val="2"/>
          </w:tcPr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21643A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8535,4</w:t>
            </w: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2854,4</w:t>
            </w:r>
          </w:p>
        </w:tc>
        <w:tc>
          <w:tcPr>
            <w:tcW w:w="1134" w:type="dxa"/>
          </w:tcPr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9923,1</w:t>
            </w: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2442,4</w:t>
            </w:r>
          </w:p>
        </w:tc>
        <w:tc>
          <w:tcPr>
            <w:tcW w:w="1276" w:type="dxa"/>
          </w:tcPr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B9794E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10332,0</w:t>
            </w: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23235" w:rsidRPr="000A3AEF" w:rsidRDefault="0022323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B9794E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3578,8</w:t>
            </w:r>
          </w:p>
        </w:tc>
        <w:tc>
          <w:tcPr>
            <w:tcW w:w="992" w:type="dxa"/>
          </w:tcPr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B9794E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10512,3</w:t>
            </w: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23235" w:rsidRPr="000A3AEF" w:rsidRDefault="0022323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B9794E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2</w:t>
            </w:r>
            <w:r w:rsidR="00223235" w:rsidRPr="000A3AEF">
              <w:rPr>
                <w:rFonts w:ascii="Bookman Old Style" w:hAnsi="Bookman Old Style"/>
                <w:sz w:val="16"/>
                <w:szCs w:val="16"/>
              </w:rPr>
              <w:t>949,3</w:t>
            </w:r>
          </w:p>
        </w:tc>
        <w:tc>
          <w:tcPr>
            <w:tcW w:w="1418" w:type="dxa"/>
            <w:gridSpan w:val="2"/>
          </w:tcPr>
          <w:p w:rsidR="00FC32E3" w:rsidRPr="000A3AEF" w:rsidRDefault="00FC32E3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B9794E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9841,2</w:t>
            </w:r>
          </w:p>
          <w:p w:rsidR="00FC32E3" w:rsidRPr="000A3AEF" w:rsidRDefault="00FC32E3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223235" w:rsidRPr="000A3AEF" w:rsidRDefault="00223235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B9794E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2714,5</w:t>
            </w:r>
          </w:p>
        </w:tc>
        <w:tc>
          <w:tcPr>
            <w:tcW w:w="1021" w:type="dxa"/>
          </w:tcPr>
          <w:p w:rsidR="00FC32E3" w:rsidRPr="000A3AEF" w:rsidRDefault="00FC32E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B9794E">
            <w:pPr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9393,9</w:t>
            </w:r>
          </w:p>
          <w:p w:rsidR="00FC32E3" w:rsidRPr="000A3AEF" w:rsidRDefault="00FC32E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23235" w:rsidRPr="000A3AEF" w:rsidRDefault="00223235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B9794E">
            <w:pPr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2794,9</w:t>
            </w:r>
          </w:p>
          <w:p w:rsidR="00FC32E3" w:rsidRPr="000A3AEF" w:rsidRDefault="00FC32E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C81AA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</w:tcPr>
          <w:p w:rsidR="00FC32E3" w:rsidRPr="000A3AEF" w:rsidRDefault="00FC32E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32E3" w:rsidRPr="000A3AEF" w:rsidRDefault="00FC32E3" w:rsidP="00C81AA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C5A8F" w:rsidRPr="000A3AEF" w:rsidTr="000A3AEF">
        <w:tblPrEx>
          <w:tblLook w:val="0000"/>
        </w:tblPrEx>
        <w:trPr>
          <w:gridAfter w:val="2"/>
          <w:wAfter w:w="568" w:type="dxa"/>
          <w:trHeight w:val="838"/>
        </w:trPr>
        <w:tc>
          <w:tcPr>
            <w:tcW w:w="569" w:type="dxa"/>
          </w:tcPr>
          <w:p w:rsidR="005C5A8F" w:rsidRPr="000A3AEF" w:rsidRDefault="00A169F2" w:rsidP="00DD0E7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1984" w:type="dxa"/>
          </w:tcPr>
          <w:p w:rsidR="00F32705" w:rsidRPr="000A3AEF" w:rsidRDefault="00F32705" w:rsidP="00F3270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 xml:space="preserve">Приобретение </w:t>
            </w:r>
            <w:proofErr w:type="spellStart"/>
            <w:r w:rsidRPr="000A3AEF">
              <w:rPr>
                <w:rFonts w:ascii="Bookman Old Style" w:hAnsi="Bookman Old Style"/>
                <w:sz w:val="16"/>
                <w:szCs w:val="16"/>
              </w:rPr>
              <w:t>звук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усилительной</w:t>
            </w:r>
            <w:proofErr w:type="spellEnd"/>
            <w:r w:rsidRPr="000A3AEF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</w:p>
          <w:p w:rsidR="005C5A8F" w:rsidRPr="000A3AEF" w:rsidRDefault="00F32705" w:rsidP="00F327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 xml:space="preserve"> светодиодной апп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ратуры, компьют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ров в сборе, рост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вых кукол.</w:t>
            </w:r>
          </w:p>
        </w:tc>
        <w:tc>
          <w:tcPr>
            <w:tcW w:w="2126" w:type="dxa"/>
          </w:tcPr>
          <w:p w:rsidR="005C5A8F" w:rsidRPr="000A3AEF" w:rsidRDefault="004E3933" w:rsidP="005C5A8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МБКДУ «Моздокский районный Дворец культуры»</w:t>
            </w:r>
          </w:p>
        </w:tc>
        <w:tc>
          <w:tcPr>
            <w:tcW w:w="992" w:type="dxa"/>
            <w:vAlign w:val="center"/>
          </w:tcPr>
          <w:p w:rsidR="005C5A8F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2015-2022 г.г.</w:t>
            </w:r>
          </w:p>
        </w:tc>
        <w:tc>
          <w:tcPr>
            <w:tcW w:w="567" w:type="dxa"/>
          </w:tcPr>
          <w:p w:rsidR="004E3933" w:rsidRPr="000A3AEF" w:rsidRDefault="004E3933" w:rsidP="004E393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Республ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канский бюджет</w:t>
            </w:r>
          </w:p>
          <w:p w:rsidR="004E3933" w:rsidRPr="000A3AEF" w:rsidRDefault="004E3933" w:rsidP="004E393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E3933" w:rsidRPr="000A3AEF" w:rsidRDefault="004E3933" w:rsidP="004E393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стный</w:t>
            </w:r>
          </w:p>
          <w:p w:rsidR="005C5A8F" w:rsidRPr="000A3AEF" w:rsidRDefault="004E3933" w:rsidP="004E393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5C5A8F" w:rsidRPr="000A3AEF" w:rsidRDefault="005C5A8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5A8F" w:rsidRPr="000A3AEF" w:rsidRDefault="005C5A8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C5A8F" w:rsidRPr="000A3AEF" w:rsidRDefault="005C5A8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5A8F" w:rsidRPr="000A3AEF" w:rsidRDefault="005C5A8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5A8F" w:rsidRPr="000A3AEF" w:rsidRDefault="005C5A8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4E3933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E3933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C5A8F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800,7</w:t>
            </w:r>
          </w:p>
          <w:p w:rsidR="004E3933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E3933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E3933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E3933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E3933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E3933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E3933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E3933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2,0</w:t>
            </w:r>
          </w:p>
          <w:p w:rsidR="004E3933" w:rsidRPr="000A3AEF" w:rsidRDefault="004E393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C5A8F" w:rsidRPr="000A3AEF" w:rsidRDefault="005C5A8F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5C5A8F" w:rsidRPr="000A3AEF" w:rsidRDefault="005C5A8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</w:tcPr>
          <w:p w:rsidR="005C5A8F" w:rsidRPr="000A3AEF" w:rsidRDefault="005C5A8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C32E3" w:rsidRPr="000A3AEF" w:rsidTr="000A3AEF">
        <w:tblPrEx>
          <w:tblLook w:val="0000"/>
        </w:tblPrEx>
        <w:trPr>
          <w:gridAfter w:val="1"/>
          <w:wAfter w:w="426" w:type="dxa"/>
          <w:trHeight w:val="677"/>
        </w:trPr>
        <w:tc>
          <w:tcPr>
            <w:tcW w:w="569" w:type="dxa"/>
          </w:tcPr>
          <w:p w:rsidR="00FC32E3" w:rsidRPr="000A3AEF" w:rsidRDefault="00A169F2" w:rsidP="00DD0E7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1984" w:type="dxa"/>
          </w:tcPr>
          <w:p w:rsidR="00FC32E3" w:rsidRPr="000A3AEF" w:rsidRDefault="00FC32E3" w:rsidP="005879B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Развитиебиблиоте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ч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ного дела Моздокск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го района</w:t>
            </w:r>
          </w:p>
        </w:tc>
        <w:tc>
          <w:tcPr>
            <w:tcW w:w="2126" w:type="dxa"/>
          </w:tcPr>
          <w:p w:rsidR="00FC32E3" w:rsidRPr="000A3AEF" w:rsidRDefault="00FC32E3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МБУК «Моздокская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2015-2022 г.г.</w:t>
            </w:r>
          </w:p>
        </w:tc>
        <w:tc>
          <w:tcPr>
            <w:tcW w:w="567" w:type="dxa"/>
          </w:tcPr>
          <w:p w:rsidR="00FC32E3" w:rsidRPr="000A3AEF" w:rsidRDefault="00FC32E3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12493,3</w:t>
            </w:r>
          </w:p>
        </w:tc>
        <w:tc>
          <w:tcPr>
            <w:tcW w:w="1134" w:type="dxa"/>
            <w:vAlign w:val="center"/>
          </w:tcPr>
          <w:p w:rsidR="00FC32E3" w:rsidRPr="000A3AEF" w:rsidRDefault="00FC32E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12648,4</w:t>
            </w:r>
          </w:p>
        </w:tc>
        <w:tc>
          <w:tcPr>
            <w:tcW w:w="1276" w:type="dxa"/>
            <w:gridSpan w:val="2"/>
            <w:vAlign w:val="center"/>
          </w:tcPr>
          <w:p w:rsidR="00FC32E3" w:rsidRPr="000A3AEF" w:rsidRDefault="005A439C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13</w:t>
            </w:r>
            <w:r w:rsidR="00446766" w:rsidRPr="000A3AEF">
              <w:rPr>
                <w:rFonts w:ascii="Bookman Old Style" w:hAnsi="Bookman Old Style"/>
                <w:sz w:val="16"/>
                <w:szCs w:val="16"/>
              </w:rPr>
              <w:t>481,5</w:t>
            </w:r>
          </w:p>
        </w:tc>
        <w:tc>
          <w:tcPr>
            <w:tcW w:w="1134" w:type="dxa"/>
            <w:vAlign w:val="center"/>
          </w:tcPr>
          <w:p w:rsidR="00FC32E3" w:rsidRPr="000A3AEF" w:rsidRDefault="00B9794E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19938,4</w:t>
            </w:r>
          </w:p>
        </w:tc>
        <w:tc>
          <w:tcPr>
            <w:tcW w:w="1276" w:type="dxa"/>
            <w:vAlign w:val="center"/>
          </w:tcPr>
          <w:p w:rsidR="00FC32E3" w:rsidRPr="000A3AEF" w:rsidRDefault="00A768C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</w:t>
            </w:r>
            <w:r w:rsidR="00B9794E" w:rsidRPr="000A3AEF">
              <w:rPr>
                <w:rFonts w:ascii="Bookman Old Style" w:hAnsi="Bookman Old Style"/>
                <w:sz w:val="16"/>
                <w:szCs w:val="16"/>
              </w:rPr>
              <w:t>5919,5</w:t>
            </w:r>
          </w:p>
        </w:tc>
        <w:tc>
          <w:tcPr>
            <w:tcW w:w="992" w:type="dxa"/>
            <w:vAlign w:val="center"/>
          </w:tcPr>
          <w:p w:rsidR="00FC32E3" w:rsidRPr="000A3AEF" w:rsidRDefault="000374A3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152</w:t>
            </w:r>
            <w:r w:rsidR="00223235" w:rsidRPr="000A3AEF">
              <w:rPr>
                <w:rFonts w:ascii="Bookman Old Style" w:hAnsi="Bookman Old Style"/>
                <w:sz w:val="16"/>
                <w:szCs w:val="16"/>
              </w:rPr>
              <w:t>30,7</w:t>
            </w:r>
          </w:p>
        </w:tc>
        <w:tc>
          <w:tcPr>
            <w:tcW w:w="1418" w:type="dxa"/>
            <w:gridSpan w:val="2"/>
            <w:vAlign w:val="center"/>
          </w:tcPr>
          <w:p w:rsidR="00FC32E3" w:rsidRPr="000A3AEF" w:rsidRDefault="00223235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1519</w:t>
            </w:r>
            <w:r w:rsidR="00B9794E" w:rsidRPr="000A3AEF">
              <w:rPr>
                <w:rFonts w:ascii="Bookman Old Style" w:hAnsi="Bookman Old Style"/>
                <w:sz w:val="16"/>
                <w:szCs w:val="16"/>
              </w:rPr>
              <w:t>8,6</w:t>
            </w:r>
          </w:p>
        </w:tc>
        <w:tc>
          <w:tcPr>
            <w:tcW w:w="1021" w:type="dxa"/>
            <w:vAlign w:val="center"/>
          </w:tcPr>
          <w:p w:rsidR="00FC32E3" w:rsidRPr="000A3AEF" w:rsidRDefault="00B9794E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15242,9</w:t>
            </w:r>
          </w:p>
        </w:tc>
        <w:tc>
          <w:tcPr>
            <w:tcW w:w="567" w:type="dxa"/>
            <w:gridSpan w:val="2"/>
            <w:vAlign w:val="center"/>
          </w:tcPr>
          <w:p w:rsidR="00FC32E3" w:rsidRPr="000A3AEF" w:rsidRDefault="00FC32E3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169F2" w:rsidRPr="000A3AEF" w:rsidTr="000A3AEF">
        <w:tblPrEx>
          <w:tblLook w:val="0000"/>
        </w:tblPrEx>
        <w:trPr>
          <w:gridAfter w:val="1"/>
          <w:wAfter w:w="426" w:type="dxa"/>
          <w:trHeight w:val="677"/>
        </w:trPr>
        <w:tc>
          <w:tcPr>
            <w:tcW w:w="569" w:type="dxa"/>
          </w:tcPr>
          <w:p w:rsidR="00A169F2" w:rsidRPr="000A3AEF" w:rsidRDefault="00A169F2" w:rsidP="00DD0E7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4.</w:t>
            </w:r>
          </w:p>
        </w:tc>
        <w:tc>
          <w:tcPr>
            <w:tcW w:w="1984" w:type="dxa"/>
          </w:tcPr>
          <w:p w:rsidR="00A169F2" w:rsidRPr="000A3AEF" w:rsidRDefault="00A169F2" w:rsidP="005879B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Комплектование и обеспечение сохра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ности библиотечных фондов, подключ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ние библиотек к сети Интернет</w:t>
            </w:r>
          </w:p>
        </w:tc>
        <w:tc>
          <w:tcPr>
            <w:tcW w:w="2126" w:type="dxa"/>
          </w:tcPr>
          <w:p w:rsidR="00A169F2" w:rsidRPr="000A3AEF" w:rsidRDefault="00A169F2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МБУК «Моздокская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2015-2022 г.г.</w:t>
            </w:r>
          </w:p>
        </w:tc>
        <w:tc>
          <w:tcPr>
            <w:tcW w:w="567" w:type="dxa"/>
          </w:tcPr>
          <w:p w:rsidR="00A169F2" w:rsidRPr="000A3AEF" w:rsidRDefault="00A169F2" w:rsidP="00A169F2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Республ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 xml:space="preserve">канский 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lastRenderedPageBreak/>
              <w:t>бюджет</w:t>
            </w:r>
          </w:p>
          <w:p w:rsidR="00A169F2" w:rsidRPr="000A3AEF" w:rsidRDefault="00A169F2" w:rsidP="00A169F2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A169F2" w:rsidRPr="000A3AEF" w:rsidRDefault="00A169F2" w:rsidP="00A169F2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стный</w:t>
            </w:r>
          </w:p>
          <w:p w:rsidR="00A169F2" w:rsidRPr="000A3AEF" w:rsidRDefault="00A169F2" w:rsidP="00A169F2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9F2" w:rsidRPr="000A3AEF" w:rsidRDefault="00A169F2" w:rsidP="00A169F2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 xml:space="preserve">  69,9</w:t>
            </w:r>
          </w:p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A169F2" w:rsidRPr="000A3AEF" w:rsidRDefault="00A169F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1,0</w:t>
            </w:r>
          </w:p>
        </w:tc>
        <w:tc>
          <w:tcPr>
            <w:tcW w:w="1418" w:type="dxa"/>
            <w:gridSpan w:val="2"/>
            <w:vAlign w:val="center"/>
          </w:tcPr>
          <w:p w:rsidR="00A169F2" w:rsidRPr="000A3AEF" w:rsidRDefault="00A169F2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169F2" w:rsidRPr="000A3AEF" w:rsidRDefault="00A169F2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169F2" w:rsidRPr="000A3AEF" w:rsidRDefault="00A169F2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A52E5" w:rsidRPr="000A3AEF" w:rsidTr="000A3AEF">
        <w:tblPrEx>
          <w:tblLook w:val="0000"/>
        </w:tblPrEx>
        <w:trPr>
          <w:gridAfter w:val="1"/>
          <w:wAfter w:w="426" w:type="dxa"/>
          <w:trHeight w:val="677"/>
        </w:trPr>
        <w:tc>
          <w:tcPr>
            <w:tcW w:w="569" w:type="dxa"/>
          </w:tcPr>
          <w:p w:rsidR="00CA52E5" w:rsidRPr="000A3AEF" w:rsidRDefault="00CA52E5" w:rsidP="00A169F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A52E5" w:rsidRPr="000A3AEF" w:rsidRDefault="00CA52E5" w:rsidP="005879B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Охрана и использ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вание объектов кул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турного наследия</w:t>
            </w:r>
          </w:p>
        </w:tc>
        <w:tc>
          <w:tcPr>
            <w:tcW w:w="2126" w:type="dxa"/>
          </w:tcPr>
          <w:p w:rsidR="00CA52E5" w:rsidRPr="000A3AEF" w:rsidRDefault="00CA52E5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Отдел по вопросам культуры АМС Мо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з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992" w:type="dxa"/>
            <w:vAlign w:val="center"/>
          </w:tcPr>
          <w:p w:rsidR="00CA52E5" w:rsidRPr="000A3AEF" w:rsidRDefault="00CA52E5" w:rsidP="00DD0E7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2020 г.</w:t>
            </w:r>
          </w:p>
        </w:tc>
        <w:tc>
          <w:tcPr>
            <w:tcW w:w="567" w:type="dxa"/>
          </w:tcPr>
          <w:p w:rsidR="00CA52E5" w:rsidRPr="000A3AEF" w:rsidRDefault="00CA52E5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52E5" w:rsidRPr="000A3AEF" w:rsidRDefault="00CA52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52E5" w:rsidRPr="000A3AEF" w:rsidRDefault="00CA52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52E5" w:rsidRPr="000A3AEF" w:rsidRDefault="00CA52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52E5" w:rsidRPr="000A3AEF" w:rsidRDefault="00CA52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A52E5" w:rsidRPr="000A3AEF" w:rsidRDefault="00CA52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52E5" w:rsidRPr="000A3AEF" w:rsidRDefault="00CA52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1200,3</w:t>
            </w:r>
          </w:p>
        </w:tc>
        <w:tc>
          <w:tcPr>
            <w:tcW w:w="1418" w:type="dxa"/>
            <w:gridSpan w:val="2"/>
            <w:vAlign w:val="center"/>
          </w:tcPr>
          <w:p w:rsidR="00CA52E5" w:rsidRPr="000A3AEF" w:rsidRDefault="00CA52E5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A52E5" w:rsidRPr="000A3AEF" w:rsidRDefault="00CA52E5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52E5" w:rsidRPr="000A3AEF" w:rsidRDefault="00CA52E5" w:rsidP="00BE3D3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C32E3" w:rsidRPr="000A3AEF" w:rsidTr="000A3AEF">
        <w:tblPrEx>
          <w:tblLook w:val="0000"/>
        </w:tblPrEx>
        <w:trPr>
          <w:gridAfter w:val="3"/>
          <w:wAfter w:w="993" w:type="dxa"/>
          <w:trHeight w:val="245"/>
        </w:trPr>
        <w:tc>
          <w:tcPr>
            <w:tcW w:w="15481" w:type="dxa"/>
            <w:gridSpan w:val="15"/>
          </w:tcPr>
          <w:p w:rsidR="00FC32E3" w:rsidRPr="000A3AEF" w:rsidRDefault="00FC32E3" w:rsidP="00C81AA8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подпрограмма 3</w:t>
            </w:r>
          </w:p>
        </w:tc>
      </w:tr>
      <w:tr w:rsidR="00FC32E3" w:rsidRPr="000A3AEF" w:rsidTr="000A3AEF">
        <w:tblPrEx>
          <w:tblLook w:val="0000"/>
        </w:tblPrEx>
        <w:trPr>
          <w:gridAfter w:val="3"/>
          <w:wAfter w:w="993" w:type="dxa"/>
          <w:trHeight w:val="1260"/>
        </w:trPr>
        <w:tc>
          <w:tcPr>
            <w:tcW w:w="569" w:type="dxa"/>
          </w:tcPr>
          <w:p w:rsidR="00FC32E3" w:rsidRPr="000A3AEF" w:rsidRDefault="00FC32E3" w:rsidP="00DD0E71">
            <w:pPr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984" w:type="dxa"/>
          </w:tcPr>
          <w:p w:rsidR="00FC32E3" w:rsidRPr="000A3AEF" w:rsidRDefault="00FC32E3" w:rsidP="00587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Обеспечение де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тельности Отдела по вопросам культуры Администрации м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стного самоуправл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ния Моздокского района.</w:t>
            </w:r>
          </w:p>
        </w:tc>
        <w:tc>
          <w:tcPr>
            <w:tcW w:w="2126" w:type="dxa"/>
          </w:tcPr>
          <w:p w:rsidR="00FC32E3" w:rsidRPr="000A3AEF" w:rsidRDefault="00FC32E3" w:rsidP="00DD0E71">
            <w:pPr>
              <w:rPr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Отдел по вопросам культуры Администр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ции местного сам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управления</w:t>
            </w:r>
          </w:p>
        </w:tc>
        <w:tc>
          <w:tcPr>
            <w:tcW w:w="992" w:type="dxa"/>
            <w:vAlign w:val="center"/>
          </w:tcPr>
          <w:p w:rsidR="00FC32E3" w:rsidRPr="000A3AEF" w:rsidRDefault="00FC32E3" w:rsidP="00DD0E71">
            <w:pPr>
              <w:jc w:val="center"/>
              <w:rPr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2015-2022 г.г.</w:t>
            </w:r>
          </w:p>
        </w:tc>
        <w:tc>
          <w:tcPr>
            <w:tcW w:w="567" w:type="dxa"/>
          </w:tcPr>
          <w:p w:rsidR="00FC32E3" w:rsidRPr="000A3AEF" w:rsidRDefault="00FC32E3" w:rsidP="00DD0E71">
            <w:pPr>
              <w:jc w:val="center"/>
              <w:rPr>
                <w:sz w:val="16"/>
                <w:szCs w:val="16"/>
              </w:rPr>
            </w:pPr>
            <w:r w:rsidRPr="000A3AEF">
              <w:rPr>
                <w:rFonts w:ascii="Bookman Old Style" w:hAnsi="Bookman Old Style" w:cs="Arial"/>
                <w:sz w:val="16"/>
                <w:szCs w:val="16"/>
              </w:rPr>
              <w:t>М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е</w:t>
            </w:r>
            <w:r w:rsidRPr="000A3AEF">
              <w:rPr>
                <w:rFonts w:ascii="Bookman Old Style" w:hAnsi="Bookman Old Style" w:cs="Arial"/>
                <w:sz w:val="16"/>
                <w:szCs w:val="16"/>
              </w:rPr>
              <w:t>стный бюджет</w:t>
            </w:r>
          </w:p>
        </w:tc>
        <w:tc>
          <w:tcPr>
            <w:tcW w:w="992" w:type="dxa"/>
            <w:vAlign w:val="center"/>
          </w:tcPr>
          <w:p w:rsidR="00FC32E3" w:rsidRPr="000A3AEF" w:rsidRDefault="00FC32E3" w:rsidP="00DD0E7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4024,6</w:t>
            </w:r>
          </w:p>
        </w:tc>
        <w:tc>
          <w:tcPr>
            <w:tcW w:w="1134" w:type="dxa"/>
            <w:vAlign w:val="center"/>
          </w:tcPr>
          <w:p w:rsidR="00FC32E3" w:rsidRPr="000A3AEF" w:rsidRDefault="00FC32E3" w:rsidP="00DD0E7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4135,1</w:t>
            </w:r>
          </w:p>
        </w:tc>
        <w:tc>
          <w:tcPr>
            <w:tcW w:w="1276" w:type="dxa"/>
            <w:gridSpan w:val="2"/>
            <w:vAlign w:val="center"/>
          </w:tcPr>
          <w:p w:rsidR="00FC32E3" w:rsidRPr="000A3AEF" w:rsidRDefault="00FC32E3" w:rsidP="00DD0E7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4000,3</w:t>
            </w:r>
          </w:p>
        </w:tc>
        <w:tc>
          <w:tcPr>
            <w:tcW w:w="1134" w:type="dxa"/>
            <w:vAlign w:val="center"/>
          </w:tcPr>
          <w:p w:rsidR="00FC32E3" w:rsidRPr="000A3AEF" w:rsidRDefault="00FC32E3" w:rsidP="00DD0E7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3772,5</w:t>
            </w:r>
          </w:p>
        </w:tc>
        <w:tc>
          <w:tcPr>
            <w:tcW w:w="1276" w:type="dxa"/>
            <w:vAlign w:val="center"/>
          </w:tcPr>
          <w:p w:rsidR="00FC32E3" w:rsidRPr="000A3AEF" w:rsidRDefault="00826A35" w:rsidP="00DD0E71">
            <w:pPr>
              <w:jc w:val="center"/>
              <w:rPr>
                <w:sz w:val="16"/>
                <w:szCs w:val="16"/>
              </w:rPr>
            </w:pPr>
            <w:r w:rsidRPr="000A3AEF">
              <w:rPr>
                <w:sz w:val="16"/>
                <w:szCs w:val="16"/>
              </w:rPr>
              <w:t>4466,1</w:t>
            </w:r>
          </w:p>
        </w:tc>
        <w:tc>
          <w:tcPr>
            <w:tcW w:w="992" w:type="dxa"/>
            <w:vAlign w:val="center"/>
          </w:tcPr>
          <w:p w:rsidR="00FC32E3" w:rsidRPr="000A3AEF" w:rsidRDefault="009A0F44" w:rsidP="00DD0E7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5078,9</w:t>
            </w:r>
          </w:p>
        </w:tc>
        <w:tc>
          <w:tcPr>
            <w:tcW w:w="1370" w:type="dxa"/>
            <w:vAlign w:val="center"/>
          </w:tcPr>
          <w:p w:rsidR="00FC32E3" w:rsidRPr="000A3AEF" w:rsidRDefault="00A768C3" w:rsidP="00C81AA8">
            <w:pPr>
              <w:rPr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4</w:t>
            </w:r>
            <w:r w:rsidR="00826A35" w:rsidRPr="000A3AEF">
              <w:rPr>
                <w:rFonts w:ascii="Bookman Old Style" w:hAnsi="Bookman Old Style"/>
                <w:sz w:val="16"/>
                <w:szCs w:val="16"/>
              </w:rPr>
              <w:t>182,6</w:t>
            </w:r>
          </w:p>
        </w:tc>
        <w:tc>
          <w:tcPr>
            <w:tcW w:w="1069" w:type="dxa"/>
            <w:gridSpan w:val="2"/>
            <w:vAlign w:val="center"/>
          </w:tcPr>
          <w:p w:rsidR="00FC32E3" w:rsidRPr="000A3AEF" w:rsidRDefault="00826A35" w:rsidP="00C81AA8">
            <w:pPr>
              <w:rPr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4182,6</w:t>
            </w:r>
          </w:p>
        </w:tc>
      </w:tr>
    </w:tbl>
    <w:p w:rsidR="005879B1" w:rsidRDefault="005879B1" w:rsidP="005B18E9">
      <w:pPr>
        <w:widowControl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  <w:sectPr w:rsidR="005879B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8F038B" w:rsidRDefault="008F038B" w:rsidP="005B18E9">
      <w:pPr>
        <w:widowControl w:val="0"/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5879B1" w:rsidRPr="00A97F74" w:rsidRDefault="005879B1" w:rsidP="005879B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Приложение №</w:t>
      </w:r>
      <w:r>
        <w:rPr>
          <w:rFonts w:ascii="Bookman Old Style" w:hAnsi="Bookman Old Style"/>
          <w:i/>
          <w:sz w:val="24"/>
          <w:szCs w:val="24"/>
        </w:rPr>
        <w:t>3</w:t>
      </w:r>
    </w:p>
    <w:p w:rsidR="005879B1" w:rsidRPr="00A97F74" w:rsidRDefault="005879B1" w:rsidP="005879B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5879B1" w:rsidRPr="00A97F74" w:rsidRDefault="005879B1" w:rsidP="005879B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5879B1" w:rsidRPr="00A97F74" w:rsidRDefault="005879B1" w:rsidP="005879B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Моздокского района» </w:t>
      </w:r>
    </w:p>
    <w:p w:rsidR="00A97F74" w:rsidRDefault="00A97F74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5879B1" w:rsidRP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5879B1">
        <w:rPr>
          <w:rFonts w:ascii="Bookman Old Style" w:eastAsia="Times New Roman" w:hAnsi="Bookman Old Style" w:cs="Times New Roman"/>
          <w:b/>
          <w:bCs/>
          <w:sz w:val="24"/>
          <w:szCs w:val="24"/>
        </w:rPr>
        <w:t>Ресурсное обеспечение</w:t>
      </w:r>
    </w:p>
    <w:p w:rsidR="005879B1" w:rsidRP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5879B1">
        <w:rPr>
          <w:rFonts w:ascii="Bookman Old Style" w:eastAsia="Times New Roman" w:hAnsi="Bookman Old Style" w:cs="Times New Roman"/>
          <w:b/>
          <w:bCs/>
          <w:sz w:val="24"/>
          <w:szCs w:val="24"/>
        </w:rPr>
        <w:t>реализации муниципальной  программы «Развитие культуры</w:t>
      </w:r>
      <w:r w:rsidR="001030A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Моздокского района</w:t>
      </w:r>
      <w:r w:rsidRPr="005879B1">
        <w:rPr>
          <w:rFonts w:ascii="Bookman Old Style" w:eastAsia="Times New Roman" w:hAnsi="Bookman Old Style" w:cs="Times New Roman"/>
          <w:b/>
          <w:bCs/>
          <w:sz w:val="24"/>
          <w:szCs w:val="24"/>
        </w:rPr>
        <w:t>»</w:t>
      </w:r>
    </w:p>
    <w:tbl>
      <w:tblPr>
        <w:tblW w:w="15651" w:type="dxa"/>
        <w:tblInd w:w="108" w:type="dxa"/>
        <w:tblLook w:val="04A0"/>
      </w:tblPr>
      <w:tblGrid>
        <w:gridCol w:w="1593"/>
        <w:gridCol w:w="2127"/>
        <w:gridCol w:w="1559"/>
        <w:gridCol w:w="709"/>
        <w:gridCol w:w="567"/>
        <w:gridCol w:w="1275"/>
        <w:gridCol w:w="709"/>
        <w:gridCol w:w="1134"/>
        <w:gridCol w:w="851"/>
        <w:gridCol w:w="850"/>
        <w:gridCol w:w="851"/>
        <w:gridCol w:w="850"/>
        <w:gridCol w:w="718"/>
        <w:gridCol w:w="599"/>
        <w:gridCol w:w="668"/>
        <w:gridCol w:w="591"/>
      </w:tblGrid>
      <w:tr w:rsidR="0072318F" w:rsidRPr="0072318F" w:rsidTr="00BD0356">
        <w:trPr>
          <w:trHeight w:val="315"/>
        </w:trPr>
        <w:tc>
          <w:tcPr>
            <w:tcW w:w="156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</w:tr>
      <w:tr w:rsidR="0072318F" w:rsidRPr="0072318F" w:rsidTr="00BD0356">
        <w:trPr>
          <w:trHeight w:val="315"/>
        </w:trPr>
        <w:tc>
          <w:tcPr>
            <w:tcW w:w="156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муниципальной  программы</w:t>
            </w:r>
          </w:p>
        </w:tc>
      </w:tr>
      <w:tr w:rsidR="0072318F" w:rsidRPr="0072318F" w:rsidTr="00BD0356">
        <w:trPr>
          <w:trHeight w:val="315"/>
        </w:trPr>
        <w:tc>
          <w:tcPr>
            <w:tcW w:w="156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"Развитие культуры Моздокского района "</w:t>
            </w:r>
          </w:p>
        </w:tc>
      </w:tr>
      <w:tr w:rsidR="00BD0356" w:rsidRPr="0072318F" w:rsidTr="00BD0356">
        <w:trPr>
          <w:trHeight w:val="263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1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AEF" w:rsidRPr="0072318F" w:rsidTr="00BD0356">
        <w:trPr>
          <w:trHeight w:val="34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государс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венной программы, по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программы, республ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канской целевой пр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граммы (подпрограммы республиканской целевой программы), ведомстве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КБК</w:t>
            </w: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BD0356" w:rsidRPr="0072318F" w:rsidTr="00BD0356">
        <w:trPr>
          <w:trHeight w:val="1778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2015-2022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0356" w:rsidRPr="0072318F" w:rsidTr="00BD0356">
        <w:trPr>
          <w:trHeight w:val="263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D0356" w:rsidRPr="0072318F" w:rsidTr="00BD0356">
        <w:trPr>
          <w:trHeight w:val="683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 программа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грамма "Развитие кул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туры Моздокского ра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446 249,3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45 563,4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50 214,0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62 637,4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60 533,0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68 012,5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56 663,7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56 376,1  </w:t>
            </w:r>
          </w:p>
        </w:tc>
      </w:tr>
      <w:tr w:rsidR="00BD0356" w:rsidRPr="0072318F" w:rsidTr="00BD0356">
        <w:trPr>
          <w:trHeight w:val="96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"Реализация государс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венной политики в сфере художественно-эстетического образов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ния в Моздокском ра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й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0 1 1  00 00000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196 203,9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21 342,4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26 561,0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26 236,6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32 238,1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24 726,8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24 761,8  </w:t>
            </w:r>
          </w:p>
        </w:tc>
      </w:tr>
      <w:tr w:rsidR="00BD0356" w:rsidRPr="0072318F" w:rsidTr="00BD0356">
        <w:trPr>
          <w:trHeight w:val="578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приятие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"Развитие деятельности культурно -досуговых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196 203,9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21 342,4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26 561,0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26 236,6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32 238,1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24 726,8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24 761,8</w:t>
            </w:r>
          </w:p>
        </w:tc>
      </w:tr>
      <w:tr w:rsidR="00BD0356" w:rsidRPr="0072318F" w:rsidTr="00BD0356">
        <w:trPr>
          <w:trHeight w:val="1523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Мероприятие                                </w:t>
            </w:r>
            <w:proofErr w:type="gram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ра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ходов)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учреждений дополнительного образов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ния детей в сфере культ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ры, за счет  дотации на выравнивание из республ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канского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по вопросам культуры Админ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страции местного самоуправления Моздокского ра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01  1 01 61200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8 405,0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</w:tr>
      <w:tr w:rsidR="00BD0356" w:rsidRPr="0072318F" w:rsidTr="00BD0356">
        <w:trPr>
          <w:trHeight w:val="106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 на обеспечение деятельности учреждений  дополнительного образов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ния детей в сфере культ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ры, за </w:t>
            </w:r>
            <w:proofErr w:type="spell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сче</w:t>
            </w:r>
            <w:proofErr w:type="spellEnd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бюдж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01 1 01  61210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180 431,5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20 069,6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11 862,6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21 342,4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26 561,0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26 236,6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24 870,7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24 726,8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24 761,8  </w:t>
            </w:r>
          </w:p>
        </w:tc>
      </w:tr>
      <w:tr w:rsidR="00BD0356" w:rsidRPr="0072318F" w:rsidTr="00BD0356">
        <w:trPr>
          <w:trHeight w:val="1069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государстве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ную поддержку отрасли культуры за счет средств вышестоящего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1 01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7 366,4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1069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государстве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ную поддержку отрасли культуры за счет средств местного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1 01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792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"Реализация государс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венной политики в сфере культуры Моздокского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216 131,9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21 398,4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21 846,5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24 871,3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32 303,9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29 830,3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30 695,5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27 754,3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27 431,7</w:t>
            </w:r>
          </w:p>
        </w:tc>
      </w:tr>
      <w:tr w:rsidR="00BD0356" w:rsidRPr="0072318F" w:rsidTr="00BD0356">
        <w:trPr>
          <w:trHeight w:val="792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приятие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"Развитие деятельности культурно-досуговых 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01 2  01 00000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94 778,1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12 365,5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13 910,8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14 264,3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12 555,7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12 188,8  </w:t>
            </w:r>
          </w:p>
        </w:tc>
      </w:tr>
      <w:tr w:rsidR="00BD0356" w:rsidRPr="0072318F" w:rsidTr="00BD0356">
        <w:trPr>
          <w:trHeight w:val="1032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                              </w:t>
            </w:r>
            <w:proofErr w:type="gram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ра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ходов)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МБКДУ "Моздокский районный Дворец культуры" за счет республиканского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по вопросам культуры Админ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страции местного самоуправления Моздокского ра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01 2  01 22000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71 309,9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6 306,0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6 466,0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8 535,4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9 923,1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10 332,0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10 512,3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9 841,2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9 393,9  </w:t>
            </w:r>
          </w:p>
        </w:tc>
      </w:tr>
      <w:tr w:rsidR="00BD0356" w:rsidRPr="0072318F" w:rsidTr="00BD0356">
        <w:trPr>
          <w:trHeight w:val="1032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МБКДУ "Моздокский районный Дворец культуры" за счет местного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01 2 01  61220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22 665,5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2 599,1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2 732,1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2 854,4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2 442,4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3 578,8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2 949,3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2 714,5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2 794,9  </w:t>
            </w:r>
          </w:p>
        </w:tc>
      </w:tr>
      <w:tr w:rsidR="00BD0356" w:rsidRPr="0072318F" w:rsidTr="00BD0356">
        <w:trPr>
          <w:trHeight w:val="1032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развития материально-технической базы домов </w:t>
            </w:r>
            <w:proofErr w:type="spell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културы</w:t>
            </w:r>
            <w:proofErr w:type="spellEnd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</w:t>
            </w:r>
            <w:proofErr w:type="spell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вышестояегобюжетов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2 01 L4671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800,7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1032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развития материально-технической базы домов </w:t>
            </w:r>
            <w:proofErr w:type="spell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културы</w:t>
            </w:r>
            <w:proofErr w:type="spellEnd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местного </w:t>
            </w:r>
            <w:proofErr w:type="spell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бюжета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2 01 L4673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6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приятие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"Развитие библиотечного дела Моздокского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01 2 02  00000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120 153,3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12 493,3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12 648,4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19 938,4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15 919,5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15 230,7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15 198,6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15 242,9</w:t>
            </w:r>
          </w:p>
        </w:tc>
      </w:tr>
      <w:tr w:rsidR="00BD0356" w:rsidRPr="0072318F" w:rsidTr="00BD0356">
        <w:trPr>
          <w:trHeight w:val="1125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                              </w:t>
            </w:r>
            <w:proofErr w:type="gram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ра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ходов)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МБУК "Мо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докская централизованная библиотечная система" за счет республиканского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по вопросам культуры Админ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страции местного самоуправления Моздокского ра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01 2 02  24200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1032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МБУК "Мо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докская централизованная библиотечная система" за счет местного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01 2 02 61230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119 750,7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12 493,3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12 648,4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13 378,2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19 827,8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15 803,7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15 159,8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15 197,6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15 241,9  </w:t>
            </w:r>
          </w:p>
        </w:tc>
      </w:tr>
      <w:tr w:rsidR="00BD0356" w:rsidRPr="0072318F" w:rsidTr="00BD0356">
        <w:trPr>
          <w:trHeight w:val="743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01  2 02 61230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8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субсидии на поддержу отраслей культуры из федерального бюджета (вышестоящих бюджетов)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2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102,4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106,8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69,9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8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субсидии на поддержу отраслей культуры из республика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ского бюджета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2 02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7,7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8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субсидии на поддержу отраслей культуры из местного бюджета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2 02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0,5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1,0  </w:t>
            </w:r>
          </w:p>
        </w:tc>
      </w:tr>
      <w:tr w:rsidR="00BD0356" w:rsidRPr="0072318F" w:rsidTr="00BD0356">
        <w:trPr>
          <w:trHeight w:val="87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приятие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"Охрана и использование объектов культурного наследия"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0356" w:rsidRPr="0072318F" w:rsidTr="00BD0356">
        <w:trPr>
          <w:trHeight w:val="8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                              </w:t>
            </w:r>
            <w:proofErr w:type="gram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ра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ходов)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содержание, обустройство и </w:t>
            </w:r>
            <w:proofErr w:type="spell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востано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ление</w:t>
            </w:r>
            <w:proofErr w:type="spellEnd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объектов культурн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го наследия за счет выш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стоящего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2 03 L2991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1 200,0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8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содержание, обустройство и </w:t>
            </w:r>
            <w:proofErr w:type="spell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востано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ление</w:t>
            </w:r>
            <w:proofErr w:type="spellEnd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объектов культурн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го наследия за счет местн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2 03 L2993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0,5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1103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"Обеспечение условий для реализации муниц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пальной  программы "Развитие культуры Моздокского района"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33 842,7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4 466,1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5 078,9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4 182,6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4 182,6  </w:t>
            </w:r>
          </w:p>
        </w:tc>
      </w:tr>
      <w:tr w:rsidR="00BD0356" w:rsidRPr="0072318F" w:rsidTr="00BD0356">
        <w:trPr>
          <w:trHeight w:val="12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приятие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"Обеспечение деятельн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сти  Отдела по вопросам культуры Администр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ции местного самоупра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ления Моздокского ра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0 1 3  01  00000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33 771,9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4 466,1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5 078,9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4 182,6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4 182,6  </w:t>
            </w:r>
          </w:p>
        </w:tc>
      </w:tr>
      <w:tr w:rsidR="00BD0356" w:rsidRPr="0072318F" w:rsidTr="00BD0356">
        <w:trPr>
          <w:trHeight w:val="323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                              </w:t>
            </w:r>
            <w:proofErr w:type="gramStart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ра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ходов)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органов мес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по вопросам культуры Админ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страции местного самоуправления Моздокского ра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01 3  01  00110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1 180,3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1 419,6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1 419,6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1 419,6  </w:t>
            </w:r>
          </w:p>
        </w:tc>
      </w:tr>
      <w:tr w:rsidR="00BD0356" w:rsidRPr="0072318F" w:rsidTr="00BD0356">
        <w:trPr>
          <w:trHeight w:val="323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01 3  01  00110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1 121,3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955,8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964,8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913,0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1 110,9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1 090,3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1 090,3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1 090,3  </w:t>
            </w:r>
          </w:p>
        </w:tc>
      </w:tr>
      <w:tr w:rsidR="00BD0356" w:rsidRPr="0072318F" w:rsidTr="00BD0356">
        <w:trPr>
          <w:trHeight w:val="323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01 3  01  00110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267,3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330,9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329,3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329,3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329,3  </w:t>
            </w:r>
          </w:p>
        </w:tc>
      </w:tr>
      <w:tr w:rsidR="00BD0356" w:rsidRPr="0072318F" w:rsidTr="00BD0356">
        <w:trPr>
          <w:trHeight w:val="323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01 3 01  00190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BD0356" w:rsidRPr="0072318F" w:rsidTr="00BD0356">
        <w:trPr>
          <w:trHeight w:val="323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01 3 01  00190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90,2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01 3 01  00190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прочих учр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ждений культуры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20 779,3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2 413,1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2 509,3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2 509,3  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01 3 01  00590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11 207,8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1 693,8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1 272,6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1 275,7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1 394,1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1 446,0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1 375,2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1 375,2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1 375,2  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01 3 01  00590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392,0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374,7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425,5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415,3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415,3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415,3  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01 3 01  00590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346,9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01 3 01  00590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410,3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608,4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777,2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1 608,8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717,2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717,2  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01 3 01  00590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0,3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0,7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0,7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0,7  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01 3 01  00590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0,2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0,9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1,2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0,3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0,3  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01 3 01  00590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0,1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0,2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0,6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0,6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0,6  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содержания здания Мо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докского музея краевед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01 3 01 01590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283,3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253,7  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01  3 01 01590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01  3 01 01590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324,4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364,3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179,1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283,3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257,5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253,7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253,7  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01  3 01 01590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01  3 01 01590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01  3 01 01590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349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01 3 01 01590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0356" w:rsidRPr="0072318F" w:rsidTr="00BD0356">
        <w:trPr>
          <w:trHeight w:val="698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обеспечения мероприятий по информ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рованию населения в части оперативного освещения деятельности органов вл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сти местного самоуправл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BD0356" w:rsidRPr="0072318F" w:rsidTr="00BD0356">
        <w:trPr>
          <w:trHeight w:val="612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01 4 6124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8F" w:rsidRPr="0072318F" w:rsidRDefault="0072318F" w:rsidP="007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1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5879B1" w:rsidRDefault="005879B1" w:rsidP="000A3AEF">
      <w:pPr>
        <w:widowControl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  <w:sectPr w:rsidR="005879B1" w:rsidSect="00BD0356">
          <w:pgSz w:w="16838" w:h="11906" w:orient="landscape"/>
          <w:pgMar w:top="1701" w:right="426" w:bottom="426" w:left="851" w:header="708" w:footer="169" w:gutter="0"/>
          <w:cols w:space="708"/>
          <w:docGrid w:linePitch="360"/>
        </w:sect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lastRenderedPageBreak/>
        <w:t>ПАСПОРТ</w:t>
      </w:r>
      <w:r>
        <w:rPr>
          <w:rFonts w:ascii="Bookman Old Style" w:eastAsia="Calibri" w:hAnsi="Bookman Old Style" w:cs="Times New Roman"/>
          <w:sz w:val="24"/>
          <w:szCs w:val="24"/>
        </w:rPr>
        <w:t>ПОДПРОГРАММЫ 1</w:t>
      </w:r>
    </w:p>
    <w:p w:rsidR="00705E13" w:rsidRPr="00E50BB7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/>
          <w:bCs/>
          <w:sz w:val="24"/>
          <w:szCs w:val="24"/>
        </w:rPr>
        <w:t>«</w:t>
      </w:r>
      <w:r w:rsidR="00705E13" w:rsidRPr="00A8105E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>
        <w:rPr>
          <w:rFonts w:ascii="Bookman Old Style" w:eastAsia="Calibri" w:hAnsi="Bookman Old Style"/>
          <w:bCs/>
          <w:sz w:val="24"/>
          <w:szCs w:val="24"/>
        </w:rPr>
        <w:t>»</w:t>
      </w:r>
    </w:p>
    <w:p w:rsidR="00705E13" w:rsidRDefault="00DD0E7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(да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лее по тексту подпрограмма 1)</w:t>
      </w:r>
    </w:p>
    <w:p w:rsidR="00501A9A" w:rsidRPr="00E50BB7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6359"/>
      </w:tblGrid>
      <w:tr w:rsidR="00705E13" w:rsidRPr="000A3AEF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Ответственный </w:t>
            </w:r>
          </w:p>
          <w:p w:rsidR="00501A9A" w:rsidRPr="000A3AEF" w:rsidRDefault="00501A9A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и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сполни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тель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Отдел по вопросам</w:t>
            </w:r>
            <w:r w:rsidR="00705E13" w:rsidRPr="000A3AEF">
              <w:rPr>
                <w:rFonts w:ascii="Bookman Old Style" w:hAnsi="Bookman Old Style"/>
                <w:sz w:val="18"/>
                <w:szCs w:val="18"/>
              </w:rPr>
              <w:t xml:space="preserve"> культуры Администрации местного сам</w:t>
            </w:r>
            <w:r w:rsidR="00705E13" w:rsidRPr="000A3AEF">
              <w:rPr>
                <w:rFonts w:ascii="Bookman Old Style" w:hAnsi="Bookman Old Style"/>
                <w:sz w:val="18"/>
                <w:szCs w:val="18"/>
              </w:rPr>
              <w:t>о</w:t>
            </w:r>
            <w:r w:rsidR="00705E13" w:rsidRPr="000A3AEF">
              <w:rPr>
                <w:rFonts w:ascii="Bookman Old Style" w:hAnsi="Bookman Old Style"/>
                <w:sz w:val="18"/>
                <w:szCs w:val="18"/>
              </w:rPr>
              <w:t>управления Моздокского района</w:t>
            </w:r>
          </w:p>
        </w:tc>
      </w:tr>
      <w:tr w:rsidR="00705E13" w:rsidRPr="000A3AEF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Участники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МБУ ДО</w:t>
            </w:r>
            <w:proofErr w:type="gramStart"/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М</w:t>
            </w:r>
            <w:proofErr w:type="gram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оздокская детская музыкальная школа им. Глинки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;</w:t>
            </w:r>
          </w:p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МБУ ДО</w:t>
            </w:r>
            <w:proofErr w:type="gramStart"/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Л</w:t>
            </w:r>
            <w:proofErr w:type="gram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уковская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;</w:t>
            </w:r>
          </w:p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МБУ ДО</w:t>
            </w:r>
            <w:proofErr w:type="gramStart"/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М</w:t>
            </w:r>
            <w:proofErr w:type="gram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оздокская детская художественная школа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;</w:t>
            </w:r>
          </w:p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МБУ ДО 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Притеречная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.</w:t>
            </w:r>
          </w:p>
        </w:tc>
      </w:tr>
      <w:tr w:rsidR="00705E13" w:rsidRPr="000A3AEF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Цели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создание условий для сохранения и развития культурного п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тенциала и культурного наследия Моздокского района;</w:t>
            </w:r>
          </w:p>
          <w:p w:rsidR="00705E13" w:rsidRPr="000A3AEF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сохранение и развитие системы предпрофессионального их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у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дожественно- эстетическогообразования дополнительного обр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а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зования всфере культуры;</w:t>
            </w:r>
          </w:p>
          <w:p w:rsidR="00705E13" w:rsidRPr="000A3AEF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поддержка юных и молодых дарований в сфере художественно-эстетического образования.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проведение фестивалей, конкурсов, с</w:t>
            </w:r>
            <w:r w:rsidR="00501A9A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мотров,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выставок худож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ственного творчества учащихся муниципальных образовательных учреждений дополнительного образования, творческих коллект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и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вов и учреждений культуры;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развитие материальной базы учреждений культуры, технич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ское переоснащение отрасли;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дополнительного образованиясф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ры культуры</w:t>
            </w:r>
          </w:p>
        </w:tc>
      </w:tr>
      <w:tr w:rsidR="00705E13" w:rsidRPr="000A3AEF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Задачи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более активное участие творческих коллективовв республика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н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ских и региональных, всероссийскихи международныхкульту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р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ных мероприятиях;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-поддержка юных и молодых дарований в сфере художественно- эстетического образования, развитие системы дополнительного образования детей в сфере культуры;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и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валях, конкурсах, концертах;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 укрепление материально-технической базы, ресурсного обесп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чения учреждений культуры</w:t>
            </w:r>
            <w:r w:rsidR="00EE7291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проведение фестивалей, конкурсов,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смотров</w:t>
            </w:r>
            <w:proofErr w:type="gramStart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,в</w:t>
            </w:r>
            <w:proofErr w:type="gram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ыставок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худож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ственного творчества среди детей и молодёжиМоздокского ра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й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она, учащихся муниципальных образовательных учреждений д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полнительного образования, творческих коллективов и учрежд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ний культуры;</w:t>
            </w:r>
          </w:p>
        </w:tc>
      </w:tr>
      <w:tr w:rsidR="00705E13" w:rsidRPr="000A3AEF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Целевые индикаторы </w:t>
            </w:r>
          </w:p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и показатели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- сохранение контингента обучающихся в учреждениях дополн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и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тельного образования в сфере культуры на уровнене менее 800 чел.;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-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доля обучающихся, принявших участие в смотрах, конкурсах, выставках, фестивалях</w:t>
            </w:r>
            <w:r w:rsidR="00D2411E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и др. творческих мероприятиях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не менее 65%;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 xml:space="preserve">- количество учреждений культуры, реализующих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дополнительные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предпрофессиональныепрограммы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на уровне 4ед.;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proofErr w:type="spellStart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ведениепрофориентационнойконцертнойи</w:t>
            </w:r>
            <w:proofErr w:type="spellEnd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 выставочной </w:t>
            </w:r>
            <w:proofErr w:type="spellStart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де</w:t>
            </w: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я</w:t>
            </w: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тельностив</w:t>
            </w:r>
            <w:proofErr w:type="spellEnd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 школах искусств</w:t>
            </w:r>
            <w:r w:rsidR="00D2411E" w:rsidRPr="000A3AEF">
              <w:rPr>
                <w:rFonts w:ascii="Bookman Old Style" w:hAnsi="Bookman Old Style"/>
                <w:bCs/>
                <w:sz w:val="18"/>
                <w:szCs w:val="18"/>
              </w:rPr>
              <w:t xml:space="preserve">на уровне </w:t>
            </w:r>
            <w:r w:rsidRPr="000A3AEF">
              <w:rPr>
                <w:rFonts w:ascii="Bookman Old Style" w:hAnsi="Bookman Old Style"/>
                <w:bCs/>
                <w:sz w:val="18"/>
                <w:szCs w:val="18"/>
              </w:rPr>
              <w:t>не менее 15 ед. в год.</w:t>
            </w:r>
          </w:p>
        </w:tc>
      </w:tr>
      <w:tr w:rsidR="00705E13" w:rsidRPr="000A3AEF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Этапы и сроки </w:t>
            </w:r>
          </w:p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реализации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80C30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 этап, 2015-2022</w:t>
            </w:r>
            <w:r w:rsidR="00705E13" w:rsidRPr="000A3AEF">
              <w:rPr>
                <w:rFonts w:ascii="Bookman Old Style" w:hAnsi="Bookman Old Style"/>
                <w:sz w:val="18"/>
                <w:szCs w:val="18"/>
              </w:rPr>
              <w:t xml:space="preserve"> годы</w:t>
            </w:r>
          </w:p>
        </w:tc>
      </w:tr>
      <w:tr w:rsidR="00705E13" w:rsidRPr="000A3AEF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Объем и источники </w:t>
            </w:r>
          </w:p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финансирования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Общий объем финансирования подпрограммы 1:</w:t>
            </w:r>
          </w:p>
          <w:p w:rsidR="00705E13" w:rsidRPr="000A3AEF" w:rsidRDefault="00501A9A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</w:rPr>
              <w:t>«</w:t>
            </w:r>
            <w:r w:rsidR="00705E13"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Реализация государственной политики в сфере художественно-эстетического образования в Моздокском районе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»</w:t>
            </w:r>
          </w:p>
          <w:p w:rsidR="00705E13" w:rsidRPr="000A3AEF" w:rsidRDefault="00780C30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iCs/>
                <w:sz w:val="18"/>
                <w:szCs w:val="18"/>
              </w:rPr>
              <w:t>на 2015-2022</w:t>
            </w:r>
            <w:r w:rsidR="00705E1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годы 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9A0F44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196203,9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рублей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2015 г. - 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20069,6 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2016 г. -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20267,6 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2017 г. -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21342,4 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2018 г. - 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26561,0 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2019 г. </w:t>
            </w:r>
            <w:r w:rsidR="005A439C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826A35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26236,6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2020 г. </w:t>
            </w:r>
            <w:r w:rsidR="008F038B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9A0F44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32238,1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2021 г.</w:t>
            </w:r>
            <w:r w:rsidR="008F038B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826A35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24726,8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руб.</w:t>
            </w:r>
          </w:p>
          <w:p w:rsidR="00780C30" w:rsidRPr="000A3AEF" w:rsidRDefault="00826A35" w:rsidP="00780C3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2022 г. – 24761,8 </w:t>
            </w:r>
            <w:r w:rsidR="00780C30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руб.</w:t>
            </w:r>
          </w:p>
          <w:p w:rsidR="00780C30" w:rsidRPr="000A3AEF" w:rsidRDefault="00780C30" w:rsidP="00780C3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 источникам финансирования: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Из средств местного бюджета</w:t>
            </w:r>
            <w:r w:rsidR="009D1161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9A0F44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180431,5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2015 г. - 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20069,6 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2016 г. </w:t>
            </w:r>
            <w:r w:rsidR="00826A35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–20267,6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2017г. </w:t>
            </w:r>
            <w:r w:rsidR="00D2411E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21342,4 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2018 г. - 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26561,0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2019 г.</w:t>
            </w:r>
            <w:r w:rsidR="005A439C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826A35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26236,6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2020</w:t>
            </w:r>
            <w:r w:rsidR="00D2411E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г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.</w:t>
            </w:r>
            <w:r w:rsidR="008F038B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9A0F44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24870,7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2021г.</w:t>
            </w:r>
            <w:r w:rsidR="008F038B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–</w:t>
            </w:r>
            <w:r w:rsidR="00826A35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24726,8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руб.</w:t>
            </w:r>
          </w:p>
          <w:p w:rsidR="00780C30" w:rsidRPr="000A3AEF" w:rsidRDefault="00826A35" w:rsidP="00780C3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2022 г. – 24761,8</w:t>
            </w:r>
            <w:r w:rsidR="00780C30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тыс. руб.</w:t>
            </w:r>
          </w:p>
          <w:p w:rsidR="00826A35" w:rsidRPr="000A3AEF" w:rsidRDefault="00826A35" w:rsidP="00780C3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780C30" w:rsidRPr="000A3AEF" w:rsidRDefault="00780C30" w:rsidP="009A3A89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9A3A89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Из средств республиканского бюджета-</w:t>
            </w:r>
          </w:p>
          <w:p w:rsidR="00705E13" w:rsidRPr="000A3AEF" w:rsidRDefault="00970AB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8405,0 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2015г.</w:t>
            </w:r>
            <w:r w:rsidR="00D2411E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-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0,0 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2016 г. -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8405,0 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2017 г. -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0,0 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2018 г. -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0,0 тыс. руб.</w:t>
            </w:r>
          </w:p>
          <w:p w:rsidR="00BA5C84" w:rsidRPr="000A3AEF" w:rsidRDefault="00705E13" w:rsidP="00BA5C8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2019 г.</w:t>
            </w:r>
            <w:r w:rsidR="00D2411E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-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0,0 тыс. руб.</w:t>
            </w:r>
          </w:p>
          <w:p w:rsidR="00705E13" w:rsidRPr="000A3AEF" w:rsidRDefault="009A3A89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2020 г . -</w:t>
            </w:r>
            <w:r w:rsidR="00970ABE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0,0 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руб.</w:t>
            </w:r>
          </w:p>
          <w:p w:rsidR="00705E13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2021 г. - </w:t>
            </w:r>
            <w:r w:rsidR="00705E13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0,0 тыс. руб.</w:t>
            </w:r>
          </w:p>
          <w:p w:rsidR="00BA5C84" w:rsidRPr="000A3AEF" w:rsidRDefault="005A439C" w:rsidP="00BA5C8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2022 г. – 0,0 </w:t>
            </w:r>
            <w:r w:rsidR="00BA5C84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тыс. руб.</w:t>
            </w:r>
          </w:p>
          <w:p w:rsidR="00970ABE" w:rsidRPr="000A3AEF" w:rsidRDefault="00970ABE" w:rsidP="00BA5C8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970ABE" w:rsidRPr="000A3AEF" w:rsidRDefault="00970ABE" w:rsidP="00BA5C8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Из вышестоящего бюджета на  2020 год: </w:t>
            </w:r>
          </w:p>
          <w:p w:rsidR="00BA5C84" w:rsidRPr="000A3AEF" w:rsidRDefault="00970AB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7366,4 тыс. руб.</w:t>
            </w:r>
          </w:p>
          <w:p w:rsidR="00D2411E" w:rsidRPr="000A3AEF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705E13" w:rsidRPr="000A3AEF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 xml:space="preserve">Ожидаемые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результаты реализации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В ходе реализации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подпрограммы 1 предполагается: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- сохранение контингента обучающихся в учреждениях дополн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и</w:t>
            </w: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тельного образования в сфере культуры на уровне не менее 800 чел.;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-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доля обучающихся, принявших участие в смотрах, конкурсах, выставках, фестивалях</w:t>
            </w:r>
            <w:r w:rsidR="00D2411E"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и др. творческих мероприятиях 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не менее 65%;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 xml:space="preserve">- количество учреждений культуры, реализующих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дополнительные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предпрофессиональныепрограммы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на уровне 4ед.;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</w:p>
          <w:p w:rsidR="00705E13" w:rsidRPr="000A3AEF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proofErr w:type="spellStart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ведениепрофориентационнойконцертнойи</w:t>
            </w:r>
            <w:proofErr w:type="spellEnd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 выставочной </w:t>
            </w:r>
            <w:proofErr w:type="spellStart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де</w:t>
            </w: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я</w:t>
            </w:r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>тельностив</w:t>
            </w:r>
            <w:proofErr w:type="spellEnd"/>
            <w:r w:rsidRPr="000A3AEF">
              <w:rPr>
                <w:rFonts w:ascii="Bookman Old Style" w:eastAsia="Calibri" w:hAnsi="Bookman Old Style"/>
                <w:sz w:val="18"/>
                <w:szCs w:val="18"/>
              </w:rPr>
              <w:t xml:space="preserve"> школах искусств</w:t>
            </w:r>
            <w:r w:rsidRPr="000A3AEF">
              <w:rPr>
                <w:rFonts w:ascii="Bookman Old Style" w:hAnsi="Bookman Old Style"/>
                <w:bCs/>
                <w:sz w:val="18"/>
                <w:szCs w:val="18"/>
              </w:rPr>
              <w:t>на уровне не менее 15 ед. в год.</w:t>
            </w:r>
          </w:p>
        </w:tc>
      </w:tr>
    </w:tbl>
    <w:p w:rsidR="00705E13" w:rsidRPr="000A3AEF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8"/>
          <w:szCs w:val="18"/>
        </w:rPr>
      </w:pPr>
    </w:p>
    <w:p w:rsidR="00705E13" w:rsidRPr="000A3AEF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1. Характеристика сферы реализации</w:t>
      </w:r>
    </w:p>
    <w:p w:rsidR="00D2411E" w:rsidRPr="000A3AEF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подпрограммы 1</w:t>
      </w:r>
      <w:r w:rsidR="00501A9A" w:rsidRPr="000A3AEF">
        <w:rPr>
          <w:rFonts w:ascii="Bookman Old Style" w:hAnsi="Bookman Old Style"/>
          <w:b/>
          <w:sz w:val="18"/>
          <w:szCs w:val="18"/>
        </w:rPr>
        <w:t>«</w:t>
      </w:r>
      <w:r w:rsidRPr="000A3AEF">
        <w:rPr>
          <w:rFonts w:ascii="Bookman Old Style" w:eastAsia="Calibri" w:hAnsi="Bookman Old Style"/>
          <w:b/>
          <w:bCs/>
          <w:sz w:val="18"/>
          <w:szCs w:val="18"/>
        </w:rPr>
        <w:t xml:space="preserve">Реализация государственной политики в сфере 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18"/>
          <w:szCs w:val="18"/>
        </w:rPr>
      </w:pPr>
      <w:r w:rsidRPr="000A3AEF">
        <w:rPr>
          <w:rFonts w:ascii="Bookman Old Style" w:eastAsia="Calibri" w:hAnsi="Bookman Old Style"/>
          <w:b/>
          <w:bCs/>
          <w:sz w:val="18"/>
          <w:szCs w:val="18"/>
        </w:rPr>
        <w:t>художественно-эстетического образования в Моздокском районе</w:t>
      </w:r>
      <w:r w:rsidR="00501A9A" w:rsidRPr="000A3AEF">
        <w:rPr>
          <w:rFonts w:ascii="Bookman Old Style" w:eastAsia="Calibri" w:hAnsi="Bookman Old Style"/>
          <w:b/>
          <w:bCs/>
          <w:sz w:val="18"/>
          <w:szCs w:val="18"/>
        </w:rPr>
        <w:t>»</w:t>
      </w:r>
    </w:p>
    <w:p w:rsidR="00D2411E" w:rsidRPr="000A3AEF" w:rsidRDefault="00D2411E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В числе основных направлений деятельности сферы культуры Моздокского района находи</w:t>
      </w:r>
      <w:r w:rsidRPr="000A3AEF">
        <w:rPr>
          <w:rFonts w:ascii="Bookman Old Style" w:hAnsi="Bookman Old Style"/>
          <w:sz w:val="18"/>
          <w:szCs w:val="18"/>
        </w:rPr>
        <w:t>т</w:t>
      </w:r>
      <w:r w:rsidRPr="000A3AEF">
        <w:rPr>
          <w:rFonts w:ascii="Bookman Old Style" w:hAnsi="Bookman Old Style"/>
          <w:sz w:val="18"/>
          <w:szCs w:val="18"/>
        </w:rPr>
        <w:t>ся развитие предпрофессионального художественно-эстетического образования. Одна из главных задач в этом направлении - сохранение и развитие сложившейся системы художественного образ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>вания, поддержка школ искусств и совершенствование кадровой политики в сфере культуры.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8"/>
          <w:szCs w:val="18"/>
        </w:rPr>
      </w:pPr>
      <w:r w:rsidRPr="000A3AEF">
        <w:rPr>
          <w:rFonts w:ascii="Bookman Old Style" w:hAnsi="Bookman Old Style" w:cs="Times New Roman"/>
          <w:sz w:val="18"/>
          <w:szCs w:val="18"/>
        </w:rPr>
        <w:t xml:space="preserve">ВМоздокском районе функционирует4 учреждения дополнительного образования в сфере культуры (детская музыкальная школа им. Глинки, детская художественная школа, детская школа искусств ст. Луковской с филиалом в с. </w:t>
      </w:r>
      <w:proofErr w:type="spellStart"/>
      <w:r w:rsidRPr="000A3AEF">
        <w:rPr>
          <w:rFonts w:ascii="Bookman Old Style" w:hAnsi="Bookman Old Style" w:cs="Times New Roman"/>
          <w:sz w:val="18"/>
          <w:szCs w:val="18"/>
        </w:rPr>
        <w:t>Троицкоеи</w:t>
      </w:r>
      <w:proofErr w:type="spellEnd"/>
      <w:r w:rsidRPr="000A3AEF">
        <w:rPr>
          <w:rFonts w:ascii="Bookman Old Style" w:hAnsi="Bookman Old Style" w:cs="Times New Roman"/>
          <w:sz w:val="18"/>
          <w:szCs w:val="18"/>
        </w:rPr>
        <w:t xml:space="preserve"> </w:t>
      </w:r>
      <w:proofErr w:type="spellStart"/>
      <w:r w:rsidRPr="000A3AEF">
        <w:rPr>
          <w:rFonts w:ascii="Bookman Old Style" w:hAnsi="Bookman Old Style" w:cs="Times New Roman"/>
          <w:sz w:val="18"/>
          <w:szCs w:val="18"/>
        </w:rPr>
        <w:t>Притеречнаядетская</w:t>
      </w:r>
      <w:proofErr w:type="spellEnd"/>
      <w:r w:rsidRPr="000A3AEF">
        <w:rPr>
          <w:rFonts w:ascii="Bookman Old Style" w:hAnsi="Bookman Old Style" w:cs="Times New Roman"/>
          <w:sz w:val="18"/>
          <w:szCs w:val="18"/>
        </w:rPr>
        <w:t xml:space="preserve"> школа искусств с филиалом в ст. Павлодольской).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8"/>
          <w:szCs w:val="18"/>
        </w:rPr>
      </w:pPr>
      <w:r w:rsidRPr="000A3AEF">
        <w:rPr>
          <w:rFonts w:ascii="Bookman Old Style" w:hAnsi="Bookman Old Style" w:cs="Times New Roman"/>
          <w:sz w:val="18"/>
          <w:szCs w:val="18"/>
        </w:rPr>
        <w:t>За последние годы в образовательныхучреждениях культуры систематически проводятся т</w:t>
      </w:r>
      <w:r w:rsidRPr="000A3AEF">
        <w:rPr>
          <w:rFonts w:ascii="Bookman Old Style" w:hAnsi="Bookman Old Style" w:cs="Times New Roman"/>
          <w:sz w:val="18"/>
          <w:szCs w:val="18"/>
        </w:rPr>
        <w:t>е</w:t>
      </w:r>
      <w:r w:rsidRPr="000A3AEF">
        <w:rPr>
          <w:rFonts w:ascii="Bookman Old Style" w:hAnsi="Bookman Old Style" w:cs="Times New Roman"/>
          <w:sz w:val="18"/>
          <w:szCs w:val="18"/>
        </w:rPr>
        <w:t>кущие ремонты помещений, шьются и приобретаются сценические костюмы для коллективов худ</w:t>
      </w:r>
      <w:r w:rsidRPr="000A3AEF">
        <w:rPr>
          <w:rFonts w:ascii="Bookman Old Style" w:hAnsi="Bookman Old Style" w:cs="Times New Roman"/>
          <w:sz w:val="18"/>
          <w:szCs w:val="18"/>
        </w:rPr>
        <w:t>о</w:t>
      </w:r>
      <w:r w:rsidRPr="000A3AEF">
        <w:rPr>
          <w:rFonts w:ascii="Bookman Old Style" w:hAnsi="Bookman Old Style" w:cs="Times New Roman"/>
          <w:sz w:val="18"/>
          <w:szCs w:val="18"/>
        </w:rPr>
        <w:t xml:space="preserve">жественной самодеятельности, приобретаются музыкальные инструменты, </w:t>
      </w:r>
      <w:proofErr w:type="spellStart"/>
      <w:r w:rsidRPr="000A3AEF">
        <w:rPr>
          <w:rFonts w:ascii="Bookman Old Style" w:hAnsi="Bookman Old Style" w:cs="Times New Roman"/>
          <w:sz w:val="18"/>
          <w:szCs w:val="18"/>
        </w:rPr>
        <w:t>звукоусилительная</w:t>
      </w:r>
      <w:proofErr w:type="spellEnd"/>
      <w:r w:rsidRPr="000A3AEF">
        <w:rPr>
          <w:rFonts w:ascii="Bookman Old Style" w:hAnsi="Bookman Old Style" w:cs="Times New Roman"/>
          <w:sz w:val="18"/>
          <w:szCs w:val="18"/>
        </w:rPr>
        <w:t xml:space="preserve"> апп</w:t>
      </w:r>
      <w:r w:rsidRPr="000A3AEF">
        <w:rPr>
          <w:rFonts w:ascii="Bookman Old Style" w:hAnsi="Bookman Old Style" w:cs="Times New Roman"/>
          <w:sz w:val="18"/>
          <w:szCs w:val="18"/>
        </w:rPr>
        <w:t>а</w:t>
      </w:r>
      <w:r w:rsidRPr="000A3AEF">
        <w:rPr>
          <w:rFonts w:ascii="Bookman Old Style" w:hAnsi="Bookman Old Style" w:cs="Times New Roman"/>
          <w:sz w:val="18"/>
          <w:szCs w:val="18"/>
        </w:rPr>
        <w:t xml:space="preserve">ратура, </w:t>
      </w:r>
      <w:proofErr w:type="spellStart"/>
      <w:r w:rsidRPr="000A3AEF">
        <w:rPr>
          <w:rFonts w:ascii="Bookman Old Style" w:hAnsi="Bookman Old Style" w:cs="Times New Roman"/>
          <w:sz w:val="18"/>
          <w:szCs w:val="18"/>
        </w:rPr>
        <w:t>мебельза</w:t>
      </w:r>
      <w:proofErr w:type="spellEnd"/>
      <w:r w:rsidRPr="000A3AEF">
        <w:rPr>
          <w:rFonts w:ascii="Bookman Old Style" w:hAnsi="Bookman Old Style" w:cs="Times New Roman"/>
          <w:sz w:val="18"/>
          <w:szCs w:val="18"/>
        </w:rPr>
        <w:t xml:space="preserve"> счет внебюджетных средств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8"/>
          <w:szCs w:val="18"/>
        </w:rPr>
      </w:pPr>
      <w:r w:rsidRPr="000A3AEF">
        <w:rPr>
          <w:rFonts w:ascii="Bookman Old Style" w:hAnsi="Bookman Old Style" w:cs="Times New Roman"/>
          <w:sz w:val="18"/>
          <w:szCs w:val="18"/>
        </w:rPr>
        <w:t>Улучшились показатели работы учреждений дополнительного образования детей за счет вв</w:t>
      </w:r>
      <w:r w:rsidRPr="000A3AEF">
        <w:rPr>
          <w:rFonts w:ascii="Bookman Old Style" w:hAnsi="Bookman Old Style" w:cs="Times New Roman"/>
          <w:sz w:val="18"/>
          <w:szCs w:val="18"/>
        </w:rPr>
        <w:t>е</w:t>
      </w:r>
      <w:r w:rsidRPr="000A3AEF">
        <w:rPr>
          <w:rFonts w:ascii="Bookman Old Style" w:hAnsi="Bookman Old Style" w:cs="Times New Roman"/>
          <w:sz w:val="18"/>
          <w:szCs w:val="18"/>
        </w:rPr>
        <w:t>дения новых форм и методикпреподавания, перехода на предпрофессиональные образовательные программы обучения, участия детей во всероссийских и международных конкурсах. В настоящее время в учреждениях дополнительного образования детей в сфере культуры обучаются свыше 900 человек, из них около 130 человек ежегодно являются лауреатами Всероссийских и Международных конкурсов.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8"/>
          <w:szCs w:val="18"/>
        </w:rPr>
      </w:pPr>
      <w:r w:rsidRPr="000A3AEF">
        <w:rPr>
          <w:rFonts w:ascii="Bookman Old Style" w:hAnsi="Bookman Old Style" w:cs="Times New Roman"/>
          <w:sz w:val="18"/>
          <w:szCs w:val="18"/>
        </w:rPr>
        <w:lastRenderedPageBreak/>
        <w:t>Кадровое обеспечение данной отрасли находится на высоком профессиональном уровне. Численность преподавателей составляет 62 человека, большинство из них имеют первую и высшую категорию.Решая задачу раскрытия индивидуальности, одаренности каждого ребенка, учреждения дополнительного образования детей в сфере культуры вводят в учебный процесс широкий спектр учебных дисциплин нового поколения, стремясь сделать учебный процесс увлекательным, интере</w:t>
      </w:r>
      <w:r w:rsidRPr="000A3AEF">
        <w:rPr>
          <w:rFonts w:ascii="Bookman Old Style" w:hAnsi="Bookman Old Style" w:cs="Times New Roman"/>
          <w:sz w:val="18"/>
          <w:szCs w:val="18"/>
        </w:rPr>
        <w:t>с</w:t>
      </w:r>
      <w:r w:rsidRPr="000A3AEF">
        <w:rPr>
          <w:rFonts w:ascii="Bookman Old Style" w:hAnsi="Bookman Old Style" w:cs="Times New Roman"/>
          <w:sz w:val="18"/>
          <w:szCs w:val="18"/>
        </w:rPr>
        <w:t>ным.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8"/>
          <w:szCs w:val="18"/>
        </w:rPr>
      </w:pPr>
      <w:r w:rsidRPr="000A3AEF">
        <w:rPr>
          <w:rFonts w:ascii="Bookman Old Style" w:hAnsi="Bookman Old Style" w:cs="Times New Roman"/>
          <w:sz w:val="18"/>
          <w:szCs w:val="18"/>
        </w:rPr>
        <w:t>Вучреждениях дополнительного образования детей в сфере культуры Моздокского района ведется инновационная работа по внедрению в учебный процесс новых учебных планов и пр</w:t>
      </w:r>
      <w:r w:rsidRPr="000A3AEF">
        <w:rPr>
          <w:rFonts w:ascii="Bookman Old Style" w:hAnsi="Bookman Old Style" w:cs="Times New Roman"/>
          <w:sz w:val="18"/>
          <w:szCs w:val="18"/>
        </w:rPr>
        <w:t>о</w:t>
      </w:r>
      <w:r w:rsidRPr="000A3AEF">
        <w:rPr>
          <w:rFonts w:ascii="Bookman Old Style" w:hAnsi="Bookman Old Style" w:cs="Times New Roman"/>
          <w:sz w:val="18"/>
          <w:szCs w:val="18"/>
        </w:rPr>
        <w:t>грамм.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8"/>
          <w:szCs w:val="18"/>
        </w:rPr>
      </w:pPr>
      <w:r w:rsidRPr="000A3AEF">
        <w:rPr>
          <w:rFonts w:ascii="Bookman Old Style" w:hAnsi="Bookman Old Style" w:cs="Times New Roman"/>
          <w:sz w:val="18"/>
          <w:szCs w:val="18"/>
        </w:rPr>
        <w:t>Наряду с реализацией программ обучения широко представлены различные творческие пр</w:t>
      </w:r>
      <w:r w:rsidRPr="000A3AEF">
        <w:rPr>
          <w:rFonts w:ascii="Bookman Old Style" w:hAnsi="Bookman Old Style" w:cs="Times New Roman"/>
          <w:sz w:val="18"/>
          <w:szCs w:val="18"/>
        </w:rPr>
        <w:t>о</w:t>
      </w:r>
      <w:r w:rsidRPr="000A3AEF">
        <w:rPr>
          <w:rFonts w:ascii="Bookman Old Style" w:hAnsi="Bookman Old Style" w:cs="Times New Roman"/>
          <w:sz w:val="18"/>
          <w:szCs w:val="18"/>
        </w:rPr>
        <w:t>екты, фестивали, конкурсы, являющиеся стартовой площадкой для одаренных, талантливых детей, шагом в профессиональное образование.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8"/>
          <w:szCs w:val="18"/>
        </w:rPr>
      </w:pPr>
      <w:r w:rsidRPr="000A3AEF">
        <w:rPr>
          <w:rFonts w:ascii="Bookman Old Style" w:hAnsi="Bookman Old Style" w:cs="Times New Roman"/>
          <w:sz w:val="18"/>
          <w:szCs w:val="18"/>
        </w:rPr>
        <w:t>Решая задачу раскрытия индивидуальности, одаренности каждого ребенка,учреждения д</w:t>
      </w:r>
      <w:r w:rsidRPr="000A3AEF">
        <w:rPr>
          <w:rFonts w:ascii="Bookman Old Style" w:hAnsi="Bookman Old Style" w:cs="Times New Roman"/>
          <w:sz w:val="18"/>
          <w:szCs w:val="18"/>
        </w:rPr>
        <w:t>о</w:t>
      </w:r>
      <w:r w:rsidRPr="000A3AEF">
        <w:rPr>
          <w:rFonts w:ascii="Bookman Old Style" w:hAnsi="Bookman Old Style" w:cs="Times New Roman"/>
          <w:sz w:val="18"/>
          <w:szCs w:val="18"/>
        </w:rPr>
        <w:t>полнительного образования детей в сфере культуры вводят в учебный процесс широкий спектр учебных дисциплин нового поколения, стремясь сделать учебный процесс увлекательным, интере</w:t>
      </w:r>
      <w:r w:rsidRPr="000A3AEF">
        <w:rPr>
          <w:rFonts w:ascii="Bookman Old Style" w:hAnsi="Bookman Old Style" w:cs="Times New Roman"/>
          <w:sz w:val="18"/>
          <w:szCs w:val="18"/>
        </w:rPr>
        <w:t>с</w:t>
      </w:r>
      <w:r w:rsidRPr="000A3AEF">
        <w:rPr>
          <w:rFonts w:ascii="Bookman Old Style" w:hAnsi="Bookman Old Style" w:cs="Times New Roman"/>
          <w:sz w:val="18"/>
          <w:szCs w:val="18"/>
        </w:rPr>
        <w:t>ным.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Подпрограмма 1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eastAsia="Calibri" w:hAnsi="Bookman Old Style"/>
          <w:bCs/>
          <w:sz w:val="18"/>
          <w:szCs w:val="18"/>
        </w:rPr>
        <w:t>Реализация государственной политики в сфере художественно-эстетического образования в Моздокском районе</w:t>
      </w:r>
      <w:r w:rsidR="00501A9A" w:rsidRPr="000A3AEF">
        <w:rPr>
          <w:rFonts w:ascii="Bookman Old Style" w:eastAsia="Calibri" w:hAnsi="Bookman Old Style"/>
          <w:bCs/>
          <w:sz w:val="18"/>
          <w:szCs w:val="18"/>
        </w:rPr>
        <w:t>»</w:t>
      </w:r>
      <w:r w:rsidRPr="000A3AEF">
        <w:rPr>
          <w:rFonts w:ascii="Bookman Old Style" w:hAnsi="Bookman Old Style"/>
          <w:sz w:val="18"/>
          <w:szCs w:val="18"/>
        </w:rPr>
        <w:t xml:space="preserve"> определяет цели и задачи развития художестве</w:t>
      </w:r>
      <w:r w:rsidRPr="000A3AEF">
        <w:rPr>
          <w:rFonts w:ascii="Bookman Old Style" w:hAnsi="Bookman Old Style"/>
          <w:sz w:val="18"/>
          <w:szCs w:val="18"/>
        </w:rPr>
        <w:t>н</w:t>
      </w:r>
      <w:r w:rsidRPr="000A3AEF">
        <w:rPr>
          <w:rFonts w:ascii="Bookman Old Style" w:hAnsi="Bookman Old Style"/>
          <w:sz w:val="18"/>
          <w:szCs w:val="18"/>
        </w:rPr>
        <w:t>но-эстетического образования и кадровой политики в сфере культуры на перспективу, финансовое обеспечение и механизмы реализации предусмотренных мероприятий, показатели их результати</w:t>
      </w:r>
      <w:r w:rsidRPr="000A3AEF">
        <w:rPr>
          <w:rFonts w:ascii="Bookman Old Style" w:hAnsi="Bookman Old Style"/>
          <w:sz w:val="18"/>
          <w:szCs w:val="18"/>
        </w:rPr>
        <w:t>в</w:t>
      </w:r>
      <w:r w:rsidRPr="000A3AEF">
        <w:rPr>
          <w:rFonts w:ascii="Bookman Old Style" w:hAnsi="Bookman Old Style"/>
          <w:sz w:val="18"/>
          <w:szCs w:val="18"/>
        </w:rPr>
        <w:t>ности.</w:t>
      </w:r>
    </w:p>
    <w:p w:rsidR="00705E13" w:rsidRPr="000A3AEF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D2411E" w:rsidRPr="000A3AEF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A3AEF">
        <w:rPr>
          <w:rFonts w:ascii="Bookman Old Style" w:hAnsi="Bookman Old Style"/>
          <w:b/>
          <w:bCs/>
          <w:sz w:val="18"/>
          <w:szCs w:val="18"/>
        </w:rPr>
        <w:t xml:space="preserve">2.Цели и задачиподпрограммы,описание ожидаемых конечных </w:t>
      </w:r>
    </w:p>
    <w:p w:rsidR="00705E13" w:rsidRPr="000A3AEF" w:rsidRDefault="00E53DBF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A3AEF">
        <w:rPr>
          <w:rFonts w:ascii="Bookman Old Style" w:hAnsi="Bookman Old Style"/>
          <w:b/>
          <w:bCs/>
          <w:sz w:val="18"/>
          <w:szCs w:val="18"/>
        </w:rPr>
        <w:t>Р</w:t>
      </w:r>
      <w:r w:rsidR="00705E13" w:rsidRPr="000A3AEF">
        <w:rPr>
          <w:rFonts w:ascii="Bookman Old Style" w:hAnsi="Bookman Old Style"/>
          <w:b/>
          <w:bCs/>
          <w:sz w:val="18"/>
          <w:szCs w:val="18"/>
        </w:rPr>
        <w:t xml:space="preserve">езультатовподпрограммы 1, сроков и этапов реализации </w:t>
      </w:r>
    </w:p>
    <w:p w:rsidR="00705E13" w:rsidRPr="000A3AEF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</w:p>
    <w:p w:rsidR="00705E13" w:rsidRPr="000A3AEF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2.1</w:t>
      </w:r>
      <w:r w:rsidR="00D2411E" w:rsidRPr="000A3AEF">
        <w:rPr>
          <w:rFonts w:ascii="Bookman Old Style" w:hAnsi="Bookman Old Style"/>
          <w:sz w:val="18"/>
          <w:szCs w:val="18"/>
        </w:rPr>
        <w:t>.</w:t>
      </w:r>
      <w:r w:rsidRPr="000A3AEF">
        <w:rPr>
          <w:rFonts w:ascii="Bookman Old Style" w:hAnsi="Bookman Old Style"/>
          <w:sz w:val="18"/>
          <w:szCs w:val="18"/>
        </w:rPr>
        <w:t xml:space="preserve"> Основные цели подпрограммы1:</w:t>
      </w:r>
    </w:p>
    <w:p w:rsidR="00705E13" w:rsidRPr="000A3AEF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-создание условий для сохранения и развития культурного потенциала и культурного насл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е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дия Моздокского района;</w:t>
      </w:r>
    </w:p>
    <w:p w:rsidR="00705E13" w:rsidRPr="000A3AEF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- </w:t>
      </w:r>
      <w:r w:rsidRPr="000A3AEF">
        <w:rPr>
          <w:rFonts w:ascii="Bookman Old Style" w:eastAsia="Calibri" w:hAnsi="Bookman Old Style" w:cs="Times New Roman"/>
          <w:color w:val="000000"/>
          <w:sz w:val="18"/>
          <w:szCs w:val="18"/>
        </w:rPr>
        <w:t>сохранение и развитие системы предпрофессионального ихудожественно- эстетическогоо</w:t>
      </w:r>
      <w:r w:rsidRPr="000A3AEF">
        <w:rPr>
          <w:rFonts w:ascii="Bookman Old Style" w:eastAsia="Calibri" w:hAnsi="Bookman Old Style" w:cs="Times New Roman"/>
          <w:color w:val="000000"/>
          <w:sz w:val="18"/>
          <w:szCs w:val="18"/>
        </w:rPr>
        <w:t>б</w:t>
      </w:r>
      <w:r w:rsidRPr="000A3AEF">
        <w:rPr>
          <w:rFonts w:ascii="Bookman Old Style" w:eastAsia="Calibri" w:hAnsi="Bookman Old Style" w:cs="Times New Roman"/>
          <w:color w:val="000000"/>
          <w:sz w:val="18"/>
          <w:szCs w:val="18"/>
        </w:rPr>
        <w:t>разования дополнительного образования всфере культуры;</w:t>
      </w:r>
    </w:p>
    <w:p w:rsidR="00705E13" w:rsidRPr="000A3AEF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 поддержка юных и молодых дарований в сфере художественно-эстетического образования.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- проведение фестивалей, конкурсов, </w:t>
      </w:r>
      <w:proofErr w:type="spellStart"/>
      <w:r w:rsidRPr="000A3AEF">
        <w:rPr>
          <w:rFonts w:ascii="Bookman Old Style" w:eastAsia="Calibri" w:hAnsi="Bookman Old Style" w:cs="Times New Roman"/>
          <w:sz w:val="18"/>
          <w:szCs w:val="18"/>
        </w:rPr>
        <w:t>смотров</w:t>
      </w:r>
      <w:proofErr w:type="gramStart"/>
      <w:r w:rsidRPr="000A3AEF">
        <w:rPr>
          <w:rFonts w:ascii="Bookman Old Style" w:eastAsia="Calibri" w:hAnsi="Bookman Old Style" w:cs="Times New Roman"/>
          <w:sz w:val="18"/>
          <w:szCs w:val="18"/>
        </w:rPr>
        <w:t>,в</w:t>
      </w:r>
      <w:proofErr w:type="gramEnd"/>
      <w:r w:rsidRPr="000A3AEF">
        <w:rPr>
          <w:rFonts w:ascii="Bookman Old Style" w:eastAsia="Calibri" w:hAnsi="Bookman Old Style" w:cs="Times New Roman"/>
          <w:sz w:val="18"/>
          <w:szCs w:val="18"/>
        </w:rPr>
        <w:t>ыставок</w:t>
      </w:r>
      <w:proofErr w:type="spellEnd"/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 художественного творчества уч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а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щихся муниципальных образовательных учреждений дополнительного образования, творческих ко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л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лективов и учреждений культуры;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 развитие материальной базы учреждений культуры, техническое переоснащение отрасли;</w:t>
      </w:r>
    </w:p>
    <w:p w:rsidR="00705E13" w:rsidRPr="000A3AEF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</w:t>
      </w:r>
      <w:r w:rsidRPr="000A3AEF">
        <w:rPr>
          <w:rFonts w:ascii="Bookman Old Style" w:hAnsi="Bookman Old Style"/>
          <w:sz w:val="18"/>
          <w:szCs w:val="18"/>
        </w:rPr>
        <w:t xml:space="preserve">уровень удовлетворённости граждан качеством предоставления муниципальных услуг в сфере дополнительного </w:t>
      </w:r>
      <w:proofErr w:type="spellStart"/>
      <w:r w:rsidRPr="000A3AEF">
        <w:rPr>
          <w:rFonts w:ascii="Bookman Old Style" w:hAnsi="Bookman Old Style"/>
          <w:sz w:val="18"/>
          <w:szCs w:val="18"/>
        </w:rPr>
        <w:t>образованиясферы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культуры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2.2</w:t>
      </w:r>
      <w:r w:rsidR="00D2411E" w:rsidRPr="000A3AEF">
        <w:rPr>
          <w:rFonts w:ascii="Bookman Old Style" w:hAnsi="Bookman Old Style"/>
          <w:sz w:val="18"/>
          <w:szCs w:val="18"/>
        </w:rPr>
        <w:t>.</w:t>
      </w:r>
      <w:r w:rsidRPr="000A3AEF">
        <w:rPr>
          <w:rFonts w:ascii="Bookman Old Style" w:hAnsi="Bookman Old Style"/>
          <w:sz w:val="18"/>
          <w:szCs w:val="18"/>
        </w:rPr>
        <w:t xml:space="preserve"> Основные задачи подпрограммы 1:</w:t>
      </w:r>
    </w:p>
    <w:p w:rsidR="00705E13" w:rsidRPr="000A3AEF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 более активное участие творческих коллективовв республиканских и региональных, всеро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с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сийскихи международныхкультурных мероприятиях;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-поддержка юных и молодых дарований в сфере художественно- эстетического образования, развитие системы дополнительного образования детей в сфере культуры;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>- укрепление материально-технической базы, ресурсного о</w:t>
      </w:r>
      <w:r w:rsidR="00EE7291" w:rsidRPr="000A3AEF">
        <w:rPr>
          <w:rFonts w:ascii="Bookman Old Style" w:eastAsia="Calibri" w:hAnsi="Bookman Old Style" w:cs="Times New Roman"/>
          <w:sz w:val="18"/>
          <w:szCs w:val="18"/>
        </w:rPr>
        <w:t>беспечения учреждений культуры;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- проведение фестивалей, конкурсов, </w:t>
      </w:r>
      <w:proofErr w:type="spellStart"/>
      <w:r w:rsidRPr="000A3AEF">
        <w:rPr>
          <w:rFonts w:ascii="Bookman Old Style" w:eastAsia="Calibri" w:hAnsi="Bookman Old Style" w:cs="Times New Roman"/>
          <w:sz w:val="18"/>
          <w:szCs w:val="18"/>
        </w:rPr>
        <w:t>смотров</w:t>
      </w:r>
      <w:proofErr w:type="gramStart"/>
      <w:r w:rsidRPr="000A3AEF">
        <w:rPr>
          <w:rFonts w:ascii="Bookman Old Style" w:eastAsia="Calibri" w:hAnsi="Bookman Old Style" w:cs="Times New Roman"/>
          <w:sz w:val="18"/>
          <w:szCs w:val="18"/>
        </w:rPr>
        <w:t>,в</w:t>
      </w:r>
      <w:proofErr w:type="gramEnd"/>
      <w:r w:rsidRPr="000A3AEF">
        <w:rPr>
          <w:rFonts w:ascii="Bookman Old Style" w:eastAsia="Calibri" w:hAnsi="Bookman Old Style" w:cs="Times New Roman"/>
          <w:sz w:val="18"/>
          <w:szCs w:val="18"/>
        </w:rPr>
        <w:t>ыставок</w:t>
      </w:r>
      <w:proofErr w:type="spellEnd"/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 художественного творчества среди детей и молодёжиМоздокского района, учащихся муниципальных образовательных учреждений д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о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полнительного образования, творческих коллективов и учреждений культуры;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2.3</w:t>
      </w:r>
      <w:r w:rsidR="00D2411E" w:rsidRPr="000A3AEF">
        <w:rPr>
          <w:rFonts w:ascii="Bookman Old Style" w:hAnsi="Bookman Old Style"/>
          <w:sz w:val="18"/>
          <w:szCs w:val="18"/>
        </w:rPr>
        <w:t>.</w:t>
      </w:r>
      <w:r w:rsidRPr="000A3AEF">
        <w:rPr>
          <w:rFonts w:ascii="Bookman Old Style" w:hAnsi="Bookman Old Style"/>
          <w:sz w:val="18"/>
          <w:szCs w:val="18"/>
        </w:rPr>
        <w:t xml:space="preserve"> Сроки реализации Подпрограммы 1 – 2015 -</w:t>
      </w:r>
      <w:r w:rsidR="00BA5C84" w:rsidRPr="000A3AEF">
        <w:rPr>
          <w:rFonts w:ascii="Bookman Old Style" w:hAnsi="Bookman Old Style"/>
          <w:sz w:val="18"/>
          <w:szCs w:val="18"/>
        </w:rPr>
        <w:t>2022</w:t>
      </w:r>
      <w:r w:rsidRPr="000A3AEF">
        <w:rPr>
          <w:rFonts w:ascii="Bookman Old Style" w:hAnsi="Bookman Old Style"/>
          <w:sz w:val="18"/>
          <w:szCs w:val="18"/>
        </w:rPr>
        <w:t xml:space="preserve"> годы, 1 этап.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2.4. Ожидаемые, конечныерезультаты реализации Подпрограммы 1: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 сохранение контингента обучающихся в учреждениях дополнительного образования в сф</w:t>
      </w: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е</w:t>
      </w: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ре культуры на уровне не менее 800 чел.;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доля обучающихся, принявших участие в смотрах, конкурсах, выставках, фестивалях и др. творческих мероприятияхне менее 65%;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 количество учреждений культуры, реализующих дополнительные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предпрофессиональныепрограммы на уровне 4ед.;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/>
          <w:sz w:val="18"/>
          <w:szCs w:val="18"/>
        </w:rPr>
        <w:t xml:space="preserve">- </w:t>
      </w:r>
      <w:proofErr w:type="spellStart"/>
      <w:r w:rsidRPr="000A3AEF">
        <w:rPr>
          <w:rFonts w:ascii="Bookman Old Style" w:eastAsia="Calibri" w:hAnsi="Bookman Old Style"/>
          <w:sz w:val="18"/>
          <w:szCs w:val="18"/>
        </w:rPr>
        <w:t>ведениепрофориентационнойконцертнойи</w:t>
      </w:r>
      <w:proofErr w:type="spellEnd"/>
      <w:r w:rsidRPr="000A3AEF">
        <w:rPr>
          <w:rFonts w:ascii="Bookman Old Style" w:eastAsia="Calibri" w:hAnsi="Bookman Old Style"/>
          <w:sz w:val="18"/>
          <w:szCs w:val="18"/>
        </w:rPr>
        <w:t xml:space="preserve"> выставочной </w:t>
      </w:r>
      <w:proofErr w:type="spellStart"/>
      <w:r w:rsidRPr="000A3AEF">
        <w:rPr>
          <w:rFonts w:ascii="Bookman Old Style" w:eastAsia="Calibri" w:hAnsi="Bookman Old Style"/>
          <w:sz w:val="18"/>
          <w:szCs w:val="18"/>
        </w:rPr>
        <w:t>деятельностив</w:t>
      </w:r>
      <w:proofErr w:type="spellEnd"/>
      <w:r w:rsidRPr="000A3AEF">
        <w:rPr>
          <w:rFonts w:ascii="Bookman Old Style" w:eastAsia="Calibri" w:hAnsi="Bookman Old Style"/>
          <w:sz w:val="18"/>
          <w:szCs w:val="18"/>
        </w:rPr>
        <w:t xml:space="preserve"> школах искусств</w:t>
      </w:r>
      <w:r w:rsidRPr="000A3AEF">
        <w:rPr>
          <w:rFonts w:ascii="Bookman Old Style" w:hAnsi="Bookman Old Style"/>
          <w:bCs/>
          <w:sz w:val="18"/>
          <w:szCs w:val="18"/>
        </w:rPr>
        <w:t>на уровне не менее 15 ед. в год.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</w:p>
    <w:p w:rsidR="00D2411E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 xml:space="preserve">3. Описание рисков реализации подпрограммы1 и мер </w:t>
      </w: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управления рисками реализации подпрограммы</w:t>
      </w:r>
    </w:p>
    <w:p w:rsidR="00705E13" w:rsidRPr="000A3AEF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Важное значение для успешной реализации подпрограммы1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eastAsia="Calibri" w:hAnsi="Bookman Old Style"/>
          <w:bCs/>
          <w:sz w:val="18"/>
          <w:szCs w:val="18"/>
        </w:rPr>
        <w:t>Реализация государственной политики в сфере художественно-эстетического образования в Моздокском районе</w:t>
      </w:r>
      <w:r w:rsidR="00501A9A" w:rsidRPr="000A3AEF">
        <w:rPr>
          <w:rFonts w:ascii="Bookman Old Style" w:eastAsia="Calibri" w:hAnsi="Bookman Old Style"/>
          <w:bCs/>
          <w:sz w:val="18"/>
          <w:szCs w:val="18"/>
        </w:rPr>
        <w:t>»</w:t>
      </w:r>
      <w:r w:rsidRPr="000A3AEF">
        <w:rPr>
          <w:rFonts w:ascii="Bookman Old Style" w:hAnsi="Bookman Old Style"/>
          <w:sz w:val="18"/>
          <w:szCs w:val="18"/>
        </w:rPr>
        <w:t>имеет прогноз</w:t>
      </w:r>
      <w:r w:rsidRPr="000A3AEF">
        <w:rPr>
          <w:rFonts w:ascii="Bookman Old Style" w:hAnsi="Bookman Old Style"/>
          <w:sz w:val="18"/>
          <w:szCs w:val="18"/>
        </w:rPr>
        <w:t>и</w:t>
      </w:r>
      <w:r w:rsidRPr="000A3AEF">
        <w:rPr>
          <w:rFonts w:ascii="Bookman Old Style" w:hAnsi="Bookman Old Style"/>
          <w:sz w:val="18"/>
          <w:szCs w:val="18"/>
        </w:rPr>
        <w:t>рование возможных рисков, связанных с достижением основной цели, решением задач подпр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>граммы, оценка их масштабов и последствий, а также формирование системы мер по их предо</w:t>
      </w:r>
      <w:r w:rsidRPr="000A3AEF">
        <w:rPr>
          <w:rFonts w:ascii="Bookman Old Style" w:hAnsi="Bookman Old Style"/>
          <w:sz w:val="18"/>
          <w:szCs w:val="18"/>
        </w:rPr>
        <w:t>т</w:t>
      </w:r>
      <w:r w:rsidRPr="000A3AEF">
        <w:rPr>
          <w:rFonts w:ascii="Bookman Old Style" w:hAnsi="Bookman Old Style"/>
          <w:sz w:val="18"/>
          <w:szCs w:val="18"/>
        </w:rPr>
        <w:t>вращению.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В рамках реализации подпрограммы1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eastAsia="Calibri" w:hAnsi="Bookman Old Style"/>
          <w:bCs/>
          <w:sz w:val="18"/>
          <w:szCs w:val="18"/>
        </w:rPr>
        <w:t>Реализация государственной политики в сфере худ</w:t>
      </w:r>
      <w:r w:rsidRPr="000A3AEF">
        <w:rPr>
          <w:rFonts w:ascii="Bookman Old Style" w:eastAsia="Calibri" w:hAnsi="Bookman Old Style"/>
          <w:bCs/>
          <w:sz w:val="18"/>
          <w:szCs w:val="18"/>
        </w:rPr>
        <w:t>о</w:t>
      </w:r>
      <w:r w:rsidRPr="000A3AEF">
        <w:rPr>
          <w:rFonts w:ascii="Bookman Old Style" w:eastAsia="Calibri" w:hAnsi="Bookman Old Style"/>
          <w:bCs/>
          <w:sz w:val="18"/>
          <w:szCs w:val="18"/>
        </w:rPr>
        <w:t>жественно-эстетического образования в Моздокском районе</w:t>
      </w:r>
      <w:proofErr w:type="gramStart"/>
      <w:r w:rsidR="00501A9A" w:rsidRPr="000A3AEF">
        <w:rPr>
          <w:rFonts w:ascii="Bookman Old Style" w:eastAsia="Calibri" w:hAnsi="Bookman Old Style"/>
          <w:bCs/>
          <w:sz w:val="18"/>
          <w:szCs w:val="18"/>
        </w:rPr>
        <w:t>»</w:t>
      </w:r>
      <w:r w:rsidRPr="000A3AEF">
        <w:rPr>
          <w:rFonts w:ascii="Bookman Old Style" w:hAnsi="Bookman Old Style"/>
          <w:sz w:val="18"/>
          <w:szCs w:val="18"/>
        </w:rPr>
        <w:t>м</w:t>
      </w:r>
      <w:proofErr w:type="gramEnd"/>
      <w:r w:rsidRPr="000A3AEF">
        <w:rPr>
          <w:rFonts w:ascii="Bookman Old Style" w:hAnsi="Bookman Old Style"/>
          <w:sz w:val="18"/>
          <w:szCs w:val="18"/>
        </w:rPr>
        <w:t>огут быть выделены следующие риски ее реализации.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</w:t>
      </w:r>
      <w:r w:rsidRPr="000A3AEF">
        <w:rPr>
          <w:rFonts w:ascii="Bookman Old Style" w:hAnsi="Bookman Old Style"/>
          <w:sz w:val="18"/>
          <w:szCs w:val="18"/>
        </w:rPr>
        <w:t>а</w:t>
      </w:r>
      <w:r w:rsidRPr="000A3AEF">
        <w:rPr>
          <w:rFonts w:ascii="Bookman Old Style" w:hAnsi="Bookman Old Style"/>
          <w:sz w:val="18"/>
          <w:szCs w:val="18"/>
        </w:rPr>
        <w:t>ции подпрограммы. Это может привести к существенному увеличению планируемых сроков или и</w:t>
      </w:r>
      <w:r w:rsidRPr="000A3AEF">
        <w:rPr>
          <w:rFonts w:ascii="Bookman Old Style" w:hAnsi="Bookman Old Style"/>
          <w:sz w:val="18"/>
          <w:szCs w:val="18"/>
        </w:rPr>
        <w:t>з</w:t>
      </w:r>
      <w:r w:rsidRPr="000A3AEF">
        <w:rPr>
          <w:rFonts w:ascii="Bookman Old Style" w:hAnsi="Bookman Old Style"/>
          <w:sz w:val="18"/>
          <w:szCs w:val="18"/>
        </w:rPr>
        <w:lastRenderedPageBreak/>
        <w:t>менению условий реализации мероприятий подпрограммы.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интересуемыхсферах.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0A3AEF">
        <w:rPr>
          <w:rFonts w:ascii="Bookman Old Style" w:hAnsi="Bookman Old Style"/>
          <w:sz w:val="18"/>
          <w:szCs w:val="18"/>
        </w:rPr>
        <w:t>секвестированием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бюджетных расходов на цели подпрограммы, что может повлечь недофинансирование, сокращение или прекращение по</w:t>
      </w:r>
      <w:r w:rsidRPr="000A3AEF">
        <w:rPr>
          <w:rFonts w:ascii="Bookman Old Style" w:hAnsi="Bookman Old Style"/>
          <w:sz w:val="18"/>
          <w:szCs w:val="18"/>
        </w:rPr>
        <w:t>д</w:t>
      </w:r>
      <w:r w:rsidRPr="000A3AEF">
        <w:rPr>
          <w:rFonts w:ascii="Bookman Old Style" w:hAnsi="Bookman Old Style"/>
          <w:sz w:val="18"/>
          <w:szCs w:val="18"/>
        </w:rPr>
        <w:t>программных мероприятий.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Способами ограничения финансовых рисков выступают: ежегодное уточнение объемов ф</w:t>
      </w:r>
      <w:r w:rsidRPr="000A3AEF">
        <w:rPr>
          <w:rFonts w:ascii="Bookman Old Style" w:hAnsi="Bookman Old Style"/>
          <w:sz w:val="18"/>
          <w:szCs w:val="18"/>
        </w:rPr>
        <w:t>и</w:t>
      </w:r>
      <w:r w:rsidRPr="000A3AEF">
        <w:rPr>
          <w:rFonts w:ascii="Bookman Old Style" w:hAnsi="Bookman Old Style"/>
          <w:sz w:val="18"/>
          <w:szCs w:val="18"/>
        </w:rPr>
        <w:t>нансовых средств, предусмотренных на реализацию мероприятий подпрограммы, в зависимости от достигнутых результатов; определение приоритетов для первоочередного финансирования; план</w:t>
      </w:r>
      <w:r w:rsidRPr="000A3AEF">
        <w:rPr>
          <w:rFonts w:ascii="Bookman Old Style" w:hAnsi="Bookman Old Style"/>
          <w:sz w:val="18"/>
          <w:szCs w:val="18"/>
        </w:rPr>
        <w:t>и</w:t>
      </w:r>
      <w:r w:rsidRPr="000A3AEF">
        <w:rPr>
          <w:rFonts w:ascii="Bookman Old Style" w:hAnsi="Bookman Old Style"/>
          <w:sz w:val="18"/>
          <w:szCs w:val="18"/>
        </w:rPr>
        <w:t>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Административные риски. Риски данной группы связаны с неэффективным управлением реализациейподпрограммы1, низкой эффективностью взаимодействия заинтересованных сторон, чтоможет повлечь за собой нарушения планируемых сроков реализации подпрограммы, невыполн</w:t>
      </w:r>
      <w:r w:rsidRPr="000A3AEF">
        <w:rPr>
          <w:rFonts w:ascii="Bookman Old Style" w:hAnsi="Bookman Old Style"/>
          <w:sz w:val="18"/>
          <w:szCs w:val="18"/>
        </w:rPr>
        <w:t>е</w:t>
      </w:r>
      <w:r w:rsidRPr="000A3AEF">
        <w:rPr>
          <w:rFonts w:ascii="Bookman Old Style" w:hAnsi="Bookman Old Style"/>
          <w:sz w:val="18"/>
          <w:szCs w:val="18"/>
        </w:rPr>
        <w:t xml:space="preserve">ние ее целей и задач, </w:t>
      </w:r>
      <w:proofErr w:type="spellStart"/>
      <w:r w:rsidRPr="000A3AEF">
        <w:rPr>
          <w:rFonts w:ascii="Bookman Old Style" w:hAnsi="Bookman Old Style"/>
          <w:sz w:val="18"/>
          <w:szCs w:val="18"/>
        </w:rPr>
        <w:t>недостижение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плановых значений показателей, снижение эффективности и</w:t>
      </w:r>
      <w:r w:rsidRPr="000A3AEF">
        <w:rPr>
          <w:rFonts w:ascii="Bookman Old Style" w:hAnsi="Bookman Old Style"/>
          <w:sz w:val="18"/>
          <w:szCs w:val="18"/>
        </w:rPr>
        <w:t>с</w:t>
      </w:r>
      <w:r w:rsidRPr="000A3AEF">
        <w:rPr>
          <w:rFonts w:ascii="Bookman Old Style" w:hAnsi="Bookman Old Style"/>
          <w:sz w:val="18"/>
          <w:szCs w:val="18"/>
        </w:rPr>
        <w:t>пользования ресурсов и качества выполнения мероприятий подпрограммы. Основными условиями минимизации административных рисков являются: формирование эффективной системы управл</w:t>
      </w:r>
      <w:r w:rsidRPr="000A3AEF">
        <w:rPr>
          <w:rFonts w:ascii="Bookman Old Style" w:hAnsi="Bookman Old Style"/>
          <w:sz w:val="18"/>
          <w:szCs w:val="18"/>
        </w:rPr>
        <w:t>е</w:t>
      </w:r>
      <w:r w:rsidRPr="000A3AEF">
        <w:rPr>
          <w:rFonts w:ascii="Bookman Old Style" w:hAnsi="Bookman Old Style"/>
          <w:sz w:val="18"/>
          <w:szCs w:val="18"/>
        </w:rPr>
        <w:t>ния реализацией подпрограммы 1; повышение эффективности взаимодействия участников реал</w:t>
      </w:r>
      <w:r w:rsidRPr="000A3AEF">
        <w:rPr>
          <w:rFonts w:ascii="Bookman Old Style" w:hAnsi="Bookman Old Style"/>
          <w:sz w:val="18"/>
          <w:szCs w:val="18"/>
        </w:rPr>
        <w:t>и</w:t>
      </w:r>
      <w:r w:rsidRPr="000A3AEF">
        <w:rPr>
          <w:rFonts w:ascii="Bookman Old Style" w:hAnsi="Bookman Old Style"/>
          <w:sz w:val="18"/>
          <w:szCs w:val="18"/>
        </w:rPr>
        <w:t>зации подпрограммы 1.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 xml:space="preserve">4. </w:t>
      </w:r>
      <w:r w:rsidR="00D2411E" w:rsidRPr="000A3AEF">
        <w:rPr>
          <w:rFonts w:ascii="Bookman Old Style" w:hAnsi="Bookman Old Style"/>
          <w:b/>
          <w:sz w:val="18"/>
          <w:szCs w:val="18"/>
        </w:rPr>
        <w:t>Сведения о показателях (</w:t>
      </w:r>
      <w:r w:rsidRPr="000A3AEF">
        <w:rPr>
          <w:rFonts w:ascii="Bookman Old Style" w:hAnsi="Bookman Old Style"/>
          <w:b/>
          <w:sz w:val="18"/>
          <w:szCs w:val="18"/>
        </w:rPr>
        <w:t>индикаторах) подпрограммы 1:</w:t>
      </w:r>
    </w:p>
    <w:p w:rsidR="00D2411E" w:rsidRPr="000A3AEF" w:rsidRDefault="00D2411E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 сохранение контингента обучающихся в учреждениях дополнительного образования в сф</w:t>
      </w: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е</w:t>
      </w: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ре культуры на уровне не менее800 чел.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-сохранение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доли обучающихся, принявших участие в смотрах, конкурсах, выставках, фе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с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тивалях и др. творческих мероприятиях не менее65%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-сохранение количествамуниципальных учреждений, реализующих дополнительные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пре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д</w:t>
      </w:r>
      <w:r w:rsidRPr="000A3AEF">
        <w:rPr>
          <w:rFonts w:ascii="Bookman Old Style" w:eastAsia="Calibri" w:hAnsi="Bookman Old Style" w:cs="Times New Roman"/>
          <w:sz w:val="18"/>
          <w:szCs w:val="18"/>
        </w:rPr>
        <w:t>профессиональные программы на уровне 4ед.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/>
          <w:sz w:val="18"/>
          <w:szCs w:val="18"/>
        </w:rPr>
        <w:t xml:space="preserve">- </w:t>
      </w:r>
      <w:proofErr w:type="spellStart"/>
      <w:r w:rsidRPr="000A3AEF">
        <w:rPr>
          <w:rFonts w:ascii="Bookman Old Style" w:eastAsia="Calibri" w:hAnsi="Bookman Old Style"/>
          <w:sz w:val="18"/>
          <w:szCs w:val="18"/>
        </w:rPr>
        <w:t>ведениепрофориентационнойконцертнойи</w:t>
      </w:r>
      <w:proofErr w:type="spellEnd"/>
      <w:r w:rsidRPr="000A3AEF">
        <w:rPr>
          <w:rFonts w:ascii="Bookman Old Style" w:eastAsia="Calibri" w:hAnsi="Bookman Old Style"/>
          <w:sz w:val="18"/>
          <w:szCs w:val="18"/>
        </w:rPr>
        <w:t xml:space="preserve"> выставочной </w:t>
      </w:r>
      <w:proofErr w:type="spellStart"/>
      <w:r w:rsidRPr="000A3AEF">
        <w:rPr>
          <w:rFonts w:ascii="Bookman Old Style" w:eastAsia="Calibri" w:hAnsi="Bookman Old Style"/>
          <w:sz w:val="18"/>
          <w:szCs w:val="18"/>
        </w:rPr>
        <w:t>деятельностив</w:t>
      </w:r>
      <w:proofErr w:type="spellEnd"/>
      <w:r w:rsidRPr="000A3AEF">
        <w:rPr>
          <w:rFonts w:ascii="Bookman Old Style" w:eastAsia="Calibri" w:hAnsi="Bookman Old Style"/>
          <w:sz w:val="18"/>
          <w:szCs w:val="18"/>
        </w:rPr>
        <w:t xml:space="preserve"> школах искусств</w:t>
      </w:r>
      <w:r w:rsidRPr="000A3AEF">
        <w:rPr>
          <w:rFonts w:ascii="Bookman Old Style" w:hAnsi="Bookman Old Style"/>
          <w:bCs/>
          <w:sz w:val="18"/>
          <w:szCs w:val="18"/>
        </w:rPr>
        <w:t>на уровне не менее 15 ед. в год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Перечень и сведения о показателях </w:t>
      </w:r>
      <w:proofErr w:type="gramStart"/>
      <w:r w:rsidRPr="000A3AEF">
        <w:rPr>
          <w:rFonts w:ascii="Bookman Old Style" w:hAnsi="Bookman Old Style"/>
          <w:sz w:val="18"/>
          <w:szCs w:val="18"/>
        </w:rPr>
        <w:t xml:space="preserve">( </w:t>
      </w:r>
      <w:proofErr w:type="gramEnd"/>
      <w:r w:rsidRPr="000A3AEF">
        <w:rPr>
          <w:rFonts w:ascii="Bookman Old Style" w:hAnsi="Bookman Old Style"/>
          <w:sz w:val="18"/>
          <w:szCs w:val="18"/>
        </w:rPr>
        <w:t>индикаторах) подпрограммы 1 с расшифровкой план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 xml:space="preserve">вых значений по годам ее реализации приведен в Приложении № 1 подпрограммы 1 муниципальной программы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hAnsi="Bookman Old Style"/>
          <w:sz w:val="18"/>
          <w:szCs w:val="18"/>
        </w:rPr>
        <w:t>Развитие культуры Моздокского района</w:t>
      </w:r>
      <w:r w:rsidR="00501A9A" w:rsidRPr="000A3AEF">
        <w:rPr>
          <w:rFonts w:ascii="Bookman Old Style" w:hAnsi="Bookman Old Style"/>
          <w:sz w:val="18"/>
          <w:szCs w:val="18"/>
        </w:rPr>
        <w:t>»</w:t>
      </w: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5. Перечень основных мероприятий подпрограммы 1:</w:t>
      </w:r>
    </w:p>
    <w:p w:rsidR="00D2411E" w:rsidRPr="000A3AEF" w:rsidRDefault="00D2411E" w:rsidP="00205E53">
      <w:pPr>
        <w:widowControl w:val="0"/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Перечень основных мероприятий подпрограммы 1 с указанием сроков их реализации об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 xml:space="preserve">значен в Приложении №2 </w:t>
      </w:r>
      <w:proofErr w:type="spellStart"/>
      <w:r w:rsidRPr="000A3AEF">
        <w:rPr>
          <w:rFonts w:ascii="Bookman Old Style" w:hAnsi="Bookman Old Style"/>
          <w:sz w:val="18"/>
          <w:szCs w:val="18"/>
        </w:rPr>
        <w:t>кподпрограмме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1.</w:t>
      </w:r>
    </w:p>
    <w:p w:rsidR="00D2411E" w:rsidRPr="000A3AEF" w:rsidRDefault="00D2411E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6. Ресурсное обеспечение подпрограммы 1:</w:t>
      </w:r>
    </w:p>
    <w:p w:rsidR="00D2411E" w:rsidRPr="000A3AEF" w:rsidRDefault="00D2411E" w:rsidP="00205E53">
      <w:pPr>
        <w:widowControl w:val="0"/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Финансирование мероприятий подпрограммы 1 осуществляется в соответствии с </w:t>
      </w:r>
      <w:proofErr w:type="gramStart"/>
      <w:r w:rsidRPr="000A3AEF">
        <w:rPr>
          <w:rFonts w:ascii="Bookman Old Style" w:hAnsi="Bookman Old Style"/>
          <w:sz w:val="18"/>
          <w:szCs w:val="18"/>
        </w:rPr>
        <w:t>ресурсным</w:t>
      </w:r>
      <w:proofErr w:type="gramEnd"/>
      <w:r w:rsidRPr="000A3AEF">
        <w:rPr>
          <w:rFonts w:ascii="Bookman Old Style" w:hAnsi="Bookman Old Style"/>
          <w:sz w:val="18"/>
          <w:szCs w:val="18"/>
        </w:rPr>
        <w:t xml:space="preserve"> обеспечение муниципальной программы приведенным в Приложении №3 </w:t>
      </w:r>
      <w:proofErr w:type="spellStart"/>
      <w:r w:rsidRPr="000A3AEF">
        <w:rPr>
          <w:rFonts w:ascii="Bookman Old Style" w:hAnsi="Bookman Old Style"/>
          <w:sz w:val="18"/>
          <w:szCs w:val="18"/>
        </w:rPr>
        <w:t>кмуниципальной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пр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 xml:space="preserve">грамме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hAnsi="Bookman Old Style"/>
          <w:sz w:val="18"/>
          <w:szCs w:val="18"/>
        </w:rPr>
        <w:t xml:space="preserve"> Развитие культуры Моздокского района</w:t>
      </w:r>
      <w:r w:rsidR="00501A9A" w:rsidRPr="000A3AEF">
        <w:rPr>
          <w:rFonts w:ascii="Bookman Old Style" w:hAnsi="Bookman Old Style"/>
          <w:sz w:val="18"/>
          <w:szCs w:val="18"/>
        </w:rPr>
        <w:t>»</w:t>
      </w:r>
    </w:p>
    <w:p w:rsidR="00D2411E" w:rsidRDefault="00D2411E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C3944" w:rsidRDefault="007C3944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7C3944" w:rsidSect="002D6B37"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художественно-эстетического 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районе»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«Развитие культуры </w:t>
      </w:r>
    </w:p>
    <w:p w:rsidR="003C0F5E" w:rsidRPr="00437BB1" w:rsidRDefault="003C0F5E" w:rsidP="003C0F5E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Моздокского района» </w:t>
      </w:r>
    </w:p>
    <w:p w:rsidR="003C0F5E" w:rsidRPr="00437BB1" w:rsidRDefault="003C0F5E" w:rsidP="003C0F5E">
      <w:pPr>
        <w:spacing w:after="0" w:line="240" w:lineRule="auto"/>
        <w:ind w:left="10773"/>
        <w:jc w:val="center"/>
        <w:rPr>
          <w:rFonts w:ascii="Bookman Old Style" w:hAnsi="Bookman Old Style"/>
          <w:i/>
          <w:sz w:val="16"/>
          <w:szCs w:val="16"/>
        </w:rPr>
      </w:pPr>
    </w:p>
    <w:p w:rsidR="003C0F5E" w:rsidRPr="003D1F3D" w:rsidRDefault="003C0F5E" w:rsidP="003C0F5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D1F3D">
        <w:rPr>
          <w:rFonts w:ascii="Bookman Old Style" w:hAnsi="Bookman Old Style"/>
          <w:b/>
        </w:rPr>
        <w:t>Целевые показатели</w:t>
      </w:r>
      <w:r>
        <w:rPr>
          <w:rFonts w:ascii="Bookman Old Style" w:hAnsi="Bookman Old Style"/>
          <w:b/>
        </w:rPr>
        <w:t xml:space="preserve"> и индикаторы подпрограммы 1</w:t>
      </w:r>
    </w:p>
    <w:p w:rsidR="003C0F5E" w:rsidRDefault="003C0F5E" w:rsidP="003C0F5E">
      <w:pPr>
        <w:spacing w:after="0" w:line="240" w:lineRule="auto"/>
        <w:jc w:val="center"/>
        <w:rPr>
          <w:rFonts w:ascii="Bookman Old Style" w:eastAsia="Calibri" w:hAnsi="Bookman Old Style"/>
          <w:b/>
          <w:bCs/>
        </w:rPr>
      </w:pPr>
      <w:r w:rsidRPr="00E50BB7">
        <w:rPr>
          <w:rFonts w:ascii="Bookman Old Style" w:eastAsia="Calibri" w:hAnsi="Bookman Old Style"/>
          <w:bCs/>
        </w:rPr>
        <w:t>«</w:t>
      </w:r>
      <w:r w:rsidRPr="007B01A3">
        <w:rPr>
          <w:rFonts w:ascii="Bookman Old Style" w:eastAsia="Calibri" w:hAnsi="Bookman Old Style"/>
          <w:b/>
          <w:bCs/>
        </w:rPr>
        <w:t>Реализация государственной политики в сфере художественно-эстетического образования в Моздокском районе»</w:t>
      </w:r>
    </w:p>
    <w:p w:rsidR="003C0F5E" w:rsidRPr="00437BB1" w:rsidRDefault="003C0F5E" w:rsidP="003C0F5E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276"/>
        <w:gridCol w:w="1276"/>
        <w:gridCol w:w="1275"/>
        <w:gridCol w:w="1276"/>
        <w:gridCol w:w="1134"/>
        <w:gridCol w:w="1134"/>
        <w:gridCol w:w="1134"/>
        <w:gridCol w:w="1418"/>
        <w:gridCol w:w="1417"/>
        <w:gridCol w:w="1560"/>
      </w:tblGrid>
      <w:tr w:rsidR="003C0F5E" w:rsidRPr="003C0F5E" w:rsidTr="005522BF">
        <w:trPr>
          <w:trHeight w:val="217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1: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 «Реализация государственной политики в сфере художественно-эстетического образования в Моздокском районе»</w:t>
            </w: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Цели подпрограммы 1:</w:t>
            </w:r>
          </w:p>
          <w:p w:rsidR="003C0F5E" w:rsidRPr="003C0F5E" w:rsidRDefault="003C0F5E" w:rsidP="003C0F5E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3C0F5E" w:rsidRPr="003C0F5E" w:rsidRDefault="003C0F5E" w:rsidP="003C0F5E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r w:rsidRPr="003C0F5E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сохранение и развитие системы предпрофессионального и  художественно- эстетического  образования дополнительного образования в  сфере культуры;</w:t>
            </w:r>
          </w:p>
          <w:p w:rsidR="003C0F5E" w:rsidRPr="003C0F5E" w:rsidRDefault="003C0F5E" w:rsidP="003C0F5E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поддержка юных и молодых дарований в сфере художественно-эстетического образования.</w:t>
            </w:r>
          </w:p>
          <w:p w:rsidR="003C0F5E" w:rsidRPr="003C0F5E" w:rsidRDefault="003C0F5E" w:rsidP="003C0F5E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 учащихся муниципальных образовательных учреждений дополнительного образ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о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вания, творческих коллективов и учреждений культуры;</w:t>
            </w:r>
          </w:p>
          <w:p w:rsidR="003C0F5E" w:rsidRPr="003C0F5E" w:rsidRDefault="003C0F5E" w:rsidP="003C0F5E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дополнительного образования  сферы культуры</w:t>
            </w: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1:</w:t>
            </w:r>
          </w:p>
          <w:p w:rsidR="003C0F5E" w:rsidRPr="003C0F5E" w:rsidRDefault="003C0F5E" w:rsidP="003C0F5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региональных, всероссийских  и международных  культурных мероприятиях;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-поддержка юных и молодых дарований в сфере художественно- эстетического образования, развитие системы дополнительного образования детей в сфере культуры; 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 среди детей и молодёжи  Моздокского района, учащихся муниципальных образов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тельных учреждений дополнительного образования, творческих коллективов и учреждений культуры; </w:t>
            </w:r>
          </w:p>
        </w:tc>
      </w:tr>
      <w:tr w:rsidR="003C0F5E" w:rsidRPr="003C0F5E" w:rsidTr="00A82E9E">
        <w:trPr>
          <w:trHeight w:val="1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показателей результ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A82E9E" w:rsidRPr="003C0F5E" w:rsidTr="00A82E9E">
        <w:trPr>
          <w:trHeight w:val="1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2020год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2021год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E" w:rsidRPr="003C0F5E" w:rsidRDefault="00A82E9E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2021год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E" w:rsidRPr="003C0F5E" w:rsidRDefault="00A82E9E" w:rsidP="00A82E9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2022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</w:tr>
      <w:tr w:rsidR="00A82E9E" w:rsidRPr="003C0F5E" w:rsidTr="00A82E9E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A82E9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82E9E" w:rsidRPr="003C0F5E" w:rsidTr="00A82E9E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Default="00A82E9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</w:t>
            </w:r>
          </w:p>
          <w:p w:rsidR="00A82E9E" w:rsidRPr="003C0F5E" w:rsidRDefault="00A82E9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A82E9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</w:tr>
      <w:tr w:rsidR="00A82E9E" w:rsidRPr="003C0F5E" w:rsidTr="00A82E9E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Количество учреждений культуры, реализующих дополнительные пре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профессиональные пр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A82E9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A82E9E" w:rsidRPr="003C0F5E" w:rsidTr="00A82E9E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Доля обучающихся, пр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нявших участие в смо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рах, конкурсах, выста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в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ках, фестивалях и др. творческих мероприят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A82E9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A82E9E" w:rsidRPr="003C0F5E" w:rsidTr="00A82E9E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Ведение </w:t>
            </w:r>
            <w:proofErr w:type="spellStart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профориентац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и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оннойконцертной</w:t>
            </w:r>
            <w:proofErr w:type="spellEnd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 и в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ы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ставочной деятельности </w:t>
            </w:r>
            <w:r w:rsidRPr="003C0F5E">
              <w:rPr>
                <w:rFonts w:ascii="Bookman Old Style" w:hAnsi="Bookman Old Style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E" w:rsidRPr="003C0F5E" w:rsidRDefault="00A82E9E" w:rsidP="00A82E9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</w:tbl>
    <w:p w:rsidR="00D2411E" w:rsidRDefault="00D2411E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522BF" w:rsidRDefault="005522BF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2D6B37">
          <w:pgSz w:w="16838" w:h="11906" w:orient="landscape"/>
          <w:pgMar w:top="1701" w:right="426" w:bottom="568" w:left="567" w:header="708" w:footer="453" w:gutter="0"/>
          <w:cols w:space="708"/>
          <w:docGrid w:linePitch="360"/>
        </w:sectPr>
      </w:pP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№2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художественно-эстетического 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районе»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«Развитие культуры </w:t>
      </w:r>
    </w:p>
    <w:p w:rsidR="005522BF" w:rsidRPr="00437BB1" w:rsidRDefault="005522BF" w:rsidP="00437BB1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>Мо</w:t>
      </w:r>
      <w:r w:rsidR="00AB0982">
        <w:rPr>
          <w:rFonts w:ascii="Bookman Old Style" w:hAnsi="Bookman Old Style"/>
          <w:i/>
          <w:sz w:val="24"/>
          <w:szCs w:val="24"/>
        </w:rPr>
        <w:t>здокского района»»</w:t>
      </w:r>
    </w:p>
    <w:p w:rsidR="005522BF" w:rsidRDefault="005522BF" w:rsidP="005522BF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522BF" w:rsidRDefault="005522BF" w:rsidP="005522BF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522BF" w:rsidRDefault="005522BF" w:rsidP="005522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5522BF" w:rsidRDefault="005522BF" w:rsidP="005522BF">
      <w:pPr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 xml:space="preserve"> 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1 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«</w:t>
      </w: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Реализация государственной политики </w:t>
      </w:r>
    </w:p>
    <w:p w:rsidR="005522BF" w:rsidRPr="0003006C" w:rsidRDefault="005522BF" w:rsidP="005522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>в сфере художественно-эстетического образования в Моздокском районе»</w:t>
      </w:r>
    </w:p>
    <w:p w:rsidR="005522BF" w:rsidRPr="0003006C" w:rsidRDefault="005522BF" w:rsidP="005522BF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02"/>
        <w:gridCol w:w="2127"/>
        <w:gridCol w:w="1134"/>
        <w:gridCol w:w="1417"/>
        <w:gridCol w:w="1276"/>
        <w:gridCol w:w="992"/>
        <w:gridCol w:w="1276"/>
        <w:gridCol w:w="1276"/>
        <w:gridCol w:w="1134"/>
        <w:gridCol w:w="992"/>
        <w:gridCol w:w="992"/>
        <w:gridCol w:w="992"/>
      </w:tblGrid>
      <w:tr w:rsidR="005522BF" w:rsidRPr="005522BF" w:rsidTr="00AB098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Исполнитель мер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е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Источники финансир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вания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AB0982" w:rsidRPr="005522BF" w:rsidTr="00AB0982">
        <w:trPr>
          <w:trHeight w:val="65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Default="00AB0982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B0982" w:rsidRDefault="00AB0982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B0982" w:rsidRPr="005522BF" w:rsidRDefault="00AB0982" w:rsidP="00635C4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AB0982" w:rsidRDefault="00AB0982" w:rsidP="00AB0982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  <w:p w:rsidR="00AB0982" w:rsidRPr="005522BF" w:rsidRDefault="00AB0982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B0982" w:rsidRPr="005522BF" w:rsidTr="00AB09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AB0982" w:rsidRPr="005522BF" w:rsidTr="00AB0982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B0982" w:rsidRPr="005522BF" w:rsidTr="00AB09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Развитие си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с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темы дополн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тельного обр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а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зования детей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Default="00AB0982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«Моздо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к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ская детская муз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ы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кальная школа им. Глинки»</w:t>
            </w:r>
          </w:p>
          <w:p w:rsidR="00AB0982" w:rsidRPr="005522BF" w:rsidRDefault="00AB0982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AB0982" w:rsidRDefault="00AB0982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«Луковская детская школа и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с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кусств»</w:t>
            </w:r>
          </w:p>
          <w:p w:rsidR="00AB0982" w:rsidRPr="005522BF" w:rsidRDefault="00AB0982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AB0982" w:rsidRDefault="00AB0982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«Детская художественная школа»</w:t>
            </w:r>
          </w:p>
          <w:p w:rsidR="00AB0982" w:rsidRPr="005522BF" w:rsidRDefault="00AB0982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AB0982" w:rsidRPr="005522BF" w:rsidRDefault="00AB0982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 xml:space="preserve">МБУДО 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Притере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ч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ная</w:t>
            </w:r>
            <w:proofErr w:type="spellEnd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искусств»</w:t>
            </w:r>
          </w:p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2015-2022 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униц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пального </w:t>
            </w:r>
            <w:proofErr w:type="spellStart"/>
            <w:r w:rsidRPr="005522BF">
              <w:rPr>
                <w:rFonts w:ascii="Bookman Old Style" w:hAnsi="Bookman Old Style" w:cs="Arial"/>
                <w:sz w:val="18"/>
                <w:szCs w:val="18"/>
              </w:rPr>
              <w:t>образов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а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нияМоздо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к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ский</w:t>
            </w:r>
            <w:proofErr w:type="spellEnd"/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20267,6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8F038B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21342,4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AB0982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26561,0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826A35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26236,6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826A35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32</w:t>
            </w:r>
            <w:r w:rsidR="009A0F44">
              <w:rPr>
                <w:rFonts w:ascii="Bookman Old Style" w:hAnsi="Bookman Old Style" w:cs="Arial"/>
                <w:sz w:val="18"/>
                <w:szCs w:val="18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826A35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24726,8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82" w:rsidRPr="005522BF" w:rsidRDefault="00635C47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826A35">
              <w:rPr>
                <w:rFonts w:ascii="Bookman Old Style" w:hAnsi="Bookman Old Style" w:cs="Arial"/>
                <w:sz w:val="18"/>
                <w:szCs w:val="18"/>
              </w:rPr>
              <w:t>4761,8</w:t>
            </w:r>
          </w:p>
        </w:tc>
      </w:tr>
      <w:tr w:rsidR="005C5A8F" w:rsidRPr="005522BF" w:rsidTr="00AB09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Pr="005522B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Pr="005C5A8F" w:rsidRDefault="00CD00F2" w:rsidP="005C5A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Приобретение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музыкальных инструме</w:t>
            </w:r>
            <w:r>
              <w:rPr>
                <w:rFonts w:ascii="Bookman Old Style" w:hAnsi="Bookman Old Style"/>
                <w:sz w:val="20"/>
                <w:szCs w:val="20"/>
              </w:rPr>
              <w:t>н</w:t>
            </w:r>
            <w:r>
              <w:rPr>
                <w:rFonts w:ascii="Bookman Old Style" w:hAnsi="Bookman Old Style"/>
                <w:sz w:val="20"/>
                <w:szCs w:val="20"/>
              </w:rPr>
              <w:t>тов, театрал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ных кресел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Default="005C5A8F" w:rsidP="005C5A8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lastRenderedPageBreak/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«Моздо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к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ская детская муз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ы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кальная школа им. Глинки»</w:t>
            </w:r>
          </w:p>
          <w:p w:rsidR="005C5A8F" w:rsidRPr="005522BF" w:rsidRDefault="005C5A8F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2015-2022 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Default="00970ABE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вышесто</w:t>
            </w:r>
            <w:r>
              <w:rPr>
                <w:rFonts w:ascii="Bookman Old Style" w:hAnsi="Bookman Old Style" w:cs="Arial"/>
                <w:sz w:val="18"/>
                <w:szCs w:val="18"/>
              </w:rPr>
              <w:t>я</w:t>
            </w:r>
            <w:r>
              <w:rPr>
                <w:rFonts w:ascii="Bookman Old Style" w:hAnsi="Bookman Old Style" w:cs="Arial"/>
                <w:sz w:val="18"/>
                <w:szCs w:val="18"/>
              </w:rPr>
              <w:t>щий бюджет</w:t>
            </w: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Pr="005522B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Pr="005522B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Pr="005522B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Pr="005522B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7366,4</w:t>
            </w: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Default="005C5A8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F" w:rsidRDefault="005C5A8F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5522BF" w:rsidRPr="006D7924" w:rsidRDefault="005522BF" w:rsidP="005522BF">
      <w:pPr>
        <w:spacing w:after="0" w:line="240" w:lineRule="auto"/>
        <w:rPr>
          <w:szCs w:val="24"/>
        </w:rPr>
      </w:pPr>
    </w:p>
    <w:p w:rsidR="005522BF" w:rsidRDefault="005522BF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3C0F5E">
          <w:pgSz w:w="16838" w:h="11906" w:orient="landscape"/>
          <w:pgMar w:top="1701" w:right="426" w:bottom="568" w:left="567" w:header="708" w:footer="708" w:gutter="0"/>
          <w:cols w:space="708"/>
          <w:docGrid w:linePitch="360"/>
        </w:sectPr>
      </w:pPr>
    </w:p>
    <w:p w:rsidR="00705E13" w:rsidRPr="00762CA9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762CA9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ПАСПОРТ </w:t>
      </w:r>
      <w:r>
        <w:rPr>
          <w:rFonts w:ascii="Bookman Old Style" w:eastAsia="Calibri" w:hAnsi="Bookman Old Style" w:cs="Times New Roman"/>
          <w:sz w:val="24"/>
          <w:szCs w:val="24"/>
        </w:rPr>
        <w:t>ПОДПРОГРАММЫ 2</w:t>
      </w:r>
    </w:p>
    <w:p w:rsidR="00D2411E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«</w:t>
      </w:r>
      <w:r w:rsidR="00705E13" w:rsidRPr="00762CA9">
        <w:rPr>
          <w:rFonts w:ascii="Bookman Old Style" w:eastAsia="Calibri" w:hAnsi="Bookman Old Style" w:cs="Times New Roman"/>
          <w:bCs/>
          <w:sz w:val="24"/>
          <w:szCs w:val="24"/>
        </w:rPr>
        <w:t xml:space="preserve">Реализация государственной политики в сфере культуры </w:t>
      </w: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 w:rsidRPr="00762CA9">
        <w:rPr>
          <w:rFonts w:ascii="Bookman Old Style" w:eastAsia="Calibri" w:hAnsi="Bookman Old Style" w:cs="Times New Roman"/>
          <w:bCs/>
          <w:sz w:val="24"/>
          <w:szCs w:val="24"/>
        </w:rPr>
        <w:t>Моздокского района</w:t>
      </w:r>
      <w:r w:rsidR="00501A9A">
        <w:rPr>
          <w:rFonts w:ascii="Bookman Old Style" w:eastAsia="Calibri" w:hAnsi="Bookman Old Style" w:cs="Times New Roman"/>
          <w:bCs/>
          <w:sz w:val="24"/>
          <w:szCs w:val="24"/>
        </w:rPr>
        <w:t>»</w:t>
      </w:r>
    </w:p>
    <w:p w:rsidR="00705E13" w:rsidRPr="00762CA9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( далее по текст</w:t>
      </w:r>
      <w:proofErr w:type="gramStart"/>
      <w:r>
        <w:rPr>
          <w:rFonts w:ascii="Bookman Old Style" w:eastAsia="Calibri" w:hAnsi="Bookman Old Style" w:cs="Times New Roman"/>
          <w:bCs/>
          <w:sz w:val="24"/>
          <w:szCs w:val="24"/>
        </w:rPr>
        <w:t>у-</w:t>
      </w:r>
      <w:proofErr w:type="gramEnd"/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подпрограмма 2)</w:t>
      </w:r>
    </w:p>
    <w:p w:rsidR="00705E13" w:rsidRPr="00C20C60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Pr="000A3AEF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643"/>
      </w:tblGrid>
      <w:tr w:rsidR="00705E13" w:rsidRPr="000A3AEF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0A3AEF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Ответственный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исполнитель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Отдел по вопросамкультуры Администрации местного самоуправления Мо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докского района</w:t>
            </w:r>
          </w:p>
        </w:tc>
      </w:tr>
      <w:tr w:rsidR="00705E13" w:rsidRPr="000A3AEF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Участники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МБКДУ </w:t>
            </w:r>
            <w:r w:rsidR="00501A9A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Моздокский районный Дворец культуры</w:t>
            </w:r>
            <w:r w:rsidR="00501A9A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;</w:t>
            </w:r>
          </w:p>
          <w:p w:rsidR="00705E13" w:rsidRPr="000A3AEF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МБУК </w:t>
            </w:r>
            <w:r w:rsidR="00501A9A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Моздокская централизованная библиотечная система</w:t>
            </w:r>
            <w:r w:rsidR="00501A9A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</w:tr>
      <w:tr w:rsidR="00705E13" w:rsidRPr="000A3AEF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Цели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создание условий для сохранения и развития культурного потенциала и кул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ь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турного наследия Моздокского района;</w:t>
            </w:r>
          </w:p>
          <w:p w:rsidR="00705E13" w:rsidRPr="000A3AEF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- создание условий для творческой самореализации населения путем сове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р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шенствования системы культурно-просветительской работы, организации д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о</w:t>
            </w:r>
            <w:r w:rsidRPr="000A3AEF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суга в сфере культуры;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- проведение фестивалей, конкурсов, </w:t>
            </w:r>
            <w:proofErr w:type="spellStart"/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смотров</w:t>
            </w:r>
            <w:proofErr w:type="gramStart"/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,в</w:t>
            </w:r>
            <w:proofErr w:type="gramEnd"/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ыставок</w:t>
            </w:r>
            <w:proofErr w:type="spellEnd"/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художественного творчества;</w:t>
            </w:r>
          </w:p>
          <w:p w:rsidR="00705E13" w:rsidRPr="000A3AEF" w:rsidRDefault="00705E13" w:rsidP="00205E53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организация и проведение культурно-массовых мероприятий для населения;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развитие материальной базы учреждений культуры, техническое переосн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а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щение отрасли;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развитие системы библиотечного дела путем внедрения передовых информ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а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ционных технологий.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</w:t>
            </w:r>
            <w:r w:rsidRPr="000A3AEF">
              <w:rPr>
                <w:rFonts w:ascii="Bookman Old Style" w:hAnsi="Bookman Old Style"/>
                <w:sz w:val="16"/>
                <w:szCs w:val="16"/>
              </w:rPr>
              <w:t>повышениеуровня удовлетворённости граждан качеством предоставления муниципальных услуг в сфере культуры</w:t>
            </w:r>
          </w:p>
          <w:p w:rsidR="00FB5FEB" w:rsidRPr="000A3AEF" w:rsidRDefault="00FB5FEB" w:rsidP="002C2546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05E13" w:rsidRPr="000A3AEF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Задачи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поддержка деятельности фольклорных, самодеятельных коллективов, маст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е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ров декоративно-прикладного искусства, исполнителей; организация гас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рольной и выставочной деятельности;</w:t>
            </w:r>
          </w:p>
          <w:p w:rsidR="00705E13" w:rsidRPr="000A3AEF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разработка, организация и проведение фестивалей, смотров-конкурсов тво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р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чества коллективов художественной самодеятельности, культурных меропри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я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тий;</w:t>
            </w:r>
          </w:p>
          <w:p w:rsidR="00705E13" w:rsidRPr="000A3AEF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более активное участие творческих коллективовв республиканских и реги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о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нальных культурных мероприятиях;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н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цертах;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укрепление материально-технической базы, ресурсного о</w:t>
            </w:r>
            <w:r w:rsidR="00EE7291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беспечения учре</w:t>
            </w:r>
            <w:r w:rsidR="00EE7291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ж</w:t>
            </w:r>
            <w:r w:rsidR="00EE7291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дений культуры;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организация и проведение культурно-массовых мероприятий для населения;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комплектование и обеспечение сохранности библиотечных фондов, подкл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ю</w:t>
            </w:r>
            <w:r w:rsidR="002C2546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чение библиотек к сети Интернет;</w:t>
            </w:r>
          </w:p>
          <w:p w:rsidR="002C2546" w:rsidRPr="000A3AEF" w:rsidRDefault="002C2546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-охрана и использование объектов культурного наследия.</w:t>
            </w:r>
          </w:p>
        </w:tc>
      </w:tr>
      <w:tr w:rsidR="00705E13" w:rsidRPr="000A3AEF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Целевые индикаторы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и показатели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-</w:t>
            </w:r>
            <w:r w:rsidR="00CD5480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количество участия коллективов художественной самодеятельности в  ко</w:t>
            </w:r>
            <w:r w:rsidR="00CD5480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н</w:t>
            </w:r>
            <w:r w:rsidR="00CD5480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курсах, фестивалях до 15 ед.;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- количество культурно-массовых мероприятий до 180 ед.;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</w:t>
            </w:r>
            <w:r w:rsidR="00BE3D38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число клубных формирований до 30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ед.;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числоучастников клубных формирований</w:t>
            </w:r>
            <w:r w:rsidR="00BE3D38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до 540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человек;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-количество выездных</w:t>
            </w:r>
            <w:r w:rsidR="00BE3D38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концертных программ до 32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ед.;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-количествопосетителей культурно-досуговых мероприятий</w:t>
            </w:r>
            <w:r w:rsidR="00BE3D38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до 55650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человек;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пополнение книжного фонда библиотек до 800 экз.;</w:t>
            </w:r>
          </w:p>
          <w:p w:rsidR="00705E13" w:rsidRPr="000A3AEF" w:rsidRDefault="00705E13" w:rsidP="00205E53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hAnsi="Bookman Old Style" w:cs="Times New Roman"/>
                <w:sz w:val="16"/>
                <w:szCs w:val="16"/>
              </w:rPr>
              <w:t>- количества культурно-познавательных выставо</w:t>
            </w:r>
            <w:r w:rsidR="00BE3D38" w:rsidRPr="000A3AEF">
              <w:rPr>
                <w:rFonts w:ascii="Bookman Old Style" w:hAnsi="Bookman Old Style" w:cs="Times New Roman"/>
                <w:sz w:val="16"/>
                <w:szCs w:val="16"/>
              </w:rPr>
              <w:t xml:space="preserve">к до 10 </w:t>
            </w:r>
            <w:r w:rsidRPr="000A3AEF">
              <w:rPr>
                <w:rFonts w:ascii="Bookman Old Style" w:hAnsi="Bookman Old Style" w:cs="Times New Roman"/>
                <w:sz w:val="16"/>
                <w:szCs w:val="16"/>
              </w:rPr>
              <w:t>ед. (ИЗО, народные промыслы).</w:t>
            </w:r>
          </w:p>
        </w:tc>
      </w:tr>
      <w:tr w:rsidR="00705E13" w:rsidRPr="000A3AEF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Этапы и сроки </w:t>
            </w:r>
          </w:p>
          <w:p w:rsidR="00D2411E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реализации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AB0982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hAnsi="Bookman Old Style"/>
                <w:sz w:val="16"/>
                <w:szCs w:val="16"/>
              </w:rPr>
              <w:t>1 этап, 2015-2022</w:t>
            </w:r>
            <w:r w:rsidR="00705E13" w:rsidRPr="000A3AEF">
              <w:rPr>
                <w:rFonts w:ascii="Bookman Old Style" w:hAnsi="Bookman Old Style"/>
                <w:sz w:val="16"/>
                <w:szCs w:val="16"/>
              </w:rPr>
              <w:t xml:space="preserve"> годы</w:t>
            </w:r>
          </w:p>
        </w:tc>
      </w:tr>
      <w:tr w:rsidR="00705E13" w:rsidRPr="000A3AEF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Объем и источники </w:t>
            </w:r>
          </w:p>
          <w:p w:rsidR="00D2411E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финансирования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0A3AEF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Общий объем финансирования подпрограммы 2:</w:t>
            </w:r>
          </w:p>
          <w:p w:rsidR="00705E13" w:rsidRPr="000A3AEF" w:rsidRDefault="00501A9A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iCs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iCs/>
                <w:sz w:val="16"/>
                <w:szCs w:val="16"/>
              </w:rPr>
              <w:t>«</w:t>
            </w:r>
            <w:r w:rsidR="00705E13" w:rsidRPr="000A3AEF">
              <w:rPr>
                <w:rFonts w:ascii="Bookman Old Style" w:eastAsia="Calibri" w:hAnsi="Bookman Old Style" w:cs="Times New Roman"/>
                <w:bCs/>
                <w:iCs/>
                <w:sz w:val="16"/>
                <w:szCs w:val="16"/>
              </w:rPr>
              <w:t xml:space="preserve">Реализация государственной политики в сфере культуры Моздокского района </w:t>
            </w:r>
            <w:r w:rsidRPr="000A3AEF">
              <w:rPr>
                <w:rFonts w:ascii="Bookman Old Style" w:eastAsia="Calibri" w:hAnsi="Bookman Old Style" w:cs="Times New Roman"/>
                <w:bCs/>
                <w:iCs/>
                <w:sz w:val="16"/>
                <w:szCs w:val="16"/>
              </w:rPr>
              <w:t>«</w:t>
            </w:r>
            <w:r w:rsidR="00AB0982" w:rsidRPr="000A3AEF">
              <w:rPr>
                <w:rFonts w:ascii="Bookman Old Style" w:eastAsia="Calibri" w:hAnsi="Bookman Old Style" w:cs="Times New Roman"/>
                <w:bCs/>
                <w:iCs/>
                <w:sz w:val="16"/>
                <w:szCs w:val="16"/>
              </w:rPr>
              <w:t>на 2015 -2022</w:t>
            </w:r>
            <w:r w:rsidR="00705E13" w:rsidRPr="000A3AEF">
              <w:rPr>
                <w:rFonts w:ascii="Bookman Old Style" w:eastAsia="Calibri" w:hAnsi="Bookman Old Style" w:cs="Times New Roman"/>
                <w:bCs/>
                <w:iCs/>
                <w:sz w:val="16"/>
                <w:szCs w:val="16"/>
              </w:rPr>
              <w:t xml:space="preserve"> годы.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iCs/>
                <w:sz w:val="16"/>
                <w:szCs w:val="16"/>
              </w:rPr>
              <w:t xml:space="preserve">на </w:t>
            </w:r>
            <w:r w:rsidRPr="000A3AEF">
              <w:rPr>
                <w:rFonts w:ascii="Bookman Old Style" w:hAnsi="Bookman Old Style"/>
                <w:iCs/>
                <w:sz w:val="16"/>
                <w:szCs w:val="16"/>
              </w:rPr>
              <w:t>2015</w:t>
            </w:r>
            <w:r w:rsidR="00AB0982" w:rsidRPr="000A3AEF">
              <w:rPr>
                <w:rFonts w:ascii="Bookman Old Style" w:hAnsi="Bookman Old Style"/>
                <w:iCs/>
                <w:sz w:val="16"/>
                <w:szCs w:val="16"/>
              </w:rPr>
              <w:t>-2022</w:t>
            </w:r>
            <w:r w:rsidRPr="000A3AEF">
              <w:rPr>
                <w:rFonts w:ascii="Bookman Old Style" w:eastAsia="Calibri" w:hAnsi="Bookman Old Style" w:cs="Times New Roman"/>
                <w:iCs/>
                <w:sz w:val="16"/>
                <w:szCs w:val="16"/>
              </w:rPr>
              <w:t xml:space="preserve"> годы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EA50C2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216131,9 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рублей.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2015г.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21398,4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2016г. – 21846,5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2017г. – 24871,3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2018</w:t>
            </w:r>
            <w:r w:rsidR="00953DD7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г. – 32303,3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2019 г.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F66BAC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29</w:t>
            </w:r>
            <w:r w:rsidR="00953DD7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830</w:t>
            </w:r>
            <w:r w:rsidR="00F66BAC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,3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2020г. 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–</w:t>
            </w:r>
            <w:r w:rsidR="00EA50C2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30695,5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2021г.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2C2546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27754,3 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AB0982" w:rsidRPr="000A3AEF" w:rsidRDefault="00AB0982" w:rsidP="00AB0982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2022 г. –</w:t>
            </w:r>
            <w:r w:rsidR="002C2546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27431,7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AB0982" w:rsidRPr="000A3AEF" w:rsidRDefault="00AB0982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По источникам финансирования: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lastRenderedPageBreak/>
              <w:t>Из средств республиканского бюджета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2C2546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71309,9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2015г.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6306тыс.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2016г. – 6466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2017г. –8535,4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2018г. – 9923,1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2019 г.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2C2546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10332,0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2020г. –</w:t>
            </w:r>
            <w:r w:rsidR="00970AB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10512,3 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2021г.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2C2546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9841,2 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4E0231" w:rsidRPr="000A3AEF" w:rsidRDefault="004E0231" w:rsidP="004E0231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2022 г. </w:t>
            </w:r>
            <w:r w:rsidR="002C2546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9939,9 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4E0231" w:rsidRPr="000A3AEF" w:rsidRDefault="004E0231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Из средств местного бюджета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FC59B7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142531,3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2015г.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 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15092,4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2016</w:t>
            </w:r>
            <w:r w:rsidR="009C6188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г. – 15380,5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2017г. –</w:t>
            </w:r>
            <w:r w:rsidR="009C6188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16232,6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2018г. –</w:t>
            </w:r>
            <w:r w:rsidR="00953DD7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22380,8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2019 г.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</w:t>
            </w:r>
            <w:r w:rsidR="00EB43E0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19383,5 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2020г.</w:t>
            </w:r>
            <w:r w:rsidR="00D2411E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– </w:t>
            </w:r>
            <w:r w:rsidR="00CA0B72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1812</w:t>
            </w:r>
            <w:r w:rsidR="00EB43E0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0</w:t>
            </w:r>
            <w:r w:rsidR="00EA50C2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,6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2021</w:t>
            </w:r>
            <w:r w:rsidR="00A45727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г. –</w:t>
            </w:r>
            <w:r w:rsidR="00FB460A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17913,1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4E0231" w:rsidRPr="000A3AEF" w:rsidRDefault="004E0231" w:rsidP="004E0231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2022 г. –</w:t>
            </w:r>
            <w:r w:rsidR="00FB460A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18037</w:t>
            </w:r>
            <w:r w:rsidR="002C2546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,8 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тыс. руб.</w:t>
            </w:r>
          </w:p>
          <w:p w:rsidR="00970ABE" w:rsidRPr="000A3AEF" w:rsidRDefault="00970ABE" w:rsidP="004E0231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970ABE" w:rsidRPr="000A3AEF" w:rsidRDefault="00970ABE" w:rsidP="004E0231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Из вышестоящего бюджета на 2020 год- 2070,6 тыс. руб. </w:t>
            </w:r>
          </w:p>
          <w:p w:rsidR="004E0231" w:rsidRPr="000A3AEF" w:rsidRDefault="004E0231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705E13" w:rsidRPr="000A3AEF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lastRenderedPageBreak/>
              <w:t xml:space="preserve">Ожидаемые </w:t>
            </w:r>
          </w:p>
          <w:p w:rsidR="00D2411E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результаты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реализации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В ходе реализации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подпрограммы 2 предполагается: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-</w:t>
            </w:r>
            <w:r w:rsidR="00CD5480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количество участия коллективов художественной самодеятельности в  ко</w:t>
            </w:r>
            <w:r w:rsidR="00CD5480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н</w:t>
            </w:r>
            <w:r w:rsidR="00CD5480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курсах, фестивалях до 15 ед.;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>- количество культурно-массовых мероприятий до 180 ед.;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число клубных формирован</w:t>
            </w:r>
            <w:r w:rsidR="00BE3D38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ий до 30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ед.;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число участн</w:t>
            </w:r>
            <w:r w:rsidR="00BE3D38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иков клубных формирований до 540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чел.;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количество выездных</w:t>
            </w:r>
            <w:r w:rsidR="00BE3D38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концертных программ до 32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ед.;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количество посетителей культурно-досуговых мероприятий до 55 6</w:t>
            </w:r>
            <w:r w:rsidR="00BE3D38"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5</w:t>
            </w: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0 чел.;</w:t>
            </w:r>
          </w:p>
          <w:p w:rsidR="00705E13" w:rsidRPr="000A3AEF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eastAsia="Calibri" w:hAnsi="Bookman Old Style" w:cs="Times New Roman"/>
                <w:sz w:val="16"/>
                <w:szCs w:val="16"/>
              </w:rPr>
              <w:t>- пополнение книжного фонда библиотек до 800 экз.;</w:t>
            </w:r>
          </w:p>
          <w:p w:rsidR="00705E13" w:rsidRPr="000A3AEF" w:rsidRDefault="00705E13" w:rsidP="00205E53">
            <w:pPr>
              <w:pStyle w:val="ConsPlusNormal"/>
              <w:widowControl w:val="0"/>
              <w:ind w:right="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0A3AEF">
              <w:rPr>
                <w:rFonts w:ascii="Bookman Old Style" w:hAnsi="Bookman Old Style" w:cs="Times New Roman"/>
                <w:sz w:val="16"/>
                <w:szCs w:val="16"/>
              </w:rPr>
              <w:t>-количество культурно-познавательных выставо</w:t>
            </w:r>
            <w:r w:rsidR="00BE3D38" w:rsidRPr="000A3AEF">
              <w:rPr>
                <w:rFonts w:ascii="Bookman Old Style" w:hAnsi="Bookman Old Style" w:cs="Times New Roman"/>
                <w:sz w:val="16"/>
                <w:szCs w:val="16"/>
              </w:rPr>
              <w:t>к (ИЗО, народные промыслы) до 10</w:t>
            </w:r>
            <w:r w:rsidRPr="000A3AEF">
              <w:rPr>
                <w:rFonts w:ascii="Bookman Old Style" w:hAnsi="Bookman Old Style" w:cs="Times New Roman"/>
                <w:sz w:val="16"/>
                <w:szCs w:val="16"/>
              </w:rPr>
              <w:t xml:space="preserve"> ед. в год.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</w:tbl>
    <w:p w:rsidR="00705E13" w:rsidRPr="000A3AEF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D2411E" w:rsidRPr="000A3AEF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16"/>
          <w:szCs w:val="16"/>
        </w:rPr>
      </w:pPr>
      <w:r w:rsidRPr="000A3AEF">
        <w:rPr>
          <w:rFonts w:ascii="Bookman Old Style" w:hAnsi="Bookman Old Style"/>
          <w:b/>
          <w:sz w:val="16"/>
          <w:szCs w:val="16"/>
        </w:rPr>
        <w:t xml:space="preserve">1. Характеристика сферы реализацииподпрограммы 2 </w:t>
      </w:r>
    </w:p>
    <w:p w:rsidR="00D2411E" w:rsidRPr="000A3AEF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16"/>
          <w:szCs w:val="16"/>
        </w:rPr>
      </w:pPr>
      <w:r w:rsidRPr="000A3AEF">
        <w:rPr>
          <w:rFonts w:ascii="Bookman Old Style" w:eastAsia="Calibri" w:hAnsi="Bookman Old Style"/>
          <w:b/>
          <w:bCs/>
          <w:sz w:val="16"/>
          <w:szCs w:val="16"/>
        </w:rPr>
        <w:t xml:space="preserve">Реализация государственной политики 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16"/>
          <w:szCs w:val="16"/>
        </w:rPr>
      </w:pPr>
      <w:r w:rsidRPr="000A3AEF">
        <w:rPr>
          <w:rFonts w:ascii="Bookman Old Style" w:eastAsia="Calibri" w:hAnsi="Bookman Old Style"/>
          <w:b/>
          <w:bCs/>
          <w:sz w:val="16"/>
          <w:szCs w:val="16"/>
        </w:rPr>
        <w:t>в сфере Моздокского района</w:t>
      </w:r>
      <w:r w:rsidR="00501A9A" w:rsidRPr="000A3AEF">
        <w:rPr>
          <w:rFonts w:ascii="Bookman Old Style" w:eastAsia="Calibri" w:hAnsi="Bookman Old Style"/>
          <w:b/>
          <w:bCs/>
          <w:sz w:val="16"/>
          <w:szCs w:val="16"/>
        </w:rPr>
        <w:t>»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426" w:firstLine="229"/>
        <w:rPr>
          <w:rFonts w:ascii="Bookman Old Style" w:hAnsi="Bookman Old Style"/>
          <w:sz w:val="16"/>
          <w:szCs w:val="16"/>
        </w:rPr>
      </w:pP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 xml:space="preserve">В сфере культурыМоздокскогорайона функционирует 20 сельских Домовкультуры, 1 Дворец культуры, 2 передвижных клубных учреждения; 23 библиотеки централизованной библиотечной системы, в том числе одна передвижная, активно творчески работает10 </w:t>
      </w:r>
      <w:r w:rsidR="00501A9A" w:rsidRPr="000A3AEF">
        <w:rPr>
          <w:rFonts w:ascii="Bookman Old Style" w:hAnsi="Bookman Old Style"/>
          <w:sz w:val="16"/>
          <w:szCs w:val="16"/>
        </w:rPr>
        <w:t>«</w:t>
      </w:r>
      <w:r w:rsidRPr="000A3AEF">
        <w:rPr>
          <w:rFonts w:ascii="Bookman Old Style" w:hAnsi="Bookman Old Style"/>
          <w:sz w:val="16"/>
          <w:szCs w:val="16"/>
        </w:rPr>
        <w:t>народных</w:t>
      </w:r>
      <w:r w:rsidR="00501A9A" w:rsidRPr="000A3AEF">
        <w:rPr>
          <w:rFonts w:ascii="Bookman Old Style" w:hAnsi="Bookman Old Style"/>
          <w:sz w:val="16"/>
          <w:szCs w:val="16"/>
        </w:rPr>
        <w:t>»</w:t>
      </w:r>
      <w:r w:rsidRPr="000A3AEF">
        <w:rPr>
          <w:rFonts w:ascii="Bookman Old Style" w:hAnsi="Bookman Old Style"/>
          <w:sz w:val="16"/>
          <w:szCs w:val="16"/>
        </w:rPr>
        <w:t xml:space="preserve"> коллективов и 1 </w:t>
      </w:r>
      <w:r w:rsidR="00501A9A" w:rsidRPr="000A3AEF">
        <w:rPr>
          <w:rFonts w:ascii="Bookman Old Style" w:hAnsi="Bookman Old Style"/>
          <w:sz w:val="16"/>
          <w:szCs w:val="16"/>
        </w:rPr>
        <w:t>«</w:t>
      </w:r>
      <w:r w:rsidRPr="000A3AEF">
        <w:rPr>
          <w:rFonts w:ascii="Bookman Old Style" w:hAnsi="Bookman Old Style"/>
          <w:sz w:val="16"/>
          <w:szCs w:val="16"/>
        </w:rPr>
        <w:t>образцовый</w:t>
      </w:r>
      <w:r w:rsidR="00501A9A" w:rsidRPr="000A3AEF">
        <w:rPr>
          <w:rFonts w:ascii="Bookman Old Style" w:hAnsi="Bookman Old Style"/>
          <w:sz w:val="16"/>
          <w:szCs w:val="16"/>
        </w:rPr>
        <w:t>»</w:t>
      </w:r>
      <w:r w:rsidRPr="000A3AEF">
        <w:rPr>
          <w:rFonts w:ascii="Bookman Old Style" w:hAnsi="Bookman Old Style"/>
          <w:sz w:val="16"/>
          <w:szCs w:val="16"/>
        </w:rPr>
        <w:t>.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i/>
          <w:sz w:val="16"/>
          <w:szCs w:val="16"/>
          <w:u w:val="single"/>
        </w:rPr>
      </w:pPr>
      <w:r w:rsidRPr="000A3AEF">
        <w:rPr>
          <w:rFonts w:ascii="Bookman Old Style" w:hAnsi="Bookman Old Style"/>
          <w:b/>
          <w:i/>
          <w:sz w:val="16"/>
          <w:szCs w:val="16"/>
          <w:u w:val="single"/>
        </w:rPr>
        <w:t>Культурно-досуговая сфера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Работа культурно-досуговых учреждений Моздокского района направлена на вовлечение всех слоев н</w:t>
      </w:r>
      <w:r w:rsidRPr="000A3AEF">
        <w:rPr>
          <w:rFonts w:ascii="Bookman Old Style" w:hAnsi="Bookman Old Style"/>
          <w:sz w:val="16"/>
          <w:szCs w:val="16"/>
        </w:rPr>
        <w:t>а</w:t>
      </w:r>
      <w:r w:rsidRPr="000A3AEF">
        <w:rPr>
          <w:rFonts w:ascii="Bookman Old Style" w:hAnsi="Bookman Old Style"/>
          <w:sz w:val="16"/>
          <w:szCs w:val="16"/>
        </w:rPr>
        <w:t>селения в участие в самодеятельном народном творчестве, создание новых творческих коллективов, совершенс</w:t>
      </w:r>
      <w:r w:rsidRPr="000A3AEF">
        <w:rPr>
          <w:rFonts w:ascii="Bookman Old Style" w:hAnsi="Bookman Old Style"/>
          <w:sz w:val="16"/>
          <w:szCs w:val="16"/>
        </w:rPr>
        <w:t>т</w:t>
      </w:r>
      <w:r w:rsidRPr="000A3AEF">
        <w:rPr>
          <w:rFonts w:ascii="Bookman Old Style" w:hAnsi="Bookman Old Style"/>
          <w:sz w:val="16"/>
          <w:szCs w:val="16"/>
        </w:rPr>
        <w:t>вование исполнительского мастерства, воспитание художественного вкуса у зрителей, обслуживание отдаленных сел и повышение качества оказываемых услуг.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В Моздокском районном Дворце культурыежегодно проводится более 180 мероприятий различного н</w:t>
      </w:r>
      <w:r w:rsidRPr="000A3AEF">
        <w:rPr>
          <w:rFonts w:ascii="Bookman Old Style" w:hAnsi="Bookman Old Style"/>
          <w:sz w:val="16"/>
          <w:szCs w:val="16"/>
        </w:rPr>
        <w:t>а</w:t>
      </w:r>
      <w:r w:rsidRPr="000A3AEF">
        <w:rPr>
          <w:rFonts w:ascii="Bookman Old Style" w:hAnsi="Bookman Old Style"/>
          <w:sz w:val="16"/>
          <w:szCs w:val="16"/>
        </w:rPr>
        <w:t xml:space="preserve">правления, из которых особо значимую частьсоставляют постоянно действующие фестивали и конкурсы, также 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функцион</w:t>
      </w:r>
      <w:r w:rsidRPr="000A3AEF">
        <w:rPr>
          <w:rFonts w:ascii="Bookman Old Style" w:hAnsi="Bookman Old Style"/>
          <w:sz w:val="16"/>
          <w:szCs w:val="16"/>
        </w:rPr>
        <w:t>ирует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25 клубных формирований, в которых общее число участников составляет 445 человек.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Основными проблемамив предоставлении качественных услуг в сфере культурыв сельской местности являются: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-нехватка профессиональных кадров;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- устаревшая материально-техническая база;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-</w:t>
      </w:r>
      <w:proofErr w:type="gramStart"/>
      <w:r w:rsidRPr="000A3AEF">
        <w:rPr>
          <w:rFonts w:ascii="Bookman Old Style" w:hAnsi="Bookman Old Style"/>
          <w:sz w:val="16"/>
          <w:szCs w:val="16"/>
        </w:rPr>
        <w:t>здания</w:t>
      </w:r>
      <w:proofErr w:type="gramEnd"/>
      <w:r w:rsidRPr="000A3AEF">
        <w:rPr>
          <w:rFonts w:ascii="Bookman Old Style" w:hAnsi="Bookman Old Style"/>
          <w:sz w:val="16"/>
          <w:szCs w:val="16"/>
        </w:rPr>
        <w:t xml:space="preserve"> нуждающиеся в капитальном ремонте;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В целяхрешения проблемы с кадрами в сфере культуры, ежегодно отдел по вопросам культуры Моздо</w:t>
      </w:r>
      <w:r w:rsidRPr="000A3AEF">
        <w:rPr>
          <w:rFonts w:ascii="Bookman Old Style" w:hAnsi="Bookman Old Style"/>
          <w:sz w:val="16"/>
          <w:szCs w:val="16"/>
        </w:rPr>
        <w:t>к</w:t>
      </w:r>
      <w:r w:rsidRPr="000A3AEF">
        <w:rPr>
          <w:rFonts w:ascii="Bookman Old Style" w:hAnsi="Bookman Old Style"/>
          <w:sz w:val="16"/>
          <w:szCs w:val="16"/>
        </w:rPr>
        <w:t>ского района направляет на заочное обучение работников сферы культуры не имеющих специального образов</w:t>
      </w:r>
      <w:r w:rsidRPr="000A3AEF">
        <w:rPr>
          <w:rFonts w:ascii="Bookman Old Style" w:hAnsi="Bookman Old Style"/>
          <w:sz w:val="16"/>
          <w:szCs w:val="16"/>
        </w:rPr>
        <w:t>а</w:t>
      </w:r>
      <w:r w:rsidRPr="000A3AEF">
        <w:rPr>
          <w:rFonts w:ascii="Bookman Old Style" w:hAnsi="Bookman Old Style"/>
          <w:sz w:val="16"/>
          <w:szCs w:val="16"/>
        </w:rPr>
        <w:t>ния, такжев течение года регулярно проводятся обучающиеметодические семинарыдлясельских муниципальн</w:t>
      </w:r>
      <w:r w:rsidRPr="000A3AEF">
        <w:rPr>
          <w:rFonts w:ascii="Bookman Old Style" w:hAnsi="Bookman Old Style"/>
          <w:sz w:val="16"/>
          <w:szCs w:val="16"/>
        </w:rPr>
        <w:t>ы</w:t>
      </w:r>
      <w:r w:rsidRPr="000A3AEF">
        <w:rPr>
          <w:rFonts w:ascii="Bookman Old Style" w:hAnsi="Bookman Old Style"/>
          <w:sz w:val="16"/>
          <w:szCs w:val="16"/>
        </w:rPr>
        <w:t>хучреждений культуры по различным направлениям.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В целом в Моздокском районе прослеживаетсярост культурно-массовых мероприятий, охват населения в этих мероприятиях. Увеличивается количество клубных формирований и наполняемостьв них.</w:t>
      </w:r>
    </w:p>
    <w:p w:rsidR="00705E13" w:rsidRPr="000A3AEF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i/>
          <w:sz w:val="16"/>
          <w:szCs w:val="16"/>
          <w:u w:val="single"/>
        </w:rPr>
      </w:pPr>
      <w:r w:rsidRPr="000A3AEF">
        <w:rPr>
          <w:rFonts w:ascii="Bookman Old Style" w:hAnsi="Bookman Old Style"/>
          <w:sz w:val="16"/>
          <w:szCs w:val="16"/>
        </w:rPr>
        <w:t>Сфере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i/>
          <w:sz w:val="16"/>
          <w:szCs w:val="16"/>
          <w:u w:val="single"/>
        </w:rPr>
      </w:pPr>
      <w:r w:rsidRPr="000A3AEF">
        <w:rPr>
          <w:rFonts w:ascii="Bookman Old Style" w:hAnsi="Bookman Old Style"/>
          <w:b/>
          <w:i/>
          <w:sz w:val="16"/>
          <w:szCs w:val="16"/>
          <w:u w:val="single"/>
        </w:rPr>
        <w:t>Библиотечное дело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Моздокская централизованная библиотечная система (ЦБС) создана в 1976 году и в настоящее время состоит из Центральной районной библиотеки (ЦРБ), детской библиотеки (отдел ЦРБ), двух городских и 19 сел</w:t>
      </w:r>
      <w:r w:rsidRPr="000A3AEF">
        <w:rPr>
          <w:rFonts w:ascii="Bookman Old Style" w:hAnsi="Bookman Old Style"/>
          <w:sz w:val="16"/>
          <w:szCs w:val="16"/>
        </w:rPr>
        <w:t>ь</w:t>
      </w:r>
      <w:r w:rsidRPr="000A3AEF">
        <w:rPr>
          <w:rFonts w:ascii="Bookman Old Style" w:hAnsi="Bookman Old Style"/>
          <w:sz w:val="16"/>
          <w:szCs w:val="16"/>
        </w:rPr>
        <w:t>ских филиалов. Всего 23 библиотеки.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Центральная районная библиотека является методическим центром для библиотек МБУ</w:t>
      </w:r>
      <w:proofErr w:type="gramStart"/>
      <w:r w:rsidRPr="000A3AEF">
        <w:rPr>
          <w:rFonts w:ascii="Bookman Old Style" w:hAnsi="Bookman Old Style"/>
          <w:sz w:val="16"/>
          <w:szCs w:val="16"/>
        </w:rPr>
        <w:t>К</w:t>
      </w:r>
      <w:r w:rsidR="00501A9A" w:rsidRPr="000A3AEF">
        <w:rPr>
          <w:rFonts w:ascii="Bookman Old Style" w:hAnsi="Bookman Old Style"/>
          <w:sz w:val="16"/>
          <w:szCs w:val="16"/>
        </w:rPr>
        <w:t>«</w:t>
      </w:r>
      <w:proofErr w:type="gramEnd"/>
      <w:r w:rsidRPr="000A3AEF">
        <w:rPr>
          <w:rFonts w:ascii="Bookman Old Style" w:hAnsi="Bookman Old Style"/>
          <w:sz w:val="16"/>
          <w:szCs w:val="16"/>
        </w:rPr>
        <w:t>МЦБС</w:t>
      </w:r>
      <w:r w:rsidR="00501A9A" w:rsidRPr="000A3AEF">
        <w:rPr>
          <w:rFonts w:ascii="Bookman Old Style" w:hAnsi="Bookman Old Style"/>
          <w:sz w:val="16"/>
          <w:szCs w:val="16"/>
        </w:rPr>
        <w:t>»</w:t>
      </w:r>
      <w:r w:rsidRPr="000A3AEF">
        <w:rPr>
          <w:rFonts w:ascii="Bookman Old Style" w:hAnsi="Bookman Old Style"/>
          <w:sz w:val="16"/>
          <w:szCs w:val="16"/>
        </w:rPr>
        <w:t>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 xml:space="preserve">В Центральной районной библиотеке им. Горького функционирует отдел </w:t>
      </w:r>
      <w:proofErr w:type="spellStart"/>
      <w:r w:rsidRPr="000A3AEF">
        <w:rPr>
          <w:rFonts w:ascii="Bookman Old Style" w:hAnsi="Bookman Old Style"/>
          <w:sz w:val="16"/>
          <w:szCs w:val="16"/>
        </w:rPr>
        <w:t>внестационарного</w:t>
      </w:r>
      <w:proofErr w:type="spellEnd"/>
      <w:r w:rsidRPr="000A3AEF">
        <w:rPr>
          <w:rFonts w:ascii="Bookman Old Style" w:hAnsi="Bookman Old Style"/>
          <w:sz w:val="16"/>
          <w:szCs w:val="16"/>
        </w:rPr>
        <w:t xml:space="preserve"> обслужив</w:t>
      </w:r>
      <w:r w:rsidRPr="000A3AEF">
        <w:rPr>
          <w:rFonts w:ascii="Bookman Old Style" w:hAnsi="Bookman Old Style"/>
          <w:sz w:val="16"/>
          <w:szCs w:val="16"/>
        </w:rPr>
        <w:t>а</w:t>
      </w:r>
      <w:r w:rsidRPr="000A3AEF">
        <w:rPr>
          <w:rFonts w:ascii="Bookman Old Style" w:hAnsi="Bookman Old Style"/>
          <w:sz w:val="16"/>
          <w:szCs w:val="16"/>
        </w:rPr>
        <w:t>ния населения поселений, не имеющих стационарных библиотек.Отдел обслуживает 6 населенных пунктов с н</w:t>
      </w:r>
      <w:r w:rsidRPr="000A3AEF">
        <w:rPr>
          <w:rFonts w:ascii="Bookman Old Style" w:hAnsi="Bookman Old Style"/>
          <w:sz w:val="16"/>
          <w:szCs w:val="16"/>
        </w:rPr>
        <w:t>а</w:t>
      </w:r>
      <w:r w:rsidRPr="000A3AEF">
        <w:rPr>
          <w:rFonts w:ascii="Bookman Old Style" w:hAnsi="Bookman Old Style"/>
          <w:sz w:val="16"/>
          <w:szCs w:val="16"/>
        </w:rPr>
        <w:t>селением 1 468 человек.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Приоритетные направления деятельностибиблиотек Моздокского района: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- привлечение в библиотеки читателей, особенно детей, пропаганда книги и чтения, формирование п</w:t>
      </w:r>
      <w:r w:rsidRPr="000A3AEF">
        <w:rPr>
          <w:rFonts w:ascii="Bookman Old Style" w:hAnsi="Bookman Old Style"/>
          <w:sz w:val="16"/>
          <w:szCs w:val="16"/>
        </w:rPr>
        <w:t>о</w:t>
      </w:r>
      <w:r w:rsidRPr="000A3AEF">
        <w:rPr>
          <w:rFonts w:ascii="Bookman Old Style" w:hAnsi="Bookman Old Style"/>
          <w:sz w:val="16"/>
          <w:szCs w:val="16"/>
        </w:rPr>
        <w:t>ложительного имиджа библиотеки как досугового учреждения.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-пропаганда краеведческой литературы, истории и достижений республики, района, города, села.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-патриотическое и гражданское воспитание детей и юношества.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- организация любительских читательских клубови объединений по интересам.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lastRenderedPageBreak/>
        <w:t>- содействие образованию и воспитанию населения, повышению его культурного уровня,привитию н</w:t>
      </w:r>
      <w:r w:rsidRPr="000A3AEF">
        <w:rPr>
          <w:rFonts w:ascii="Bookman Old Style" w:hAnsi="Bookman Old Style"/>
          <w:sz w:val="16"/>
          <w:szCs w:val="16"/>
        </w:rPr>
        <w:t>а</w:t>
      </w:r>
      <w:r w:rsidRPr="000A3AEF">
        <w:rPr>
          <w:rFonts w:ascii="Bookman Old Style" w:hAnsi="Bookman Old Style"/>
          <w:sz w:val="16"/>
          <w:szCs w:val="16"/>
        </w:rPr>
        <w:t>выков информационно культуры.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-воспитание правовой культуры населения (в ЦРБ успешно функционирует Центр правовой информ</w:t>
      </w:r>
      <w:r w:rsidRPr="000A3AEF">
        <w:rPr>
          <w:rFonts w:ascii="Bookman Old Style" w:hAnsi="Bookman Old Style"/>
          <w:sz w:val="16"/>
          <w:szCs w:val="16"/>
        </w:rPr>
        <w:t>а</w:t>
      </w:r>
      <w:r w:rsidRPr="000A3AEF">
        <w:rPr>
          <w:rFonts w:ascii="Bookman Old Style" w:hAnsi="Bookman Old Style"/>
          <w:sz w:val="16"/>
          <w:szCs w:val="16"/>
        </w:rPr>
        <w:t xml:space="preserve">ции, оснащенный необходимой оргтехникой, Интернетом, </w:t>
      </w:r>
      <w:proofErr w:type="spellStart"/>
      <w:r w:rsidRPr="000A3AEF">
        <w:rPr>
          <w:rFonts w:ascii="Bookman Old Style" w:hAnsi="Bookman Old Style"/>
          <w:sz w:val="16"/>
          <w:szCs w:val="16"/>
        </w:rPr>
        <w:t>правовойбазой</w:t>
      </w:r>
      <w:proofErr w:type="spellEnd"/>
      <w:r w:rsidRPr="000A3AEF">
        <w:rPr>
          <w:rFonts w:ascii="Bookman Old Style" w:hAnsi="Bookman Old Style"/>
          <w:sz w:val="16"/>
          <w:szCs w:val="16"/>
        </w:rPr>
        <w:t xml:space="preserve"> данных </w:t>
      </w:r>
      <w:proofErr w:type="spellStart"/>
      <w:r w:rsidRPr="000A3AEF">
        <w:rPr>
          <w:rFonts w:ascii="Bookman Old Style" w:hAnsi="Bookman Old Style"/>
          <w:sz w:val="16"/>
          <w:szCs w:val="16"/>
        </w:rPr>
        <w:t>КонсультантПлюс</w:t>
      </w:r>
      <w:proofErr w:type="spellEnd"/>
      <w:r w:rsidRPr="000A3AEF">
        <w:rPr>
          <w:rFonts w:ascii="Bookman Old Style" w:hAnsi="Bookman Old Style"/>
          <w:sz w:val="16"/>
          <w:szCs w:val="16"/>
        </w:rPr>
        <w:t>).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В штате ЦБС 52 библиотечных работника, из них 40 с библиотечным образованием, 7 с высшим педаг</w:t>
      </w:r>
      <w:r w:rsidRPr="000A3AEF">
        <w:rPr>
          <w:rFonts w:ascii="Bookman Old Style" w:hAnsi="Bookman Old Style"/>
          <w:sz w:val="16"/>
          <w:szCs w:val="16"/>
        </w:rPr>
        <w:t>о</w:t>
      </w:r>
      <w:r w:rsidRPr="000A3AEF">
        <w:rPr>
          <w:rFonts w:ascii="Bookman Old Style" w:hAnsi="Bookman Old Style"/>
          <w:sz w:val="16"/>
          <w:szCs w:val="16"/>
        </w:rPr>
        <w:t>гическим. С целью повышения квалификации персонала один раз в два месяца в ЦРБ проводятся семинары библиотечных работников ЦБС. Регулярно библиотекари ЦБС выезжают на обучающие семинарыРеспублика</w:t>
      </w:r>
      <w:r w:rsidRPr="000A3AEF">
        <w:rPr>
          <w:rFonts w:ascii="Bookman Old Style" w:hAnsi="Bookman Old Style"/>
          <w:sz w:val="16"/>
          <w:szCs w:val="16"/>
        </w:rPr>
        <w:t>н</w:t>
      </w:r>
      <w:r w:rsidRPr="000A3AEF">
        <w:rPr>
          <w:rFonts w:ascii="Bookman Old Style" w:hAnsi="Bookman Old Style"/>
          <w:sz w:val="16"/>
          <w:szCs w:val="16"/>
        </w:rPr>
        <w:t>скогоуровня.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Помимо основных видов деятельности, в библиотеках района систематически проводятсячитательские конференции, тематические музыкально – литературные вечера, викторины, книжные обзоры и книжные в</w:t>
      </w:r>
      <w:r w:rsidRPr="000A3AEF">
        <w:rPr>
          <w:rFonts w:ascii="Bookman Old Style" w:hAnsi="Bookman Old Style"/>
          <w:sz w:val="16"/>
          <w:szCs w:val="16"/>
        </w:rPr>
        <w:t>ы</w:t>
      </w:r>
      <w:r w:rsidRPr="000A3AEF">
        <w:rPr>
          <w:rFonts w:ascii="Bookman Old Style" w:hAnsi="Bookman Old Style"/>
          <w:sz w:val="16"/>
          <w:szCs w:val="16"/>
        </w:rPr>
        <w:t>ставки различного тематического направления.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16"/>
          <w:szCs w:val="16"/>
        </w:rPr>
      </w:pPr>
      <w:r w:rsidRPr="000A3AEF">
        <w:rPr>
          <w:rFonts w:ascii="Bookman Old Style" w:hAnsi="Bookman Old Style" w:cs="Times New Roman"/>
          <w:sz w:val="16"/>
          <w:szCs w:val="16"/>
        </w:rPr>
        <w:t>Наряду с определенными достижениями существует целый ряд серьезных проблем. Большая часть би</w:t>
      </w:r>
      <w:r w:rsidRPr="000A3AEF">
        <w:rPr>
          <w:rFonts w:ascii="Bookman Old Style" w:hAnsi="Bookman Old Style" w:cs="Times New Roman"/>
          <w:sz w:val="16"/>
          <w:szCs w:val="16"/>
        </w:rPr>
        <w:t>б</w:t>
      </w:r>
      <w:r w:rsidRPr="000A3AEF">
        <w:rPr>
          <w:rFonts w:ascii="Bookman Old Style" w:hAnsi="Bookman Old Style" w:cs="Times New Roman"/>
          <w:sz w:val="16"/>
          <w:szCs w:val="16"/>
        </w:rPr>
        <w:t>лиотечных зданий нуждается в ремонте. Актуальной проблемой остается вопрос комплектования библиотечных фондов. Недостаточны темпы информатизации библиотек, нет лицензионного программного обеспечения. О</w:t>
      </w:r>
      <w:r w:rsidRPr="000A3AEF">
        <w:rPr>
          <w:rFonts w:ascii="Bookman Old Style" w:hAnsi="Bookman Old Style" w:cs="Times New Roman"/>
          <w:sz w:val="16"/>
          <w:szCs w:val="16"/>
        </w:rPr>
        <w:t>т</w:t>
      </w:r>
      <w:r w:rsidRPr="000A3AEF">
        <w:rPr>
          <w:rFonts w:ascii="Bookman Old Style" w:hAnsi="Bookman Old Style" w:cs="Times New Roman"/>
          <w:sz w:val="16"/>
          <w:szCs w:val="16"/>
        </w:rPr>
        <w:t>сутствуют системы охранной сигнализации, пожаротушения, климатического контроля, не решены вопросы, связанные с обеспечением безопасности сотрудников и посетителей библиотек. Отсутствует современное обор</w:t>
      </w:r>
      <w:r w:rsidRPr="000A3AEF">
        <w:rPr>
          <w:rFonts w:ascii="Bookman Old Style" w:hAnsi="Bookman Old Style" w:cs="Times New Roman"/>
          <w:sz w:val="16"/>
          <w:szCs w:val="16"/>
        </w:rPr>
        <w:t>у</w:t>
      </w:r>
      <w:r w:rsidRPr="000A3AEF">
        <w:rPr>
          <w:rFonts w:ascii="Bookman Old Style" w:hAnsi="Bookman Old Style" w:cs="Times New Roman"/>
          <w:sz w:val="16"/>
          <w:szCs w:val="16"/>
        </w:rPr>
        <w:t>дование, не обновляется библиотечная мебель.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В целях реализации задач государственной политики в области развития библиотечного дела необходимо решать вопросы поддержки и развития библиотек, внедрения современных информационных библиотечных технологий в их работу, реализации мероприятий по формированию и сохранности библиотечных фондов, ра</w:t>
      </w:r>
      <w:r w:rsidRPr="000A3AEF">
        <w:rPr>
          <w:rFonts w:ascii="Bookman Old Style" w:hAnsi="Bookman Old Style"/>
          <w:sz w:val="16"/>
          <w:szCs w:val="16"/>
        </w:rPr>
        <w:t>з</w:t>
      </w:r>
      <w:r w:rsidRPr="000A3AEF">
        <w:rPr>
          <w:rFonts w:ascii="Bookman Old Style" w:hAnsi="Bookman Old Style"/>
          <w:sz w:val="16"/>
          <w:szCs w:val="16"/>
        </w:rPr>
        <w:t>работки и внедрения широкого спектра библиотечно-информационных услуг.</w:t>
      </w:r>
    </w:p>
    <w:p w:rsidR="00205E53" w:rsidRPr="000A3AEF" w:rsidRDefault="00205E5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</w:p>
    <w:p w:rsidR="00705E13" w:rsidRPr="000A3AEF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0A3AEF">
        <w:rPr>
          <w:rFonts w:ascii="Bookman Old Style" w:hAnsi="Bookman Old Style"/>
          <w:b/>
          <w:bCs/>
          <w:sz w:val="16"/>
          <w:szCs w:val="16"/>
        </w:rPr>
        <w:t xml:space="preserve">2.Цели и задачиподпрограммы 2,описание ожидаемых конечных результатовподпрограммы, сроков и этапов реализации </w:t>
      </w:r>
    </w:p>
    <w:p w:rsidR="00705E13" w:rsidRPr="000A3AEF" w:rsidRDefault="00705E13" w:rsidP="00205E53">
      <w:pPr>
        <w:widowControl w:val="0"/>
        <w:tabs>
          <w:tab w:val="left" w:pos="-709"/>
        </w:tabs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705E13" w:rsidRPr="000A3AEF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2.1</w:t>
      </w:r>
      <w:r w:rsidR="00205E53" w:rsidRPr="000A3AEF">
        <w:rPr>
          <w:rFonts w:ascii="Bookman Old Style" w:hAnsi="Bookman Old Style"/>
          <w:sz w:val="16"/>
          <w:szCs w:val="16"/>
        </w:rPr>
        <w:t>.</w:t>
      </w:r>
      <w:r w:rsidRPr="000A3AEF">
        <w:rPr>
          <w:rFonts w:ascii="Bookman Old Style" w:hAnsi="Bookman Old Style"/>
          <w:sz w:val="16"/>
          <w:szCs w:val="16"/>
        </w:rPr>
        <w:t xml:space="preserve"> Основные цели подпрограммы 2:</w:t>
      </w:r>
    </w:p>
    <w:p w:rsidR="00705E13" w:rsidRPr="000A3AEF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создание условий для сохранения и развития культурного потенциала и культурного наследия Моздо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к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ского района;</w:t>
      </w:r>
    </w:p>
    <w:p w:rsidR="00705E13" w:rsidRPr="000A3AEF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color w:val="000000"/>
          <w:sz w:val="16"/>
          <w:szCs w:val="16"/>
        </w:rPr>
        <w:t>- создание условий для творческой самореализации населения путем совершенствования системы кул</w:t>
      </w:r>
      <w:r w:rsidRPr="000A3AEF">
        <w:rPr>
          <w:rFonts w:ascii="Bookman Old Style" w:eastAsia="Calibri" w:hAnsi="Bookman Old Style" w:cs="Times New Roman"/>
          <w:color w:val="000000"/>
          <w:sz w:val="16"/>
          <w:szCs w:val="16"/>
        </w:rPr>
        <w:t>ь</w:t>
      </w:r>
      <w:r w:rsidRPr="000A3AEF">
        <w:rPr>
          <w:rFonts w:ascii="Bookman Old Style" w:eastAsia="Calibri" w:hAnsi="Bookman Old Style" w:cs="Times New Roman"/>
          <w:color w:val="000000"/>
          <w:sz w:val="16"/>
          <w:szCs w:val="16"/>
        </w:rPr>
        <w:t>турно-просветительской работы, организации досуга в сфере культуры;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 xml:space="preserve">- проведение фестивалей, конкурсов, </w:t>
      </w:r>
      <w:proofErr w:type="spellStart"/>
      <w:r w:rsidRPr="000A3AEF">
        <w:rPr>
          <w:rFonts w:ascii="Bookman Old Style" w:eastAsia="Calibri" w:hAnsi="Bookman Old Style" w:cs="Times New Roman"/>
          <w:sz w:val="16"/>
          <w:szCs w:val="16"/>
        </w:rPr>
        <w:t>смотров</w:t>
      </w:r>
      <w:proofErr w:type="gramStart"/>
      <w:r w:rsidRPr="000A3AEF">
        <w:rPr>
          <w:rFonts w:ascii="Bookman Old Style" w:eastAsia="Calibri" w:hAnsi="Bookman Old Style" w:cs="Times New Roman"/>
          <w:sz w:val="16"/>
          <w:szCs w:val="16"/>
        </w:rPr>
        <w:t>,в</w:t>
      </w:r>
      <w:proofErr w:type="gramEnd"/>
      <w:r w:rsidRPr="000A3AEF">
        <w:rPr>
          <w:rFonts w:ascii="Bookman Old Style" w:eastAsia="Calibri" w:hAnsi="Bookman Old Style" w:cs="Times New Roman"/>
          <w:sz w:val="16"/>
          <w:szCs w:val="16"/>
        </w:rPr>
        <w:t>ыставок</w:t>
      </w:r>
      <w:proofErr w:type="spellEnd"/>
      <w:r w:rsidRPr="000A3AEF">
        <w:rPr>
          <w:rFonts w:ascii="Bookman Old Style" w:eastAsia="Calibri" w:hAnsi="Bookman Old Style" w:cs="Times New Roman"/>
          <w:sz w:val="16"/>
          <w:szCs w:val="16"/>
        </w:rPr>
        <w:t xml:space="preserve"> художественного творчества;</w:t>
      </w:r>
    </w:p>
    <w:p w:rsidR="00705E13" w:rsidRPr="000A3AEF" w:rsidRDefault="00705E13" w:rsidP="00205E53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color w:val="000000"/>
          <w:sz w:val="16"/>
          <w:szCs w:val="16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организация и проведение культурно-массовых мероприятий для населения;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развитие материальной базы учреждений культуры, техническое переоснащение отрасли;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развитие системы библиотечного дела путем внедрения пере</w:t>
      </w:r>
      <w:r w:rsidR="00903930" w:rsidRPr="000A3AEF">
        <w:rPr>
          <w:rFonts w:ascii="Bookman Old Style" w:eastAsia="Calibri" w:hAnsi="Bookman Old Style" w:cs="Times New Roman"/>
          <w:sz w:val="16"/>
          <w:szCs w:val="16"/>
        </w:rPr>
        <w:t>довых информационных технологий;</w:t>
      </w:r>
    </w:p>
    <w:p w:rsidR="00705E13" w:rsidRPr="000A3AEF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</w:t>
      </w:r>
      <w:proofErr w:type="spellStart"/>
      <w:r w:rsidRPr="000A3AEF">
        <w:rPr>
          <w:rFonts w:ascii="Bookman Old Style" w:hAnsi="Bookman Old Style"/>
          <w:sz w:val="16"/>
          <w:szCs w:val="16"/>
        </w:rPr>
        <w:t>повышениеуровня</w:t>
      </w:r>
      <w:proofErr w:type="spellEnd"/>
      <w:r w:rsidRPr="000A3AEF">
        <w:rPr>
          <w:rFonts w:ascii="Bookman Old Style" w:hAnsi="Bookman Old Style"/>
          <w:sz w:val="16"/>
          <w:szCs w:val="16"/>
        </w:rPr>
        <w:t xml:space="preserve"> удовлетворённости граждан качеством предоставления муниципальных услуг в сф</w:t>
      </w:r>
      <w:r w:rsidRPr="000A3AEF">
        <w:rPr>
          <w:rFonts w:ascii="Bookman Old Style" w:hAnsi="Bookman Old Style"/>
          <w:sz w:val="16"/>
          <w:szCs w:val="16"/>
        </w:rPr>
        <w:t>е</w:t>
      </w:r>
      <w:r w:rsidRPr="000A3AEF">
        <w:rPr>
          <w:rFonts w:ascii="Bookman Old Style" w:hAnsi="Bookman Old Style"/>
          <w:sz w:val="16"/>
          <w:szCs w:val="16"/>
        </w:rPr>
        <w:t>ре культуры</w:t>
      </w:r>
      <w:r w:rsidR="00903930" w:rsidRPr="000A3AEF">
        <w:rPr>
          <w:rFonts w:ascii="Bookman Old Style" w:hAnsi="Bookman Old Style"/>
          <w:sz w:val="16"/>
          <w:szCs w:val="16"/>
        </w:rPr>
        <w:t>.</w:t>
      </w:r>
    </w:p>
    <w:p w:rsidR="00903930" w:rsidRPr="000A3AEF" w:rsidRDefault="00903930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2.2</w:t>
      </w:r>
      <w:r w:rsidR="00205E53" w:rsidRPr="000A3AEF">
        <w:rPr>
          <w:rFonts w:ascii="Bookman Old Style" w:hAnsi="Bookman Old Style"/>
          <w:sz w:val="16"/>
          <w:szCs w:val="16"/>
        </w:rPr>
        <w:t>.</w:t>
      </w:r>
      <w:r w:rsidRPr="000A3AEF">
        <w:rPr>
          <w:rFonts w:ascii="Bookman Old Style" w:hAnsi="Bookman Old Style"/>
          <w:sz w:val="16"/>
          <w:szCs w:val="16"/>
        </w:rPr>
        <w:t xml:space="preserve"> Основные задачи подпрограммы 2: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705E13" w:rsidRPr="000A3AEF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разработка, организация и проведение фестивалей, смотров-конкурсов творчества коллективов худ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о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жественной самодеятельности, культурных мероприятий;</w:t>
      </w:r>
    </w:p>
    <w:p w:rsidR="00705E13" w:rsidRPr="000A3AEF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более активное участие творческих коллективовв республиканских и региональных культурных мер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о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приятиях;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направление победителей и лауреатов различных конкурсов для участия в региональных, всеросси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й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ских, международных фестивалях, конкурсах, концертах;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укрепление материально-технической базы, ресурсного о</w:t>
      </w:r>
      <w:r w:rsidR="00EE7291" w:rsidRPr="000A3AEF">
        <w:rPr>
          <w:rFonts w:ascii="Bookman Old Style" w:eastAsia="Calibri" w:hAnsi="Bookman Old Style" w:cs="Times New Roman"/>
          <w:sz w:val="16"/>
          <w:szCs w:val="16"/>
        </w:rPr>
        <w:t>беспечения учреждений культуры;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организация и проведение культурно-массовых мероприятий для населения;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комплектование и обеспечение сохранности библиотечных фондов, подклю</w:t>
      </w:r>
      <w:r w:rsidR="00903930" w:rsidRPr="000A3AEF">
        <w:rPr>
          <w:rFonts w:ascii="Bookman Old Style" w:eastAsia="Calibri" w:hAnsi="Bookman Old Style" w:cs="Times New Roman"/>
          <w:sz w:val="16"/>
          <w:szCs w:val="16"/>
        </w:rPr>
        <w:t>чение библиотек к сети И</w:t>
      </w:r>
      <w:r w:rsidR="00903930" w:rsidRPr="000A3AEF">
        <w:rPr>
          <w:rFonts w:ascii="Bookman Old Style" w:eastAsia="Calibri" w:hAnsi="Bookman Old Style" w:cs="Times New Roman"/>
          <w:sz w:val="16"/>
          <w:szCs w:val="16"/>
        </w:rPr>
        <w:t>н</w:t>
      </w:r>
      <w:r w:rsidR="00903930" w:rsidRPr="000A3AEF">
        <w:rPr>
          <w:rFonts w:ascii="Bookman Old Style" w:eastAsia="Calibri" w:hAnsi="Bookman Old Style" w:cs="Times New Roman"/>
          <w:sz w:val="16"/>
          <w:szCs w:val="16"/>
        </w:rPr>
        <w:t>тернет;</w:t>
      </w:r>
    </w:p>
    <w:p w:rsidR="00903930" w:rsidRPr="000A3AEF" w:rsidRDefault="00903930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-охрана и использование объектов культурного наследия.</w:t>
      </w:r>
    </w:p>
    <w:p w:rsidR="00903930" w:rsidRPr="000A3AEF" w:rsidRDefault="00903930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2.3</w:t>
      </w:r>
      <w:r w:rsidR="00205E53" w:rsidRPr="000A3AEF">
        <w:rPr>
          <w:rFonts w:ascii="Bookman Old Style" w:hAnsi="Bookman Old Style"/>
          <w:sz w:val="16"/>
          <w:szCs w:val="16"/>
        </w:rPr>
        <w:t>.</w:t>
      </w:r>
      <w:r w:rsidRPr="000A3AEF">
        <w:rPr>
          <w:rFonts w:ascii="Bookman Old Style" w:hAnsi="Bookman Old Style"/>
          <w:sz w:val="16"/>
          <w:szCs w:val="16"/>
        </w:rPr>
        <w:t xml:space="preserve"> Сроки реализации подпрограммы 2</w:t>
      </w:r>
      <w:r w:rsidR="004E0231" w:rsidRPr="000A3AEF">
        <w:rPr>
          <w:rFonts w:ascii="Bookman Old Style" w:hAnsi="Bookman Old Style"/>
          <w:sz w:val="16"/>
          <w:szCs w:val="16"/>
        </w:rPr>
        <w:t>– 2015 -2022</w:t>
      </w:r>
      <w:r w:rsidRPr="000A3AEF">
        <w:rPr>
          <w:rFonts w:ascii="Bookman Old Style" w:hAnsi="Bookman Old Style"/>
          <w:sz w:val="16"/>
          <w:szCs w:val="16"/>
        </w:rPr>
        <w:t xml:space="preserve"> годы, в 1 этап.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2.4.Ожидаемые, конечныерезультаты реализации подпрограммы 2: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bCs/>
          <w:sz w:val="16"/>
          <w:szCs w:val="16"/>
        </w:rPr>
        <w:t>-</w:t>
      </w:r>
      <w:r w:rsidR="00CD5480" w:rsidRPr="000A3AEF">
        <w:rPr>
          <w:rFonts w:ascii="Bookman Old Style" w:eastAsia="Calibri" w:hAnsi="Bookman Old Style" w:cs="Times New Roman"/>
          <w:sz w:val="16"/>
          <w:szCs w:val="16"/>
        </w:rPr>
        <w:t>количество участия коллективов художественной самодеятельности в  конкурсах, фестивалях до 15 ед.;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6"/>
          <w:szCs w:val="16"/>
        </w:rPr>
      </w:pPr>
      <w:r w:rsidRPr="000A3AEF">
        <w:rPr>
          <w:rFonts w:ascii="Bookman Old Style" w:eastAsia="Calibri" w:hAnsi="Bookman Old Style" w:cs="Times New Roman"/>
          <w:bCs/>
          <w:sz w:val="16"/>
          <w:szCs w:val="16"/>
        </w:rPr>
        <w:t>- количество культурно-массовых мероприятий до 180 ед.;</w:t>
      </w:r>
    </w:p>
    <w:p w:rsidR="00705E13" w:rsidRPr="000A3AEF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-число</w:t>
      </w:r>
      <w:r w:rsidR="00547760" w:rsidRPr="000A3AEF">
        <w:rPr>
          <w:rFonts w:ascii="Bookman Old Style" w:eastAsia="Calibri" w:hAnsi="Bookman Old Style" w:cs="Times New Roman"/>
          <w:sz w:val="16"/>
          <w:szCs w:val="16"/>
        </w:rPr>
        <w:t>клубных формирований до 30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 xml:space="preserve"> ед.;</w:t>
      </w:r>
    </w:p>
    <w:p w:rsidR="00705E13" w:rsidRPr="000A3AEF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числоучаст</w:t>
      </w:r>
      <w:r w:rsidR="00547760" w:rsidRPr="000A3AEF">
        <w:rPr>
          <w:rFonts w:ascii="Bookman Old Style" w:eastAsia="Calibri" w:hAnsi="Bookman Old Style" w:cs="Times New Roman"/>
          <w:sz w:val="16"/>
          <w:szCs w:val="16"/>
        </w:rPr>
        <w:t>ников клубных формирований до 540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 xml:space="preserve"> чел.;</w:t>
      </w:r>
    </w:p>
    <w:p w:rsidR="00705E13" w:rsidRPr="000A3AEF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количество выездных</w:t>
      </w:r>
      <w:r w:rsidR="00547760" w:rsidRPr="000A3AEF">
        <w:rPr>
          <w:rFonts w:ascii="Bookman Old Style" w:eastAsia="Calibri" w:hAnsi="Bookman Old Style" w:cs="Times New Roman"/>
          <w:sz w:val="16"/>
          <w:szCs w:val="16"/>
        </w:rPr>
        <w:t>концертных программ до 32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 xml:space="preserve"> ед.;</w:t>
      </w:r>
    </w:p>
    <w:p w:rsidR="00705E13" w:rsidRPr="000A3AEF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количество посетителей культурно-досуговых мероприятий до 55 6</w:t>
      </w:r>
      <w:r w:rsidR="00547760" w:rsidRPr="000A3AEF">
        <w:rPr>
          <w:rFonts w:ascii="Bookman Old Style" w:eastAsia="Calibri" w:hAnsi="Bookman Old Style" w:cs="Times New Roman"/>
          <w:sz w:val="16"/>
          <w:szCs w:val="16"/>
        </w:rPr>
        <w:t>5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0 чел.;</w:t>
      </w:r>
    </w:p>
    <w:p w:rsidR="00705E13" w:rsidRPr="000A3AEF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пополнение книжного фонда библиотек до 800 экз.;</w:t>
      </w:r>
    </w:p>
    <w:p w:rsidR="00705E13" w:rsidRPr="000A3AEF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16"/>
          <w:szCs w:val="16"/>
        </w:rPr>
      </w:pPr>
      <w:r w:rsidRPr="000A3AEF">
        <w:rPr>
          <w:rFonts w:ascii="Bookman Old Style" w:hAnsi="Bookman Old Style" w:cs="Times New Roman"/>
          <w:sz w:val="16"/>
          <w:szCs w:val="16"/>
        </w:rPr>
        <w:t>- количество культурно-познавательных выставо</w:t>
      </w:r>
      <w:r w:rsidR="00CD5480" w:rsidRPr="000A3AEF">
        <w:rPr>
          <w:rFonts w:ascii="Bookman Old Style" w:hAnsi="Bookman Old Style" w:cs="Times New Roman"/>
          <w:sz w:val="16"/>
          <w:szCs w:val="16"/>
        </w:rPr>
        <w:t>к (ИЗО, народные промыслы) до 10</w:t>
      </w:r>
      <w:r w:rsidRPr="000A3AEF">
        <w:rPr>
          <w:rFonts w:ascii="Bookman Old Style" w:hAnsi="Bookman Old Style" w:cs="Times New Roman"/>
          <w:sz w:val="16"/>
          <w:szCs w:val="16"/>
        </w:rPr>
        <w:t xml:space="preserve"> ед. в год.</w:t>
      </w:r>
    </w:p>
    <w:p w:rsidR="00205E53" w:rsidRPr="000A3AEF" w:rsidRDefault="00205E5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16"/>
          <w:szCs w:val="16"/>
        </w:rPr>
      </w:pPr>
    </w:p>
    <w:p w:rsidR="00205E5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0A3AEF">
        <w:rPr>
          <w:rFonts w:ascii="Bookman Old Style" w:hAnsi="Bookman Old Style"/>
          <w:b/>
          <w:sz w:val="16"/>
          <w:szCs w:val="16"/>
        </w:rPr>
        <w:t xml:space="preserve">3. Описание рисков реализации подпрограммы 2 и мер </w:t>
      </w: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0A3AEF">
        <w:rPr>
          <w:rFonts w:ascii="Bookman Old Style" w:hAnsi="Bookman Old Style"/>
          <w:b/>
          <w:sz w:val="16"/>
          <w:szCs w:val="16"/>
        </w:rPr>
        <w:t>управления рисками реализации подпрограммы 2</w:t>
      </w:r>
    </w:p>
    <w:p w:rsidR="00705E13" w:rsidRPr="000A3AEF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В рамках реализацииподпрограммы 2 могут быть выделены следующие риски ее реализации.</w:t>
      </w:r>
    </w:p>
    <w:p w:rsidR="00705E13" w:rsidRPr="000A3AEF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Правовые риски связаны с изменением федерального и республиканского законодательства, длительн</w:t>
      </w:r>
      <w:r w:rsidRPr="000A3AEF">
        <w:rPr>
          <w:rFonts w:ascii="Bookman Old Style" w:hAnsi="Bookman Old Style"/>
          <w:sz w:val="16"/>
          <w:szCs w:val="16"/>
        </w:rPr>
        <w:t>о</w:t>
      </w:r>
      <w:r w:rsidRPr="000A3AEF">
        <w:rPr>
          <w:rFonts w:ascii="Bookman Old Style" w:hAnsi="Bookman Old Style"/>
          <w:sz w:val="16"/>
          <w:szCs w:val="16"/>
        </w:rPr>
        <w:t>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</w:t>
      </w:r>
      <w:r w:rsidRPr="000A3AEF">
        <w:rPr>
          <w:rFonts w:ascii="Bookman Old Style" w:hAnsi="Bookman Old Style"/>
          <w:sz w:val="16"/>
          <w:szCs w:val="16"/>
        </w:rPr>
        <w:t>о</w:t>
      </w:r>
      <w:r w:rsidRPr="000A3AEF">
        <w:rPr>
          <w:rFonts w:ascii="Bookman Old Style" w:hAnsi="Bookman Old Style"/>
          <w:sz w:val="16"/>
          <w:szCs w:val="16"/>
        </w:rPr>
        <w:t>приятий подпрограммы.</w:t>
      </w:r>
    </w:p>
    <w:p w:rsidR="00705E13" w:rsidRPr="000A3AEF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Для минимизации воздействия данной группы рисков планируется: на этапе разработки проектов док</w:t>
      </w:r>
      <w:r w:rsidRPr="000A3AEF">
        <w:rPr>
          <w:rFonts w:ascii="Bookman Old Style" w:hAnsi="Bookman Old Style"/>
          <w:sz w:val="16"/>
          <w:szCs w:val="16"/>
        </w:rPr>
        <w:t>у</w:t>
      </w:r>
      <w:r w:rsidRPr="000A3AEF">
        <w:rPr>
          <w:rFonts w:ascii="Bookman Old Style" w:hAnsi="Bookman Old Style"/>
          <w:sz w:val="16"/>
          <w:szCs w:val="16"/>
        </w:rPr>
        <w:t>ментов привлекать к их обсуждению основные заинтересованные стороны; проводить мониторинг планируемых изменений в федеральном и республиканском законодательстве в интересуемыхсферах.</w:t>
      </w:r>
    </w:p>
    <w:p w:rsidR="00705E13" w:rsidRPr="000A3AEF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подпрограммных мероприятий.</w:t>
      </w:r>
    </w:p>
    <w:p w:rsidR="00705E13" w:rsidRPr="000A3AEF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</w:t>
      </w:r>
      <w:r w:rsidRPr="000A3AEF">
        <w:rPr>
          <w:rFonts w:ascii="Bookman Old Style" w:hAnsi="Bookman Old Style"/>
          <w:sz w:val="16"/>
          <w:szCs w:val="16"/>
        </w:rPr>
        <w:t>а</w:t>
      </w:r>
      <w:r w:rsidRPr="000A3AEF">
        <w:rPr>
          <w:rFonts w:ascii="Bookman Old Style" w:hAnsi="Bookman Old Style"/>
          <w:sz w:val="16"/>
          <w:szCs w:val="16"/>
        </w:rPr>
        <w:t>тов; определение приоритетов для первоочередного финансирования; планирование бюджетных расходов с пр</w:t>
      </w:r>
      <w:r w:rsidRPr="000A3AEF">
        <w:rPr>
          <w:rFonts w:ascii="Bookman Old Style" w:hAnsi="Bookman Old Style"/>
          <w:sz w:val="16"/>
          <w:szCs w:val="16"/>
        </w:rPr>
        <w:t>и</w:t>
      </w:r>
      <w:r w:rsidRPr="000A3AEF">
        <w:rPr>
          <w:rFonts w:ascii="Bookman Old Style" w:hAnsi="Bookman Old Style"/>
          <w:sz w:val="16"/>
          <w:szCs w:val="16"/>
        </w:rPr>
        <w:lastRenderedPageBreak/>
        <w:t>менением методик оценки эффективности бюджетных расходов; привлечение внебюджетного финансирования.</w:t>
      </w:r>
    </w:p>
    <w:p w:rsidR="00705E13" w:rsidRPr="000A3AEF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Административные риски. Риски данной группы связаны с неэффективным управлением реализацие</w:t>
      </w:r>
      <w:r w:rsidRPr="000A3AEF">
        <w:rPr>
          <w:rFonts w:ascii="Bookman Old Style" w:hAnsi="Bookman Old Style"/>
          <w:sz w:val="16"/>
          <w:szCs w:val="16"/>
        </w:rPr>
        <w:t>й</w:t>
      </w:r>
      <w:r w:rsidRPr="000A3AEF">
        <w:rPr>
          <w:rFonts w:ascii="Bookman Old Style" w:hAnsi="Bookman Old Style"/>
          <w:sz w:val="16"/>
          <w:szCs w:val="16"/>
        </w:rPr>
        <w:t xml:space="preserve">подпрограммы, низкой эффективностью взаимодействия заинтересованных сторон, чтоможет повлечь за собой нарушения планируемых сроков реализацииподпрограммы, невыполнение ее цели и задач, </w:t>
      </w:r>
      <w:proofErr w:type="spellStart"/>
      <w:r w:rsidRPr="000A3AEF">
        <w:rPr>
          <w:rFonts w:ascii="Bookman Old Style" w:hAnsi="Bookman Old Style"/>
          <w:sz w:val="16"/>
          <w:szCs w:val="16"/>
        </w:rPr>
        <w:t>недостижение</w:t>
      </w:r>
      <w:proofErr w:type="spellEnd"/>
      <w:r w:rsidRPr="000A3AEF">
        <w:rPr>
          <w:rFonts w:ascii="Bookman Old Style" w:hAnsi="Bookman Old Style"/>
          <w:sz w:val="16"/>
          <w:szCs w:val="16"/>
        </w:rPr>
        <w:t xml:space="preserve"> план</w:t>
      </w:r>
      <w:r w:rsidRPr="000A3AEF">
        <w:rPr>
          <w:rFonts w:ascii="Bookman Old Style" w:hAnsi="Bookman Old Style"/>
          <w:sz w:val="16"/>
          <w:szCs w:val="16"/>
        </w:rPr>
        <w:t>о</w:t>
      </w:r>
      <w:r w:rsidRPr="000A3AEF">
        <w:rPr>
          <w:rFonts w:ascii="Bookman Old Style" w:hAnsi="Bookman Old Style"/>
          <w:sz w:val="16"/>
          <w:szCs w:val="16"/>
        </w:rPr>
        <w:t>вых значений показателей, снижение эффективности использования ресурсов и качества выполнения меропри</w:t>
      </w:r>
      <w:r w:rsidRPr="000A3AEF">
        <w:rPr>
          <w:rFonts w:ascii="Bookman Old Style" w:hAnsi="Bookman Old Style"/>
          <w:sz w:val="16"/>
          <w:szCs w:val="16"/>
        </w:rPr>
        <w:t>я</w:t>
      </w:r>
      <w:r w:rsidRPr="000A3AEF">
        <w:rPr>
          <w:rFonts w:ascii="Bookman Old Style" w:hAnsi="Bookman Old Style"/>
          <w:sz w:val="16"/>
          <w:szCs w:val="16"/>
        </w:rPr>
        <w:t>тий подпрограммы 2. Основными условиями минимизации административных рисков являются: формирование эффективной системы управления реализацией Подпрограммы 2; проведение систематического аудита резул</w:t>
      </w:r>
      <w:r w:rsidRPr="000A3AEF">
        <w:rPr>
          <w:rFonts w:ascii="Bookman Old Style" w:hAnsi="Bookman Old Style"/>
          <w:sz w:val="16"/>
          <w:szCs w:val="16"/>
        </w:rPr>
        <w:t>ь</w:t>
      </w:r>
      <w:r w:rsidRPr="000A3AEF">
        <w:rPr>
          <w:rFonts w:ascii="Bookman Old Style" w:hAnsi="Bookman Old Style"/>
          <w:sz w:val="16"/>
          <w:szCs w:val="16"/>
        </w:rPr>
        <w:t>тативности реализации подпрограммы; повышение эффективности взаимодействия участников реализации подпрограммы 2; своевременная корректировка мероприятий подпрограммы 2.</w:t>
      </w:r>
    </w:p>
    <w:p w:rsidR="00705E13" w:rsidRPr="000A3AEF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0A3AEF">
        <w:rPr>
          <w:rFonts w:ascii="Bookman Old Style" w:hAnsi="Bookman Old Style"/>
          <w:b/>
          <w:sz w:val="16"/>
          <w:szCs w:val="16"/>
        </w:rPr>
        <w:t>4.Сведени</w:t>
      </w:r>
      <w:r w:rsidR="00205E53" w:rsidRPr="000A3AEF">
        <w:rPr>
          <w:rFonts w:ascii="Bookman Old Style" w:hAnsi="Bookman Old Style"/>
          <w:b/>
          <w:sz w:val="16"/>
          <w:szCs w:val="16"/>
        </w:rPr>
        <w:t>я о показателях (</w:t>
      </w:r>
      <w:r w:rsidRPr="000A3AEF">
        <w:rPr>
          <w:rFonts w:ascii="Bookman Old Style" w:hAnsi="Bookman Old Style"/>
          <w:b/>
          <w:sz w:val="16"/>
          <w:szCs w:val="16"/>
        </w:rPr>
        <w:t>индикаторах) подпрограммы 2:</w:t>
      </w:r>
    </w:p>
    <w:p w:rsidR="00205E53" w:rsidRPr="000A3AEF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CD5480" w:rsidRPr="000A3AEF" w:rsidRDefault="00CD5480" w:rsidP="00CD5480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bCs/>
          <w:sz w:val="16"/>
          <w:szCs w:val="16"/>
        </w:rPr>
        <w:t>-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 xml:space="preserve">количество участия коллективов </w:t>
      </w:r>
      <w:proofErr w:type="gramStart"/>
      <w:r w:rsidRPr="000A3AEF">
        <w:rPr>
          <w:rFonts w:ascii="Bookman Old Style" w:eastAsia="Calibri" w:hAnsi="Bookman Old Style" w:cs="Times New Roman"/>
          <w:sz w:val="16"/>
          <w:szCs w:val="16"/>
        </w:rPr>
        <w:t>художественной</w:t>
      </w:r>
      <w:proofErr w:type="gramEnd"/>
      <w:r w:rsidRPr="000A3AEF">
        <w:rPr>
          <w:rFonts w:ascii="Bookman Old Style" w:eastAsia="Calibri" w:hAnsi="Bookman Old Style" w:cs="Times New Roman"/>
          <w:sz w:val="16"/>
          <w:szCs w:val="16"/>
        </w:rPr>
        <w:t xml:space="preserve"> самодеятельностив  конкурсах, фестивалях до 15 ед.;</w:t>
      </w:r>
    </w:p>
    <w:p w:rsidR="00CD5480" w:rsidRPr="000A3AEF" w:rsidRDefault="00CD5480" w:rsidP="00CD5480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16"/>
          <w:szCs w:val="16"/>
        </w:rPr>
      </w:pPr>
      <w:r w:rsidRPr="000A3AEF">
        <w:rPr>
          <w:rFonts w:ascii="Bookman Old Style" w:eastAsia="Calibri" w:hAnsi="Bookman Old Style" w:cs="Times New Roman"/>
          <w:bCs/>
          <w:sz w:val="16"/>
          <w:szCs w:val="16"/>
        </w:rPr>
        <w:t>- количество культурно-массовых мероприятий до 180 ед.;</w:t>
      </w:r>
    </w:p>
    <w:p w:rsidR="00CD5480" w:rsidRPr="000A3AEF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 xml:space="preserve">- число </w:t>
      </w:r>
      <w:r w:rsidR="00547760" w:rsidRPr="000A3AEF">
        <w:rPr>
          <w:rFonts w:ascii="Bookman Old Style" w:eastAsia="Calibri" w:hAnsi="Bookman Old Style" w:cs="Times New Roman"/>
          <w:sz w:val="16"/>
          <w:szCs w:val="16"/>
        </w:rPr>
        <w:t xml:space="preserve">клубных формирований до 30 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ед.;</w:t>
      </w:r>
    </w:p>
    <w:p w:rsidR="00CD5480" w:rsidRPr="000A3AEF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число участ</w:t>
      </w:r>
      <w:r w:rsidR="00547760" w:rsidRPr="000A3AEF">
        <w:rPr>
          <w:rFonts w:ascii="Bookman Old Style" w:eastAsia="Calibri" w:hAnsi="Bookman Old Style" w:cs="Times New Roman"/>
          <w:sz w:val="16"/>
          <w:szCs w:val="16"/>
        </w:rPr>
        <w:t>ников клубных формирований до 540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 xml:space="preserve"> чел.;</w:t>
      </w:r>
    </w:p>
    <w:p w:rsidR="00CD5480" w:rsidRPr="000A3AEF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 xml:space="preserve">- количество выездных </w:t>
      </w:r>
      <w:r w:rsidR="00547760" w:rsidRPr="000A3AEF">
        <w:rPr>
          <w:rFonts w:ascii="Bookman Old Style" w:eastAsia="Calibri" w:hAnsi="Bookman Old Style" w:cs="Times New Roman"/>
          <w:sz w:val="16"/>
          <w:szCs w:val="16"/>
        </w:rPr>
        <w:t>концертных программ до 32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 xml:space="preserve"> ед.;</w:t>
      </w:r>
    </w:p>
    <w:p w:rsidR="00CD5480" w:rsidRPr="000A3AEF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количество посетителей культурно-досуговых мероприятий до 55 6</w:t>
      </w:r>
      <w:r w:rsidR="00547760" w:rsidRPr="000A3AEF">
        <w:rPr>
          <w:rFonts w:ascii="Bookman Old Style" w:eastAsia="Calibri" w:hAnsi="Bookman Old Style" w:cs="Times New Roman"/>
          <w:sz w:val="16"/>
          <w:szCs w:val="16"/>
        </w:rPr>
        <w:t>5</w:t>
      </w:r>
      <w:r w:rsidRPr="000A3AEF">
        <w:rPr>
          <w:rFonts w:ascii="Bookman Old Style" w:eastAsia="Calibri" w:hAnsi="Bookman Old Style" w:cs="Times New Roman"/>
          <w:sz w:val="16"/>
          <w:szCs w:val="16"/>
        </w:rPr>
        <w:t>0 чел.;</w:t>
      </w:r>
    </w:p>
    <w:p w:rsidR="00CD5480" w:rsidRPr="000A3AEF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0A3AEF">
        <w:rPr>
          <w:rFonts w:ascii="Bookman Old Style" w:eastAsia="Calibri" w:hAnsi="Bookman Old Style" w:cs="Times New Roman"/>
          <w:sz w:val="16"/>
          <w:szCs w:val="16"/>
        </w:rPr>
        <w:t>- пополнение книжного фонда библиотек до 800 экз.;</w:t>
      </w:r>
    </w:p>
    <w:p w:rsidR="00CD5480" w:rsidRPr="000A3AEF" w:rsidRDefault="00CD5480" w:rsidP="00CD5480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16"/>
          <w:szCs w:val="16"/>
        </w:rPr>
      </w:pPr>
      <w:r w:rsidRPr="000A3AEF">
        <w:rPr>
          <w:rFonts w:ascii="Bookman Old Style" w:hAnsi="Bookman Old Style" w:cs="Times New Roman"/>
          <w:sz w:val="16"/>
          <w:szCs w:val="16"/>
        </w:rPr>
        <w:t>- количество культурно-познавательных выставок (ИЗО, народные промыслы) до 10 ед. в год.</w:t>
      </w:r>
    </w:p>
    <w:p w:rsidR="00CD5480" w:rsidRPr="000A3AEF" w:rsidRDefault="00CD5480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Перечень и сведения о пока</w:t>
      </w:r>
      <w:r w:rsidR="00205E53" w:rsidRPr="000A3AEF">
        <w:rPr>
          <w:rFonts w:ascii="Bookman Old Style" w:hAnsi="Bookman Old Style"/>
          <w:sz w:val="16"/>
          <w:szCs w:val="16"/>
        </w:rPr>
        <w:t>зателях (</w:t>
      </w:r>
      <w:r w:rsidRPr="000A3AEF">
        <w:rPr>
          <w:rFonts w:ascii="Bookman Old Style" w:hAnsi="Bookman Old Style"/>
          <w:sz w:val="16"/>
          <w:szCs w:val="16"/>
        </w:rPr>
        <w:t>индикаторах) Подпрограммы 2 с расшифровкой плановых значений по годам ее реализации приведен в Приложении № к 1 Подпрограмме 2.</w:t>
      </w:r>
    </w:p>
    <w:p w:rsidR="00205E53" w:rsidRPr="000A3AEF" w:rsidRDefault="00205E5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0A3AEF">
        <w:rPr>
          <w:rFonts w:ascii="Bookman Old Style" w:hAnsi="Bookman Old Style"/>
          <w:b/>
          <w:sz w:val="16"/>
          <w:szCs w:val="16"/>
        </w:rPr>
        <w:t>5. Перечень основных мероприятий подпрограммы 2:</w:t>
      </w:r>
    </w:p>
    <w:p w:rsidR="00205E53" w:rsidRPr="000A3AEF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>Перечень основных мероприятий Подпрограммы 2 с указанием сроков их реализации обозначен в Пр</w:t>
      </w:r>
      <w:r w:rsidRPr="000A3AEF">
        <w:rPr>
          <w:rFonts w:ascii="Bookman Old Style" w:hAnsi="Bookman Old Style"/>
          <w:sz w:val="16"/>
          <w:szCs w:val="16"/>
        </w:rPr>
        <w:t>и</w:t>
      </w:r>
      <w:r w:rsidRPr="000A3AEF">
        <w:rPr>
          <w:rFonts w:ascii="Bookman Old Style" w:hAnsi="Bookman Old Style"/>
          <w:sz w:val="16"/>
          <w:szCs w:val="16"/>
        </w:rPr>
        <w:t>ложении №2 к Подпрограмме 2.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0A3AEF">
        <w:rPr>
          <w:rFonts w:ascii="Bookman Old Style" w:hAnsi="Bookman Old Style"/>
          <w:b/>
          <w:sz w:val="16"/>
          <w:szCs w:val="16"/>
        </w:rPr>
        <w:t>6. Ресурсное обеспечение подпрограммы №2:</w:t>
      </w:r>
    </w:p>
    <w:p w:rsidR="00205E53" w:rsidRPr="000A3AEF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6"/>
          <w:szCs w:val="16"/>
        </w:rPr>
      </w:pPr>
      <w:r w:rsidRPr="000A3AEF">
        <w:rPr>
          <w:rFonts w:ascii="Bookman Old Style" w:hAnsi="Bookman Old Style"/>
          <w:sz w:val="16"/>
          <w:szCs w:val="16"/>
        </w:rPr>
        <w:t xml:space="preserve">Финансирование мероприятий Подпрограммы №2 осуществляется в соответствии с </w:t>
      </w:r>
      <w:proofErr w:type="gramStart"/>
      <w:r w:rsidRPr="000A3AEF">
        <w:rPr>
          <w:rFonts w:ascii="Bookman Old Style" w:hAnsi="Bookman Old Style"/>
          <w:sz w:val="16"/>
          <w:szCs w:val="16"/>
        </w:rPr>
        <w:t>ресурсным</w:t>
      </w:r>
      <w:proofErr w:type="gramEnd"/>
      <w:r w:rsidRPr="000A3AEF">
        <w:rPr>
          <w:rFonts w:ascii="Bookman Old Style" w:hAnsi="Bookman Old Style"/>
          <w:sz w:val="16"/>
          <w:szCs w:val="16"/>
        </w:rPr>
        <w:t xml:space="preserve"> обесп</w:t>
      </w:r>
      <w:r w:rsidRPr="000A3AEF">
        <w:rPr>
          <w:rFonts w:ascii="Bookman Old Style" w:hAnsi="Bookman Old Style"/>
          <w:sz w:val="16"/>
          <w:szCs w:val="16"/>
        </w:rPr>
        <w:t>е</w:t>
      </w:r>
      <w:r w:rsidRPr="000A3AEF">
        <w:rPr>
          <w:rFonts w:ascii="Bookman Old Style" w:hAnsi="Bookman Old Style"/>
          <w:sz w:val="16"/>
          <w:szCs w:val="16"/>
        </w:rPr>
        <w:t xml:space="preserve">чение муниципальной программы приведенным в Приложении №3 к муниципальной программе </w:t>
      </w:r>
      <w:r w:rsidR="00501A9A" w:rsidRPr="000A3AEF">
        <w:rPr>
          <w:rFonts w:ascii="Bookman Old Style" w:hAnsi="Bookman Old Style"/>
          <w:sz w:val="16"/>
          <w:szCs w:val="16"/>
        </w:rPr>
        <w:t>«</w:t>
      </w:r>
      <w:r w:rsidRPr="000A3AEF">
        <w:rPr>
          <w:rFonts w:ascii="Bookman Old Style" w:hAnsi="Bookman Old Style"/>
          <w:sz w:val="16"/>
          <w:szCs w:val="16"/>
        </w:rPr>
        <w:t xml:space="preserve"> Развитие кул</w:t>
      </w:r>
      <w:r w:rsidRPr="000A3AEF">
        <w:rPr>
          <w:rFonts w:ascii="Bookman Old Style" w:hAnsi="Bookman Old Style"/>
          <w:sz w:val="16"/>
          <w:szCs w:val="16"/>
        </w:rPr>
        <w:t>ь</w:t>
      </w:r>
      <w:r w:rsidRPr="000A3AEF">
        <w:rPr>
          <w:rFonts w:ascii="Bookman Old Style" w:hAnsi="Bookman Old Style"/>
          <w:sz w:val="16"/>
          <w:szCs w:val="16"/>
        </w:rPr>
        <w:t>туры Моздокского района</w:t>
      </w:r>
      <w:r w:rsidR="00501A9A" w:rsidRPr="000A3AEF">
        <w:rPr>
          <w:rFonts w:ascii="Bookman Old Style" w:hAnsi="Bookman Old Style"/>
          <w:sz w:val="16"/>
          <w:szCs w:val="16"/>
        </w:rPr>
        <w:t>»</w:t>
      </w:r>
      <w:r w:rsidRPr="000A3AEF">
        <w:rPr>
          <w:rFonts w:ascii="Bookman Old Style" w:hAnsi="Bookman Old Style"/>
          <w:sz w:val="16"/>
          <w:szCs w:val="16"/>
        </w:rPr>
        <w:t>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5522BF" w:rsidRDefault="005522BF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5522BF" w:rsidSect="00501A9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5522BF" w:rsidRPr="00437BB1" w:rsidRDefault="005522BF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 w:rsidR="00E162B3" w:rsidRPr="00437BB1">
        <w:rPr>
          <w:rFonts w:ascii="Bookman Old Style" w:hAnsi="Bookman Old Style"/>
          <w:i/>
          <w:sz w:val="24"/>
          <w:szCs w:val="24"/>
        </w:rPr>
        <w:t>1</w:t>
      </w:r>
    </w:p>
    <w:p w:rsidR="005522BF" w:rsidRPr="00437BB1" w:rsidRDefault="005522BF" w:rsidP="00437BB1">
      <w:pPr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</w:t>
      </w:r>
      <w:r w:rsidR="00E162B3" w:rsidRPr="00437BB1">
        <w:rPr>
          <w:rFonts w:ascii="Bookman Old Style" w:hAnsi="Bookman Old Style"/>
          <w:i/>
          <w:sz w:val="24"/>
          <w:szCs w:val="24"/>
        </w:rPr>
        <w:t>2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5522BF" w:rsidRPr="00437BB1" w:rsidRDefault="005522BF" w:rsidP="00437BB1">
      <w:pPr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5522BF" w:rsidRPr="00437BB1" w:rsidRDefault="00E162B3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культуры </w:t>
      </w:r>
      <w:r w:rsidR="005522BF" w:rsidRPr="00437BB1">
        <w:rPr>
          <w:rFonts w:ascii="Bookman Old Style" w:eastAsia="Calibri" w:hAnsi="Bookman Old Style"/>
          <w:bCs/>
          <w:i/>
          <w:sz w:val="24"/>
          <w:szCs w:val="24"/>
        </w:rPr>
        <w:t>Моздокско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>го района</w:t>
      </w:r>
      <w:r w:rsidR="005522BF" w:rsidRPr="00437BB1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5522BF" w:rsidRPr="00437BB1" w:rsidRDefault="005522BF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«Развитие культуры </w:t>
      </w:r>
    </w:p>
    <w:p w:rsidR="005522BF" w:rsidRPr="00437BB1" w:rsidRDefault="005522BF" w:rsidP="00437BB1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Моздокского района» </w:t>
      </w:r>
    </w:p>
    <w:p w:rsidR="00E162B3" w:rsidRDefault="00E162B3" w:rsidP="00437BB1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437BB1" w:rsidRPr="00437BB1" w:rsidRDefault="00437BB1" w:rsidP="00437BB1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162B3" w:rsidRPr="00437BB1" w:rsidRDefault="00E162B3" w:rsidP="00E162B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37BB1">
        <w:rPr>
          <w:rFonts w:ascii="Bookman Old Style" w:hAnsi="Bookman Old Style"/>
          <w:b/>
          <w:sz w:val="24"/>
          <w:szCs w:val="24"/>
        </w:rPr>
        <w:t>Целевые показатели и индикаторы подпрограммы 2</w:t>
      </w:r>
    </w:p>
    <w:p w:rsidR="00E162B3" w:rsidRPr="00437BB1" w:rsidRDefault="00E162B3" w:rsidP="00E162B3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437BB1">
        <w:rPr>
          <w:rFonts w:ascii="Bookman Old Style" w:eastAsia="Calibri" w:hAnsi="Bookman Old Style"/>
          <w:b/>
          <w:bCs/>
          <w:sz w:val="24"/>
          <w:szCs w:val="24"/>
        </w:rPr>
        <w:t>«Реализация государственной политики в сфере культуры Моздокского района»</w:t>
      </w:r>
    </w:p>
    <w:p w:rsidR="00E162B3" w:rsidRPr="00E162B3" w:rsidRDefault="00E162B3" w:rsidP="00E162B3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50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676"/>
        <w:gridCol w:w="1985"/>
        <w:gridCol w:w="1559"/>
        <w:gridCol w:w="992"/>
        <w:gridCol w:w="1276"/>
        <w:gridCol w:w="1276"/>
        <w:gridCol w:w="1134"/>
        <w:gridCol w:w="1134"/>
        <w:gridCol w:w="1134"/>
        <w:gridCol w:w="1119"/>
      </w:tblGrid>
      <w:tr w:rsidR="00E162B3" w:rsidRPr="00E162B3" w:rsidTr="004E0231">
        <w:trPr>
          <w:trHeight w:val="124"/>
        </w:trPr>
        <w:tc>
          <w:tcPr>
            <w:tcW w:w="160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2:</w:t>
            </w:r>
            <w:r w:rsidRPr="00E162B3">
              <w:rPr>
                <w:rFonts w:ascii="Bookman Old Style" w:eastAsia="Calibri" w:hAnsi="Bookman Old Style"/>
                <w:bCs/>
                <w:sz w:val="18"/>
                <w:szCs w:val="18"/>
              </w:rPr>
              <w:t>«Реализация государственной политики в сфере культуры Моздокского района "</w:t>
            </w:r>
          </w:p>
        </w:tc>
      </w:tr>
      <w:tr w:rsidR="00E162B3" w:rsidRPr="00E162B3" w:rsidTr="004E0231">
        <w:trPr>
          <w:trHeight w:val="284"/>
        </w:trPr>
        <w:tc>
          <w:tcPr>
            <w:tcW w:w="160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Цели </w:t>
            </w: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подпрограммы 2:</w:t>
            </w:r>
          </w:p>
          <w:p w:rsidR="00E162B3" w:rsidRPr="00E162B3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E162B3" w:rsidRPr="00E162B3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</w:t>
            </w: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ь</w:t>
            </w: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туры;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творчества;</w:t>
            </w:r>
          </w:p>
          <w:p w:rsidR="00E162B3" w:rsidRPr="00E162B3" w:rsidRDefault="00E162B3" w:rsidP="00E162B3">
            <w:pPr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proofErr w:type="spellStart"/>
            <w:r w:rsidRPr="00E162B3">
              <w:rPr>
                <w:rFonts w:ascii="Bookman Old Style" w:hAnsi="Bookman Old Style"/>
                <w:sz w:val="18"/>
                <w:szCs w:val="18"/>
              </w:rPr>
              <w:t>повышениеуровня</w:t>
            </w:r>
            <w:proofErr w:type="spellEnd"/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удовлетворённости граждан качеством предоставления муниципальных услуг в сфере культуры</w:t>
            </w:r>
          </w:p>
        </w:tc>
      </w:tr>
      <w:tr w:rsidR="00E162B3" w:rsidRPr="00E162B3" w:rsidTr="004E0231">
        <w:trPr>
          <w:trHeight w:val="284"/>
        </w:trPr>
        <w:tc>
          <w:tcPr>
            <w:tcW w:w="160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2: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</w:t>
            </w: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а</w:t>
            </w: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вочной деятельности;</w:t>
            </w:r>
          </w:p>
          <w:p w:rsidR="00E162B3" w:rsidRPr="00E162B3" w:rsidRDefault="00E162B3" w:rsidP="00E1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E162B3" w:rsidRPr="00E162B3" w:rsidRDefault="00E162B3" w:rsidP="00E1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 культурных мероприятиях;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культуры.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Интернет.</w:t>
            </w:r>
          </w:p>
        </w:tc>
      </w:tr>
      <w:tr w:rsidR="00E162B3" w:rsidRPr="00E162B3" w:rsidTr="004E0231">
        <w:trPr>
          <w:trHeight w:val="19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4E0231" w:rsidRPr="00E162B3" w:rsidTr="004E0231">
        <w:trPr>
          <w:trHeight w:val="1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2021год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2022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</w:tr>
      <w:tr w:rsidR="004E0231" w:rsidRPr="00E162B3" w:rsidTr="004E0231">
        <w:trPr>
          <w:trHeight w:val="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</w:tr>
      <w:tr w:rsidR="004E0231" w:rsidRPr="00E162B3" w:rsidTr="004E0231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</w:t>
            </w: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е</w:t>
            </w: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роприятий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</w:tr>
      <w:tr w:rsidR="004E0231" w:rsidRPr="00E162B3" w:rsidTr="004E0231">
        <w:trPr>
          <w:trHeight w:val="6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A82E9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участия коллективов х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дожественной самодеятельност</w:t>
            </w:r>
            <w:r w:rsidR="00A82E9E">
              <w:rPr>
                <w:rFonts w:ascii="Bookman Old Style" w:hAnsi="Bookman Old Style"/>
                <w:sz w:val="18"/>
                <w:szCs w:val="18"/>
              </w:rPr>
              <w:t xml:space="preserve">и в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конкурсах, смотрах и других творч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lastRenderedPageBreak/>
              <w:t>ских мероприятиях;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4E0231" w:rsidRPr="00E162B3" w:rsidTr="004E0231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lastRenderedPageBreak/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E162B3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</w:tr>
      <w:tr w:rsidR="004E0231" w:rsidRPr="00E162B3" w:rsidTr="004E0231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540</w:t>
            </w:r>
          </w:p>
        </w:tc>
      </w:tr>
      <w:tr w:rsidR="004E0231" w:rsidRPr="00E162B3" w:rsidTr="004E0231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выездных  концертных программ по району.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</w:tr>
      <w:tr w:rsidR="004E0231" w:rsidRPr="00E162B3" w:rsidTr="004E0231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Количество посетителей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культурно-досуговых 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55650</w:t>
            </w:r>
          </w:p>
        </w:tc>
      </w:tr>
      <w:tr w:rsidR="004E0231" w:rsidRPr="00E162B3" w:rsidTr="004E0231">
        <w:trPr>
          <w:trHeight w:val="1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</w:tr>
      <w:tr w:rsidR="004E0231" w:rsidRPr="00E162B3" w:rsidTr="004E0231">
        <w:trPr>
          <w:trHeight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культурно-познавательных выставок (ИЗО, н</w:t>
            </w: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а</w:t>
            </w: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родные промыслы)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E162B3" w:rsidRDefault="004E0231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</w:tr>
    </w:tbl>
    <w:p w:rsidR="00E162B3" w:rsidRPr="00E162B3" w:rsidRDefault="00E162B3" w:rsidP="00E162B3">
      <w:pPr>
        <w:spacing w:after="0" w:line="240" w:lineRule="auto"/>
        <w:rPr>
          <w:sz w:val="18"/>
          <w:szCs w:val="1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E162B3" w:rsidSect="002D6B37">
          <w:pgSz w:w="16838" w:h="11906" w:orient="landscape"/>
          <w:pgMar w:top="1701" w:right="426" w:bottom="850" w:left="851" w:header="708" w:footer="452" w:gutter="0"/>
          <w:cols w:space="708"/>
          <w:docGrid w:linePitch="360"/>
        </w:sectPr>
      </w:pP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№2</w:t>
      </w: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2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культуры Моздокского района»</w:t>
      </w: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«Развитие культуры </w:t>
      </w:r>
    </w:p>
    <w:p w:rsidR="00E162B3" w:rsidRPr="00437BB1" w:rsidRDefault="00E162B3" w:rsidP="00437BB1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Моздокского района» </w:t>
      </w:r>
    </w:p>
    <w:p w:rsidR="00205E53" w:rsidRDefault="00205E5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437BB1">
      <w:pPr>
        <w:ind w:left="10773"/>
        <w:jc w:val="center"/>
        <w:rPr>
          <w:rFonts w:ascii="Bookman Old Style" w:hAnsi="Bookman Old Style"/>
          <w:i/>
        </w:rPr>
      </w:pPr>
    </w:p>
    <w:p w:rsidR="00437BB1" w:rsidRDefault="00437BB1" w:rsidP="00437BB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Перечень </w:t>
      </w:r>
      <w:r w:rsidRPr="0003006C">
        <w:rPr>
          <w:rFonts w:ascii="Bookman Old Style" w:hAnsi="Bookman Old Style" w:cs="Arial"/>
          <w:b/>
          <w:sz w:val="24"/>
          <w:szCs w:val="24"/>
        </w:rPr>
        <w:t xml:space="preserve">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2 </w:t>
      </w:r>
    </w:p>
    <w:p w:rsidR="00437BB1" w:rsidRPr="00523482" w:rsidRDefault="00437BB1" w:rsidP="00437BB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23482">
        <w:rPr>
          <w:rFonts w:ascii="Bookman Old Style" w:eastAsia="Calibri" w:hAnsi="Bookman Old Style" w:cs="Times New Roman"/>
          <w:b/>
          <w:bCs/>
          <w:sz w:val="24"/>
          <w:szCs w:val="24"/>
        </w:rPr>
        <w:t>«Реализация государственной политики в сфере культуры Моз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докского района»</w:t>
      </w:r>
    </w:p>
    <w:p w:rsidR="00437BB1" w:rsidRPr="0003006C" w:rsidRDefault="00437BB1" w:rsidP="00437BB1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4"/>
        <w:gridCol w:w="1880"/>
        <w:gridCol w:w="141"/>
        <w:gridCol w:w="1701"/>
        <w:gridCol w:w="993"/>
        <w:gridCol w:w="2126"/>
        <w:gridCol w:w="1276"/>
        <w:gridCol w:w="1275"/>
        <w:gridCol w:w="993"/>
        <w:gridCol w:w="992"/>
        <w:gridCol w:w="992"/>
        <w:gridCol w:w="992"/>
        <w:gridCol w:w="993"/>
        <w:gridCol w:w="991"/>
      </w:tblGrid>
      <w:tr w:rsidR="00437BB1" w:rsidRPr="000A3AEF" w:rsidTr="004E0231"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0A3AEF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0A3AEF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437BB1" w:rsidRPr="000A3AEF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0A3AEF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 xml:space="preserve">Исполнитель </w:t>
            </w:r>
          </w:p>
          <w:p w:rsidR="00437BB1" w:rsidRPr="000A3AEF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0A3AEF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437BB1" w:rsidRPr="000A3AEF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испо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л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0A3AEF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Источники фина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н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сирования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0A3AEF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4E0231" w:rsidRPr="000A3AEF" w:rsidTr="00BE3D38">
        <w:trPr>
          <w:trHeight w:val="654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1" w:rsidRPr="000A3AEF" w:rsidRDefault="004E0231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4E0231" w:rsidRPr="000A3AEF" w:rsidRDefault="004E0231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4E0231" w:rsidRPr="000A3AEF" w:rsidRDefault="004E0231" w:rsidP="004E023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  <w:p w:rsidR="004E0231" w:rsidRPr="000A3AEF" w:rsidRDefault="004E0231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E0231" w:rsidRPr="000A3AEF" w:rsidTr="00BE3D38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1" w:rsidRPr="000A3AEF" w:rsidRDefault="004E0231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13</w:t>
            </w:r>
          </w:p>
        </w:tc>
      </w:tr>
      <w:tr w:rsidR="004E0231" w:rsidRPr="000A3AEF" w:rsidTr="004E0231"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31" w:rsidRPr="000A3AEF" w:rsidRDefault="004E023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31" w:rsidRPr="000A3AEF" w:rsidRDefault="004E0231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E0231" w:rsidRPr="000A3AEF" w:rsidTr="00CD00F2">
        <w:tblPrEx>
          <w:tblLook w:val="0000"/>
        </w:tblPrEx>
        <w:trPr>
          <w:trHeight w:val="1171"/>
        </w:trPr>
        <w:tc>
          <w:tcPr>
            <w:tcW w:w="629" w:type="dxa"/>
          </w:tcPr>
          <w:p w:rsidR="004E0231" w:rsidRPr="000A3AEF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065" w:type="dxa"/>
            <w:gridSpan w:val="3"/>
          </w:tcPr>
          <w:p w:rsidR="004E0231" w:rsidRPr="000A3AEF" w:rsidRDefault="004E0231" w:rsidP="00437BB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Развитие деятел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ности культурно-досуговых учре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ж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дений</w:t>
            </w:r>
          </w:p>
        </w:tc>
        <w:tc>
          <w:tcPr>
            <w:tcW w:w="1701" w:type="dxa"/>
          </w:tcPr>
          <w:p w:rsidR="004E0231" w:rsidRPr="000A3AEF" w:rsidRDefault="004E0231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МБКДУ «Мо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з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докский ра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й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онный Дворец культуры»</w:t>
            </w:r>
          </w:p>
        </w:tc>
        <w:tc>
          <w:tcPr>
            <w:tcW w:w="993" w:type="dxa"/>
          </w:tcPr>
          <w:p w:rsidR="004E0231" w:rsidRPr="000A3AEF" w:rsidRDefault="004E0231" w:rsidP="00437BB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2015- 2022г.г.</w:t>
            </w:r>
          </w:p>
        </w:tc>
        <w:tc>
          <w:tcPr>
            <w:tcW w:w="2126" w:type="dxa"/>
          </w:tcPr>
          <w:p w:rsidR="004E0231" w:rsidRPr="000A3AEF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Республиканский бюджет</w:t>
            </w:r>
          </w:p>
          <w:p w:rsidR="004E0231" w:rsidRPr="000A3AEF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E0231" w:rsidRPr="000A3AEF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Местный бюджет муниципального образования –Моздокский район</w:t>
            </w:r>
          </w:p>
        </w:tc>
        <w:tc>
          <w:tcPr>
            <w:tcW w:w="1276" w:type="dxa"/>
          </w:tcPr>
          <w:p w:rsidR="004E0231" w:rsidRPr="000A3AEF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6306,0</w:t>
            </w:r>
          </w:p>
          <w:p w:rsidR="004E0231" w:rsidRPr="000A3AEF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E0231" w:rsidRPr="000A3AEF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2599,1</w:t>
            </w:r>
          </w:p>
        </w:tc>
        <w:tc>
          <w:tcPr>
            <w:tcW w:w="1275" w:type="dxa"/>
          </w:tcPr>
          <w:p w:rsidR="004E0231" w:rsidRPr="000A3AEF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6466,0</w:t>
            </w:r>
          </w:p>
          <w:p w:rsidR="004E0231" w:rsidRPr="000A3AEF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E0231" w:rsidRPr="000A3AEF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2732,1</w:t>
            </w:r>
          </w:p>
        </w:tc>
        <w:tc>
          <w:tcPr>
            <w:tcW w:w="993" w:type="dxa"/>
          </w:tcPr>
          <w:p w:rsidR="004E0231" w:rsidRPr="000A3AEF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8535,4</w:t>
            </w:r>
          </w:p>
          <w:p w:rsidR="004E0231" w:rsidRPr="000A3AEF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E0231" w:rsidRPr="000A3AEF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2854,4</w:t>
            </w:r>
          </w:p>
        </w:tc>
        <w:tc>
          <w:tcPr>
            <w:tcW w:w="992" w:type="dxa"/>
          </w:tcPr>
          <w:p w:rsidR="004E0231" w:rsidRPr="000A3AEF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9923,1</w:t>
            </w:r>
          </w:p>
          <w:p w:rsidR="004E0231" w:rsidRPr="000A3AEF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E0231" w:rsidRPr="000A3AEF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2442,4</w:t>
            </w:r>
          </w:p>
        </w:tc>
        <w:tc>
          <w:tcPr>
            <w:tcW w:w="992" w:type="dxa"/>
          </w:tcPr>
          <w:p w:rsidR="004E0231" w:rsidRPr="000A3AEF" w:rsidRDefault="00903930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10332,0</w:t>
            </w:r>
          </w:p>
          <w:p w:rsidR="004E0231" w:rsidRPr="000A3AEF" w:rsidRDefault="004E0231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E0231" w:rsidRPr="000A3AEF" w:rsidRDefault="00903930" w:rsidP="0021167A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3578,8</w:t>
            </w:r>
          </w:p>
        </w:tc>
        <w:tc>
          <w:tcPr>
            <w:tcW w:w="992" w:type="dxa"/>
          </w:tcPr>
          <w:p w:rsidR="004E0231" w:rsidRPr="000A3AEF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10512,3</w:t>
            </w:r>
          </w:p>
          <w:p w:rsidR="004E0231" w:rsidRPr="000A3AEF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E0231" w:rsidRPr="000A3AEF" w:rsidRDefault="00903930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</w:t>
            </w:r>
            <w:r w:rsidR="006E531D" w:rsidRPr="000A3AEF">
              <w:rPr>
                <w:rFonts w:ascii="Bookman Old Style" w:hAnsi="Bookman Old Style"/>
                <w:sz w:val="18"/>
                <w:szCs w:val="18"/>
              </w:rPr>
              <w:t>949,3</w:t>
            </w:r>
          </w:p>
        </w:tc>
        <w:tc>
          <w:tcPr>
            <w:tcW w:w="993" w:type="dxa"/>
          </w:tcPr>
          <w:p w:rsidR="004E0231" w:rsidRPr="000A3AEF" w:rsidRDefault="00903930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9841,2</w:t>
            </w:r>
          </w:p>
          <w:p w:rsidR="004E0231" w:rsidRPr="000A3AEF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E0231" w:rsidRPr="000A3AEF" w:rsidRDefault="00903930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2714,5</w:t>
            </w:r>
          </w:p>
        </w:tc>
        <w:tc>
          <w:tcPr>
            <w:tcW w:w="991" w:type="dxa"/>
          </w:tcPr>
          <w:p w:rsidR="004E0231" w:rsidRPr="000A3AEF" w:rsidRDefault="00903930">
            <w:pPr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9393,9</w:t>
            </w:r>
          </w:p>
          <w:p w:rsidR="00A45727" w:rsidRPr="000A3AEF" w:rsidRDefault="00903930">
            <w:pPr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2794,9</w:t>
            </w:r>
          </w:p>
          <w:p w:rsidR="004E0231" w:rsidRPr="000A3AEF" w:rsidRDefault="004E023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E0231" w:rsidRPr="000A3AEF" w:rsidRDefault="004E0231" w:rsidP="004E023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47727" w:rsidRPr="000A3AEF" w:rsidTr="00CD00F2">
        <w:tblPrEx>
          <w:tblLook w:val="0000"/>
        </w:tblPrEx>
        <w:trPr>
          <w:trHeight w:val="1171"/>
        </w:trPr>
        <w:tc>
          <w:tcPr>
            <w:tcW w:w="629" w:type="dxa"/>
          </w:tcPr>
          <w:p w:rsidR="00347727" w:rsidRPr="000A3AEF" w:rsidRDefault="0034772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2065" w:type="dxa"/>
            <w:gridSpan w:val="3"/>
          </w:tcPr>
          <w:p w:rsidR="00347727" w:rsidRPr="000A3AEF" w:rsidRDefault="00CD00F2" w:rsidP="00347727">
            <w:pPr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 xml:space="preserve">Приобретение </w:t>
            </w:r>
            <w:proofErr w:type="spellStart"/>
            <w:r w:rsidRPr="000A3AEF">
              <w:rPr>
                <w:rFonts w:ascii="Bookman Old Style" w:hAnsi="Bookman Old Style"/>
                <w:sz w:val="18"/>
                <w:szCs w:val="18"/>
              </w:rPr>
              <w:t>зв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коусилительной</w:t>
            </w:r>
            <w:proofErr w:type="spellEnd"/>
            <w:r w:rsidRPr="000A3AEF">
              <w:rPr>
                <w:rFonts w:ascii="Bookman Old Style" w:hAnsi="Bookman Old Style"/>
                <w:sz w:val="18"/>
                <w:szCs w:val="18"/>
              </w:rPr>
              <w:t>, светодиодной а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п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паратуры, компь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ю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теров в сборе, ро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с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товых кукол.</w:t>
            </w:r>
          </w:p>
        </w:tc>
        <w:tc>
          <w:tcPr>
            <w:tcW w:w="1701" w:type="dxa"/>
          </w:tcPr>
          <w:p w:rsidR="00347727" w:rsidRPr="000A3AEF" w:rsidRDefault="00347727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МБКДУ «Мо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з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докский ра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й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онный Дворец культуры»</w:t>
            </w:r>
          </w:p>
        </w:tc>
        <w:tc>
          <w:tcPr>
            <w:tcW w:w="993" w:type="dxa"/>
          </w:tcPr>
          <w:p w:rsidR="00347727" w:rsidRPr="000A3AEF" w:rsidRDefault="00347727" w:rsidP="00437BB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2015- 2022г.г.</w:t>
            </w:r>
          </w:p>
        </w:tc>
        <w:tc>
          <w:tcPr>
            <w:tcW w:w="2126" w:type="dxa"/>
          </w:tcPr>
          <w:p w:rsidR="00347727" w:rsidRPr="000A3AEF" w:rsidRDefault="00970ABE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 xml:space="preserve">Вышестоящий бюджет </w:t>
            </w:r>
          </w:p>
          <w:p w:rsidR="00347727" w:rsidRPr="000A3AEF" w:rsidRDefault="00347727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Местный бюджет муниципального образования –Моздокский район</w:t>
            </w:r>
          </w:p>
        </w:tc>
        <w:tc>
          <w:tcPr>
            <w:tcW w:w="1276" w:type="dxa"/>
          </w:tcPr>
          <w:p w:rsidR="00347727" w:rsidRPr="000A3AEF" w:rsidRDefault="0034772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727" w:rsidRPr="000A3AEF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</w:tcPr>
          <w:p w:rsidR="00347727" w:rsidRPr="000A3AEF" w:rsidRDefault="0034772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727" w:rsidRPr="000A3AEF" w:rsidRDefault="0034772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727" w:rsidRPr="000A3AEF" w:rsidRDefault="0034772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727" w:rsidRPr="000A3AEF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800,7</w:t>
            </w:r>
          </w:p>
          <w:p w:rsidR="00347727" w:rsidRPr="000A3AEF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47727" w:rsidRPr="000A3AEF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47727" w:rsidRPr="000A3AEF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47727" w:rsidRPr="000A3AEF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347727" w:rsidRPr="000A3AEF" w:rsidRDefault="00347727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1" w:type="dxa"/>
          </w:tcPr>
          <w:p w:rsidR="00347727" w:rsidRPr="000A3AEF" w:rsidRDefault="0034772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E0231" w:rsidRPr="000A3AEF" w:rsidTr="00CD00F2">
        <w:tblPrEx>
          <w:tblLook w:val="0000"/>
        </w:tblPrEx>
        <w:trPr>
          <w:trHeight w:val="915"/>
        </w:trPr>
        <w:tc>
          <w:tcPr>
            <w:tcW w:w="629" w:type="dxa"/>
          </w:tcPr>
          <w:p w:rsidR="004E0231" w:rsidRPr="000A3AEF" w:rsidRDefault="00A169F2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3</w:t>
            </w:r>
            <w:r w:rsidR="004E0231" w:rsidRPr="000A3AEF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065" w:type="dxa"/>
            <w:gridSpan w:val="3"/>
          </w:tcPr>
          <w:p w:rsidR="004E0231" w:rsidRPr="000A3AEF" w:rsidRDefault="004E0231" w:rsidP="00437BB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Развитие библи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течного дела Мо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докского района</w:t>
            </w:r>
          </w:p>
        </w:tc>
        <w:tc>
          <w:tcPr>
            <w:tcW w:w="1701" w:type="dxa"/>
          </w:tcPr>
          <w:p w:rsidR="004E0231" w:rsidRPr="000A3AEF" w:rsidRDefault="004E0231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МБУК «Моздо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к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ская централ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и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зованная би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б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лиотечная си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тема»</w:t>
            </w:r>
          </w:p>
        </w:tc>
        <w:tc>
          <w:tcPr>
            <w:tcW w:w="993" w:type="dxa"/>
          </w:tcPr>
          <w:p w:rsidR="004E0231" w:rsidRPr="000A3AEF" w:rsidRDefault="004E0231" w:rsidP="00437BB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2015- 2022 г.г.</w:t>
            </w:r>
          </w:p>
        </w:tc>
        <w:tc>
          <w:tcPr>
            <w:tcW w:w="2126" w:type="dxa"/>
          </w:tcPr>
          <w:p w:rsidR="004E0231" w:rsidRPr="000A3AEF" w:rsidRDefault="004E0231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 xml:space="preserve">Местный </w:t>
            </w:r>
            <w:proofErr w:type="spellStart"/>
            <w:r w:rsidRPr="000A3AEF">
              <w:rPr>
                <w:rFonts w:ascii="Bookman Old Style" w:hAnsi="Bookman Old Style" w:cs="Arial"/>
                <w:sz w:val="18"/>
                <w:szCs w:val="18"/>
              </w:rPr>
              <w:t>бюдже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т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муниципального</w:t>
            </w:r>
            <w:proofErr w:type="spellEnd"/>
            <w:r w:rsidRPr="000A3AEF">
              <w:rPr>
                <w:rFonts w:ascii="Bookman Old Style" w:hAnsi="Bookman Old Style"/>
                <w:sz w:val="18"/>
                <w:szCs w:val="18"/>
              </w:rPr>
              <w:t xml:space="preserve"> образования –Моздокский район</w:t>
            </w:r>
          </w:p>
        </w:tc>
        <w:tc>
          <w:tcPr>
            <w:tcW w:w="1276" w:type="dxa"/>
            <w:vAlign w:val="center"/>
          </w:tcPr>
          <w:p w:rsidR="004E0231" w:rsidRPr="000A3AEF" w:rsidRDefault="004E023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12493,3</w:t>
            </w:r>
          </w:p>
        </w:tc>
        <w:tc>
          <w:tcPr>
            <w:tcW w:w="1275" w:type="dxa"/>
            <w:vAlign w:val="center"/>
          </w:tcPr>
          <w:p w:rsidR="004E0231" w:rsidRPr="000A3AEF" w:rsidRDefault="004E023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12648,4</w:t>
            </w:r>
          </w:p>
        </w:tc>
        <w:tc>
          <w:tcPr>
            <w:tcW w:w="993" w:type="dxa"/>
            <w:vAlign w:val="center"/>
          </w:tcPr>
          <w:p w:rsidR="004E0231" w:rsidRPr="000A3AEF" w:rsidRDefault="004E0231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13481,5</w:t>
            </w:r>
          </w:p>
        </w:tc>
        <w:tc>
          <w:tcPr>
            <w:tcW w:w="992" w:type="dxa"/>
            <w:vAlign w:val="center"/>
          </w:tcPr>
          <w:p w:rsidR="004E0231" w:rsidRPr="000A3AEF" w:rsidRDefault="004E0231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19938,4</w:t>
            </w:r>
          </w:p>
        </w:tc>
        <w:tc>
          <w:tcPr>
            <w:tcW w:w="992" w:type="dxa"/>
            <w:vAlign w:val="center"/>
          </w:tcPr>
          <w:p w:rsidR="004E0231" w:rsidRPr="000A3AEF" w:rsidRDefault="00903930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15919,5</w:t>
            </w:r>
          </w:p>
        </w:tc>
        <w:tc>
          <w:tcPr>
            <w:tcW w:w="992" w:type="dxa"/>
            <w:vAlign w:val="center"/>
          </w:tcPr>
          <w:p w:rsidR="004E0231" w:rsidRPr="000A3AEF" w:rsidRDefault="00A45727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</w:t>
            </w:r>
            <w:r w:rsidR="00903930" w:rsidRPr="000A3AEF">
              <w:rPr>
                <w:rFonts w:ascii="Bookman Old Style" w:hAnsi="Bookman Old Style"/>
                <w:sz w:val="18"/>
                <w:szCs w:val="18"/>
              </w:rPr>
              <w:t>5</w:t>
            </w:r>
            <w:r w:rsidR="006E531D" w:rsidRPr="000A3AEF">
              <w:rPr>
                <w:rFonts w:ascii="Bookman Old Style" w:hAnsi="Bookman Old Style"/>
                <w:sz w:val="18"/>
                <w:szCs w:val="18"/>
              </w:rPr>
              <w:t>230,7</w:t>
            </w:r>
          </w:p>
        </w:tc>
        <w:tc>
          <w:tcPr>
            <w:tcW w:w="993" w:type="dxa"/>
            <w:vAlign w:val="center"/>
          </w:tcPr>
          <w:p w:rsidR="004E0231" w:rsidRPr="000A3AEF" w:rsidRDefault="00903930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15198,6</w:t>
            </w:r>
          </w:p>
        </w:tc>
        <w:tc>
          <w:tcPr>
            <w:tcW w:w="991" w:type="dxa"/>
            <w:vAlign w:val="center"/>
          </w:tcPr>
          <w:p w:rsidR="004E0231" w:rsidRPr="000A3AEF" w:rsidRDefault="00A45727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</w:t>
            </w:r>
            <w:r w:rsidR="00903930" w:rsidRPr="000A3AEF">
              <w:rPr>
                <w:rFonts w:ascii="Bookman Old Style" w:hAnsi="Bookman Old Style"/>
                <w:sz w:val="18"/>
                <w:szCs w:val="18"/>
              </w:rPr>
              <w:t>5242,9</w:t>
            </w:r>
          </w:p>
        </w:tc>
      </w:tr>
      <w:tr w:rsidR="00347727" w:rsidRPr="000A3AEF" w:rsidTr="00CD00F2">
        <w:tblPrEx>
          <w:tblLook w:val="0000"/>
        </w:tblPrEx>
        <w:trPr>
          <w:trHeight w:val="915"/>
        </w:trPr>
        <w:tc>
          <w:tcPr>
            <w:tcW w:w="629" w:type="dxa"/>
          </w:tcPr>
          <w:p w:rsidR="00347727" w:rsidRPr="000A3AEF" w:rsidRDefault="00A169F2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lastRenderedPageBreak/>
              <w:t>4.</w:t>
            </w:r>
          </w:p>
        </w:tc>
        <w:tc>
          <w:tcPr>
            <w:tcW w:w="2065" w:type="dxa"/>
            <w:gridSpan w:val="3"/>
          </w:tcPr>
          <w:p w:rsidR="00347727" w:rsidRPr="000A3AEF" w:rsidRDefault="0045251E" w:rsidP="0045251E">
            <w:pPr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Комплектование и обеспечение с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хранности библи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течных фондов, подключение би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б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лиотек к сети И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тернет</w:t>
            </w:r>
          </w:p>
        </w:tc>
        <w:tc>
          <w:tcPr>
            <w:tcW w:w="1701" w:type="dxa"/>
          </w:tcPr>
          <w:p w:rsidR="00347727" w:rsidRPr="000A3AEF" w:rsidRDefault="0045251E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МБУК «Моздо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к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ская централ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и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зованная би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б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лиотечная си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с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тема»</w:t>
            </w:r>
          </w:p>
        </w:tc>
        <w:tc>
          <w:tcPr>
            <w:tcW w:w="993" w:type="dxa"/>
          </w:tcPr>
          <w:p w:rsidR="00347727" w:rsidRPr="000A3AEF" w:rsidRDefault="0045251E" w:rsidP="00437BB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2015- 2022 г.г.</w:t>
            </w:r>
          </w:p>
        </w:tc>
        <w:tc>
          <w:tcPr>
            <w:tcW w:w="2126" w:type="dxa"/>
          </w:tcPr>
          <w:p w:rsidR="00347727" w:rsidRPr="000A3AEF" w:rsidRDefault="00347727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47727" w:rsidRPr="000A3AEF" w:rsidRDefault="00347727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47727" w:rsidRPr="000A3AEF" w:rsidRDefault="00347727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47727" w:rsidRPr="000A3AEF" w:rsidRDefault="00970ABE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Вышестоящий бюджет</w:t>
            </w:r>
          </w:p>
          <w:p w:rsidR="00347727" w:rsidRPr="000A3AEF" w:rsidRDefault="00347727" w:rsidP="0034772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47727" w:rsidRPr="000A3AEF" w:rsidRDefault="00347727" w:rsidP="00347727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Местный бюджет муниципального образования –Моздокский район</w:t>
            </w:r>
          </w:p>
        </w:tc>
        <w:tc>
          <w:tcPr>
            <w:tcW w:w="1276" w:type="dxa"/>
            <w:vAlign w:val="center"/>
          </w:tcPr>
          <w:p w:rsidR="00347727" w:rsidRPr="000A3AEF" w:rsidRDefault="00347727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7727" w:rsidRPr="000A3AEF" w:rsidRDefault="00347727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7727" w:rsidRPr="000A3AEF" w:rsidRDefault="0045251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103,3</w:t>
            </w:r>
          </w:p>
          <w:p w:rsidR="0045251E" w:rsidRPr="000A3AEF" w:rsidRDefault="0045251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5251E" w:rsidRPr="000A3AEF" w:rsidRDefault="0045251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5251E" w:rsidRPr="000A3AEF" w:rsidRDefault="0045251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7727" w:rsidRPr="000A3AEF" w:rsidRDefault="0045251E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102,4</w:t>
            </w:r>
          </w:p>
          <w:p w:rsidR="0045251E" w:rsidRPr="000A3AEF" w:rsidRDefault="0045251E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5251E" w:rsidRPr="000A3AEF" w:rsidRDefault="0045251E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5251E" w:rsidRPr="000A3AEF" w:rsidRDefault="0045251E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7,7</w:t>
            </w:r>
          </w:p>
        </w:tc>
        <w:tc>
          <w:tcPr>
            <w:tcW w:w="992" w:type="dxa"/>
            <w:vAlign w:val="center"/>
          </w:tcPr>
          <w:p w:rsidR="00347727" w:rsidRPr="000A3AEF" w:rsidRDefault="0045251E" w:rsidP="0045251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106,8</w:t>
            </w:r>
          </w:p>
          <w:p w:rsidR="0045251E" w:rsidRPr="000A3AEF" w:rsidRDefault="0045251E" w:rsidP="0045251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45251E" w:rsidRPr="000A3AEF" w:rsidRDefault="0045251E" w:rsidP="0045251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45251E" w:rsidRPr="000A3AEF" w:rsidRDefault="0045251E" w:rsidP="0045251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8,0</w:t>
            </w:r>
          </w:p>
        </w:tc>
        <w:tc>
          <w:tcPr>
            <w:tcW w:w="992" w:type="dxa"/>
            <w:vAlign w:val="center"/>
          </w:tcPr>
          <w:p w:rsidR="00347727" w:rsidRPr="000A3AEF" w:rsidRDefault="00347727" w:rsidP="0034772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69,9</w:t>
            </w:r>
          </w:p>
          <w:p w:rsidR="00347727" w:rsidRPr="000A3AEF" w:rsidRDefault="00347727" w:rsidP="0034772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47727" w:rsidRPr="000A3AEF" w:rsidRDefault="00347727" w:rsidP="0034772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47727" w:rsidRPr="000A3AEF" w:rsidRDefault="0045251E" w:rsidP="0034772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 xml:space="preserve">1, </w:t>
            </w:r>
            <w:r w:rsidR="00347727" w:rsidRPr="000A3AEF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47727" w:rsidRPr="000A3AEF" w:rsidRDefault="00347727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47727" w:rsidRPr="000A3AEF" w:rsidRDefault="00347727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70F39" w:rsidRPr="000A3AEF" w:rsidTr="00CD00F2">
        <w:tblPrEx>
          <w:tblLook w:val="0000"/>
        </w:tblPrEx>
        <w:trPr>
          <w:trHeight w:val="915"/>
        </w:trPr>
        <w:tc>
          <w:tcPr>
            <w:tcW w:w="629" w:type="dxa"/>
          </w:tcPr>
          <w:p w:rsidR="00770F39" w:rsidRPr="000A3AEF" w:rsidRDefault="00A169F2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5.</w:t>
            </w:r>
            <w:r w:rsidR="00770F39" w:rsidRPr="000A3AEF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065" w:type="dxa"/>
            <w:gridSpan w:val="3"/>
          </w:tcPr>
          <w:p w:rsidR="00770F39" w:rsidRPr="000A3AEF" w:rsidRDefault="00770F39" w:rsidP="00437BB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Охрана и использ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вание объектов культурного насл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дия</w:t>
            </w:r>
          </w:p>
        </w:tc>
        <w:tc>
          <w:tcPr>
            <w:tcW w:w="1701" w:type="dxa"/>
          </w:tcPr>
          <w:p w:rsidR="00770F39" w:rsidRPr="000A3AEF" w:rsidRDefault="00770F39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Отдел по в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просам культ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у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ры АМС Мо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з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докского ра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й</w:t>
            </w: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она</w:t>
            </w:r>
          </w:p>
        </w:tc>
        <w:tc>
          <w:tcPr>
            <w:tcW w:w="993" w:type="dxa"/>
          </w:tcPr>
          <w:p w:rsidR="00770F39" w:rsidRPr="000A3AEF" w:rsidRDefault="00770F39" w:rsidP="00437BB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2020г</w:t>
            </w:r>
          </w:p>
        </w:tc>
        <w:tc>
          <w:tcPr>
            <w:tcW w:w="2126" w:type="dxa"/>
          </w:tcPr>
          <w:p w:rsidR="00770F39" w:rsidRPr="000A3AEF" w:rsidRDefault="00770F39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70ABE" w:rsidRPr="000A3AEF" w:rsidRDefault="00970ABE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Вышестоящий бюджет</w:t>
            </w:r>
          </w:p>
          <w:p w:rsidR="00770F39" w:rsidRPr="000A3AEF" w:rsidRDefault="00770F39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0F39" w:rsidRPr="000A3AEF" w:rsidRDefault="00770F39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0F39" w:rsidRPr="000A3AEF" w:rsidRDefault="00770F39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70F39" w:rsidRPr="000A3AEF" w:rsidRDefault="00770F39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0F39" w:rsidRPr="000A3AEF" w:rsidRDefault="00770F39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0F39" w:rsidRPr="000A3AEF" w:rsidRDefault="00770F39" w:rsidP="00770F3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0F39" w:rsidRPr="000A3AEF" w:rsidRDefault="00770F39" w:rsidP="00770F3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1200,0</w:t>
            </w:r>
          </w:p>
          <w:p w:rsidR="00770F39" w:rsidRPr="000A3AEF" w:rsidRDefault="00770F39" w:rsidP="00770F3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0F39" w:rsidRPr="000A3AEF" w:rsidRDefault="00770F39" w:rsidP="00770F3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0,3</w:t>
            </w:r>
          </w:p>
        </w:tc>
        <w:tc>
          <w:tcPr>
            <w:tcW w:w="993" w:type="dxa"/>
            <w:vAlign w:val="center"/>
          </w:tcPr>
          <w:p w:rsidR="00770F39" w:rsidRPr="000A3AEF" w:rsidRDefault="00770F39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70F39" w:rsidRPr="000A3AEF" w:rsidRDefault="00770F39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37BB1" w:rsidRPr="000A3AEF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8"/>
          <w:szCs w:val="18"/>
        </w:rPr>
      </w:pPr>
    </w:p>
    <w:p w:rsidR="00437BB1" w:rsidRPr="000A3AEF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8"/>
          <w:szCs w:val="18"/>
        </w:rPr>
      </w:pPr>
    </w:p>
    <w:p w:rsidR="00437BB1" w:rsidRPr="000A3AEF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8"/>
          <w:szCs w:val="18"/>
        </w:rPr>
        <w:sectPr w:rsidR="00437BB1" w:rsidRPr="000A3AEF" w:rsidSect="005522BF">
          <w:pgSz w:w="16838" w:h="11906" w:orient="landscape"/>
          <w:pgMar w:top="1701" w:right="426" w:bottom="850" w:left="851" w:header="708" w:footer="708" w:gutter="0"/>
          <w:cols w:space="708"/>
          <w:docGrid w:linePitch="360"/>
        </w:sect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lastRenderedPageBreak/>
        <w:t>ПАСПОРТ ПОДПРОГРАММЫ 3</w:t>
      </w:r>
    </w:p>
    <w:p w:rsidR="00205E53" w:rsidRPr="000A3AEF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i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iCs/>
          <w:sz w:val="18"/>
          <w:szCs w:val="18"/>
        </w:rPr>
        <w:t>«</w:t>
      </w:r>
      <w:r w:rsidR="00705E13" w:rsidRPr="000A3AEF">
        <w:rPr>
          <w:rFonts w:ascii="Bookman Old Style" w:eastAsia="Calibri" w:hAnsi="Bookman Old Style" w:cs="Times New Roman"/>
          <w:iCs/>
          <w:sz w:val="18"/>
          <w:szCs w:val="18"/>
        </w:rPr>
        <w:t xml:space="preserve">Обеспечение условий для реализации муниципальнойпрограммы </w:t>
      </w:r>
    </w:p>
    <w:p w:rsidR="00705E13" w:rsidRPr="000A3AEF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iCs/>
          <w:sz w:val="18"/>
          <w:szCs w:val="18"/>
        </w:rPr>
        <w:t>«</w:t>
      </w:r>
      <w:r w:rsidR="00705E13" w:rsidRPr="000A3AEF">
        <w:rPr>
          <w:rFonts w:ascii="Bookman Old Style" w:eastAsia="Calibri" w:hAnsi="Bookman Old Style" w:cs="Times New Roman"/>
          <w:iCs/>
          <w:sz w:val="18"/>
          <w:szCs w:val="18"/>
        </w:rPr>
        <w:t>Развитие куль</w:t>
      </w:r>
      <w:r w:rsidR="00705E13" w:rsidRPr="000A3AEF">
        <w:rPr>
          <w:rFonts w:ascii="Bookman Old Style" w:eastAsia="Calibri" w:hAnsi="Bookman Old Style"/>
          <w:iCs/>
          <w:sz w:val="18"/>
          <w:szCs w:val="18"/>
        </w:rPr>
        <w:t>туры Моздокского района</w:t>
      </w:r>
      <w:r w:rsidRPr="000A3AEF">
        <w:rPr>
          <w:rFonts w:ascii="Bookman Old Style" w:eastAsia="Calibri" w:hAnsi="Bookman Old Style"/>
          <w:iCs/>
          <w:sz w:val="18"/>
          <w:szCs w:val="18"/>
        </w:rPr>
        <w:t>»</w:t>
      </w:r>
      <w:r w:rsidRPr="000A3AEF">
        <w:rPr>
          <w:rFonts w:ascii="Bookman Old Style" w:eastAsia="Calibri" w:hAnsi="Bookman Old Style" w:cs="Times New Roman"/>
          <w:iCs/>
          <w:sz w:val="18"/>
          <w:szCs w:val="18"/>
        </w:rPr>
        <w:t>»</w:t>
      </w: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18"/>
          <w:szCs w:val="18"/>
        </w:rPr>
      </w:pPr>
    </w:p>
    <w:p w:rsidR="00705E13" w:rsidRPr="000A3AEF" w:rsidRDefault="00205E5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Cs/>
          <w:sz w:val="18"/>
          <w:szCs w:val="18"/>
        </w:rPr>
        <w:t>(</w:t>
      </w:r>
      <w:r w:rsidR="00705E13" w:rsidRPr="000A3AEF">
        <w:rPr>
          <w:rFonts w:ascii="Bookman Old Style" w:eastAsia="Calibri" w:hAnsi="Bookman Old Style" w:cs="Times New Roman"/>
          <w:bCs/>
          <w:sz w:val="18"/>
          <w:szCs w:val="18"/>
        </w:rPr>
        <w:t>далее по тексту – подпрограмма 3)</w:t>
      </w:r>
    </w:p>
    <w:p w:rsidR="00705E13" w:rsidRPr="000A3AEF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4"/>
        <w:gridCol w:w="6491"/>
      </w:tblGrid>
      <w:tr w:rsidR="00705E13" w:rsidRPr="000A3AEF" w:rsidTr="00205E53">
        <w:trPr>
          <w:trHeight w:val="84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0A3AEF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Ответственный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исполнитель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Отдел по вопросамкультуры Администрации местного самоуправл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ния Моздокского района</w:t>
            </w:r>
          </w:p>
        </w:tc>
      </w:tr>
      <w:tr w:rsidR="00705E13" w:rsidRPr="000A3AEF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Цели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BE3D38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Обеспечение условий для реализации муниципальной программы </w:t>
            </w:r>
            <w:r w:rsidR="00501A9A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«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Развитие куль</w:t>
            </w:r>
            <w:r w:rsidRPr="000A3AEF">
              <w:rPr>
                <w:rFonts w:ascii="Bookman Old Style" w:eastAsia="Calibri" w:hAnsi="Bookman Old Style"/>
                <w:iCs/>
                <w:sz w:val="18"/>
                <w:szCs w:val="18"/>
              </w:rPr>
              <w:t>туры Моздокского района</w:t>
            </w:r>
            <w:r w:rsidR="00501A9A" w:rsidRPr="000A3AEF">
              <w:rPr>
                <w:rFonts w:ascii="Bookman Old Style" w:eastAsia="Calibri" w:hAnsi="Bookman Old Style"/>
                <w:iCs/>
                <w:sz w:val="18"/>
                <w:szCs w:val="18"/>
              </w:rPr>
              <w:t>»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.</w:t>
            </w:r>
          </w:p>
        </w:tc>
      </w:tr>
      <w:tr w:rsidR="00705E13" w:rsidRPr="000A3AEF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Задачи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Обеспечение деятельности аппарата Отдела по вопросам культуры 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Администрации местного самоуправления Моздокского района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FFFFFF"/>
              </w:rPr>
              <w:t>- Повышение эффективности системы управления в сфере культуры Моздокского района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FFFFFF"/>
              </w:rPr>
            </w:pPr>
            <w:r w:rsidRPr="000A3AEF"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FFFFFF"/>
              </w:rPr>
              <w:t>- Организация нормативно-правового обеспечения деятельности подведомственных учреждений культуры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FFFFFF"/>
              </w:rPr>
              <w:t>- Информационно-справочно-методическое обеспечение деятельн</w:t>
            </w:r>
            <w:r w:rsidRPr="000A3AEF"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0A3AEF"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FFFFFF"/>
              </w:rPr>
              <w:t>сти учреждений культуры</w:t>
            </w:r>
          </w:p>
        </w:tc>
      </w:tr>
      <w:tr w:rsidR="00705E13" w:rsidRPr="000A3AEF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Целевые индикаторы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и показатели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Не имеет</w:t>
            </w:r>
          </w:p>
        </w:tc>
      </w:tr>
      <w:tr w:rsidR="00705E13" w:rsidRPr="000A3AEF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Этапы и сроки </w:t>
            </w:r>
          </w:p>
          <w:p w:rsidR="00205E5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реализации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  <w:r w:rsidR="00BE3D38" w:rsidRPr="000A3AEF">
              <w:rPr>
                <w:rFonts w:ascii="Bookman Old Style" w:hAnsi="Bookman Old Style"/>
                <w:sz w:val="18"/>
                <w:szCs w:val="18"/>
              </w:rPr>
              <w:t>этап, 2015-2022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 xml:space="preserve"> годы</w:t>
            </w:r>
          </w:p>
        </w:tc>
      </w:tr>
      <w:tr w:rsidR="00705E13" w:rsidRPr="000A3AEF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Объем и источники </w:t>
            </w:r>
          </w:p>
          <w:p w:rsidR="00205E5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финансирования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Общий объем финансирования подпрограммы 3:</w:t>
            </w:r>
          </w:p>
          <w:p w:rsidR="00705E13" w:rsidRPr="000A3AEF" w:rsidRDefault="00501A9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«</w:t>
            </w:r>
            <w:r w:rsidR="00705E1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Обеспечение условий для реализации муници</w:t>
            </w:r>
            <w:r w:rsidR="00A50711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пально</w:t>
            </w:r>
            <w:r w:rsidR="00705E1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йпрограммы 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«</w:t>
            </w:r>
            <w:r w:rsidR="00705E1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Развитие куль</w:t>
            </w:r>
            <w:r w:rsidR="00705E13" w:rsidRPr="000A3AEF">
              <w:rPr>
                <w:rFonts w:ascii="Bookman Old Style" w:eastAsia="Calibri" w:hAnsi="Bookman Old Style"/>
                <w:iCs/>
                <w:sz w:val="18"/>
                <w:szCs w:val="18"/>
              </w:rPr>
              <w:t>туры Моздокского района</w:t>
            </w:r>
            <w:r w:rsidRPr="000A3AEF">
              <w:rPr>
                <w:rFonts w:ascii="Bookman Old Style" w:eastAsia="Calibri" w:hAnsi="Bookman Old Style"/>
                <w:iCs/>
                <w:sz w:val="18"/>
                <w:szCs w:val="18"/>
              </w:rPr>
              <w:t>»</w:t>
            </w:r>
            <w:r w:rsidR="00DA6867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33448,4</w:t>
            </w:r>
            <w:r w:rsidR="00705E1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2015г.</w:t>
            </w:r>
            <w:r w:rsidR="00205E5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–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4024,6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2016 г.</w:t>
            </w:r>
            <w:r w:rsidR="00205E5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–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4135,1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2017 г.</w:t>
            </w:r>
            <w:r w:rsidR="00205E5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–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4000,3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2018г.</w:t>
            </w:r>
            <w:r w:rsidR="00205E5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–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3772,5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2019</w:t>
            </w:r>
            <w:r w:rsidR="00A45727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г. – </w:t>
            </w:r>
            <w:r w:rsidR="00E40F8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4466,1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2020 г.</w:t>
            </w:r>
            <w:r w:rsidR="00205E5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–</w:t>
            </w:r>
            <w:r w:rsidR="00CA0B72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5078,9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тыс. руб.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2021 г.</w:t>
            </w:r>
            <w:r w:rsidR="00205E5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–</w:t>
            </w:r>
            <w:r w:rsidR="00A45727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4</w:t>
            </w:r>
            <w:r w:rsidR="00E40F83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182,6</w:t>
            </w: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тыс. руб.</w:t>
            </w:r>
          </w:p>
          <w:p w:rsidR="00BE3D38" w:rsidRPr="000A3AEF" w:rsidRDefault="00E40F83" w:rsidP="00BE3D38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2022 г. – 4182,6</w:t>
            </w:r>
            <w:r w:rsidR="00BE3D38" w:rsidRPr="000A3AEF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 xml:space="preserve"> тыс. руб.</w:t>
            </w:r>
          </w:p>
          <w:p w:rsidR="00BE3D38" w:rsidRPr="000A3AEF" w:rsidRDefault="00BE3D38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705E13" w:rsidRPr="000A3AEF" w:rsidTr="00205E53">
        <w:trPr>
          <w:trHeight w:val="4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Ожидаемые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результаты реализации 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sz w:val="18"/>
                <w:szCs w:val="18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В ходе реализации</w:t>
            </w:r>
          </w:p>
          <w:p w:rsidR="00705E13" w:rsidRPr="000A3AEF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</w:pPr>
            <w:r w:rsidRPr="000A3AEF">
              <w:rPr>
                <w:rFonts w:ascii="Bookman Old Style" w:eastAsia="Calibri" w:hAnsi="Bookman Old Style" w:cs="Times New Roman"/>
                <w:bCs/>
                <w:sz w:val="18"/>
                <w:szCs w:val="18"/>
              </w:rPr>
              <w:t>подпрограммы 3 предполагается:</w:t>
            </w:r>
          </w:p>
          <w:p w:rsidR="00705E13" w:rsidRPr="000A3AEF" w:rsidRDefault="00705E13" w:rsidP="00205E53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iCs/>
                <w:sz w:val="18"/>
                <w:szCs w:val="18"/>
              </w:rPr>
            </w:pPr>
            <w:r w:rsidRPr="000A3AEF">
              <w:rPr>
                <w:rFonts w:ascii="Bookman Old Style" w:hAnsi="Bookman Old Style" w:cs="Times New Roman"/>
                <w:sz w:val="18"/>
                <w:szCs w:val="18"/>
              </w:rPr>
              <w:t xml:space="preserve">- </w:t>
            </w:r>
            <w:r w:rsidR="0055735C" w:rsidRPr="000A3AEF">
              <w:rPr>
                <w:rFonts w:ascii="Bookman Old Style" w:hAnsi="Bookman Old Style" w:cs="Times New Roman"/>
                <w:sz w:val="18"/>
                <w:szCs w:val="18"/>
              </w:rPr>
              <w:t>создание эффективной системы управления для реализации мун</w:t>
            </w:r>
            <w:r w:rsidR="0055735C" w:rsidRPr="000A3AE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="0055735C" w:rsidRPr="000A3AEF">
              <w:rPr>
                <w:rFonts w:ascii="Bookman Old Style" w:hAnsi="Bookman Old Style" w:cs="Times New Roman"/>
                <w:sz w:val="18"/>
                <w:szCs w:val="18"/>
              </w:rPr>
              <w:t>ципальной программы «Развитие культуры Моздокского района Ре</w:t>
            </w:r>
            <w:r w:rsidR="0055735C" w:rsidRPr="000A3AEF">
              <w:rPr>
                <w:rFonts w:ascii="Bookman Old Style" w:hAnsi="Bookman Old Style" w:cs="Times New Roman"/>
                <w:sz w:val="18"/>
                <w:szCs w:val="18"/>
              </w:rPr>
              <w:t>с</w:t>
            </w:r>
            <w:r w:rsidR="0055735C" w:rsidRPr="000A3AEF">
              <w:rPr>
                <w:rFonts w:ascii="Bookman Old Style" w:hAnsi="Bookman Old Style" w:cs="Times New Roman"/>
                <w:sz w:val="18"/>
                <w:szCs w:val="18"/>
              </w:rPr>
              <w:t>публики Северная Осетия – Алания на 2015-2021 годы»</w:t>
            </w:r>
          </w:p>
        </w:tc>
      </w:tr>
    </w:tbl>
    <w:p w:rsidR="00705E13" w:rsidRPr="000A3AEF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05E53" w:rsidRPr="000A3AEF" w:rsidRDefault="00705E13" w:rsidP="00205E53">
      <w:pPr>
        <w:pStyle w:val="a5"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Характеристика сферы реализации подпрограммы 3</w:t>
      </w:r>
    </w:p>
    <w:p w:rsidR="00205E53" w:rsidRPr="000A3AEF" w:rsidRDefault="00501A9A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«</w:t>
      </w:r>
      <w:r w:rsidR="00705E13" w:rsidRPr="000A3AEF">
        <w:rPr>
          <w:rFonts w:ascii="Bookman Old Style" w:eastAsia="Calibri" w:hAnsi="Bookman Old Style" w:cs="Times New Roman"/>
          <w:b/>
          <w:iCs/>
          <w:sz w:val="18"/>
          <w:szCs w:val="18"/>
        </w:rPr>
        <w:t>Обеспечение условий для реализации муниципальнойпрограммы</w:t>
      </w:r>
    </w:p>
    <w:p w:rsidR="00705E13" w:rsidRPr="000A3AEF" w:rsidRDefault="00501A9A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/>
          <w:iCs/>
          <w:sz w:val="18"/>
          <w:szCs w:val="18"/>
        </w:rPr>
        <w:t>«</w:t>
      </w:r>
      <w:r w:rsidR="00705E13" w:rsidRPr="000A3AEF">
        <w:rPr>
          <w:rFonts w:ascii="Bookman Old Style" w:eastAsia="Calibri" w:hAnsi="Bookman Old Style" w:cs="Times New Roman"/>
          <w:b/>
          <w:iCs/>
          <w:sz w:val="18"/>
          <w:szCs w:val="18"/>
        </w:rPr>
        <w:t>Развитие куль</w:t>
      </w:r>
      <w:r w:rsidR="00705E13" w:rsidRPr="000A3AEF">
        <w:rPr>
          <w:rFonts w:ascii="Bookman Old Style" w:eastAsia="Calibri" w:hAnsi="Bookman Old Style"/>
          <w:b/>
          <w:iCs/>
          <w:sz w:val="18"/>
          <w:szCs w:val="18"/>
        </w:rPr>
        <w:t>туры Моздокского района</w:t>
      </w:r>
      <w:r w:rsidRPr="000A3AEF">
        <w:rPr>
          <w:rFonts w:ascii="Bookman Old Style" w:eastAsia="Calibri" w:hAnsi="Bookman Old Style"/>
          <w:b/>
          <w:iCs/>
          <w:sz w:val="18"/>
          <w:szCs w:val="18"/>
        </w:rPr>
        <w:t>»</w:t>
      </w:r>
      <w:r w:rsidR="00BE3D38" w:rsidRPr="000A3AEF">
        <w:rPr>
          <w:rFonts w:ascii="Bookman Old Style" w:eastAsia="Calibri" w:hAnsi="Bookman Old Style"/>
          <w:b/>
          <w:iCs/>
          <w:sz w:val="18"/>
          <w:szCs w:val="18"/>
        </w:rPr>
        <w:t xml:space="preserve"> на 2015-2022</w:t>
      </w:r>
      <w:r w:rsidR="00705E13" w:rsidRPr="000A3AEF">
        <w:rPr>
          <w:rFonts w:ascii="Bookman Old Style" w:eastAsia="Calibri" w:hAnsi="Bookman Old Style" w:cs="Times New Roman"/>
          <w:b/>
          <w:iCs/>
          <w:sz w:val="18"/>
          <w:szCs w:val="18"/>
        </w:rPr>
        <w:t xml:space="preserve"> годы.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Отдел по вопросам культурыявляется самостоятельным структурным подразделением Адм</w:t>
      </w:r>
      <w:r w:rsidRPr="000A3AEF">
        <w:rPr>
          <w:rFonts w:ascii="Bookman Old Style" w:hAnsi="Bookman Old Style"/>
          <w:sz w:val="18"/>
          <w:szCs w:val="18"/>
        </w:rPr>
        <w:t>и</w:t>
      </w:r>
      <w:r w:rsidRPr="000A3AEF">
        <w:rPr>
          <w:rFonts w:ascii="Bookman Old Style" w:hAnsi="Bookman Old Style"/>
          <w:sz w:val="18"/>
          <w:szCs w:val="18"/>
        </w:rPr>
        <w:t>нистрации местного самоуправления Моздокского района.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Подведомственными учреждениямиОтделу по вопросам культуры Администрации местного самоуправления Моздокского района являются: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- МБКДУ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hAnsi="Bookman Old Style"/>
          <w:sz w:val="18"/>
          <w:szCs w:val="18"/>
        </w:rPr>
        <w:t xml:space="preserve"> Моздокский районный Дворец культуры;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- МБУК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hAnsi="Bookman Old Style"/>
          <w:sz w:val="18"/>
          <w:szCs w:val="18"/>
        </w:rPr>
        <w:t>Моздокская централизованная библиотечная система</w:t>
      </w:r>
      <w:r w:rsidR="00501A9A" w:rsidRPr="000A3AEF">
        <w:rPr>
          <w:rFonts w:ascii="Bookman Old Style" w:hAnsi="Bookman Old Style"/>
          <w:sz w:val="18"/>
          <w:szCs w:val="18"/>
        </w:rPr>
        <w:t>»</w:t>
      </w:r>
      <w:r w:rsidRPr="000A3AEF">
        <w:rPr>
          <w:rFonts w:ascii="Bookman Old Style" w:hAnsi="Bookman Old Style"/>
          <w:sz w:val="18"/>
          <w:szCs w:val="18"/>
        </w:rPr>
        <w:t>;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- МБУДО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hAnsi="Bookman Old Style"/>
          <w:sz w:val="18"/>
          <w:szCs w:val="18"/>
        </w:rPr>
        <w:t>Моздокская д</w:t>
      </w:r>
      <w:r w:rsidR="00205E53" w:rsidRPr="000A3AEF">
        <w:rPr>
          <w:rFonts w:ascii="Bookman Old Style" w:hAnsi="Bookman Old Style"/>
          <w:sz w:val="18"/>
          <w:szCs w:val="18"/>
        </w:rPr>
        <w:t>етская музыкальная школа им. М.</w:t>
      </w:r>
      <w:r w:rsidRPr="000A3AEF">
        <w:rPr>
          <w:rFonts w:ascii="Bookman Old Style" w:hAnsi="Bookman Old Style"/>
          <w:sz w:val="18"/>
          <w:szCs w:val="18"/>
        </w:rPr>
        <w:t>И. Глинки</w:t>
      </w:r>
      <w:r w:rsidR="00501A9A" w:rsidRPr="000A3AEF">
        <w:rPr>
          <w:rFonts w:ascii="Bookman Old Style" w:hAnsi="Bookman Old Style"/>
          <w:sz w:val="18"/>
          <w:szCs w:val="18"/>
        </w:rPr>
        <w:t>»</w:t>
      </w:r>
      <w:r w:rsidRPr="000A3AEF">
        <w:rPr>
          <w:rFonts w:ascii="Bookman Old Style" w:hAnsi="Bookman Old Style"/>
          <w:sz w:val="18"/>
          <w:szCs w:val="18"/>
        </w:rPr>
        <w:t>;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-МБУДО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hAnsi="Bookman Old Style"/>
          <w:sz w:val="18"/>
          <w:szCs w:val="18"/>
        </w:rPr>
        <w:t xml:space="preserve"> Моздокская детская художественная школа</w:t>
      </w:r>
      <w:r w:rsidR="00501A9A" w:rsidRPr="000A3AEF">
        <w:rPr>
          <w:rFonts w:ascii="Bookman Old Style" w:hAnsi="Bookman Old Style"/>
          <w:sz w:val="18"/>
          <w:szCs w:val="18"/>
        </w:rPr>
        <w:t>»</w:t>
      </w:r>
      <w:r w:rsidRPr="000A3AEF">
        <w:rPr>
          <w:rFonts w:ascii="Bookman Old Style" w:hAnsi="Bookman Old Style"/>
          <w:sz w:val="18"/>
          <w:szCs w:val="18"/>
        </w:rPr>
        <w:t>;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- МБУДО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hAnsi="Bookman Old Style"/>
          <w:sz w:val="18"/>
          <w:szCs w:val="18"/>
        </w:rPr>
        <w:t xml:space="preserve"> Луковская детская школа искусств</w:t>
      </w:r>
      <w:r w:rsidR="00501A9A" w:rsidRPr="000A3AEF">
        <w:rPr>
          <w:rFonts w:ascii="Bookman Old Style" w:hAnsi="Bookman Old Style"/>
          <w:sz w:val="18"/>
          <w:szCs w:val="18"/>
        </w:rPr>
        <w:t>»</w:t>
      </w:r>
      <w:r w:rsidRPr="000A3AEF">
        <w:rPr>
          <w:rFonts w:ascii="Bookman Old Style" w:hAnsi="Bookman Old Style"/>
          <w:sz w:val="18"/>
          <w:szCs w:val="18"/>
        </w:rPr>
        <w:t>;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- МБУДО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proofErr w:type="spellStart"/>
      <w:r w:rsidRPr="000A3AEF">
        <w:rPr>
          <w:rFonts w:ascii="Bookman Old Style" w:hAnsi="Bookman Old Style"/>
          <w:sz w:val="18"/>
          <w:szCs w:val="18"/>
        </w:rPr>
        <w:t>Притеречная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детская школа искусств</w:t>
      </w:r>
      <w:r w:rsidR="00501A9A" w:rsidRPr="000A3AEF">
        <w:rPr>
          <w:rFonts w:ascii="Bookman Old Style" w:hAnsi="Bookman Old Style"/>
          <w:sz w:val="18"/>
          <w:szCs w:val="18"/>
        </w:rPr>
        <w:t>»</w:t>
      </w:r>
      <w:r w:rsidRPr="000A3AEF">
        <w:rPr>
          <w:rFonts w:ascii="Bookman Old Style" w:hAnsi="Bookman Old Style"/>
          <w:sz w:val="18"/>
          <w:szCs w:val="18"/>
        </w:rPr>
        <w:t>.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Отдел по вопросам культуры Администрации местного самоуправления Моздокского района осуществляет бухгалтерский учет Отдела по вопросам культуры и подведомственных учреждений культуры в централизованном порядке через централизованную бухгалтерию Отдела по вопросам культуры Администрации местного самоуправления Моздокского района.</w:t>
      </w:r>
    </w:p>
    <w:p w:rsidR="00705E13" w:rsidRPr="000A3AEF" w:rsidRDefault="00705E13" w:rsidP="00205E53">
      <w:pPr>
        <w:pStyle w:val="a5"/>
        <w:widowControl w:val="0"/>
        <w:spacing w:after="0" w:line="240" w:lineRule="auto"/>
        <w:ind w:left="927"/>
        <w:rPr>
          <w:rFonts w:ascii="Bookman Old Style" w:hAnsi="Bookman Old Style"/>
          <w:sz w:val="18"/>
          <w:szCs w:val="18"/>
        </w:rPr>
      </w:pPr>
    </w:p>
    <w:p w:rsidR="00205E53" w:rsidRPr="000A3AEF" w:rsidRDefault="00705E13" w:rsidP="00205E53">
      <w:pPr>
        <w:pStyle w:val="a5"/>
        <w:widowControl w:val="0"/>
        <w:numPr>
          <w:ilvl w:val="0"/>
          <w:numId w:val="8"/>
        </w:numPr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A3AEF">
        <w:rPr>
          <w:rFonts w:ascii="Bookman Old Style" w:hAnsi="Bookman Old Style"/>
          <w:b/>
          <w:bCs/>
          <w:sz w:val="18"/>
          <w:szCs w:val="18"/>
        </w:rPr>
        <w:t xml:space="preserve">Цели и задачиподпрограммы 3,описание </w:t>
      </w:r>
      <w:proofErr w:type="gramStart"/>
      <w:r w:rsidRPr="000A3AEF">
        <w:rPr>
          <w:rFonts w:ascii="Bookman Old Style" w:hAnsi="Bookman Old Style"/>
          <w:b/>
          <w:bCs/>
          <w:sz w:val="18"/>
          <w:szCs w:val="18"/>
        </w:rPr>
        <w:t>ожидаемых</w:t>
      </w:r>
      <w:proofErr w:type="gramEnd"/>
    </w:p>
    <w:p w:rsidR="00705E13" w:rsidRPr="000A3AEF" w:rsidRDefault="00705E13" w:rsidP="00205E53">
      <w:pPr>
        <w:pStyle w:val="a5"/>
        <w:widowControl w:val="0"/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A3AEF">
        <w:rPr>
          <w:rFonts w:ascii="Bookman Old Style" w:hAnsi="Bookman Old Style"/>
          <w:b/>
          <w:bCs/>
          <w:sz w:val="18"/>
          <w:szCs w:val="18"/>
        </w:rPr>
        <w:t>конечных результатовподпрограммы 3, сроков и этапов реализации.</w:t>
      </w:r>
    </w:p>
    <w:p w:rsidR="00705E13" w:rsidRPr="000A3AEF" w:rsidRDefault="00705E13" w:rsidP="00205E53">
      <w:pPr>
        <w:pStyle w:val="a5"/>
        <w:widowControl w:val="0"/>
        <w:tabs>
          <w:tab w:val="left" w:pos="1980"/>
        </w:tabs>
        <w:spacing w:after="0" w:line="240" w:lineRule="auto"/>
        <w:ind w:left="927"/>
        <w:rPr>
          <w:rFonts w:ascii="Bookman Old Style" w:hAnsi="Bookman Old Style"/>
          <w:b/>
          <w:bCs/>
          <w:sz w:val="18"/>
          <w:szCs w:val="18"/>
        </w:rPr>
      </w:pPr>
    </w:p>
    <w:p w:rsidR="00705E13" w:rsidRPr="000A3AEF" w:rsidRDefault="00705E13" w:rsidP="00205E53">
      <w:pPr>
        <w:widowControl w:val="0"/>
        <w:tabs>
          <w:tab w:val="left" w:pos="-709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2.1</w:t>
      </w:r>
      <w:r w:rsidR="00205E53" w:rsidRPr="000A3AEF">
        <w:rPr>
          <w:rFonts w:ascii="Bookman Old Style" w:hAnsi="Bookman Old Style"/>
          <w:sz w:val="18"/>
          <w:szCs w:val="18"/>
        </w:rPr>
        <w:t>.</w:t>
      </w:r>
      <w:r w:rsidRPr="000A3AEF">
        <w:rPr>
          <w:rFonts w:ascii="Bookman Old Style" w:hAnsi="Bookman Old Style"/>
          <w:sz w:val="18"/>
          <w:szCs w:val="18"/>
        </w:rPr>
        <w:t xml:space="preserve"> Основные цели подпрограммы 3:</w:t>
      </w:r>
    </w:p>
    <w:p w:rsidR="00705E13" w:rsidRPr="000A3AEF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- Обеспечение условий для реализации муниципальной программы </w:t>
      </w:r>
      <w:r w:rsidR="00501A9A" w:rsidRPr="000A3AEF">
        <w:rPr>
          <w:rFonts w:ascii="Bookman Old Style" w:eastAsia="Calibri" w:hAnsi="Bookman Old Style" w:cs="Times New Roman"/>
          <w:iCs/>
          <w:sz w:val="18"/>
          <w:szCs w:val="18"/>
        </w:rPr>
        <w:t>«</w:t>
      </w:r>
      <w:r w:rsidRPr="000A3AEF">
        <w:rPr>
          <w:rFonts w:ascii="Bookman Old Style" w:eastAsia="Calibri" w:hAnsi="Bookman Old Style" w:cs="Times New Roman"/>
          <w:iCs/>
          <w:sz w:val="18"/>
          <w:szCs w:val="18"/>
        </w:rPr>
        <w:t>Развитие куль</w:t>
      </w:r>
      <w:r w:rsidRPr="000A3AEF">
        <w:rPr>
          <w:rFonts w:ascii="Bookman Old Style" w:eastAsia="Calibri" w:hAnsi="Bookman Old Style"/>
          <w:iCs/>
          <w:sz w:val="18"/>
          <w:szCs w:val="18"/>
        </w:rPr>
        <w:t>туры Мо</w:t>
      </w:r>
      <w:r w:rsidRPr="000A3AEF">
        <w:rPr>
          <w:rFonts w:ascii="Bookman Old Style" w:eastAsia="Calibri" w:hAnsi="Bookman Old Style"/>
          <w:iCs/>
          <w:sz w:val="18"/>
          <w:szCs w:val="18"/>
        </w:rPr>
        <w:t>з</w:t>
      </w:r>
      <w:r w:rsidRPr="000A3AEF">
        <w:rPr>
          <w:rFonts w:ascii="Bookman Old Style" w:eastAsia="Calibri" w:hAnsi="Bookman Old Style"/>
          <w:iCs/>
          <w:sz w:val="18"/>
          <w:szCs w:val="18"/>
        </w:rPr>
        <w:t>докского района</w:t>
      </w:r>
      <w:r w:rsidR="00501A9A" w:rsidRPr="000A3AEF">
        <w:rPr>
          <w:rFonts w:ascii="Bookman Old Style" w:eastAsia="Calibri" w:hAnsi="Bookman Old Style"/>
          <w:iCs/>
          <w:sz w:val="18"/>
          <w:szCs w:val="18"/>
        </w:rPr>
        <w:t>»</w:t>
      </w:r>
      <w:r w:rsidRPr="000A3AEF">
        <w:rPr>
          <w:rFonts w:ascii="Bookman Old Style" w:eastAsia="Calibri" w:hAnsi="Bookman Old Style" w:cs="Times New Roman"/>
          <w:iCs/>
          <w:sz w:val="18"/>
          <w:szCs w:val="18"/>
        </w:rPr>
        <w:t>.</w:t>
      </w:r>
    </w:p>
    <w:p w:rsidR="00705E13" w:rsidRPr="000A3AEF" w:rsidRDefault="00705E13" w:rsidP="00205E53">
      <w:pPr>
        <w:pStyle w:val="a5"/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eastAsia="Calibri" w:hAnsi="Bookman Old Style" w:cs="Times New Roman"/>
          <w:i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iCs/>
          <w:sz w:val="18"/>
          <w:szCs w:val="18"/>
        </w:rPr>
        <w:t>Основные задачи подпрограммы 3:</w:t>
      </w:r>
    </w:p>
    <w:p w:rsidR="00705E13" w:rsidRPr="000A3AEF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eastAsia="Calibri" w:hAnsi="Bookman Old Style" w:cs="Times New Roman"/>
          <w:sz w:val="18"/>
          <w:szCs w:val="18"/>
        </w:rPr>
        <w:t xml:space="preserve">- Обеспечение деятельности аппарата Отдела по вопросам культуры </w:t>
      </w:r>
      <w:r w:rsidRPr="000A3AEF">
        <w:rPr>
          <w:rFonts w:ascii="Bookman Old Style" w:hAnsi="Bookman Old Style"/>
          <w:sz w:val="18"/>
          <w:szCs w:val="18"/>
        </w:rPr>
        <w:t>Администрации местн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>го самоуправления Моздокского района;</w:t>
      </w:r>
    </w:p>
    <w:p w:rsidR="00705E13" w:rsidRPr="000A3AEF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0A3AEF"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  <w:t>- Повышение эффективности системы управления в сфере культуры Моздокского района;</w:t>
      </w:r>
    </w:p>
    <w:p w:rsidR="00705E13" w:rsidRPr="000A3AEF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</w:pPr>
      <w:r w:rsidRPr="000A3AEF"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  <w:t>- Организация нормативно-правового обеспечения деятельности подведомственных учре</w:t>
      </w:r>
      <w:r w:rsidRPr="000A3AEF"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  <w:t>ж</w:t>
      </w:r>
      <w:r w:rsidRPr="000A3AEF"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  <w:t>дений культуры;</w:t>
      </w:r>
    </w:p>
    <w:p w:rsidR="00705E13" w:rsidRPr="000A3AEF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</w:pPr>
      <w:r w:rsidRPr="000A3AEF"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  <w:t>- Информационно-справочно-методическое обеспечение деятельности учреждений культуры.</w:t>
      </w:r>
    </w:p>
    <w:p w:rsidR="00705E13" w:rsidRPr="000A3AEF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2.3. Сроки реализации Подпрограммы 3</w:t>
      </w:r>
      <w:r w:rsidR="00BE3D38" w:rsidRPr="000A3AEF">
        <w:rPr>
          <w:rFonts w:ascii="Bookman Old Style" w:hAnsi="Bookman Old Style"/>
          <w:sz w:val="18"/>
          <w:szCs w:val="18"/>
        </w:rPr>
        <w:t>– 2015 -2022</w:t>
      </w:r>
      <w:r w:rsidRPr="000A3AEF">
        <w:rPr>
          <w:rFonts w:ascii="Bookman Old Style" w:hAnsi="Bookman Old Style"/>
          <w:sz w:val="18"/>
          <w:szCs w:val="18"/>
        </w:rPr>
        <w:t xml:space="preserve"> годы, в 1 этап.</w:t>
      </w:r>
    </w:p>
    <w:p w:rsidR="00705E13" w:rsidRPr="000A3AEF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2.4.Ожидаемые, конечныерезультаты реализации Подпрограммы 3:</w:t>
      </w:r>
    </w:p>
    <w:p w:rsidR="00705E13" w:rsidRPr="000A3AEF" w:rsidRDefault="00705E13" w:rsidP="00205E53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Bookman Old Style" w:hAnsi="Bookman Old Style" w:cs="Times New Roman"/>
          <w:iCs/>
          <w:sz w:val="18"/>
          <w:szCs w:val="18"/>
        </w:rPr>
      </w:pPr>
      <w:r w:rsidRPr="000A3AEF">
        <w:rPr>
          <w:rFonts w:ascii="Bookman Old Style" w:hAnsi="Bookman Old Style" w:cs="Times New Roman"/>
          <w:sz w:val="18"/>
          <w:szCs w:val="18"/>
        </w:rPr>
        <w:t xml:space="preserve">- Бесперебойное обеспечение деятельности аппарата Отдела по вопросам культуры </w:t>
      </w:r>
      <w:r w:rsidRPr="000A3AEF">
        <w:rPr>
          <w:rFonts w:ascii="Bookman Old Style" w:hAnsi="Bookman Old Style"/>
          <w:sz w:val="18"/>
          <w:szCs w:val="18"/>
        </w:rPr>
        <w:t>Админ</w:t>
      </w:r>
      <w:r w:rsidRPr="000A3AEF">
        <w:rPr>
          <w:rFonts w:ascii="Bookman Old Style" w:hAnsi="Bookman Old Style"/>
          <w:sz w:val="18"/>
          <w:szCs w:val="18"/>
        </w:rPr>
        <w:t>и</w:t>
      </w:r>
      <w:r w:rsidRPr="000A3AEF">
        <w:rPr>
          <w:rFonts w:ascii="Bookman Old Style" w:hAnsi="Bookman Old Style"/>
          <w:sz w:val="18"/>
          <w:szCs w:val="18"/>
        </w:rPr>
        <w:t xml:space="preserve">страции местного самоуправления Моздокского </w:t>
      </w:r>
      <w:proofErr w:type="spellStart"/>
      <w:r w:rsidRPr="000A3AEF">
        <w:rPr>
          <w:rFonts w:ascii="Bookman Old Style" w:hAnsi="Bookman Old Style"/>
          <w:sz w:val="18"/>
          <w:szCs w:val="18"/>
        </w:rPr>
        <w:t>района</w:t>
      </w:r>
      <w:r w:rsidRPr="000A3AEF">
        <w:rPr>
          <w:rFonts w:ascii="Bookman Old Style" w:hAnsi="Bookman Old Style" w:cs="Times New Roman"/>
          <w:sz w:val="18"/>
          <w:szCs w:val="18"/>
        </w:rPr>
        <w:t>для</w:t>
      </w:r>
      <w:proofErr w:type="spellEnd"/>
      <w:r w:rsidRPr="000A3AEF">
        <w:rPr>
          <w:rFonts w:ascii="Bookman Old Style" w:hAnsi="Bookman Old Style" w:cs="Times New Roman"/>
          <w:sz w:val="18"/>
          <w:szCs w:val="18"/>
        </w:rPr>
        <w:t xml:space="preserve"> реализации муниципальной программы </w:t>
      </w:r>
      <w:r w:rsidR="00501A9A" w:rsidRPr="000A3AEF">
        <w:rPr>
          <w:rFonts w:ascii="Bookman Old Style" w:hAnsi="Bookman Old Style" w:cs="Times New Roman"/>
          <w:iCs/>
          <w:sz w:val="18"/>
          <w:szCs w:val="18"/>
        </w:rPr>
        <w:t>«</w:t>
      </w:r>
      <w:r w:rsidRPr="000A3AEF">
        <w:rPr>
          <w:rFonts w:ascii="Bookman Old Style" w:hAnsi="Bookman Old Style" w:cs="Times New Roman"/>
          <w:iCs/>
          <w:sz w:val="18"/>
          <w:szCs w:val="18"/>
        </w:rPr>
        <w:t>Развитие куль</w:t>
      </w:r>
      <w:r w:rsidRPr="000A3AEF">
        <w:rPr>
          <w:rFonts w:ascii="Bookman Old Style" w:hAnsi="Bookman Old Style"/>
          <w:iCs/>
          <w:sz w:val="18"/>
          <w:szCs w:val="18"/>
        </w:rPr>
        <w:t>туры Моздокского района</w:t>
      </w:r>
      <w:r w:rsidR="00501A9A" w:rsidRPr="000A3AEF">
        <w:rPr>
          <w:rFonts w:ascii="Bookman Old Style" w:hAnsi="Bookman Old Style"/>
          <w:iCs/>
          <w:sz w:val="18"/>
          <w:szCs w:val="18"/>
        </w:rPr>
        <w:t>»</w:t>
      </w:r>
      <w:r w:rsidRPr="000A3AEF">
        <w:rPr>
          <w:rFonts w:ascii="Bookman Old Style" w:hAnsi="Bookman Old Style" w:cs="Times New Roman"/>
          <w:iCs/>
          <w:sz w:val="18"/>
          <w:szCs w:val="18"/>
        </w:rPr>
        <w:t>;</w:t>
      </w:r>
    </w:p>
    <w:p w:rsidR="00705E13" w:rsidRPr="000A3AEF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18"/>
          <w:szCs w:val="18"/>
          <w:shd w:val="clear" w:color="auto" w:fill="FFFFFF"/>
        </w:rPr>
      </w:pPr>
    </w:p>
    <w:p w:rsidR="00705E13" w:rsidRPr="000A3AEF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18"/>
          <w:szCs w:val="18"/>
          <w:shd w:val="clear" w:color="auto" w:fill="FFFFFF"/>
        </w:rPr>
      </w:pPr>
      <w:r w:rsidRPr="000A3AEF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 xml:space="preserve">- </w:t>
      </w:r>
      <w:r w:rsidRPr="000A3AEF"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  <w:t>Повышение эффективности системы управления</w:t>
      </w:r>
      <w:r w:rsidRPr="000A3AEF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 xml:space="preserve"> Отдела по вопросам культуры Админис</w:t>
      </w:r>
      <w:r w:rsidRPr="000A3AEF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т</w:t>
      </w:r>
      <w:r w:rsidRPr="000A3AEF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рации местного самоуправления Моздокского района.</w:t>
      </w:r>
    </w:p>
    <w:p w:rsidR="00705E13" w:rsidRPr="000A3AEF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</w:p>
    <w:p w:rsidR="00205E53" w:rsidRPr="000A3AEF" w:rsidRDefault="00205E5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</w:p>
    <w:p w:rsidR="00205E53" w:rsidRPr="000A3AEF" w:rsidRDefault="00205E5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</w:p>
    <w:p w:rsidR="00205E53" w:rsidRPr="000A3AEF" w:rsidRDefault="00205E5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</w:p>
    <w:p w:rsidR="00205E53" w:rsidRPr="000A3AEF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 xml:space="preserve">3. Описание рисков реализации подпрограммы 3 и </w:t>
      </w:r>
    </w:p>
    <w:p w:rsidR="00705E13" w:rsidRPr="000A3AEF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мер управления рисками реализации подпрограммы 3</w:t>
      </w:r>
    </w:p>
    <w:p w:rsidR="00705E13" w:rsidRPr="000A3AEF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В рамках реализации подпрограммы 3 могут быть выделены следующие риски ее реализ</w:t>
      </w:r>
      <w:r w:rsidRPr="000A3AEF">
        <w:rPr>
          <w:rFonts w:ascii="Bookman Old Style" w:hAnsi="Bookman Old Style"/>
          <w:sz w:val="18"/>
          <w:szCs w:val="18"/>
        </w:rPr>
        <w:t>а</w:t>
      </w:r>
      <w:r w:rsidRPr="000A3AEF">
        <w:rPr>
          <w:rFonts w:ascii="Bookman Old Style" w:hAnsi="Bookman Old Style"/>
          <w:sz w:val="18"/>
          <w:szCs w:val="18"/>
        </w:rPr>
        <w:t>ции.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</w:t>
      </w:r>
      <w:r w:rsidRPr="000A3AEF">
        <w:rPr>
          <w:rFonts w:ascii="Bookman Old Style" w:hAnsi="Bookman Old Style"/>
          <w:sz w:val="18"/>
          <w:szCs w:val="18"/>
        </w:rPr>
        <w:t>а</w:t>
      </w:r>
      <w:r w:rsidRPr="000A3AEF">
        <w:rPr>
          <w:rFonts w:ascii="Bookman Old Style" w:hAnsi="Bookman Old Style"/>
          <w:sz w:val="18"/>
          <w:szCs w:val="18"/>
        </w:rPr>
        <w:t>ции подпрограммы. Это может привести к существенному увеличению планируемых сроков или и</w:t>
      </w:r>
      <w:r w:rsidRPr="000A3AEF">
        <w:rPr>
          <w:rFonts w:ascii="Bookman Old Style" w:hAnsi="Bookman Old Style"/>
          <w:sz w:val="18"/>
          <w:szCs w:val="18"/>
        </w:rPr>
        <w:t>з</w:t>
      </w:r>
      <w:r w:rsidRPr="000A3AEF">
        <w:rPr>
          <w:rFonts w:ascii="Bookman Old Style" w:hAnsi="Bookman Old Style"/>
          <w:sz w:val="18"/>
          <w:szCs w:val="18"/>
        </w:rPr>
        <w:t>менению условий реализации мероприятий подпрограммы.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подпрограммных мероприятий.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Способами ограничения финансовых рисков выступают: ежегодное уточнение объемов ф</w:t>
      </w:r>
      <w:r w:rsidRPr="000A3AEF">
        <w:rPr>
          <w:rFonts w:ascii="Bookman Old Style" w:hAnsi="Bookman Old Style"/>
          <w:sz w:val="18"/>
          <w:szCs w:val="18"/>
        </w:rPr>
        <w:t>и</w:t>
      </w:r>
      <w:r w:rsidRPr="000A3AEF">
        <w:rPr>
          <w:rFonts w:ascii="Bookman Old Style" w:hAnsi="Bookman Old Style"/>
          <w:sz w:val="18"/>
          <w:szCs w:val="18"/>
        </w:rPr>
        <w:t>нансовых средств, предусмотренных на реализацию мероприятий подпрограммы, в зависимости от достигнутых результатов.</w:t>
      </w: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Административные риски. Риски данной группы связаны с неэффективным управлением реализациейподпрограммы, низкой эффективностью взаимодействия заинтересованных сторон, чтоможет повлечь за собой нарушения планируемых сроков реализацииподпрограммы, невыполн</w:t>
      </w:r>
      <w:r w:rsidRPr="000A3AEF">
        <w:rPr>
          <w:rFonts w:ascii="Bookman Old Style" w:hAnsi="Bookman Old Style"/>
          <w:sz w:val="18"/>
          <w:szCs w:val="18"/>
        </w:rPr>
        <w:t>е</w:t>
      </w:r>
      <w:r w:rsidRPr="000A3AEF">
        <w:rPr>
          <w:rFonts w:ascii="Bookman Old Style" w:hAnsi="Bookman Old Style"/>
          <w:sz w:val="18"/>
          <w:szCs w:val="18"/>
        </w:rPr>
        <w:t xml:space="preserve">ние ее целей и задач, </w:t>
      </w:r>
      <w:proofErr w:type="spellStart"/>
      <w:r w:rsidRPr="000A3AEF">
        <w:rPr>
          <w:rFonts w:ascii="Bookman Old Style" w:hAnsi="Bookman Old Style"/>
          <w:sz w:val="18"/>
          <w:szCs w:val="18"/>
        </w:rPr>
        <w:t>недостижение</w:t>
      </w:r>
      <w:proofErr w:type="spellEnd"/>
      <w:r w:rsidRPr="000A3AEF">
        <w:rPr>
          <w:rFonts w:ascii="Bookman Old Style" w:hAnsi="Bookman Old Style"/>
          <w:sz w:val="18"/>
          <w:szCs w:val="18"/>
        </w:rPr>
        <w:t xml:space="preserve"> плановых значений показателей, снижение эффективности и</w:t>
      </w:r>
      <w:r w:rsidRPr="000A3AEF">
        <w:rPr>
          <w:rFonts w:ascii="Bookman Old Style" w:hAnsi="Bookman Old Style"/>
          <w:sz w:val="18"/>
          <w:szCs w:val="18"/>
        </w:rPr>
        <w:t>с</w:t>
      </w:r>
      <w:r w:rsidRPr="000A3AEF">
        <w:rPr>
          <w:rFonts w:ascii="Bookman Old Style" w:hAnsi="Bookman Old Style"/>
          <w:sz w:val="18"/>
          <w:szCs w:val="18"/>
        </w:rPr>
        <w:t>пользования ресурсов и качества выполнения мероприятий подпрограммы 3.</w:t>
      </w:r>
    </w:p>
    <w:p w:rsidR="00705E13" w:rsidRPr="000A3AEF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18"/>
          <w:szCs w:val="18"/>
        </w:rPr>
      </w:pPr>
    </w:p>
    <w:p w:rsidR="00705E13" w:rsidRPr="000A3AEF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4</w:t>
      </w:r>
      <w:r w:rsidR="00705E13" w:rsidRPr="000A3AEF">
        <w:rPr>
          <w:rFonts w:ascii="Bookman Old Style" w:hAnsi="Bookman Old Style"/>
          <w:b/>
          <w:sz w:val="18"/>
          <w:szCs w:val="18"/>
        </w:rPr>
        <w:t>. Перечень основных мероприятий подпрограммы 3:</w:t>
      </w:r>
    </w:p>
    <w:p w:rsidR="00705E13" w:rsidRPr="000A3AEF" w:rsidRDefault="00705E13" w:rsidP="00205E53">
      <w:pPr>
        <w:widowControl w:val="0"/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>Перечень основных мероприятий подпрограммы 3 с указанием сроков их реализации об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>значен в Приложении №1 кподпрограмме 3.</w:t>
      </w:r>
    </w:p>
    <w:p w:rsidR="00705E13" w:rsidRPr="000A3AEF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705E13" w:rsidRPr="000A3AEF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A3AEF">
        <w:rPr>
          <w:rFonts w:ascii="Bookman Old Style" w:hAnsi="Bookman Old Style"/>
          <w:b/>
          <w:sz w:val="18"/>
          <w:szCs w:val="18"/>
        </w:rPr>
        <w:t>5. Ресурсное обеспечение подпрограммы 3:</w:t>
      </w:r>
    </w:p>
    <w:p w:rsidR="00205E53" w:rsidRPr="000A3AEF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1167A" w:rsidRPr="000A3AE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0A3AEF">
        <w:rPr>
          <w:rFonts w:ascii="Bookman Old Style" w:hAnsi="Bookman Old Style"/>
          <w:sz w:val="18"/>
          <w:szCs w:val="18"/>
        </w:rPr>
        <w:t xml:space="preserve">Финансирование мероприятий подпрограммы 3 осуществляется в соответствии с </w:t>
      </w:r>
      <w:proofErr w:type="gramStart"/>
      <w:r w:rsidRPr="000A3AEF">
        <w:rPr>
          <w:rFonts w:ascii="Bookman Old Style" w:hAnsi="Bookman Old Style"/>
          <w:sz w:val="18"/>
          <w:szCs w:val="18"/>
        </w:rPr>
        <w:t>ресурсным</w:t>
      </w:r>
      <w:proofErr w:type="gramEnd"/>
      <w:r w:rsidRPr="000A3AEF">
        <w:rPr>
          <w:rFonts w:ascii="Bookman Old Style" w:hAnsi="Bookman Old Style"/>
          <w:sz w:val="18"/>
          <w:szCs w:val="18"/>
        </w:rPr>
        <w:t xml:space="preserve"> обеспечение муниципальной программы приведенным в Приложении №3 к муниципальной пр</w:t>
      </w:r>
      <w:r w:rsidRPr="000A3AEF">
        <w:rPr>
          <w:rFonts w:ascii="Bookman Old Style" w:hAnsi="Bookman Old Style"/>
          <w:sz w:val="18"/>
          <w:szCs w:val="18"/>
        </w:rPr>
        <w:t>о</w:t>
      </w:r>
      <w:r w:rsidRPr="000A3AEF">
        <w:rPr>
          <w:rFonts w:ascii="Bookman Old Style" w:hAnsi="Bookman Old Style"/>
          <w:sz w:val="18"/>
          <w:szCs w:val="18"/>
        </w:rPr>
        <w:t xml:space="preserve">грамме </w:t>
      </w:r>
      <w:r w:rsidR="00501A9A" w:rsidRPr="000A3AEF">
        <w:rPr>
          <w:rFonts w:ascii="Bookman Old Style" w:hAnsi="Bookman Old Style"/>
          <w:sz w:val="18"/>
          <w:szCs w:val="18"/>
        </w:rPr>
        <w:t>«</w:t>
      </w:r>
      <w:r w:rsidRPr="000A3AEF">
        <w:rPr>
          <w:rFonts w:ascii="Bookman Old Style" w:hAnsi="Bookman Old Style"/>
          <w:sz w:val="18"/>
          <w:szCs w:val="18"/>
        </w:rPr>
        <w:t xml:space="preserve"> Развитие культуры Моздокского района</w:t>
      </w:r>
      <w:r w:rsidR="00501A9A" w:rsidRPr="000A3AEF">
        <w:rPr>
          <w:rFonts w:ascii="Bookman Old Style" w:hAnsi="Bookman Old Style"/>
          <w:sz w:val="18"/>
          <w:szCs w:val="18"/>
        </w:rPr>
        <w:t>»</w:t>
      </w:r>
      <w:r w:rsidRPr="000A3AEF">
        <w:rPr>
          <w:rFonts w:ascii="Bookman Old Style" w:hAnsi="Bookman Old Style"/>
          <w:sz w:val="18"/>
          <w:szCs w:val="18"/>
        </w:rPr>
        <w:t>.</w:t>
      </w:r>
    </w:p>
    <w:p w:rsidR="0021167A" w:rsidRPr="000A3AEF" w:rsidRDefault="0021167A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  <w:sectPr w:rsidR="0021167A" w:rsidRPr="000A3AEF" w:rsidSect="002D6B37">
          <w:pgSz w:w="11906" w:h="16838"/>
          <w:pgMar w:top="426" w:right="850" w:bottom="851" w:left="1701" w:header="708" w:footer="414" w:gutter="0"/>
          <w:cols w:space="708"/>
          <w:docGrid w:linePitch="360"/>
        </w:sectPr>
      </w:pPr>
    </w:p>
    <w:p w:rsidR="0021167A" w:rsidRPr="000A3AEF" w:rsidRDefault="0021167A" w:rsidP="0021167A">
      <w:pPr>
        <w:spacing w:after="0" w:line="240" w:lineRule="auto"/>
        <w:ind w:left="9356"/>
        <w:jc w:val="center"/>
        <w:rPr>
          <w:rFonts w:ascii="Bookman Old Style" w:hAnsi="Bookman Old Style"/>
          <w:i/>
          <w:sz w:val="18"/>
          <w:szCs w:val="18"/>
        </w:rPr>
      </w:pPr>
      <w:r w:rsidRPr="000A3AEF">
        <w:rPr>
          <w:rFonts w:ascii="Bookman Old Style" w:hAnsi="Bookman Old Style"/>
          <w:i/>
          <w:sz w:val="18"/>
          <w:szCs w:val="18"/>
        </w:rPr>
        <w:lastRenderedPageBreak/>
        <w:t>Приложение №1</w:t>
      </w:r>
    </w:p>
    <w:p w:rsidR="0021167A" w:rsidRPr="000A3AEF" w:rsidRDefault="0021167A" w:rsidP="0021167A">
      <w:pPr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18"/>
          <w:szCs w:val="18"/>
        </w:rPr>
      </w:pPr>
      <w:r w:rsidRPr="000A3AEF">
        <w:rPr>
          <w:rFonts w:ascii="Bookman Old Style" w:hAnsi="Bookman Old Style"/>
          <w:i/>
          <w:sz w:val="18"/>
          <w:szCs w:val="18"/>
        </w:rPr>
        <w:t>к подпрограмме 3 «</w:t>
      </w:r>
      <w:r w:rsidRPr="000A3AEF">
        <w:rPr>
          <w:rFonts w:ascii="Bookman Old Style" w:eastAsia="Calibri" w:hAnsi="Bookman Old Style" w:cs="Times New Roman"/>
          <w:i/>
          <w:iCs/>
          <w:sz w:val="18"/>
          <w:szCs w:val="18"/>
        </w:rPr>
        <w:t xml:space="preserve">Обеспечение условий </w:t>
      </w:r>
    </w:p>
    <w:p w:rsidR="0021167A" w:rsidRPr="000A3AEF" w:rsidRDefault="0021167A" w:rsidP="0021167A">
      <w:pPr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i/>
          <w:iCs/>
          <w:sz w:val="18"/>
          <w:szCs w:val="18"/>
        </w:rPr>
        <w:t xml:space="preserve">для реализации муниципальной </w:t>
      </w:r>
    </w:p>
    <w:p w:rsidR="0021167A" w:rsidRPr="000A3AEF" w:rsidRDefault="0021167A" w:rsidP="0021167A">
      <w:pPr>
        <w:spacing w:after="0" w:line="240" w:lineRule="auto"/>
        <w:ind w:left="9356"/>
        <w:jc w:val="center"/>
        <w:rPr>
          <w:rFonts w:ascii="Bookman Old Style" w:eastAsia="Calibri" w:hAnsi="Bookman Old Style"/>
          <w:i/>
          <w:iCs/>
          <w:sz w:val="18"/>
          <w:szCs w:val="18"/>
        </w:rPr>
      </w:pPr>
      <w:r w:rsidRPr="000A3AEF">
        <w:rPr>
          <w:rFonts w:ascii="Bookman Old Style" w:eastAsia="Calibri" w:hAnsi="Bookman Old Style" w:cs="Times New Roman"/>
          <w:i/>
          <w:iCs/>
          <w:sz w:val="18"/>
          <w:szCs w:val="18"/>
        </w:rPr>
        <w:t>программы «Развитие куль</w:t>
      </w:r>
      <w:r w:rsidRPr="000A3AEF">
        <w:rPr>
          <w:rFonts w:ascii="Bookman Old Style" w:eastAsia="Calibri" w:hAnsi="Bookman Old Style"/>
          <w:i/>
          <w:iCs/>
          <w:sz w:val="18"/>
          <w:szCs w:val="18"/>
        </w:rPr>
        <w:t xml:space="preserve">туры </w:t>
      </w:r>
    </w:p>
    <w:p w:rsidR="0021167A" w:rsidRPr="000A3AEF" w:rsidRDefault="0021167A" w:rsidP="0021167A">
      <w:pPr>
        <w:spacing w:after="0" w:line="240" w:lineRule="auto"/>
        <w:ind w:left="9356"/>
        <w:jc w:val="center"/>
        <w:rPr>
          <w:rFonts w:ascii="Bookman Old Style" w:hAnsi="Bookman Old Style"/>
          <w:i/>
          <w:sz w:val="18"/>
          <w:szCs w:val="18"/>
        </w:rPr>
      </w:pPr>
      <w:r w:rsidRPr="000A3AEF">
        <w:rPr>
          <w:rFonts w:ascii="Bookman Old Style" w:eastAsia="Calibri" w:hAnsi="Bookman Old Style"/>
          <w:i/>
          <w:iCs/>
          <w:sz w:val="18"/>
          <w:szCs w:val="18"/>
        </w:rPr>
        <w:t>Моздокского района»</w:t>
      </w:r>
      <w:r w:rsidRPr="000A3AEF">
        <w:rPr>
          <w:rFonts w:ascii="Bookman Old Style" w:eastAsia="Calibri" w:hAnsi="Bookman Old Style" w:cs="Times New Roman"/>
          <w:i/>
          <w:iCs/>
          <w:sz w:val="18"/>
          <w:szCs w:val="18"/>
        </w:rPr>
        <w:t>»</w:t>
      </w:r>
    </w:p>
    <w:p w:rsidR="0021167A" w:rsidRPr="000A3AEF" w:rsidRDefault="0021167A" w:rsidP="0021167A">
      <w:pPr>
        <w:autoSpaceDE w:val="0"/>
        <w:spacing w:after="0" w:line="240" w:lineRule="auto"/>
        <w:ind w:firstLine="540"/>
        <w:jc w:val="right"/>
        <w:rPr>
          <w:rFonts w:ascii="Bookman Old Style" w:hAnsi="Bookman Old Style"/>
          <w:sz w:val="18"/>
          <w:szCs w:val="18"/>
        </w:rPr>
      </w:pPr>
    </w:p>
    <w:p w:rsidR="0021167A" w:rsidRPr="000A3AEF" w:rsidRDefault="0021167A" w:rsidP="0021167A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18"/>
          <w:szCs w:val="18"/>
        </w:rPr>
      </w:pPr>
    </w:p>
    <w:p w:rsidR="0021167A" w:rsidRPr="000A3AEF" w:rsidRDefault="0021167A" w:rsidP="0021167A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A3AEF">
        <w:rPr>
          <w:rFonts w:ascii="Bookman Old Style" w:hAnsi="Bookman Old Style" w:cs="Arial"/>
          <w:b/>
          <w:sz w:val="18"/>
          <w:szCs w:val="18"/>
        </w:rPr>
        <w:t>Перечень</w:t>
      </w:r>
    </w:p>
    <w:p w:rsidR="0021167A" w:rsidRPr="000A3AEF" w:rsidRDefault="0021167A" w:rsidP="0021167A">
      <w:pPr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iCs/>
          <w:sz w:val="18"/>
          <w:szCs w:val="18"/>
        </w:rPr>
      </w:pPr>
      <w:r w:rsidRPr="000A3AEF">
        <w:rPr>
          <w:rFonts w:ascii="Bookman Old Style" w:hAnsi="Bookman Old Style" w:cs="Arial"/>
          <w:b/>
          <w:sz w:val="18"/>
          <w:szCs w:val="18"/>
        </w:rPr>
        <w:t xml:space="preserve">основных мероприятий подпрограммы 3 </w:t>
      </w:r>
      <w:r w:rsidRPr="000A3AEF">
        <w:rPr>
          <w:rFonts w:ascii="Bookman Old Style" w:eastAsia="Calibri" w:hAnsi="Bookman Old Style" w:cs="Times New Roman"/>
          <w:iCs/>
          <w:sz w:val="18"/>
          <w:szCs w:val="18"/>
        </w:rPr>
        <w:t>«</w:t>
      </w:r>
      <w:r w:rsidRPr="000A3AEF">
        <w:rPr>
          <w:rFonts w:ascii="Bookman Old Style" w:eastAsia="Calibri" w:hAnsi="Bookman Old Style" w:cs="Times New Roman"/>
          <w:b/>
          <w:iCs/>
          <w:sz w:val="18"/>
          <w:szCs w:val="18"/>
        </w:rPr>
        <w:t xml:space="preserve">Обеспечение условий для реализации </w:t>
      </w:r>
    </w:p>
    <w:p w:rsidR="0021167A" w:rsidRPr="000A3AEF" w:rsidRDefault="0021167A" w:rsidP="0021167A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A3AEF">
        <w:rPr>
          <w:rFonts w:ascii="Bookman Old Style" w:eastAsia="Calibri" w:hAnsi="Bookman Old Style" w:cs="Times New Roman"/>
          <w:b/>
          <w:iCs/>
          <w:sz w:val="18"/>
          <w:szCs w:val="18"/>
        </w:rPr>
        <w:t>муниципальной программы «Развитие куль</w:t>
      </w:r>
      <w:r w:rsidRPr="000A3AEF">
        <w:rPr>
          <w:rFonts w:ascii="Bookman Old Style" w:eastAsia="Calibri" w:hAnsi="Bookman Old Style"/>
          <w:b/>
          <w:iCs/>
          <w:sz w:val="18"/>
          <w:szCs w:val="18"/>
        </w:rPr>
        <w:t>туры Моздокского района»</w:t>
      </w:r>
      <w:r w:rsidRPr="000A3AEF">
        <w:rPr>
          <w:rFonts w:ascii="Bookman Old Style" w:eastAsia="Calibri" w:hAnsi="Bookman Old Style" w:cs="Times New Roman"/>
          <w:b/>
          <w:iCs/>
          <w:sz w:val="18"/>
          <w:szCs w:val="18"/>
        </w:rPr>
        <w:t>»</w:t>
      </w:r>
    </w:p>
    <w:p w:rsidR="0021167A" w:rsidRPr="000A3AEF" w:rsidRDefault="0021167A" w:rsidP="0021167A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18"/>
          <w:szCs w:val="18"/>
        </w:rPr>
      </w:pPr>
    </w:p>
    <w:tbl>
      <w:tblPr>
        <w:tblW w:w="15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9"/>
        <w:gridCol w:w="2020"/>
        <w:gridCol w:w="1134"/>
        <w:gridCol w:w="1276"/>
        <w:gridCol w:w="1559"/>
        <w:gridCol w:w="1276"/>
        <w:gridCol w:w="1275"/>
        <w:gridCol w:w="1134"/>
        <w:gridCol w:w="1276"/>
        <w:gridCol w:w="1276"/>
        <w:gridCol w:w="850"/>
        <w:gridCol w:w="1134"/>
        <w:gridCol w:w="886"/>
      </w:tblGrid>
      <w:tr w:rsidR="0021167A" w:rsidRPr="000A3AEF" w:rsidTr="00AC1DFE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0A3AEF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0A3AEF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Наименование</w:t>
            </w:r>
          </w:p>
          <w:p w:rsidR="0021167A" w:rsidRPr="000A3AEF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0A3AEF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Исполн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тель м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е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ропри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я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0A3AEF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Срок и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с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0A3AEF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Источники финансир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вания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0A3AEF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AC1DFE" w:rsidRPr="000A3AEF" w:rsidTr="00AC1DFE">
        <w:trPr>
          <w:trHeight w:val="654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FE" w:rsidRPr="000A3AEF" w:rsidRDefault="00AC1DFE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C1DFE" w:rsidRPr="000A3AEF" w:rsidRDefault="00AC1DFE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C1DFE" w:rsidRPr="000A3AEF" w:rsidRDefault="00AC1DFE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AC1DFE" w:rsidRPr="000A3AEF" w:rsidRDefault="00AC1DFE" w:rsidP="00AC1DF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  <w:p w:rsidR="00AC1DFE" w:rsidRPr="000A3AEF" w:rsidRDefault="00AC1DFE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C1DFE" w:rsidRPr="000A3AEF" w:rsidTr="00AC1DF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FE" w:rsidRPr="000A3AEF" w:rsidRDefault="00AC1D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FE" w:rsidRPr="000A3AEF" w:rsidRDefault="00AC1DFE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13</w:t>
            </w:r>
          </w:p>
        </w:tc>
      </w:tr>
      <w:tr w:rsidR="00AC1DFE" w:rsidRPr="000A3AEF" w:rsidTr="00AC1DFE">
        <w:tblPrEx>
          <w:tblLook w:val="0000"/>
        </w:tblPrEx>
        <w:trPr>
          <w:trHeight w:val="252"/>
        </w:trPr>
        <w:tc>
          <w:tcPr>
            <w:tcW w:w="14884" w:type="dxa"/>
            <w:gridSpan w:val="13"/>
            <w:vAlign w:val="center"/>
          </w:tcPr>
          <w:p w:rsidR="00AC1DFE" w:rsidRPr="000A3AEF" w:rsidRDefault="00AC1DF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подпрограмма 3</w:t>
            </w:r>
          </w:p>
        </w:tc>
        <w:tc>
          <w:tcPr>
            <w:tcW w:w="886" w:type="dxa"/>
            <w:vAlign w:val="center"/>
          </w:tcPr>
          <w:p w:rsidR="00AC1DFE" w:rsidRPr="000A3AEF" w:rsidRDefault="00AC1DFE" w:rsidP="00AC1DF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C1DFE" w:rsidRPr="000A3AEF" w:rsidTr="00AC1DFE">
        <w:tblPrEx>
          <w:tblLook w:val="0000"/>
        </w:tblPrEx>
        <w:trPr>
          <w:trHeight w:val="735"/>
        </w:trPr>
        <w:tc>
          <w:tcPr>
            <w:tcW w:w="645" w:type="dxa"/>
          </w:tcPr>
          <w:p w:rsidR="00AC1DFE" w:rsidRPr="000A3AEF" w:rsidRDefault="00AC1DFE" w:rsidP="0021167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049" w:type="dxa"/>
            <w:gridSpan w:val="2"/>
          </w:tcPr>
          <w:p w:rsidR="00AC1DFE" w:rsidRPr="000A3AEF" w:rsidRDefault="00AC1DFE" w:rsidP="0021167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Обеспечение де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я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тельности Отдела по вопросам кул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туры Администр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ции местного сам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управления Мо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докского района.</w:t>
            </w:r>
          </w:p>
        </w:tc>
        <w:tc>
          <w:tcPr>
            <w:tcW w:w="1134" w:type="dxa"/>
          </w:tcPr>
          <w:p w:rsidR="00AC1DFE" w:rsidRPr="000A3AEF" w:rsidRDefault="00AC1DFE" w:rsidP="0021167A">
            <w:pPr>
              <w:spacing w:after="0" w:line="240" w:lineRule="auto"/>
              <w:rPr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Отдел по вопросам культуры Админ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страции местного сам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управл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0A3AEF">
              <w:rPr>
                <w:rFonts w:ascii="Bookman Old Style" w:hAnsi="Bookman Old Style"/>
                <w:sz w:val="18"/>
                <w:szCs w:val="18"/>
              </w:rPr>
              <w:t>ния</w:t>
            </w:r>
          </w:p>
        </w:tc>
        <w:tc>
          <w:tcPr>
            <w:tcW w:w="1276" w:type="dxa"/>
            <w:vAlign w:val="center"/>
          </w:tcPr>
          <w:p w:rsidR="00AC1DFE" w:rsidRPr="000A3AEF" w:rsidRDefault="00AC1DFE" w:rsidP="00211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2015-2022 г.г.</w:t>
            </w:r>
          </w:p>
        </w:tc>
        <w:tc>
          <w:tcPr>
            <w:tcW w:w="1559" w:type="dxa"/>
          </w:tcPr>
          <w:p w:rsidR="00AC1DFE" w:rsidRPr="000A3AEF" w:rsidRDefault="00AC1DFE" w:rsidP="0021167A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AC1DFE" w:rsidRPr="000A3AEF" w:rsidRDefault="00AC1DFE" w:rsidP="0021167A">
            <w:pPr>
              <w:spacing w:after="0" w:line="240" w:lineRule="auto"/>
              <w:rPr>
                <w:sz w:val="18"/>
                <w:szCs w:val="18"/>
              </w:rPr>
            </w:pPr>
            <w:r w:rsidRPr="000A3AEF">
              <w:rPr>
                <w:rFonts w:ascii="Bookman Old Style" w:hAnsi="Bookman Old Style" w:cs="Arial"/>
                <w:sz w:val="18"/>
                <w:szCs w:val="18"/>
              </w:rPr>
              <w:t>муниципал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ь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ного образ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вания- Мо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з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докский ра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й</w:t>
            </w:r>
            <w:r w:rsidRPr="000A3AEF">
              <w:rPr>
                <w:rFonts w:ascii="Bookman Old Style" w:hAnsi="Bookman Old Style" w:cs="Arial"/>
                <w:sz w:val="18"/>
                <w:szCs w:val="18"/>
              </w:rPr>
              <w:t>он</w:t>
            </w:r>
          </w:p>
        </w:tc>
        <w:tc>
          <w:tcPr>
            <w:tcW w:w="1276" w:type="dxa"/>
            <w:vAlign w:val="center"/>
          </w:tcPr>
          <w:p w:rsidR="00AC1DFE" w:rsidRPr="000A3AEF" w:rsidRDefault="00AC1DF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4024,6</w:t>
            </w:r>
          </w:p>
        </w:tc>
        <w:tc>
          <w:tcPr>
            <w:tcW w:w="1275" w:type="dxa"/>
            <w:vAlign w:val="center"/>
          </w:tcPr>
          <w:p w:rsidR="00AC1DFE" w:rsidRPr="000A3AEF" w:rsidRDefault="00AC1DF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4135,1</w:t>
            </w:r>
          </w:p>
        </w:tc>
        <w:tc>
          <w:tcPr>
            <w:tcW w:w="1134" w:type="dxa"/>
            <w:vAlign w:val="center"/>
          </w:tcPr>
          <w:p w:rsidR="00AC1DFE" w:rsidRPr="000A3AEF" w:rsidRDefault="00AC1DF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4000,3</w:t>
            </w:r>
          </w:p>
        </w:tc>
        <w:tc>
          <w:tcPr>
            <w:tcW w:w="1276" w:type="dxa"/>
            <w:vAlign w:val="center"/>
          </w:tcPr>
          <w:p w:rsidR="00AC1DFE" w:rsidRPr="000A3AEF" w:rsidRDefault="00AC1DF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3772,5</w:t>
            </w:r>
          </w:p>
        </w:tc>
        <w:tc>
          <w:tcPr>
            <w:tcW w:w="1276" w:type="dxa"/>
            <w:vAlign w:val="center"/>
          </w:tcPr>
          <w:p w:rsidR="00AC1DFE" w:rsidRPr="000A3AEF" w:rsidRDefault="006061A0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4</w:t>
            </w:r>
            <w:r w:rsidR="00E40F83" w:rsidRPr="000A3AEF">
              <w:rPr>
                <w:rFonts w:ascii="Bookman Old Style" w:hAnsi="Bookman Old Style"/>
                <w:sz w:val="18"/>
                <w:szCs w:val="18"/>
              </w:rPr>
              <w:t>466,1</w:t>
            </w:r>
          </w:p>
        </w:tc>
        <w:tc>
          <w:tcPr>
            <w:tcW w:w="850" w:type="dxa"/>
            <w:vAlign w:val="center"/>
          </w:tcPr>
          <w:p w:rsidR="00AC1DFE" w:rsidRPr="000A3AEF" w:rsidRDefault="00E261EA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5078,9</w:t>
            </w:r>
          </w:p>
        </w:tc>
        <w:tc>
          <w:tcPr>
            <w:tcW w:w="1134" w:type="dxa"/>
            <w:vAlign w:val="center"/>
          </w:tcPr>
          <w:p w:rsidR="00AC1DFE" w:rsidRPr="000A3AEF" w:rsidRDefault="00E40F83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4182,6</w:t>
            </w:r>
          </w:p>
        </w:tc>
        <w:tc>
          <w:tcPr>
            <w:tcW w:w="886" w:type="dxa"/>
            <w:vAlign w:val="center"/>
          </w:tcPr>
          <w:p w:rsidR="00AC1DFE" w:rsidRPr="000A3AEF" w:rsidRDefault="00E40F83" w:rsidP="00AC1DF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A3AEF">
              <w:rPr>
                <w:rFonts w:ascii="Bookman Old Style" w:hAnsi="Bookman Old Style"/>
                <w:sz w:val="18"/>
                <w:szCs w:val="18"/>
              </w:rPr>
              <w:t>4182,6</w:t>
            </w:r>
          </w:p>
        </w:tc>
      </w:tr>
    </w:tbl>
    <w:p w:rsidR="00705E13" w:rsidRDefault="00705E13" w:rsidP="002D6B37">
      <w:pPr>
        <w:rPr>
          <w:rFonts w:ascii="Bookman Old Style" w:hAnsi="Bookman Old Style"/>
          <w:sz w:val="24"/>
          <w:szCs w:val="24"/>
        </w:rPr>
      </w:pPr>
    </w:p>
    <w:sectPr w:rsidR="00705E13" w:rsidSect="0021167A">
      <w:pgSz w:w="16838" w:h="11906" w:orient="landscape"/>
      <w:pgMar w:top="1701" w:right="1134" w:bottom="850" w:left="1134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EF" w:rsidRDefault="000A3AEF" w:rsidP="0021167A">
      <w:pPr>
        <w:spacing w:after="0" w:line="240" w:lineRule="auto"/>
      </w:pPr>
      <w:r>
        <w:separator/>
      </w:r>
    </w:p>
  </w:endnote>
  <w:endnote w:type="continuationSeparator" w:id="1">
    <w:p w:rsidR="000A3AEF" w:rsidRDefault="000A3AEF" w:rsidP="002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EF" w:rsidRDefault="000A3AEF" w:rsidP="0021167A">
      <w:pPr>
        <w:spacing w:after="0" w:line="240" w:lineRule="auto"/>
      </w:pPr>
      <w:r>
        <w:separator/>
      </w:r>
    </w:p>
  </w:footnote>
  <w:footnote w:type="continuationSeparator" w:id="1">
    <w:p w:rsidR="000A3AEF" w:rsidRDefault="000A3AEF" w:rsidP="0021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675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E0783"/>
    <w:multiLevelType w:val="hybridMultilevel"/>
    <w:tmpl w:val="46B04F86"/>
    <w:lvl w:ilvl="0" w:tplc="612406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E6722"/>
    <w:multiLevelType w:val="hybridMultilevel"/>
    <w:tmpl w:val="9E9E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1FC2"/>
    <w:multiLevelType w:val="multilevel"/>
    <w:tmpl w:val="58065C8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>
    <w:nsid w:val="4D173009"/>
    <w:multiLevelType w:val="hybridMultilevel"/>
    <w:tmpl w:val="EE3AEF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FC6928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558B4"/>
    <w:multiLevelType w:val="hybridMultilevel"/>
    <w:tmpl w:val="61043A44"/>
    <w:lvl w:ilvl="0" w:tplc="D1A432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4A70"/>
    <w:rsid w:val="00005E91"/>
    <w:rsid w:val="000117FC"/>
    <w:rsid w:val="00016839"/>
    <w:rsid w:val="00016D94"/>
    <w:rsid w:val="000374A3"/>
    <w:rsid w:val="00044324"/>
    <w:rsid w:val="000766FF"/>
    <w:rsid w:val="00076C2C"/>
    <w:rsid w:val="00083454"/>
    <w:rsid w:val="00087F78"/>
    <w:rsid w:val="0009055E"/>
    <w:rsid w:val="000A3AEF"/>
    <w:rsid w:val="000C58C8"/>
    <w:rsid w:val="001030AB"/>
    <w:rsid w:val="00120CD0"/>
    <w:rsid w:val="00143885"/>
    <w:rsid w:val="0014749C"/>
    <w:rsid w:val="00154680"/>
    <w:rsid w:val="00192148"/>
    <w:rsid w:val="001A2C50"/>
    <w:rsid w:val="001A49BB"/>
    <w:rsid w:val="001C1D8C"/>
    <w:rsid w:val="001E3491"/>
    <w:rsid w:val="001F3F62"/>
    <w:rsid w:val="001F6D6A"/>
    <w:rsid w:val="00205E53"/>
    <w:rsid w:val="0021167A"/>
    <w:rsid w:val="0021643A"/>
    <w:rsid w:val="00223235"/>
    <w:rsid w:val="002237E9"/>
    <w:rsid w:val="00225A55"/>
    <w:rsid w:val="00233C0B"/>
    <w:rsid w:val="00235F22"/>
    <w:rsid w:val="00270740"/>
    <w:rsid w:val="00287A1F"/>
    <w:rsid w:val="002C2546"/>
    <w:rsid w:val="002D6B37"/>
    <w:rsid w:val="002D7979"/>
    <w:rsid w:val="002E25B8"/>
    <w:rsid w:val="00322DA5"/>
    <w:rsid w:val="003250BF"/>
    <w:rsid w:val="003433F3"/>
    <w:rsid w:val="00347727"/>
    <w:rsid w:val="003612DE"/>
    <w:rsid w:val="00371BC8"/>
    <w:rsid w:val="00383DBA"/>
    <w:rsid w:val="00394D3C"/>
    <w:rsid w:val="003A6080"/>
    <w:rsid w:val="003B5585"/>
    <w:rsid w:val="003C0F5E"/>
    <w:rsid w:val="003D1699"/>
    <w:rsid w:val="003D673C"/>
    <w:rsid w:val="003E187E"/>
    <w:rsid w:val="003E7C74"/>
    <w:rsid w:val="003E7DAE"/>
    <w:rsid w:val="004253F3"/>
    <w:rsid w:val="004275DE"/>
    <w:rsid w:val="00433A88"/>
    <w:rsid w:val="004346F7"/>
    <w:rsid w:val="00437A00"/>
    <w:rsid w:val="00437BB1"/>
    <w:rsid w:val="00446766"/>
    <w:rsid w:val="0045250B"/>
    <w:rsid w:val="0045251E"/>
    <w:rsid w:val="00453D97"/>
    <w:rsid w:val="00460CA4"/>
    <w:rsid w:val="0047414E"/>
    <w:rsid w:val="004A2F8D"/>
    <w:rsid w:val="004C2205"/>
    <w:rsid w:val="004E0231"/>
    <w:rsid w:val="004E1F61"/>
    <w:rsid w:val="004E3933"/>
    <w:rsid w:val="004E49B5"/>
    <w:rsid w:val="004F463B"/>
    <w:rsid w:val="004F4811"/>
    <w:rsid w:val="00501A9A"/>
    <w:rsid w:val="005146B9"/>
    <w:rsid w:val="00515523"/>
    <w:rsid w:val="00547760"/>
    <w:rsid w:val="005522BF"/>
    <w:rsid w:val="0055735C"/>
    <w:rsid w:val="0056156E"/>
    <w:rsid w:val="00572810"/>
    <w:rsid w:val="005879B1"/>
    <w:rsid w:val="005931DF"/>
    <w:rsid w:val="005A439C"/>
    <w:rsid w:val="005B18E9"/>
    <w:rsid w:val="005C009C"/>
    <w:rsid w:val="005C0EA7"/>
    <w:rsid w:val="005C42E5"/>
    <w:rsid w:val="005C5A8F"/>
    <w:rsid w:val="005C6D90"/>
    <w:rsid w:val="005C6EBC"/>
    <w:rsid w:val="005D01D6"/>
    <w:rsid w:val="005E0591"/>
    <w:rsid w:val="005F0421"/>
    <w:rsid w:val="006061A0"/>
    <w:rsid w:val="00606D15"/>
    <w:rsid w:val="006074A4"/>
    <w:rsid w:val="00615E1C"/>
    <w:rsid w:val="00635C47"/>
    <w:rsid w:val="00644F15"/>
    <w:rsid w:val="00665F79"/>
    <w:rsid w:val="0067484E"/>
    <w:rsid w:val="00680546"/>
    <w:rsid w:val="0068149E"/>
    <w:rsid w:val="00687B22"/>
    <w:rsid w:val="006901EF"/>
    <w:rsid w:val="00695ADA"/>
    <w:rsid w:val="006A246C"/>
    <w:rsid w:val="006A3D26"/>
    <w:rsid w:val="006A4A70"/>
    <w:rsid w:val="006B1355"/>
    <w:rsid w:val="006C16A4"/>
    <w:rsid w:val="006D62CA"/>
    <w:rsid w:val="006E531D"/>
    <w:rsid w:val="006F66FF"/>
    <w:rsid w:val="00704415"/>
    <w:rsid w:val="00705E13"/>
    <w:rsid w:val="00721BD0"/>
    <w:rsid w:val="00722CEA"/>
    <w:rsid w:val="0072318F"/>
    <w:rsid w:val="00745129"/>
    <w:rsid w:val="00754E7E"/>
    <w:rsid w:val="00760FEB"/>
    <w:rsid w:val="00770F39"/>
    <w:rsid w:val="00780C30"/>
    <w:rsid w:val="00783603"/>
    <w:rsid w:val="007858BA"/>
    <w:rsid w:val="007A3A90"/>
    <w:rsid w:val="007B1FAB"/>
    <w:rsid w:val="007B743D"/>
    <w:rsid w:val="007C3944"/>
    <w:rsid w:val="007C7979"/>
    <w:rsid w:val="007E7B36"/>
    <w:rsid w:val="007F42B6"/>
    <w:rsid w:val="00804493"/>
    <w:rsid w:val="00826A35"/>
    <w:rsid w:val="00832082"/>
    <w:rsid w:val="00836B3E"/>
    <w:rsid w:val="0084392C"/>
    <w:rsid w:val="00844991"/>
    <w:rsid w:val="008470DE"/>
    <w:rsid w:val="008655E0"/>
    <w:rsid w:val="00871DB3"/>
    <w:rsid w:val="008C2D22"/>
    <w:rsid w:val="008C7F22"/>
    <w:rsid w:val="008E745E"/>
    <w:rsid w:val="008F038B"/>
    <w:rsid w:val="009002F9"/>
    <w:rsid w:val="009003C0"/>
    <w:rsid w:val="00903930"/>
    <w:rsid w:val="009124C8"/>
    <w:rsid w:val="009244E4"/>
    <w:rsid w:val="00926FA7"/>
    <w:rsid w:val="009455CF"/>
    <w:rsid w:val="00953DD7"/>
    <w:rsid w:val="00955C9F"/>
    <w:rsid w:val="009620C3"/>
    <w:rsid w:val="0096210F"/>
    <w:rsid w:val="00966567"/>
    <w:rsid w:val="00970ABE"/>
    <w:rsid w:val="0098659D"/>
    <w:rsid w:val="00993F90"/>
    <w:rsid w:val="009A0F44"/>
    <w:rsid w:val="009A3A89"/>
    <w:rsid w:val="009C6188"/>
    <w:rsid w:val="009D1161"/>
    <w:rsid w:val="00A169F2"/>
    <w:rsid w:val="00A22FC5"/>
    <w:rsid w:val="00A244B2"/>
    <w:rsid w:val="00A24D59"/>
    <w:rsid w:val="00A25F6B"/>
    <w:rsid w:val="00A376D5"/>
    <w:rsid w:val="00A45727"/>
    <w:rsid w:val="00A45D35"/>
    <w:rsid w:val="00A50711"/>
    <w:rsid w:val="00A768C3"/>
    <w:rsid w:val="00A82E9E"/>
    <w:rsid w:val="00A97F74"/>
    <w:rsid w:val="00AB0982"/>
    <w:rsid w:val="00AC1DFE"/>
    <w:rsid w:val="00AC7AA8"/>
    <w:rsid w:val="00AD5347"/>
    <w:rsid w:val="00AD7B2C"/>
    <w:rsid w:val="00AF21F7"/>
    <w:rsid w:val="00AF2738"/>
    <w:rsid w:val="00B2150D"/>
    <w:rsid w:val="00B35E36"/>
    <w:rsid w:val="00B422A9"/>
    <w:rsid w:val="00B62DE2"/>
    <w:rsid w:val="00B6341F"/>
    <w:rsid w:val="00B846ED"/>
    <w:rsid w:val="00B92E09"/>
    <w:rsid w:val="00B9794E"/>
    <w:rsid w:val="00BA5C84"/>
    <w:rsid w:val="00BA6DB2"/>
    <w:rsid w:val="00BC427C"/>
    <w:rsid w:val="00BC5C1C"/>
    <w:rsid w:val="00BD0356"/>
    <w:rsid w:val="00BE3D38"/>
    <w:rsid w:val="00C00AB2"/>
    <w:rsid w:val="00C21FC2"/>
    <w:rsid w:val="00C33C7B"/>
    <w:rsid w:val="00C672E2"/>
    <w:rsid w:val="00C81AA8"/>
    <w:rsid w:val="00C87A32"/>
    <w:rsid w:val="00CA0B72"/>
    <w:rsid w:val="00CA52E5"/>
    <w:rsid w:val="00CB2BE5"/>
    <w:rsid w:val="00CB7481"/>
    <w:rsid w:val="00CC11D4"/>
    <w:rsid w:val="00CC126A"/>
    <w:rsid w:val="00CD00F2"/>
    <w:rsid w:val="00CD5480"/>
    <w:rsid w:val="00CD7995"/>
    <w:rsid w:val="00CE3685"/>
    <w:rsid w:val="00D00B94"/>
    <w:rsid w:val="00D2411E"/>
    <w:rsid w:val="00D316BD"/>
    <w:rsid w:val="00D610B2"/>
    <w:rsid w:val="00D86027"/>
    <w:rsid w:val="00D966AC"/>
    <w:rsid w:val="00DA6867"/>
    <w:rsid w:val="00DB56F7"/>
    <w:rsid w:val="00DC0078"/>
    <w:rsid w:val="00DC69F8"/>
    <w:rsid w:val="00DD0E71"/>
    <w:rsid w:val="00DD5991"/>
    <w:rsid w:val="00DF551A"/>
    <w:rsid w:val="00E04861"/>
    <w:rsid w:val="00E15835"/>
    <w:rsid w:val="00E162B3"/>
    <w:rsid w:val="00E21F55"/>
    <w:rsid w:val="00E261EA"/>
    <w:rsid w:val="00E40F83"/>
    <w:rsid w:val="00E53DBF"/>
    <w:rsid w:val="00E550D3"/>
    <w:rsid w:val="00E65CB5"/>
    <w:rsid w:val="00E80EBC"/>
    <w:rsid w:val="00EA50C2"/>
    <w:rsid w:val="00EB1948"/>
    <w:rsid w:val="00EB43E0"/>
    <w:rsid w:val="00EC2D02"/>
    <w:rsid w:val="00EC4079"/>
    <w:rsid w:val="00EC63AB"/>
    <w:rsid w:val="00ED233F"/>
    <w:rsid w:val="00ED3B20"/>
    <w:rsid w:val="00ED459B"/>
    <w:rsid w:val="00EE2EAE"/>
    <w:rsid w:val="00EE5F29"/>
    <w:rsid w:val="00EE7291"/>
    <w:rsid w:val="00EF521D"/>
    <w:rsid w:val="00F0100E"/>
    <w:rsid w:val="00F149F5"/>
    <w:rsid w:val="00F32705"/>
    <w:rsid w:val="00F40086"/>
    <w:rsid w:val="00F55316"/>
    <w:rsid w:val="00F61749"/>
    <w:rsid w:val="00F66BAC"/>
    <w:rsid w:val="00F77017"/>
    <w:rsid w:val="00F771EC"/>
    <w:rsid w:val="00FA4120"/>
    <w:rsid w:val="00FB0721"/>
    <w:rsid w:val="00FB460A"/>
    <w:rsid w:val="00FB5FEB"/>
    <w:rsid w:val="00FC1B6E"/>
    <w:rsid w:val="00FC22FF"/>
    <w:rsid w:val="00FC32E3"/>
    <w:rsid w:val="00FC3EE6"/>
    <w:rsid w:val="00FC59B7"/>
    <w:rsid w:val="00FD5757"/>
    <w:rsid w:val="00FE2A8C"/>
    <w:rsid w:val="00FE7F4B"/>
    <w:rsid w:val="00FF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A4A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5E91"/>
    <w:pPr>
      <w:ind w:left="720"/>
      <w:contextualSpacing/>
    </w:pPr>
  </w:style>
  <w:style w:type="table" w:styleId="a6">
    <w:name w:val="Table Grid"/>
    <w:basedOn w:val="a1"/>
    <w:uiPriority w:val="59"/>
    <w:rsid w:val="006B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05E13"/>
  </w:style>
  <w:style w:type="paragraph" w:customStyle="1" w:styleId="ConsPlusNormal">
    <w:name w:val="ConsPlusNormal"/>
    <w:link w:val="ConsPlusNormal0"/>
    <w:uiPriority w:val="99"/>
    <w:rsid w:val="00705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05E13"/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unhideWhenUsed/>
    <w:rsid w:val="00705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705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67A"/>
  </w:style>
  <w:style w:type="paragraph" w:styleId="ab">
    <w:name w:val="footer"/>
    <w:basedOn w:val="a"/>
    <w:link w:val="ac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67A"/>
  </w:style>
  <w:style w:type="paragraph" w:customStyle="1" w:styleId="2">
    <w:name w:val="Обычный2"/>
    <w:rsid w:val="002D6B3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2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14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2318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2318F"/>
    <w:rPr>
      <w:color w:val="800080"/>
      <w:u w:val="single"/>
    </w:rPr>
  </w:style>
  <w:style w:type="paragraph" w:customStyle="1" w:styleId="xl64">
    <w:name w:val="xl64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7231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231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7231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2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2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231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72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72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2318F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723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7231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231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723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111">
    <w:name w:val="xl111"/>
    <w:basedOn w:val="a"/>
    <w:rsid w:val="007231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D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0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5E58D-F9A1-4DA1-8317-B08D7A90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12362</Words>
  <Characters>70466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82663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ECONOM5</cp:lastModifiedBy>
  <cp:revision>4</cp:revision>
  <cp:lastPrinted>2020-08-10T08:51:00Z</cp:lastPrinted>
  <dcterms:created xsi:type="dcterms:W3CDTF">2020-08-10T08:27:00Z</dcterms:created>
  <dcterms:modified xsi:type="dcterms:W3CDTF">2020-10-01T08:16:00Z</dcterms:modified>
</cp:coreProperties>
</file>