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BE" w:rsidRPr="00B90A5C" w:rsidRDefault="00154DBE" w:rsidP="005C545E">
      <w:pPr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РАСПОРЯЖЕНИЕ</w:t>
      </w:r>
    </w:p>
    <w:p w:rsidR="00154DBE" w:rsidRPr="00B90A5C" w:rsidRDefault="00154DBE" w:rsidP="005C545E">
      <w:pPr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ГЛАВЫ АДМИНИСТРАЦИИ</w:t>
      </w:r>
    </w:p>
    <w:p w:rsidR="00154DBE" w:rsidRPr="00B90A5C" w:rsidRDefault="00154DBE" w:rsidP="005C545E">
      <w:pPr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МЕСТНОГО САМОУПРАВЛЕНИЯМОЗДОКСКОГО РАЙОНА</w:t>
      </w:r>
    </w:p>
    <w:p w:rsidR="00154DBE" w:rsidRPr="00B90A5C" w:rsidRDefault="00154DBE" w:rsidP="005C545E">
      <w:pPr>
        <w:ind w:firstLine="709"/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РЕСПУБЛИКИ СЕВЕРНАЯ ОСЕТИЯ – АЛАНИЯ</w:t>
      </w:r>
    </w:p>
    <w:p w:rsidR="00154DBE" w:rsidRPr="005C545E" w:rsidRDefault="00154DBE" w:rsidP="005C545E">
      <w:pPr>
        <w:jc w:val="center"/>
        <w:rPr>
          <w:rFonts w:ascii="Bookman Old Style" w:hAnsi="Bookman Old Style"/>
          <w:b/>
        </w:rPr>
      </w:pPr>
      <w:r w:rsidRPr="005C545E">
        <w:rPr>
          <w:rFonts w:ascii="Bookman Old Style" w:hAnsi="Bookman Old Style"/>
          <w:b/>
        </w:rPr>
        <w:t>№328 от 29.05.2020 г.</w:t>
      </w:r>
    </w:p>
    <w:p w:rsidR="00154DBE" w:rsidRDefault="00154DBE" w:rsidP="005C545E">
      <w:pPr>
        <w:jc w:val="center"/>
        <w:rPr>
          <w:rFonts w:ascii="Bookman Old Style" w:hAnsi="Bookman Old Style"/>
        </w:rPr>
      </w:pPr>
    </w:p>
    <w:p w:rsidR="00154DBE" w:rsidRPr="006B7C99" w:rsidRDefault="00154DBE" w:rsidP="005C545E">
      <w:pPr>
        <w:jc w:val="center"/>
        <w:rPr>
          <w:rFonts w:ascii="Bookman Old Style" w:hAnsi="Bookman Old Style"/>
          <w:b/>
        </w:rPr>
      </w:pPr>
      <w:r w:rsidRPr="006B7C99">
        <w:rPr>
          <w:rFonts w:ascii="Bookman Old Style" w:hAnsi="Bookman Old Style"/>
          <w:b/>
        </w:rPr>
        <w:t>ОБ УТВЕРЖДЕНИИ СХЕМЫ РАЗМЕЩЕНИЯ НЕСТАЦИОНАРНЫХ ТОРГОВЫХ ОБЪЕКТОВ</w:t>
      </w:r>
      <w:r>
        <w:rPr>
          <w:rFonts w:ascii="Bookman Old Style" w:hAnsi="Bookman Old Style"/>
          <w:b/>
        </w:rPr>
        <w:t xml:space="preserve"> </w:t>
      </w:r>
      <w:r w:rsidRPr="006B7C99">
        <w:rPr>
          <w:rFonts w:ascii="Bookman Old Style" w:hAnsi="Bookman Old Style"/>
          <w:b/>
        </w:rPr>
        <w:t>НА ТЕРРИТОРИИ МУНИЦИПАЛЬНОГООБРАЗОВАНИЯ МОЗДОКСКИЙ РАЙОН</w:t>
      </w:r>
    </w:p>
    <w:p w:rsidR="00154DBE" w:rsidRDefault="00154DBE" w:rsidP="00286BD5">
      <w:pPr>
        <w:ind w:firstLine="709"/>
        <w:jc w:val="both"/>
        <w:rPr>
          <w:rFonts w:ascii="Bookman Old Style" w:hAnsi="Bookman Old Style"/>
        </w:rPr>
      </w:pPr>
      <w:r w:rsidRPr="000358EC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Pr="000358EC">
        <w:rPr>
          <w:rFonts w:ascii="Bookman Old Style" w:hAnsi="Bookman Old Style"/>
        </w:rPr>
        <w:t xml:space="preserve">соответствии с </w:t>
      </w:r>
      <w:r>
        <w:rPr>
          <w:rFonts w:ascii="Bookman Old Style" w:hAnsi="Bookman Old Style"/>
        </w:rPr>
        <w:t>Федеральным законом от 28.12.2009г. № 381-ФЗ «Об основах государственного регулирования торговой деятельности в Российской Федерации», Законом Республики Северная Осетия-Алания от 08.07.2010 г. №39-РЗ «О госуда</w:t>
      </w:r>
      <w:r>
        <w:rPr>
          <w:rFonts w:ascii="Bookman Old Style" w:hAnsi="Bookman Old Style"/>
        </w:rPr>
        <w:t>р</w:t>
      </w:r>
      <w:r>
        <w:rPr>
          <w:rFonts w:ascii="Bookman Old Style" w:hAnsi="Bookman Old Style"/>
        </w:rPr>
        <w:t>ственном регулировании торговой деятельности на территории Республики Севе</w:t>
      </w:r>
      <w:r>
        <w:rPr>
          <w:rFonts w:ascii="Bookman Old Style" w:hAnsi="Bookman Old Style"/>
        </w:rPr>
        <w:t>р</w:t>
      </w:r>
      <w:r>
        <w:rPr>
          <w:rFonts w:ascii="Bookman Old Style" w:hAnsi="Bookman Old Style"/>
        </w:rPr>
        <w:t xml:space="preserve">ная Осетия-Алания», </w:t>
      </w:r>
      <w:r w:rsidRPr="000358EC">
        <w:rPr>
          <w:rFonts w:ascii="Bookman Old Style" w:hAnsi="Bookman Old Style"/>
        </w:rPr>
        <w:t>постановлением Правитель</w:t>
      </w:r>
      <w:r>
        <w:rPr>
          <w:rFonts w:ascii="Bookman Old Style" w:hAnsi="Bookman Old Style"/>
        </w:rPr>
        <w:t>ства Республики Северная Осетия-Алания №370 от 27.12.2010г.</w:t>
      </w:r>
      <w:r w:rsidRPr="000358EC">
        <w:rPr>
          <w:rFonts w:ascii="Bookman Old Style" w:hAnsi="Bookman Old Style"/>
        </w:rPr>
        <w:t xml:space="preserve"> «Об утверждении порядка</w:t>
      </w:r>
      <w:r>
        <w:rPr>
          <w:rFonts w:ascii="Bookman Old Style" w:hAnsi="Bookman Old Style"/>
        </w:rPr>
        <w:t xml:space="preserve"> разработки</w:t>
      </w:r>
      <w:r w:rsidRPr="000358EC">
        <w:rPr>
          <w:rFonts w:ascii="Bookman Old Style" w:hAnsi="Bookman Old Style"/>
        </w:rPr>
        <w:t xml:space="preserve"> и утверждения органами местного самоуправления </w:t>
      </w:r>
      <w:r>
        <w:rPr>
          <w:rFonts w:ascii="Bookman Old Style" w:hAnsi="Bookman Old Style"/>
        </w:rPr>
        <w:t>Республики Северная Осетия-</w:t>
      </w:r>
      <w:r w:rsidRPr="00F103AB">
        <w:rPr>
          <w:rFonts w:ascii="Bookman Old Style" w:hAnsi="Bookman Old Style"/>
        </w:rPr>
        <w:t xml:space="preserve">Алания схемы размещения нестационарных торговых объектов»,Правилами землепользования и застройки, утвержденными </w:t>
      </w:r>
      <w:r>
        <w:rPr>
          <w:rFonts w:ascii="Bookman Old Style" w:hAnsi="Bookman Old Style"/>
        </w:rPr>
        <w:t>решениями Комитета по архитектуре и градостроител</w:t>
      </w:r>
      <w:r>
        <w:rPr>
          <w:rFonts w:ascii="Bookman Old Style" w:hAnsi="Bookman Old Style"/>
        </w:rPr>
        <w:t>ь</w:t>
      </w:r>
      <w:r>
        <w:rPr>
          <w:rFonts w:ascii="Bookman Old Style" w:hAnsi="Bookman Old Style"/>
        </w:rPr>
        <w:t>ству Республики Северная Осетия-Алания от 26.12.2019г. №5 «Об утверждении пр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вил землепользования и застройки с внесенными изменениями Веселовского, Вин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градненского, Калининского, Киевского, Кизлярского, Луковского, Малгобекского, Ново-Осетинского, Павлодольского, Предгорненского, Притеречного, Раздольненск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го, Садового, Сухотского, Терского, Троицкого, Хурикауского сельских поселений Моздокского муниципального района Республики Северная Осетия-Алания» и № 11 от 10.02.2020г. «Об утверждении правил землепользования и застройки с внесенн</w:t>
      </w:r>
      <w:r>
        <w:rPr>
          <w:rFonts w:ascii="Bookman Old Style" w:hAnsi="Bookman Old Style"/>
        </w:rPr>
        <w:t>ы</w:t>
      </w:r>
      <w:r>
        <w:rPr>
          <w:rFonts w:ascii="Bookman Old Style" w:hAnsi="Bookman Old Style"/>
        </w:rPr>
        <w:t>ми изменениями Моздокского городского поселения Моздокского муниципального района Республики Северная Осетия-Алания», п</w:t>
      </w:r>
      <w:r w:rsidRPr="00F103AB">
        <w:rPr>
          <w:rFonts w:ascii="Bookman Old Style" w:hAnsi="Bookman Old Style"/>
        </w:rPr>
        <w:t>ротоколом заседания Комиссии по разработке схемы размещения нестационарных торговых объектов на территории муниципального образования – Моздокский район от 2</w:t>
      </w:r>
      <w:r>
        <w:rPr>
          <w:rFonts w:ascii="Bookman Old Style" w:hAnsi="Bookman Old Style"/>
        </w:rPr>
        <w:t>7</w:t>
      </w:r>
      <w:r w:rsidRPr="00F103AB">
        <w:rPr>
          <w:rFonts w:ascii="Bookman Old Style" w:hAnsi="Bookman Old Style"/>
        </w:rPr>
        <w:t>.05.20</w:t>
      </w:r>
      <w:r>
        <w:rPr>
          <w:rFonts w:ascii="Bookman Old Style" w:hAnsi="Bookman Old Style"/>
        </w:rPr>
        <w:t>20</w:t>
      </w:r>
      <w:r w:rsidRPr="00F103AB">
        <w:rPr>
          <w:rFonts w:ascii="Bookman Old Style" w:hAnsi="Bookman Old Style"/>
        </w:rPr>
        <w:t>г. №</w:t>
      </w:r>
      <w:r>
        <w:rPr>
          <w:rFonts w:ascii="Bookman Old Style" w:hAnsi="Bookman Old Style"/>
        </w:rPr>
        <w:t>2</w:t>
      </w:r>
      <w:r w:rsidRPr="00F103AB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 xml:space="preserve"> в целях до</w:t>
      </w:r>
      <w:r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тижения установленных нормативов минимальной обеспеченности населения пл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щадью торговых объектов, упорядочения размещения нестационарных торговых объектов, создания условий для улучшения организации и качества торгового о</w:t>
      </w:r>
      <w:r>
        <w:rPr>
          <w:rFonts w:ascii="Bookman Old Style" w:hAnsi="Bookman Old Style"/>
        </w:rPr>
        <w:t>б</w:t>
      </w:r>
      <w:r>
        <w:rPr>
          <w:rFonts w:ascii="Bookman Old Style" w:hAnsi="Bookman Old Style"/>
        </w:rPr>
        <w:t>служивания населения, рассмотрев предложения органов местного самоуправления городского и сельских поселений Моздокского района</w:t>
      </w:r>
      <w:r w:rsidRPr="000358EC">
        <w:rPr>
          <w:rFonts w:ascii="Bookman Old Style" w:hAnsi="Bookman Old Style"/>
        </w:rPr>
        <w:t>:</w:t>
      </w:r>
    </w:p>
    <w:p w:rsidR="00154DBE" w:rsidRPr="000358EC" w:rsidRDefault="00154DBE" w:rsidP="00286BD5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Утвердить схему</w:t>
      </w:r>
      <w:r w:rsidRPr="000358EC">
        <w:rPr>
          <w:rFonts w:ascii="Bookman Old Style" w:hAnsi="Bookman Old Style"/>
        </w:rPr>
        <w:t xml:space="preserve"> размещения нестационарных торговых объектов на терр</w:t>
      </w:r>
      <w:r w:rsidRPr="000358EC">
        <w:rPr>
          <w:rFonts w:ascii="Bookman Old Style" w:hAnsi="Bookman Old Style"/>
        </w:rPr>
        <w:t>и</w:t>
      </w:r>
      <w:r w:rsidRPr="000358EC">
        <w:rPr>
          <w:rFonts w:ascii="Bookman Old Style" w:hAnsi="Bookman Old Style"/>
        </w:rPr>
        <w:t xml:space="preserve">тории </w:t>
      </w:r>
      <w:r>
        <w:rPr>
          <w:rFonts w:ascii="Bookman Old Style" w:hAnsi="Bookman Old Style"/>
        </w:rPr>
        <w:t xml:space="preserve">муниципального образования </w:t>
      </w:r>
      <w:r w:rsidRPr="000358EC">
        <w:rPr>
          <w:rFonts w:ascii="Bookman Old Style" w:hAnsi="Bookman Old Style"/>
        </w:rPr>
        <w:t>Моздокск</w:t>
      </w:r>
      <w:r>
        <w:rPr>
          <w:rFonts w:ascii="Bookman Old Style" w:hAnsi="Bookman Old Style"/>
        </w:rPr>
        <w:t>ий район (приложение № 1 - №15</w:t>
      </w:r>
      <w:r w:rsidRPr="000358EC">
        <w:rPr>
          <w:rFonts w:ascii="Bookman Old Style" w:hAnsi="Bookman Old Style"/>
        </w:rPr>
        <w:t>).</w:t>
      </w:r>
    </w:p>
    <w:p w:rsidR="00154DBE" w:rsidRPr="000358EC" w:rsidRDefault="00154DBE" w:rsidP="00286BD5">
      <w:pPr>
        <w:ind w:firstLine="709"/>
        <w:jc w:val="both"/>
        <w:rPr>
          <w:rFonts w:ascii="Bookman Old Style" w:hAnsi="Bookman Old Style"/>
        </w:rPr>
      </w:pPr>
      <w:r w:rsidRPr="000358EC">
        <w:rPr>
          <w:rFonts w:ascii="Bookman Old Style" w:hAnsi="Bookman Old Style"/>
        </w:rPr>
        <w:t>2.Определить период дей</w:t>
      </w:r>
      <w:r>
        <w:rPr>
          <w:rFonts w:ascii="Bookman Old Style" w:hAnsi="Bookman Old Style"/>
        </w:rPr>
        <w:t>ствия настоящей схемы – пять лет</w:t>
      </w:r>
      <w:r w:rsidRPr="000358EC">
        <w:rPr>
          <w:rFonts w:ascii="Bookman Old Style" w:hAnsi="Bookman Old Style"/>
        </w:rPr>
        <w:t>.</w:t>
      </w:r>
    </w:p>
    <w:p w:rsidR="00154DBE" w:rsidRPr="000358EC" w:rsidRDefault="00154DBE" w:rsidP="00286BD5">
      <w:pPr>
        <w:tabs>
          <w:tab w:val="left" w:pos="-142"/>
          <w:tab w:val="left" w:pos="284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E974B3">
        <w:rPr>
          <w:rFonts w:ascii="Bookman Old Style" w:hAnsi="Bookman Old Style"/>
        </w:rPr>
        <w:t>Направить настоящее распоряжение в уполномоченный орган исполнител</w:t>
      </w:r>
      <w:r w:rsidRPr="00E974B3">
        <w:rPr>
          <w:rFonts w:ascii="Bookman Old Style" w:hAnsi="Bookman Old Style"/>
        </w:rPr>
        <w:t>ь</w:t>
      </w:r>
      <w:r w:rsidRPr="00E974B3">
        <w:rPr>
          <w:rFonts w:ascii="Bookman Old Style" w:hAnsi="Bookman Old Style"/>
        </w:rPr>
        <w:t>ной власти Республики Северная Осетия-Алания в области регулирования торговой деятельности в десятидневный срок</w:t>
      </w:r>
      <w:r>
        <w:rPr>
          <w:rFonts w:ascii="Bookman Old Style" w:hAnsi="Bookman Old Style"/>
        </w:rPr>
        <w:t xml:space="preserve"> с момента принятия</w:t>
      </w:r>
      <w:r w:rsidRPr="00E974B3">
        <w:rPr>
          <w:rFonts w:ascii="Bookman Old Style" w:hAnsi="Bookman Old Style"/>
        </w:rPr>
        <w:t>.</w:t>
      </w:r>
    </w:p>
    <w:p w:rsidR="00154DBE" w:rsidRDefault="00154DBE" w:rsidP="00286BD5">
      <w:pPr>
        <w:ind w:firstLine="709"/>
        <w:jc w:val="both"/>
        <w:rPr>
          <w:rFonts w:ascii="Bookman Old Style" w:hAnsi="Bookman Old Style"/>
        </w:rPr>
      </w:pPr>
      <w:r w:rsidRPr="000358EC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 Направить настоящее распоряжение Главам Администраций местного с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моуправления городского и сельских поселений Моздокского района для приведения существующей сети нестационарных торговых объектов в соответствие с утве</w:t>
      </w:r>
      <w:r>
        <w:rPr>
          <w:rFonts w:ascii="Bookman Old Style" w:hAnsi="Bookman Old Style"/>
        </w:rPr>
        <w:t>р</w:t>
      </w:r>
      <w:r>
        <w:rPr>
          <w:rFonts w:ascii="Bookman Old Style" w:hAnsi="Bookman Old Style"/>
        </w:rPr>
        <w:t>жденной схемой размещения нестационарных торговых объектов на территории муниципального образования Моздокский район.</w:t>
      </w:r>
    </w:p>
    <w:p w:rsidR="00154DBE" w:rsidRDefault="00154DBE" w:rsidP="00286BD5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0358EC">
        <w:rPr>
          <w:rFonts w:ascii="Bookman Old Style" w:hAnsi="Bookman Old Style"/>
        </w:rPr>
        <w:t>Опубликовать настоящее распоряжение в газете «</w:t>
      </w:r>
      <w:r>
        <w:rPr>
          <w:rFonts w:ascii="Bookman Old Style" w:hAnsi="Bookman Old Style"/>
        </w:rPr>
        <w:t>Время, события, докуме</w:t>
      </w:r>
      <w:r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>ты</w:t>
      </w:r>
      <w:r w:rsidRPr="000358EC">
        <w:rPr>
          <w:rFonts w:ascii="Bookman Old Style" w:hAnsi="Bookman Old Style"/>
        </w:rPr>
        <w:t>» и на официальном сайте Администрации местного самоуправления Моздокского района</w:t>
      </w:r>
      <w:r>
        <w:rPr>
          <w:rFonts w:ascii="Bookman Old Style" w:hAnsi="Bookman Old Style"/>
        </w:rPr>
        <w:t>в сети Интернет</w:t>
      </w:r>
      <w:r w:rsidRPr="000358EC">
        <w:rPr>
          <w:rFonts w:ascii="Bookman Old Style" w:hAnsi="Bookman Old Style"/>
        </w:rPr>
        <w:t>.</w:t>
      </w:r>
    </w:p>
    <w:p w:rsidR="00154DBE" w:rsidRPr="000358EC" w:rsidRDefault="00154DBE" w:rsidP="00286BD5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6557CB">
        <w:rPr>
          <w:rFonts w:ascii="Bookman Old Style" w:hAnsi="Bookman Old Style"/>
        </w:rPr>
        <w:t xml:space="preserve">Контроль за исполнением настоящего распоряжения </w:t>
      </w:r>
      <w:r>
        <w:rPr>
          <w:rFonts w:ascii="Bookman Old Style" w:hAnsi="Bookman Old Style"/>
        </w:rPr>
        <w:t>возложить на первого заместителя Главы Администрации местного самоуправления Моздокского района Адырхаева Р.В.</w:t>
      </w:r>
    </w:p>
    <w:p w:rsidR="00154DBE" w:rsidRDefault="00154DBE" w:rsidP="00DA4D51">
      <w:pPr>
        <w:jc w:val="both"/>
        <w:rPr>
          <w:rFonts w:ascii="Bookman Old Style" w:hAnsi="Bookman Old Style"/>
        </w:rPr>
      </w:pPr>
    </w:p>
    <w:p w:rsidR="00154DBE" w:rsidRPr="00372029" w:rsidRDefault="00154DBE" w:rsidP="006B7C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Администрации </w:t>
      </w:r>
      <w:r w:rsidRPr="002A5CEA">
        <w:rPr>
          <w:rFonts w:ascii="Bookman Old Style" w:hAnsi="Bookman Old Style"/>
        </w:rPr>
        <w:t>О. Яровой</w:t>
      </w:r>
      <w:r>
        <w:rPr>
          <w:rFonts w:ascii="Bookman Old Style" w:hAnsi="Bookman Old Style"/>
        </w:rPr>
        <w:t>.</w:t>
      </w:r>
    </w:p>
    <w:p w:rsidR="00154DBE" w:rsidRDefault="00154DBE" w:rsidP="002C41DF">
      <w:pPr>
        <w:rPr>
          <w:rFonts w:ascii="Bookman Old Style" w:hAnsi="Bookman Old Style"/>
        </w:rPr>
      </w:pPr>
      <w:r w:rsidRPr="00FC6315">
        <w:rPr>
          <w:rStyle w:val="FontStyle12"/>
          <w:rFonts w:ascii="Calibri" w:hAnsi="Calibri" w:cs="Calibri"/>
          <w:i/>
          <w:sz w:val="20"/>
          <w:szCs w:val="20"/>
        </w:rPr>
        <w:t xml:space="preserve">С полным списком приложений </w:t>
      </w:r>
      <w:r w:rsidRPr="00FC6315">
        <w:rPr>
          <w:rFonts w:ascii="Calibri" w:hAnsi="Calibri" w:cs="Calibri"/>
          <w:i/>
          <w:sz w:val="20"/>
          <w:szCs w:val="20"/>
        </w:rPr>
        <w:t xml:space="preserve">к распоряжению Главы Администрации местного самоуправления Моздокского района №328 от 29.05.2020 г. </w:t>
      </w:r>
      <w:r w:rsidRPr="00FC6315">
        <w:rPr>
          <w:rStyle w:val="FontStyle12"/>
          <w:rFonts w:ascii="Calibri" w:hAnsi="Calibri" w:cs="Calibri"/>
          <w:i/>
          <w:sz w:val="20"/>
          <w:szCs w:val="20"/>
        </w:rPr>
        <w:t xml:space="preserve">вы можете ознакомиться </w:t>
      </w:r>
      <w:r w:rsidRPr="00FC6315">
        <w:rPr>
          <w:rFonts w:ascii="Calibri" w:hAnsi="Calibri" w:cs="Calibri"/>
          <w:i/>
          <w:sz w:val="20"/>
          <w:szCs w:val="20"/>
          <w:shd w:val="clear" w:color="auto" w:fill="FFFFFF"/>
        </w:rPr>
        <w:t>на официальном сайте АМС Моздокского района в информационно-телекоммуникационной сети «Интернет</w:t>
      </w:r>
      <w:r w:rsidRPr="006B7C99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» </w:t>
      </w:r>
      <w:hyperlink r:id="rId7" w:history="1">
        <w:r w:rsidRPr="006B7C99">
          <w:rPr>
            <w:rStyle w:val="Hyperlink"/>
            <w:rFonts w:ascii="Calibri" w:hAnsi="Calibri" w:cs="Calibri"/>
            <w:i/>
            <w:sz w:val="20"/>
            <w:szCs w:val="20"/>
            <w:u w:val="none"/>
            <w:shd w:val="clear" w:color="auto" w:fill="FFFFFF"/>
          </w:rPr>
          <w:t>http://admmozdok.ru</w:t>
        </w:r>
      </w:hyperlink>
      <w:r w:rsidRPr="00FC6315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в разделе «Документы» - «Распоряжения»</w:t>
      </w:r>
      <w:r>
        <w:rPr>
          <w:rFonts w:ascii="Calibri" w:hAnsi="Calibri" w:cs="Calibri"/>
          <w:i/>
          <w:sz w:val="20"/>
          <w:szCs w:val="20"/>
          <w:shd w:val="clear" w:color="auto" w:fill="FFFFFF"/>
        </w:rPr>
        <w:t>.</w:t>
      </w:r>
    </w:p>
    <w:sectPr w:rsidR="00154DBE" w:rsidSect="005C545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BE" w:rsidRDefault="00154DBE" w:rsidP="00C524F2">
      <w:r>
        <w:separator/>
      </w:r>
    </w:p>
  </w:endnote>
  <w:endnote w:type="continuationSeparator" w:id="0">
    <w:p w:rsidR="00154DBE" w:rsidRDefault="00154DBE" w:rsidP="00C5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BE" w:rsidRDefault="00154DBE" w:rsidP="00C524F2">
      <w:r>
        <w:separator/>
      </w:r>
    </w:p>
  </w:footnote>
  <w:footnote w:type="continuationSeparator" w:id="0">
    <w:p w:rsidR="00154DBE" w:rsidRDefault="00154DBE" w:rsidP="00C5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FCC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CB7A74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EC0F76"/>
    <w:multiLevelType w:val="hybridMultilevel"/>
    <w:tmpl w:val="9B4AEC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E38779C"/>
    <w:multiLevelType w:val="hybridMultilevel"/>
    <w:tmpl w:val="7458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51254"/>
    <w:multiLevelType w:val="hybridMultilevel"/>
    <w:tmpl w:val="F4946B62"/>
    <w:lvl w:ilvl="0" w:tplc="D12E7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92D627D"/>
    <w:multiLevelType w:val="hybridMultilevel"/>
    <w:tmpl w:val="A5F4EBA0"/>
    <w:lvl w:ilvl="0" w:tplc="76563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F70A38"/>
    <w:multiLevelType w:val="hybridMultilevel"/>
    <w:tmpl w:val="302A01B4"/>
    <w:lvl w:ilvl="0" w:tplc="D4ECFD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663F05"/>
    <w:multiLevelType w:val="hybridMultilevel"/>
    <w:tmpl w:val="A3B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916D62"/>
    <w:multiLevelType w:val="hybridMultilevel"/>
    <w:tmpl w:val="FDBE129A"/>
    <w:lvl w:ilvl="0" w:tplc="E07EC21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7CE7E8E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7CB623E4"/>
    <w:multiLevelType w:val="hybridMultilevel"/>
    <w:tmpl w:val="3312A1F6"/>
    <w:lvl w:ilvl="0" w:tplc="28CCA83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5585E"/>
    <w:multiLevelType w:val="hybridMultilevel"/>
    <w:tmpl w:val="E73EBBE4"/>
    <w:lvl w:ilvl="0" w:tplc="FA2C0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531"/>
    <w:rsid w:val="000358EC"/>
    <w:rsid w:val="00044A7E"/>
    <w:rsid w:val="00076BBD"/>
    <w:rsid w:val="00092EE8"/>
    <w:rsid w:val="000F6125"/>
    <w:rsid w:val="000F770C"/>
    <w:rsid w:val="00145B71"/>
    <w:rsid w:val="001515E9"/>
    <w:rsid w:val="00153D55"/>
    <w:rsid w:val="00154DBE"/>
    <w:rsid w:val="001756FD"/>
    <w:rsid w:val="001A6F4F"/>
    <w:rsid w:val="00286BD5"/>
    <w:rsid w:val="002A46AF"/>
    <w:rsid w:val="002A5CEA"/>
    <w:rsid w:val="002C41DF"/>
    <w:rsid w:val="002C5DD6"/>
    <w:rsid w:val="00372029"/>
    <w:rsid w:val="00453A8B"/>
    <w:rsid w:val="00480424"/>
    <w:rsid w:val="0049720D"/>
    <w:rsid w:val="004E572F"/>
    <w:rsid w:val="004F3653"/>
    <w:rsid w:val="0053331B"/>
    <w:rsid w:val="0054453D"/>
    <w:rsid w:val="00552F54"/>
    <w:rsid w:val="00575AA9"/>
    <w:rsid w:val="005840FA"/>
    <w:rsid w:val="005A66DA"/>
    <w:rsid w:val="005B44FF"/>
    <w:rsid w:val="005B7FBF"/>
    <w:rsid w:val="005C3695"/>
    <w:rsid w:val="005C545E"/>
    <w:rsid w:val="006173AB"/>
    <w:rsid w:val="00621DB9"/>
    <w:rsid w:val="006312FF"/>
    <w:rsid w:val="00640B21"/>
    <w:rsid w:val="006538DF"/>
    <w:rsid w:val="006557CB"/>
    <w:rsid w:val="00655BFD"/>
    <w:rsid w:val="0066290E"/>
    <w:rsid w:val="00664AC0"/>
    <w:rsid w:val="00693EC6"/>
    <w:rsid w:val="006B7C99"/>
    <w:rsid w:val="007019D5"/>
    <w:rsid w:val="007543D9"/>
    <w:rsid w:val="00760B0E"/>
    <w:rsid w:val="00763AB2"/>
    <w:rsid w:val="007721F0"/>
    <w:rsid w:val="00781293"/>
    <w:rsid w:val="00782B55"/>
    <w:rsid w:val="007837C1"/>
    <w:rsid w:val="007C61E2"/>
    <w:rsid w:val="007E5F18"/>
    <w:rsid w:val="0082481D"/>
    <w:rsid w:val="00826BE3"/>
    <w:rsid w:val="00830DA8"/>
    <w:rsid w:val="0083344F"/>
    <w:rsid w:val="00853630"/>
    <w:rsid w:val="00870AAD"/>
    <w:rsid w:val="00890553"/>
    <w:rsid w:val="00892160"/>
    <w:rsid w:val="008B78CA"/>
    <w:rsid w:val="008C3A0F"/>
    <w:rsid w:val="008E05DA"/>
    <w:rsid w:val="00912752"/>
    <w:rsid w:val="009367BA"/>
    <w:rsid w:val="00951D01"/>
    <w:rsid w:val="00976241"/>
    <w:rsid w:val="00985C62"/>
    <w:rsid w:val="009C443E"/>
    <w:rsid w:val="009C463B"/>
    <w:rsid w:val="009E34C4"/>
    <w:rsid w:val="00A40243"/>
    <w:rsid w:val="00A625A5"/>
    <w:rsid w:val="00AC129C"/>
    <w:rsid w:val="00B11A0C"/>
    <w:rsid w:val="00B56EB2"/>
    <w:rsid w:val="00B7674C"/>
    <w:rsid w:val="00B90A5C"/>
    <w:rsid w:val="00B95231"/>
    <w:rsid w:val="00BB6E71"/>
    <w:rsid w:val="00BD0EB0"/>
    <w:rsid w:val="00BE1E65"/>
    <w:rsid w:val="00BE7582"/>
    <w:rsid w:val="00BF0F15"/>
    <w:rsid w:val="00BF3A34"/>
    <w:rsid w:val="00C46CCA"/>
    <w:rsid w:val="00C524F2"/>
    <w:rsid w:val="00C931FF"/>
    <w:rsid w:val="00C9559D"/>
    <w:rsid w:val="00CB2265"/>
    <w:rsid w:val="00CB37B9"/>
    <w:rsid w:val="00CC5261"/>
    <w:rsid w:val="00CF19A9"/>
    <w:rsid w:val="00CF7531"/>
    <w:rsid w:val="00D01D9E"/>
    <w:rsid w:val="00D42F8F"/>
    <w:rsid w:val="00DA4D51"/>
    <w:rsid w:val="00DE6B86"/>
    <w:rsid w:val="00E73672"/>
    <w:rsid w:val="00E8051D"/>
    <w:rsid w:val="00E974B3"/>
    <w:rsid w:val="00EA1866"/>
    <w:rsid w:val="00ED17D7"/>
    <w:rsid w:val="00EE51F4"/>
    <w:rsid w:val="00F02863"/>
    <w:rsid w:val="00F103AB"/>
    <w:rsid w:val="00F13096"/>
    <w:rsid w:val="00F16DD4"/>
    <w:rsid w:val="00F60358"/>
    <w:rsid w:val="00F63EE0"/>
    <w:rsid w:val="00F672A7"/>
    <w:rsid w:val="00F708B2"/>
    <w:rsid w:val="00F758FA"/>
    <w:rsid w:val="00F76224"/>
    <w:rsid w:val="00F76510"/>
    <w:rsid w:val="00FC6315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26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26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26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265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265"/>
    <w:rPr>
      <w:rFonts w:ascii="Tahoma" w:hAnsi="Tahoma"/>
      <w:sz w:val="16"/>
    </w:rPr>
  </w:style>
  <w:style w:type="character" w:customStyle="1" w:styleId="FontStyle12">
    <w:name w:val="Font Style12"/>
    <w:uiPriority w:val="99"/>
    <w:rsid w:val="00DA4D51"/>
    <w:rPr>
      <w:rFonts w:ascii="Times New Roman" w:hAnsi="Times New Roman"/>
      <w:sz w:val="26"/>
    </w:rPr>
  </w:style>
  <w:style w:type="paragraph" w:customStyle="1" w:styleId="3">
    <w:name w:val="Обычный3"/>
    <w:uiPriority w:val="99"/>
    <w:rsid w:val="00CB22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CB2265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rsid w:val="00CB22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2265"/>
    <w:rPr>
      <w:sz w:val="24"/>
    </w:rPr>
  </w:style>
  <w:style w:type="paragraph" w:styleId="Footer">
    <w:name w:val="footer"/>
    <w:basedOn w:val="Normal"/>
    <w:link w:val="FooterChar"/>
    <w:uiPriority w:val="99"/>
    <w:rsid w:val="00CB22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265"/>
    <w:rPr>
      <w:sz w:val="24"/>
    </w:rPr>
  </w:style>
  <w:style w:type="paragraph" w:styleId="BodyText">
    <w:name w:val="Body Text"/>
    <w:basedOn w:val="Normal"/>
    <w:link w:val="BodyTextChar"/>
    <w:uiPriority w:val="99"/>
    <w:rsid w:val="00CB226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2265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CB22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26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B2265"/>
    <w:pPr>
      <w:tabs>
        <w:tab w:val="left" w:pos="9015"/>
      </w:tabs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B2265"/>
    <w:rPr>
      <w:sz w:val="24"/>
    </w:rPr>
  </w:style>
  <w:style w:type="table" w:styleId="TableGrid">
    <w:name w:val="Table Grid"/>
    <w:basedOn w:val="TableNormal"/>
    <w:uiPriority w:val="99"/>
    <w:rsid w:val="00CB226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2265"/>
    <w:pPr>
      <w:ind w:left="720"/>
      <w:contextualSpacing/>
    </w:pPr>
  </w:style>
  <w:style w:type="paragraph" w:customStyle="1" w:styleId="sfst">
    <w:name w:val="sfst"/>
    <w:basedOn w:val="Normal"/>
    <w:uiPriority w:val="99"/>
    <w:rsid w:val="003720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720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456</Words>
  <Characters>3128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WiZaRd</dc:creator>
  <cp:keywords/>
  <dc:description/>
  <cp:lastModifiedBy>User</cp:lastModifiedBy>
  <cp:revision>6</cp:revision>
  <cp:lastPrinted>2020-06-03T09:58:00Z</cp:lastPrinted>
  <dcterms:created xsi:type="dcterms:W3CDTF">2020-06-02T13:55:00Z</dcterms:created>
  <dcterms:modified xsi:type="dcterms:W3CDTF">2020-06-03T09:58:00Z</dcterms:modified>
</cp:coreProperties>
</file>