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8D" w:rsidRDefault="00FE768D" w:rsidP="00FE768D">
      <w:pPr>
        <w:jc w:val="center"/>
        <w:rPr>
          <w:rFonts w:ascii="Bookman Old Style" w:eastAsia="Times New Roman" w:hAnsi="Bookman Old Style"/>
          <w:b/>
          <w:sz w:val="24"/>
          <w:szCs w:val="24"/>
        </w:rPr>
      </w:pPr>
      <w:r>
        <w:rPr>
          <w:rFonts w:ascii="Bookman Old Style" w:hAnsi="Bookman Old Style"/>
          <w:b/>
          <w:sz w:val="24"/>
          <w:szCs w:val="24"/>
        </w:rPr>
        <w:t>ПОСТАНОВЛЕНИЕ</w:t>
      </w:r>
    </w:p>
    <w:p w:rsidR="00FE768D" w:rsidRDefault="00FE768D" w:rsidP="00FE768D">
      <w:pPr>
        <w:jc w:val="center"/>
        <w:rPr>
          <w:rFonts w:ascii="Bookman Old Style" w:hAnsi="Bookman Old Style"/>
          <w:b/>
          <w:sz w:val="24"/>
          <w:szCs w:val="24"/>
        </w:rPr>
      </w:pPr>
      <w:r>
        <w:rPr>
          <w:rFonts w:ascii="Bookman Old Style" w:hAnsi="Bookman Old Style"/>
          <w:b/>
          <w:sz w:val="24"/>
          <w:szCs w:val="24"/>
        </w:rPr>
        <w:t>ГЛАВЫ АДМИНИСТРАЦИИ</w:t>
      </w:r>
    </w:p>
    <w:p w:rsidR="00FE768D" w:rsidRDefault="00FE768D" w:rsidP="00FE768D">
      <w:pPr>
        <w:jc w:val="center"/>
        <w:rPr>
          <w:rFonts w:ascii="Bookman Old Style" w:hAnsi="Bookman Old Style"/>
          <w:b/>
          <w:sz w:val="24"/>
          <w:szCs w:val="24"/>
        </w:rPr>
      </w:pPr>
      <w:r>
        <w:rPr>
          <w:rFonts w:ascii="Bookman Old Style" w:hAnsi="Bookman Old Style"/>
          <w:b/>
          <w:sz w:val="24"/>
          <w:szCs w:val="24"/>
        </w:rPr>
        <w:t>МЕСТНОГО САМОУПРАВЛЕНИЯМОЗДОКСКОГО РАЙОНА</w:t>
      </w:r>
    </w:p>
    <w:p w:rsidR="00FE768D" w:rsidRDefault="00FE768D" w:rsidP="00FE768D">
      <w:pPr>
        <w:jc w:val="center"/>
        <w:rPr>
          <w:rFonts w:ascii="Bookman Old Style" w:hAnsi="Bookman Old Style"/>
          <w:sz w:val="24"/>
          <w:szCs w:val="24"/>
        </w:rPr>
      </w:pPr>
      <w:r>
        <w:rPr>
          <w:rFonts w:ascii="Bookman Old Style" w:hAnsi="Bookman Old Style"/>
          <w:b/>
          <w:sz w:val="24"/>
          <w:szCs w:val="24"/>
        </w:rPr>
        <w:t>РЕСПУБЛИКИ СЕВЕРНАЯ ОСЕТИЯ – АЛАНИЯ</w:t>
      </w:r>
    </w:p>
    <w:p w:rsidR="00E96BB6" w:rsidRDefault="00E96BB6" w:rsidP="00FE768D">
      <w:pPr>
        <w:jc w:val="center"/>
        <w:rPr>
          <w:rFonts w:ascii="Bookman Old Style" w:hAnsi="Bookman Old Style"/>
          <w:sz w:val="24"/>
          <w:szCs w:val="24"/>
        </w:rPr>
      </w:pPr>
      <w:r>
        <w:rPr>
          <w:rFonts w:ascii="Bookman Old Style" w:hAnsi="Bookman Old Style"/>
          <w:sz w:val="24"/>
          <w:szCs w:val="24"/>
        </w:rPr>
        <w:t>№</w:t>
      </w:r>
      <w:r w:rsidR="006A1665">
        <w:rPr>
          <w:rFonts w:ascii="Bookman Old Style" w:hAnsi="Bookman Old Style"/>
          <w:sz w:val="24"/>
          <w:szCs w:val="24"/>
        </w:rPr>
        <w:t>9-Д</w:t>
      </w:r>
      <w:r w:rsidR="006A1665">
        <w:rPr>
          <w:rFonts w:ascii="Bookman Old Style" w:hAnsi="Bookman Old Style"/>
          <w:sz w:val="24"/>
          <w:szCs w:val="24"/>
        </w:rPr>
        <w:tab/>
      </w:r>
      <w:r>
        <w:rPr>
          <w:rFonts w:ascii="Bookman Old Style" w:hAnsi="Bookman Old Style"/>
          <w:sz w:val="24"/>
          <w:szCs w:val="24"/>
        </w:rPr>
        <w:t xml:space="preserve"> от </w:t>
      </w:r>
      <w:r w:rsidR="006A1665">
        <w:rPr>
          <w:rFonts w:ascii="Bookman Old Style" w:hAnsi="Bookman Old Style"/>
          <w:sz w:val="24"/>
          <w:szCs w:val="24"/>
        </w:rPr>
        <w:t>09</w:t>
      </w:r>
      <w:r>
        <w:rPr>
          <w:rFonts w:ascii="Bookman Old Style" w:hAnsi="Bookman Old Style"/>
          <w:sz w:val="24"/>
          <w:szCs w:val="24"/>
        </w:rPr>
        <w:t>.03.2021 г.</w:t>
      </w:r>
    </w:p>
    <w:p w:rsidR="00311E34" w:rsidRDefault="00311E34" w:rsidP="00B6262D">
      <w:pPr>
        <w:jc w:val="center"/>
        <w:rPr>
          <w:rFonts w:ascii="Bookman Old Style" w:hAnsi="Bookman Old Style"/>
          <w:sz w:val="24"/>
          <w:szCs w:val="24"/>
        </w:rPr>
      </w:pPr>
    </w:p>
    <w:p w:rsidR="00E96BB6" w:rsidRDefault="00311E34" w:rsidP="0042488D">
      <w:pPr>
        <w:ind w:right="-1"/>
        <w:jc w:val="center"/>
        <w:rPr>
          <w:rFonts w:ascii="Bookman Old Style" w:hAnsi="Bookman Old Style"/>
          <w:i/>
          <w:sz w:val="24"/>
          <w:szCs w:val="24"/>
        </w:rPr>
      </w:pPr>
      <w:r w:rsidRPr="00311E34">
        <w:rPr>
          <w:rFonts w:ascii="Bookman Old Style" w:hAnsi="Bookman Old Style"/>
          <w:i/>
          <w:sz w:val="24"/>
          <w:szCs w:val="24"/>
        </w:rPr>
        <w:t>О внесении изменений в постановление Главы Администрации</w:t>
      </w:r>
    </w:p>
    <w:p w:rsidR="00E96BB6" w:rsidRDefault="00311E34" w:rsidP="0042488D">
      <w:pPr>
        <w:ind w:right="-1"/>
        <w:jc w:val="center"/>
        <w:rPr>
          <w:rFonts w:ascii="Bookman Old Style" w:hAnsi="Bookman Old Style"/>
          <w:i/>
          <w:sz w:val="24"/>
          <w:szCs w:val="24"/>
        </w:rPr>
      </w:pPr>
      <w:r w:rsidRPr="00311E34">
        <w:rPr>
          <w:rFonts w:ascii="Bookman Old Style" w:hAnsi="Bookman Old Style"/>
          <w:i/>
          <w:sz w:val="24"/>
          <w:szCs w:val="24"/>
        </w:rPr>
        <w:t>местного самоуправления Моздокского района от 28.09.2015г. №39-Д</w:t>
      </w:r>
    </w:p>
    <w:p w:rsidR="00E96BB6" w:rsidRDefault="00311E34" w:rsidP="0042488D">
      <w:pPr>
        <w:ind w:right="-1"/>
        <w:jc w:val="center"/>
        <w:rPr>
          <w:rFonts w:ascii="Bookman Old Style" w:hAnsi="Bookman Old Style"/>
          <w:i/>
          <w:sz w:val="24"/>
          <w:szCs w:val="24"/>
        </w:rPr>
      </w:pPr>
      <w:r w:rsidRPr="00311E34">
        <w:rPr>
          <w:rFonts w:ascii="Bookman Old Style" w:hAnsi="Bookman Old Style"/>
          <w:i/>
          <w:sz w:val="24"/>
          <w:szCs w:val="24"/>
        </w:rPr>
        <w:t>«Об утверждении Административного регламента осуществления</w:t>
      </w:r>
    </w:p>
    <w:p w:rsidR="00B6262D" w:rsidRPr="00311E34" w:rsidRDefault="00311E34" w:rsidP="0042488D">
      <w:pPr>
        <w:ind w:right="-1"/>
        <w:jc w:val="center"/>
        <w:rPr>
          <w:rFonts w:ascii="Bookman Old Style" w:hAnsi="Bookman Old Style"/>
          <w:i/>
          <w:sz w:val="24"/>
          <w:szCs w:val="24"/>
        </w:rPr>
      </w:pPr>
      <w:r w:rsidRPr="00311E34">
        <w:rPr>
          <w:rFonts w:ascii="Bookman Old Style" w:hAnsi="Bookman Old Style"/>
          <w:i/>
          <w:sz w:val="24"/>
          <w:szCs w:val="24"/>
        </w:rPr>
        <w:t>муниципального земельного контроля на территории Моздокского района»</w:t>
      </w:r>
    </w:p>
    <w:p w:rsidR="00B6262D" w:rsidRDefault="00B6262D" w:rsidP="00B6262D">
      <w:pPr>
        <w:jc w:val="center"/>
        <w:rPr>
          <w:rFonts w:ascii="Bookman Old Style" w:hAnsi="Bookman Old Style"/>
          <w:sz w:val="24"/>
          <w:szCs w:val="24"/>
        </w:rPr>
      </w:pPr>
    </w:p>
    <w:p w:rsidR="00FE57E8" w:rsidRPr="00BC3AA5" w:rsidRDefault="00FE57E8" w:rsidP="00BC3AA5">
      <w:pPr>
        <w:adjustRightInd w:val="0"/>
        <w:ind w:firstLine="567"/>
        <w:jc w:val="both"/>
        <w:rPr>
          <w:rFonts w:ascii="Bookman Old Style" w:eastAsiaTheme="minorHAnsi" w:hAnsi="Bookman Old Style" w:cs="Bookman Old Style"/>
          <w:sz w:val="24"/>
          <w:szCs w:val="24"/>
          <w:lang w:eastAsia="en-US"/>
        </w:rPr>
      </w:pPr>
      <w:r>
        <w:rPr>
          <w:rFonts w:ascii="Bookman Old Style" w:eastAsiaTheme="minorHAnsi" w:hAnsi="Bookman Old Style" w:cs="Bookman Old Style"/>
          <w:sz w:val="24"/>
          <w:szCs w:val="24"/>
          <w:lang w:eastAsia="en-US"/>
        </w:rPr>
        <w:t xml:space="preserve">В </w:t>
      </w:r>
      <w:r w:rsidRPr="00BC3AA5">
        <w:rPr>
          <w:rFonts w:ascii="Bookman Old Style" w:eastAsiaTheme="minorHAnsi" w:hAnsi="Bookman Old Style" w:cs="Bookman Old Style"/>
          <w:sz w:val="24"/>
          <w:szCs w:val="24"/>
          <w:lang w:eastAsia="en-US"/>
        </w:rPr>
        <w:t xml:space="preserve">соответствии с Федеральным законом от 26.12.2008г. №294-ФЗ </w:t>
      </w:r>
      <w:r w:rsidR="00E96BB6">
        <w:rPr>
          <w:rFonts w:ascii="Bookman Old Style" w:eastAsiaTheme="minorHAnsi" w:hAnsi="Bookman Old Style" w:cs="Bookman Old Style"/>
          <w:sz w:val="24"/>
          <w:szCs w:val="24"/>
          <w:lang w:eastAsia="en-US"/>
        </w:rPr>
        <w:br/>
      </w:r>
      <w:r w:rsidRPr="00BC3AA5">
        <w:rPr>
          <w:rFonts w:ascii="Bookman Old Style" w:eastAsiaTheme="minorHAnsi" w:hAnsi="Bookman Old Style" w:cs="Bookman Old Style"/>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630" w:rsidRPr="00BC3AA5">
        <w:rPr>
          <w:rFonts w:ascii="Bookman Old Style" w:eastAsiaTheme="minorHAnsi" w:hAnsi="Bookman Old Style" w:cs="Bookman Old Style"/>
          <w:sz w:val="24"/>
          <w:szCs w:val="24"/>
          <w:lang w:eastAsia="en-US"/>
        </w:rPr>
        <w:t xml:space="preserve">, </w:t>
      </w:r>
      <w:r w:rsidR="00BC3AA5" w:rsidRPr="00BC3AA5">
        <w:rPr>
          <w:rFonts w:ascii="Bookman Old Style" w:eastAsiaTheme="minorHAnsi" w:hAnsi="Bookman Old Style" w:cs="Bookman Old Style"/>
          <w:sz w:val="24"/>
          <w:szCs w:val="24"/>
          <w:lang w:eastAsia="en-US"/>
        </w:rPr>
        <w:t>п</w:t>
      </w:r>
      <w:r w:rsidR="00BC3AA5" w:rsidRPr="00BC3AA5">
        <w:rPr>
          <w:rFonts w:ascii="Bookman Old Style" w:eastAsiaTheme="minorHAnsi" w:hAnsi="Bookman Old Style" w:cs="Arial"/>
          <w:sz w:val="24"/>
          <w:szCs w:val="24"/>
          <w:lang w:eastAsia="en-US"/>
        </w:rPr>
        <w:t>остановлением Правительства Республики Северная Осетия-Алания от 20.06.2014г. №197 «О порядке разработки и принятия административных регламентов проведения проверок при осуществлении муниципального контроля в Республике Северная Осетия-Алания»</w:t>
      </w:r>
      <w:r w:rsidR="00E96BB6">
        <w:rPr>
          <w:rFonts w:ascii="Bookman Old Style" w:eastAsiaTheme="minorHAnsi" w:hAnsi="Bookman Old Style" w:cs="Arial"/>
          <w:sz w:val="24"/>
          <w:szCs w:val="24"/>
          <w:lang w:eastAsia="en-US"/>
        </w:rPr>
        <w:t>,</w:t>
      </w:r>
    </w:p>
    <w:p w:rsidR="00327630" w:rsidRDefault="00E96BB6" w:rsidP="004A2DFA">
      <w:pPr>
        <w:adjustRightInd w:val="0"/>
        <w:jc w:val="center"/>
        <w:rPr>
          <w:rFonts w:ascii="Bookman Old Style" w:eastAsiaTheme="minorHAnsi" w:hAnsi="Bookman Old Style" w:cs="Bookman Old Style"/>
          <w:sz w:val="24"/>
          <w:szCs w:val="24"/>
          <w:lang w:eastAsia="en-US"/>
        </w:rPr>
      </w:pPr>
      <w:bookmarkStart w:id="0" w:name="_GoBack"/>
      <w:bookmarkEnd w:id="0"/>
      <w:r>
        <w:rPr>
          <w:rFonts w:ascii="Bookman Old Style" w:eastAsiaTheme="minorHAnsi" w:hAnsi="Bookman Old Style" w:cs="Bookman Old Style"/>
          <w:sz w:val="24"/>
          <w:szCs w:val="24"/>
          <w:lang w:eastAsia="en-US"/>
        </w:rPr>
        <w:t>п</w:t>
      </w:r>
      <w:r w:rsidR="00327630">
        <w:rPr>
          <w:rFonts w:ascii="Bookman Old Style" w:eastAsiaTheme="minorHAnsi" w:hAnsi="Bookman Old Style" w:cs="Bookman Old Style"/>
          <w:sz w:val="24"/>
          <w:szCs w:val="24"/>
          <w:lang w:eastAsia="en-US"/>
        </w:rPr>
        <w:t>остановляю:</w:t>
      </w:r>
    </w:p>
    <w:p w:rsidR="00F924D5" w:rsidRDefault="00F273D8" w:rsidP="00F924D5">
      <w:pPr>
        <w:ind w:firstLine="567"/>
        <w:jc w:val="both"/>
        <w:rPr>
          <w:rFonts w:ascii="Bookman Old Style" w:hAnsi="Bookman Old Style"/>
          <w:sz w:val="24"/>
          <w:szCs w:val="24"/>
        </w:rPr>
      </w:pPr>
      <w:r>
        <w:rPr>
          <w:rFonts w:ascii="Bookman Old Style" w:hAnsi="Bookman Old Style"/>
          <w:sz w:val="24"/>
          <w:szCs w:val="24"/>
        </w:rPr>
        <w:t xml:space="preserve">1. </w:t>
      </w:r>
      <w:r w:rsidR="00F924D5">
        <w:rPr>
          <w:rFonts w:ascii="Bookman Old Style" w:hAnsi="Bookman Old Style"/>
          <w:sz w:val="24"/>
          <w:szCs w:val="24"/>
        </w:rPr>
        <w:t xml:space="preserve">В </w:t>
      </w:r>
      <w:r w:rsidR="00F924D5" w:rsidRPr="00F924D5">
        <w:rPr>
          <w:rFonts w:ascii="Bookman Old Style" w:hAnsi="Bookman Old Style"/>
          <w:sz w:val="24"/>
          <w:szCs w:val="24"/>
        </w:rPr>
        <w:t>Административн</w:t>
      </w:r>
      <w:r w:rsidR="00F924D5">
        <w:rPr>
          <w:rFonts w:ascii="Bookman Old Style" w:hAnsi="Bookman Old Style"/>
          <w:sz w:val="24"/>
          <w:szCs w:val="24"/>
        </w:rPr>
        <w:t>ый</w:t>
      </w:r>
      <w:r w:rsidR="00F924D5" w:rsidRPr="00F924D5">
        <w:rPr>
          <w:rFonts w:ascii="Bookman Old Style" w:hAnsi="Bookman Old Style"/>
          <w:sz w:val="24"/>
          <w:szCs w:val="24"/>
        </w:rPr>
        <w:t xml:space="preserve"> регламент осуществления муниципального земельного контроля н</w:t>
      </w:r>
      <w:r w:rsidR="00F924D5">
        <w:rPr>
          <w:rFonts w:ascii="Bookman Old Style" w:hAnsi="Bookman Old Style"/>
          <w:sz w:val="24"/>
          <w:szCs w:val="24"/>
        </w:rPr>
        <w:t xml:space="preserve">а территории Моздокского района, утвержденный </w:t>
      </w:r>
      <w:r w:rsidR="00F924D5" w:rsidRPr="00F924D5">
        <w:rPr>
          <w:rFonts w:ascii="Bookman Old Style" w:hAnsi="Bookman Old Style"/>
          <w:sz w:val="24"/>
          <w:szCs w:val="24"/>
        </w:rPr>
        <w:t>постановление</w:t>
      </w:r>
      <w:r w:rsidR="00F924D5">
        <w:rPr>
          <w:rFonts w:ascii="Bookman Old Style" w:hAnsi="Bookman Old Style"/>
          <w:sz w:val="24"/>
          <w:szCs w:val="24"/>
        </w:rPr>
        <w:t>м</w:t>
      </w:r>
      <w:r w:rsidR="00F924D5" w:rsidRPr="00F924D5">
        <w:rPr>
          <w:rFonts w:ascii="Bookman Old Style" w:hAnsi="Bookman Old Style"/>
          <w:sz w:val="24"/>
          <w:szCs w:val="24"/>
        </w:rPr>
        <w:t xml:space="preserve"> Главы Администрации местного самоуправления Моздокского района от 28.09.2015г. №39-Д «Об утверждении Административного регламента осуществления муниципального земельного контроля на территории Моздокского района»</w:t>
      </w:r>
      <w:r w:rsidR="00F924D5">
        <w:rPr>
          <w:rFonts w:ascii="Bookman Old Style" w:hAnsi="Bookman Old Style"/>
          <w:sz w:val="24"/>
          <w:szCs w:val="24"/>
        </w:rPr>
        <w:t xml:space="preserve"> внести следующие изменения:</w:t>
      </w:r>
    </w:p>
    <w:p w:rsidR="00F273D8" w:rsidRDefault="00F273D8" w:rsidP="00F273D8">
      <w:pPr>
        <w:ind w:firstLine="567"/>
        <w:jc w:val="both"/>
        <w:rPr>
          <w:rFonts w:ascii="Bookman Old Style" w:hAnsi="Bookman Old Style"/>
          <w:sz w:val="24"/>
          <w:szCs w:val="24"/>
        </w:rPr>
      </w:pPr>
      <w:r>
        <w:rPr>
          <w:rFonts w:ascii="Bookman Old Style" w:hAnsi="Bookman Old Style"/>
          <w:sz w:val="24"/>
          <w:szCs w:val="24"/>
        </w:rPr>
        <w:t>1.1. Подпункт 1.8.8 пункта 1.8 изложить в следующей редакции:</w:t>
      </w:r>
    </w:p>
    <w:p w:rsidR="00F273D8" w:rsidRDefault="00F273D8" w:rsidP="00F273D8">
      <w:pPr>
        <w:adjustRightInd w:val="0"/>
        <w:ind w:firstLine="567"/>
        <w:jc w:val="both"/>
        <w:rPr>
          <w:rFonts w:ascii="Bookman Old Style" w:eastAsiaTheme="minorHAnsi" w:hAnsi="Bookman Old Style" w:cs="Bookman Old Style"/>
          <w:sz w:val="24"/>
          <w:szCs w:val="24"/>
          <w:lang w:eastAsia="en-US"/>
        </w:rPr>
      </w:pPr>
      <w:r>
        <w:rPr>
          <w:rFonts w:ascii="Bookman Old Style" w:eastAsiaTheme="minorHAnsi" w:hAnsi="Bookman Old Style" w:cs="Bookman Old Style"/>
          <w:sz w:val="24"/>
          <w:szCs w:val="24"/>
          <w:lang w:eastAsia="en-US"/>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273D8" w:rsidRDefault="00F273D8" w:rsidP="00F273D8">
      <w:pPr>
        <w:adjustRightInd w:val="0"/>
        <w:ind w:firstLine="567"/>
        <w:jc w:val="both"/>
        <w:rPr>
          <w:rFonts w:ascii="Bookman Old Style" w:hAnsi="Bookman Old Style"/>
          <w:sz w:val="24"/>
          <w:szCs w:val="24"/>
        </w:rPr>
      </w:pPr>
      <w:r>
        <w:rPr>
          <w:rFonts w:ascii="Bookman Old Style" w:hAnsi="Bookman Old Style"/>
          <w:sz w:val="24"/>
          <w:szCs w:val="24"/>
        </w:rPr>
        <w:t>1.2. Дополнить пункт 1.8 подпунктом 1.8.14 следующего содержания:</w:t>
      </w:r>
    </w:p>
    <w:p w:rsidR="00F273D8" w:rsidRPr="00392B1B" w:rsidRDefault="00F273D8" w:rsidP="00F273D8">
      <w:pPr>
        <w:adjustRightInd w:val="0"/>
        <w:ind w:firstLine="567"/>
        <w:jc w:val="both"/>
        <w:rPr>
          <w:rFonts w:ascii="Bookman Old Style" w:eastAsiaTheme="minorHAnsi" w:hAnsi="Bookman Old Style" w:cs="Bookman Old Style"/>
          <w:sz w:val="24"/>
          <w:szCs w:val="24"/>
          <w:lang w:eastAsia="en-US"/>
        </w:rPr>
      </w:pPr>
      <w:r>
        <w:rPr>
          <w:rFonts w:ascii="Bookman Old Style" w:hAnsi="Bookman Old Style"/>
          <w:sz w:val="24"/>
          <w:szCs w:val="24"/>
        </w:rPr>
        <w:t>«1.8.14.</w:t>
      </w:r>
      <w:r>
        <w:rPr>
          <w:rFonts w:ascii="Bookman Old Style" w:eastAsiaTheme="minorHAnsi" w:hAnsi="Bookman Old Style" w:cs="Bookman Old Style"/>
          <w:sz w:val="24"/>
          <w:szCs w:val="24"/>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392B1B">
        <w:rPr>
          <w:rFonts w:ascii="Bookman Old Style" w:eastAsiaTheme="minorHAnsi" w:hAnsi="Bookman Old Style" w:cs="Bookman Old Style"/>
          <w:sz w:val="24"/>
          <w:szCs w:val="24"/>
          <w:lang w:eastAsia="en-US"/>
        </w:rPr>
        <w:t>взаимодействия.»</w:t>
      </w:r>
    </w:p>
    <w:p w:rsidR="00F924D5" w:rsidRPr="00392B1B" w:rsidRDefault="00F924D5" w:rsidP="00F924D5">
      <w:pPr>
        <w:ind w:firstLine="567"/>
        <w:jc w:val="both"/>
        <w:rPr>
          <w:rFonts w:ascii="Bookman Old Style" w:hAnsi="Bookman Old Style"/>
          <w:sz w:val="24"/>
          <w:szCs w:val="24"/>
        </w:rPr>
      </w:pPr>
      <w:r w:rsidRPr="00392B1B">
        <w:rPr>
          <w:rFonts w:ascii="Bookman Old Style" w:hAnsi="Bookman Old Style"/>
          <w:sz w:val="24"/>
          <w:szCs w:val="24"/>
        </w:rPr>
        <w:t>1.</w:t>
      </w:r>
      <w:r w:rsidR="00F273D8" w:rsidRPr="00392B1B">
        <w:rPr>
          <w:rFonts w:ascii="Bookman Old Style" w:hAnsi="Bookman Old Style"/>
          <w:sz w:val="24"/>
          <w:szCs w:val="24"/>
        </w:rPr>
        <w:t>3</w:t>
      </w:r>
      <w:r w:rsidRPr="00392B1B">
        <w:rPr>
          <w:rFonts w:ascii="Bookman Old Style" w:hAnsi="Bookman Old Style"/>
          <w:sz w:val="24"/>
          <w:szCs w:val="24"/>
        </w:rPr>
        <w:t xml:space="preserve">. Приложение №1 изложить в новой редакции согласно приложению к настоящему постановлению. </w:t>
      </w:r>
    </w:p>
    <w:p w:rsidR="00392B1B" w:rsidRPr="00392B1B" w:rsidRDefault="00392B1B" w:rsidP="00392B1B">
      <w:pPr>
        <w:pStyle w:val="a4"/>
        <w:shd w:val="clear" w:color="auto" w:fill="FFFFFF"/>
        <w:spacing w:before="0" w:beforeAutospacing="0" w:after="0" w:afterAutospacing="0"/>
        <w:ind w:firstLine="709"/>
        <w:jc w:val="both"/>
        <w:rPr>
          <w:rFonts w:ascii="Bookman Old Style" w:hAnsi="Bookman Old Style"/>
        </w:rPr>
      </w:pPr>
      <w:r w:rsidRPr="00392B1B">
        <w:rPr>
          <w:rFonts w:ascii="Bookman Old Style" w:hAnsi="Bookman Old Style"/>
        </w:rPr>
        <w:t xml:space="preserve">2. </w:t>
      </w:r>
      <w:r>
        <w:rPr>
          <w:rFonts w:ascii="Bookman Old Style" w:hAnsi="Bookman Old Style"/>
        </w:rPr>
        <w:t>Отделу по организационным вопросам и информационному обеспечению деятельности Администрации местного самоуправления Моздокского района (А. Савченко) о</w:t>
      </w:r>
      <w:r w:rsidRPr="00392B1B">
        <w:rPr>
          <w:rFonts w:ascii="Bookman Old Style" w:hAnsi="Bookman Old Style"/>
        </w:rPr>
        <w:t xml:space="preserve">публиковать настоящее постановление в </w:t>
      </w:r>
      <w:r>
        <w:rPr>
          <w:rFonts w:ascii="Bookman Old Style" w:hAnsi="Bookman Old Style"/>
        </w:rPr>
        <w:t>средствах массовой информации</w:t>
      </w:r>
      <w:r w:rsidRPr="00392B1B">
        <w:rPr>
          <w:rFonts w:ascii="Bookman Old Style" w:hAnsi="Bookman Old Style"/>
        </w:rPr>
        <w:t xml:space="preserve"> и разместить на официальном сайте Администрации местного самоуправления Моздокского района </w:t>
      </w:r>
      <w:r w:rsidR="00E96BB6">
        <w:rPr>
          <w:rFonts w:ascii="Bookman Old Style" w:hAnsi="Bookman Old Style"/>
        </w:rPr>
        <w:br/>
      </w:r>
      <w:r w:rsidRPr="00392B1B">
        <w:rPr>
          <w:rFonts w:ascii="Bookman Old Style" w:hAnsi="Bookman Old Style"/>
        </w:rPr>
        <w:lastRenderedPageBreak/>
        <w:t>в информационно-телекоммуникационной сети Интернет в течение 7 дней с момента подписания.</w:t>
      </w:r>
    </w:p>
    <w:p w:rsidR="00392B1B" w:rsidRPr="00392B1B" w:rsidRDefault="00392B1B" w:rsidP="00392B1B">
      <w:pPr>
        <w:pStyle w:val="a4"/>
        <w:shd w:val="clear" w:color="auto" w:fill="FFFFFF"/>
        <w:spacing w:before="0" w:beforeAutospacing="0" w:after="0" w:afterAutospacing="0"/>
        <w:ind w:firstLine="709"/>
        <w:jc w:val="both"/>
        <w:rPr>
          <w:rFonts w:ascii="Bookman Old Style" w:hAnsi="Bookman Old Style"/>
        </w:rPr>
      </w:pPr>
      <w:r w:rsidRPr="00392B1B">
        <w:rPr>
          <w:rFonts w:ascii="Bookman Old Style" w:hAnsi="Bookman Old Style"/>
        </w:rPr>
        <w:t xml:space="preserve">3. Контроль за исполнением настоящего постановления возложить на Первого заместителя Главы Администрации местного самоуправления Моздокского района </w:t>
      </w:r>
      <w:r>
        <w:rPr>
          <w:rFonts w:ascii="Bookman Old Style" w:hAnsi="Bookman Old Style"/>
        </w:rPr>
        <w:t xml:space="preserve">Р.В. </w:t>
      </w:r>
      <w:proofErr w:type="spellStart"/>
      <w:r>
        <w:rPr>
          <w:rFonts w:ascii="Bookman Old Style" w:hAnsi="Bookman Old Style"/>
        </w:rPr>
        <w:t>Адырхаева</w:t>
      </w:r>
      <w:proofErr w:type="spellEnd"/>
      <w:r w:rsidRPr="00392B1B">
        <w:rPr>
          <w:rFonts w:ascii="Bookman Old Style" w:hAnsi="Bookman Old Style"/>
        </w:rPr>
        <w:t>.</w:t>
      </w:r>
    </w:p>
    <w:p w:rsidR="00392B1B" w:rsidRDefault="00392B1B" w:rsidP="00392B1B">
      <w:pPr>
        <w:pStyle w:val="a4"/>
        <w:shd w:val="clear" w:color="auto" w:fill="FFFFFF"/>
        <w:spacing w:before="0" w:beforeAutospacing="0" w:after="0" w:afterAutospacing="0"/>
        <w:ind w:firstLine="709"/>
        <w:rPr>
          <w:rFonts w:ascii="Bookman Old Style" w:hAnsi="Bookman Old Style"/>
        </w:rPr>
      </w:pPr>
    </w:p>
    <w:p w:rsidR="00E96BB6" w:rsidRDefault="00E96BB6" w:rsidP="00392B1B">
      <w:pPr>
        <w:pStyle w:val="a4"/>
        <w:shd w:val="clear" w:color="auto" w:fill="FFFFFF"/>
        <w:spacing w:before="0" w:beforeAutospacing="0" w:after="0" w:afterAutospacing="0"/>
        <w:ind w:firstLine="709"/>
        <w:rPr>
          <w:rFonts w:ascii="Bookman Old Style" w:hAnsi="Bookman Old Style"/>
        </w:rPr>
      </w:pPr>
    </w:p>
    <w:p w:rsidR="00E96BB6" w:rsidRDefault="00E96BB6" w:rsidP="00392B1B">
      <w:pPr>
        <w:pStyle w:val="a4"/>
        <w:shd w:val="clear" w:color="auto" w:fill="FFFFFF"/>
        <w:spacing w:before="0" w:beforeAutospacing="0" w:after="0" w:afterAutospacing="0"/>
        <w:ind w:firstLine="709"/>
        <w:rPr>
          <w:rFonts w:ascii="Bookman Old Style" w:hAnsi="Bookman Old Style"/>
        </w:rPr>
      </w:pPr>
    </w:p>
    <w:p w:rsidR="00E96BB6" w:rsidRDefault="00E96BB6" w:rsidP="00392B1B">
      <w:pPr>
        <w:pStyle w:val="a4"/>
        <w:shd w:val="clear" w:color="auto" w:fill="FFFFFF"/>
        <w:spacing w:before="0" w:beforeAutospacing="0" w:after="0" w:afterAutospacing="0"/>
        <w:ind w:firstLine="709"/>
        <w:rPr>
          <w:rFonts w:ascii="Bookman Old Style" w:hAnsi="Bookman Old Style"/>
        </w:rPr>
      </w:pPr>
    </w:p>
    <w:p w:rsidR="00E96BB6" w:rsidRDefault="00E96BB6" w:rsidP="00392B1B">
      <w:pPr>
        <w:pStyle w:val="a4"/>
        <w:shd w:val="clear" w:color="auto" w:fill="FFFFFF"/>
        <w:spacing w:before="0" w:beforeAutospacing="0" w:after="0" w:afterAutospacing="0"/>
        <w:ind w:firstLine="709"/>
        <w:rPr>
          <w:rFonts w:ascii="Bookman Old Style" w:hAnsi="Bookman Old Style"/>
        </w:rPr>
      </w:pPr>
    </w:p>
    <w:p w:rsidR="00392B1B" w:rsidRDefault="00392B1B" w:rsidP="00E96BB6">
      <w:pPr>
        <w:pStyle w:val="a4"/>
        <w:shd w:val="clear" w:color="auto" w:fill="FFFFFF"/>
        <w:spacing w:before="0" w:beforeAutospacing="0" w:after="0" w:afterAutospacing="0"/>
        <w:rPr>
          <w:rFonts w:ascii="Bookman Old Style" w:hAnsi="Bookman Old Style"/>
        </w:rPr>
      </w:pPr>
      <w:r>
        <w:rPr>
          <w:rFonts w:ascii="Bookman Old Style" w:hAnsi="Bookman Old Style"/>
        </w:rPr>
        <w:t>Глава Администрации</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О. Яровой</w:t>
      </w:r>
    </w:p>
    <w:p w:rsidR="00530C66" w:rsidRDefault="00530C66" w:rsidP="00392B1B">
      <w:pPr>
        <w:pStyle w:val="a4"/>
        <w:shd w:val="clear" w:color="auto" w:fill="FFFFFF"/>
        <w:spacing w:before="0" w:beforeAutospacing="0" w:after="0" w:afterAutospacing="0"/>
        <w:ind w:firstLine="709"/>
        <w:rPr>
          <w:rFonts w:ascii="Bookman Old Style" w:hAnsi="Bookman Old Style"/>
        </w:rPr>
      </w:pPr>
    </w:p>
    <w:p w:rsidR="00530C66" w:rsidRDefault="00530C66" w:rsidP="00392B1B">
      <w:pPr>
        <w:pStyle w:val="a4"/>
        <w:shd w:val="clear" w:color="auto" w:fill="FFFFFF"/>
        <w:spacing w:before="0" w:beforeAutospacing="0" w:after="0" w:afterAutospacing="0"/>
        <w:ind w:firstLine="709"/>
        <w:rPr>
          <w:rFonts w:ascii="Bookman Old Style" w:hAnsi="Bookman Old Style"/>
        </w:rPr>
      </w:pPr>
    </w:p>
    <w:p w:rsidR="00530C66" w:rsidRDefault="00530C66" w:rsidP="00392B1B">
      <w:pPr>
        <w:pStyle w:val="a4"/>
        <w:shd w:val="clear" w:color="auto" w:fill="FFFFFF"/>
        <w:spacing w:before="0" w:beforeAutospacing="0" w:after="0" w:afterAutospacing="0"/>
        <w:ind w:firstLine="709"/>
        <w:rPr>
          <w:rFonts w:ascii="Bookman Old Style" w:hAnsi="Bookman Old Style"/>
        </w:rPr>
      </w:pPr>
    </w:p>
    <w:p w:rsidR="00530C66" w:rsidRDefault="00530C66" w:rsidP="00392B1B">
      <w:pPr>
        <w:pStyle w:val="a4"/>
        <w:shd w:val="clear" w:color="auto" w:fill="FFFFFF"/>
        <w:spacing w:before="0" w:beforeAutospacing="0" w:after="0" w:afterAutospacing="0"/>
        <w:ind w:firstLine="709"/>
        <w:rPr>
          <w:rFonts w:ascii="Bookman Old Style" w:hAnsi="Bookman Old Style"/>
        </w:rPr>
      </w:pPr>
    </w:p>
    <w:p w:rsidR="00530C66" w:rsidRDefault="00530C66" w:rsidP="00392B1B">
      <w:pPr>
        <w:pStyle w:val="a4"/>
        <w:shd w:val="clear" w:color="auto" w:fill="FFFFFF"/>
        <w:spacing w:before="0" w:beforeAutospacing="0" w:after="0" w:afterAutospacing="0"/>
        <w:ind w:firstLine="709"/>
        <w:rPr>
          <w:rFonts w:ascii="Bookman Old Style" w:hAnsi="Bookman Old Style"/>
        </w:rPr>
      </w:pPr>
    </w:p>
    <w:p w:rsidR="00530C66" w:rsidRPr="00392B1B" w:rsidRDefault="00530C66" w:rsidP="00392B1B">
      <w:pPr>
        <w:pStyle w:val="a4"/>
        <w:shd w:val="clear" w:color="auto" w:fill="FFFFFF"/>
        <w:spacing w:before="0" w:beforeAutospacing="0" w:after="0" w:afterAutospacing="0"/>
        <w:ind w:firstLine="709"/>
        <w:rPr>
          <w:rFonts w:ascii="Bookman Old Style" w:hAnsi="Bookman Old Style"/>
        </w:rPr>
      </w:pPr>
    </w:p>
    <w:p w:rsidR="00392B1B" w:rsidRDefault="00392B1B">
      <w:pPr>
        <w:autoSpaceDE/>
        <w:autoSpaceDN/>
        <w:spacing w:after="200" w:line="276" w:lineRule="auto"/>
        <w:rPr>
          <w:rFonts w:ascii="Bookman Old Style" w:hAnsi="Bookman Old Style"/>
          <w:sz w:val="24"/>
          <w:szCs w:val="24"/>
        </w:rPr>
      </w:pPr>
      <w:r>
        <w:rPr>
          <w:rFonts w:ascii="Bookman Old Style" w:hAnsi="Bookman Old Style"/>
          <w:sz w:val="24"/>
          <w:szCs w:val="24"/>
        </w:rPr>
        <w:br w:type="page"/>
      </w:r>
    </w:p>
    <w:p w:rsidR="00F924D5" w:rsidRPr="00F924D5" w:rsidRDefault="00F924D5" w:rsidP="00E96BB6">
      <w:pPr>
        <w:ind w:left="5670"/>
        <w:jc w:val="center"/>
        <w:rPr>
          <w:rFonts w:ascii="Bookman Old Style" w:hAnsi="Bookman Old Style"/>
          <w:i/>
          <w:sz w:val="24"/>
          <w:szCs w:val="24"/>
        </w:rPr>
      </w:pPr>
      <w:r w:rsidRPr="00F924D5">
        <w:rPr>
          <w:rFonts w:ascii="Bookman Old Style" w:hAnsi="Bookman Old Style"/>
          <w:i/>
          <w:sz w:val="24"/>
          <w:szCs w:val="24"/>
        </w:rPr>
        <w:lastRenderedPageBreak/>
        <w:t>Приложение</w:t>
      </w:r>
    </w:p>
    <w:p w:rsidR="00F924D5" w:rsidRPr="00F924D5" w:rsidRDefault="00F924D5" w:rsidP="00E96BB6">
      <w:pPr>
        <w:ind w:left="5670"/>
        <w:jc w:val="center"/>
        <w:rPr>
          <w:rFonts w:ascii="Bookman Old Style" w:hAnsi="Bookman Old Style"/>
          <w:i/>
          <w:sz w:val="24"/>
          <w:szCs w:val="24"/>
        </w:rPr>
      </w:pPr>
      <w:r w:rsidRPr="00F924D5">
        <w:rPr>
          <w:rFonts w:ascii="Bookman Old Style" w:hAnsi="Bookman Old Style"/>
          <w:i/>
          <w:sz w:val="24"/>
          <w:szCs w:val="24"/>
        </w:rPr>
        <w:t>к постановлению</w:t>
      </w:r>
    </w:p>
    <w:p w:rsidR="00F924D5" w:rsidRPr="00F924D5" w:rsidRDefault="00F924D5" w:rsidP="00E96BB6">
      <w:pPr>
        <w:ind w:left="5670"/>
        <w:jc w:val="center"/>
        <w:rPr>
          <w:rFonts w:ascii="Bookman Old Style" w:hAnsi="Bookman Old Style"/>
          <w:i/>
          <w:sz w:val="24"/>
          <w:szCs w:val="24"/>
        </w:rPr>
      </w:pPr>
      <w:r w:rsidRPr="00F924D5">
        <w:rPr>
          <w:rFonts w:ascii="Bookman Old Style" w:hAnsi="Bookman Old Style"/>
          <w:i/>
          <w:sz w:val="24"/>
          <w:szCs w:val="24"/>
        </w:rPr>
        <w:t>Главы Администрации</w:t>
      </w:r>
    </w:p>
    <w:p w:rsidR="00F924D5" w:rsidRPr="00F924D5" w:rsidRDefault="00F924D5" w:rsidP="00E96BB6">
      <w:pPr>
        <w:ind w:left="5670"/>
        <w:jc w:val="center"/>
        <w:rPr>
          <w:rFonts w:ascii="Bookman Old Style" w:hAnsi="Bookman Old Style"/>
          <w:i/>
          <w:sz w:val="24"/>
          <w:szCs w:val="24"/>
        </w:rPr>
      </w:pPr>
      <w:r w:rsidRPr="00F924D5">
        <w:rPr>
          <w:rFonts w:ascii="Bookman Old Style" w:hAnsi="Bookman Old Style"/>
          <w:i/>
          <w:sz w:val="24"/>
          <w:szCs w:val="24"/>
        </w:rPr>
        <w:t>местного самоуправления</w:t>
      </w:r>
    </w:p>
    <w:p w:rsidR="00F924D5" w:rsidRPr="00F924D5" w:rsidRDefault="00F924D5" w:rsidP="00E96BB6">
      <w:pPr>
        <w:ind w:left="5670"/>
        <w:jc w:val="center"/>
        <w:rPr>
          <w:rFonts w:ascii="Bookman Old Style" w:hAnsi="Bookman Old Style"/>
          <w:i/>
          <w:sz w:val="24"/>
          <w:szCs w:val="24"/>
        </w:rPr>
      </w:pPr>
      <w:r w:rsidRPr="00F924D5">
        <w:rPr>
          <w:rFonts w:ascii="Bookman Old Style" w:hAnsi="Bookman Old Style"/>
          <w:i/>
          <w:sz w:val="24"/>
          <w:szCs w:val="24"/>
        </w:rPr>
        <w:t>Моздокского района</w:t>
      </w:r>
    </w:p>
    <w:p w:rsidR="00B6262D" w:rsidRPr="00F924D5" w:rsidRDefault="006A1665" w:rsidP="00E96BB6">
      <w:pPr>
        <w:ind w:left="5670"/>
        <w:jc w:val="center"/>
        <w:rPr>
          <w:rFonts w:ascii="Bookman Old Style" w:hAnsi="Bookman Old Style"/>
          <w:i/>
          <w:sz w:val="24"/>
          <w:szCs w:val="24"/>
        </w:rPr>
      </w:pPr>
      <w:r>
        <w:rPr>
          <w:rFonts w:ascii="Bookman Old Style" w:hAnsi="Bookman Old Style"/>
          <w:i/>
          <w:sz w:val="24"/>
          <w:szCs w:val="24"/>
        </w:rPr>
        <w:t>№9-Д от 09.03.2021 г.</w:t>
      </w:r>
    </w:p>
    <w:p w:rsidR="00F924D5" w:rsidRPr="00F924D5" w:rsidRDefault="00F924D5" w:rsidP="00F924D5">
      <w:pPr>
        <w:jc w:val="right"/>
        <w:rPr>
          <w:rFonts w:ascii="Bookman Old Style" w:hAnsi="Bookman Old Style"/>
          <w:i/>
          <w:sz w:val="24"/>
          <w:szCs w:val="24"/>
        </w:rPr>
      </w:pPr>
    </w:p>
    <w:p w:rsidR="00F924D5" w:rsidRDefault="00F924D5" w:rsidP="00B6262D">
      <w:pPr>
        <w:jc w:val="center"/>
        <w:rPr>
          <w:rFonts w:ascii="Bookman Old Style" w:hAnsi="Bookman Old Style"/>
          <w:sz w:val="24"/>
          <w:szCs w:val="24"/>
        </w:rPr>
      </w:pPr>
    </w:p>
    <w:p w:rsidR="00B6262D" w:rsidRPr="00017449" w:rsidRDefault="00B6262D" w:rsidP="00B6262D">
      <w:pPr>
        <w:jc w:val="right"/>
        <w:rPr>
          <w:rFonts w:ascii="Bookman Old Style" w:hAnsi="Bookman Old Style"/>
          <w:sz w:val="24"/>
          <w:szCs w:val="24"/>
        </w:rPr>
      </w:pPr>
      <w:r w:rsidRPr="00017449">
        <w:rPr>
          <w:rFonts w:ascii="Bookman Old Style" w:hAnsi="Bookman Old Style"/>
          <w:sz w:val="24"/>
          <w:szCs w:val="24"/>
        </w:rPr>
        <w:t>Приложение № 1</w:t>
      </w:r>
    </w:p>
    <w:p w:rsidR="00B6262D" w:rsidRPr="00017449" w:rsidRDefault="00F924D5" w:rsidP="00B6262D">
      <w:pPr>
        <w:jc w:val="right"/>
        <w:rPr>
          <w:rFonts w:ascii="Bookman Old Style" w:hAnsi="Bookman Old Style"/>
          <w:sz w:val="24"/>
          <w:szCs w:val="24"/>
        </w:rPr>
      </w:pPr>
      <w:r>
        <w:rPr>
          <w:rFonts w:ascii="Bookman Old Style" w:hAnsi="Bookman Old Style"/>
          <w:sz w:val="24"/>
          <w:szCs w:val="24"/>
        </w:rPr>
        <w:t>к</w:t>
      </w:r>
      <w:r w:rsidR="00B6262D" w:rsidRPr="00017449">
        <w:rPr>
          <w:rFonts w:ascii="Bookman Old Style" w:hAnsi="Bookman Old Style"/>
          <w:sz w:val="24"/>
          <w:szCs w:val="24"/>
        </w:rPr>
        <w:t xml:space="preserve"> Административному регламенту</w:t>
      </w:r>
    </w:p>
    <w:p w:rsidR="00B6262D" w:rsidRPr="00017449" w:rsidRDefault="00B6262D" w:rsidP="00B6262D">
      <w:pPr>
        <w:jc w:val="right"/>
        <w:rPr>
          <w:rFonts w:ascii="Bookman Old Style" w:hAnsi="Bookman Old Style"/>
          <w:sz w:val="24"/>
          <w:szCs w:val="24"/>
        </w:rPr>
      </w:pPr>
      <w:r>
        <w:rPr>
          <w:rFonts w:ascii="Bookman Old Style" w:hAnsi="Bookman Old Style"/>
          <w:sz w:val="24"/>
          <w:szCs w:val="24"/>
        </w:rPr>
        <w:t>осуществления муниципального</w:t>
      </w:r>
    </w:p>
    <w:p w:rsidR="00B6262D" w:rsidRPr="00017449" w:rsidRDefault="00B6262D" w:rsidP="00B6262D">
      <w:pPr>
        <w:jc w:val="right"/>
        <w:rPr>
          <w:rFonts w:ascii="Bookman Old Style" w:hAnsi="Bookman Old Style"/>
          <w:sz w:val="24"/>
          <w:szCs w:val="24"/>
        </w:rPr>
      </w:pPr>
      <w:r w:rsidRPr="00017449">
        <w:rPr>
          <w:rFonts w:ascii="Bookman Old Style" w:hAnsi="Bookman Old Style"/>
          <w:sz w:val="24"/>
          <w:szCs w:val="24"/>
        </w:rPr>
        <w:t>зе</w:t>
      </w:r>
      <w:r>
        <w:rPr>
          <w:rFonts w:ascii="Bookman Old Style" w:hAnsi="Bookman Old Style"/>
          <w:sz w:val="24"/>
          <w:szCs w:val="24"/>
        </w:rPr>
        <w:t>мельного контроля на территории</w:t>
      </w:r>
    </w:p>
    <w:p w:rsidR="00B6262D" w:rsidRPr="00017449" w:rsidRDefault="00B6262D" w:rsidP="00B6262D">
      <w:pPr>
        <w:jc w:val="right"/>
        <w:rPr>
          <w:rFonts w:ascii="Bookman Old Style" w:hAnsi="Bookman Old Style"/>
          <w:sz w:val="24"/>
          <w:szCs w:val="24"/>
        </w:rPr>
      </w:pPr>
      <w:r w:rsidRPr="00017449">
        <w:rPr>
          <w:rFonts w:ascii="Bookman Old Style" w:hAnsi="Bookman Old Style"/>
          <w:sz w:val="24"/>
          <w:szCs w:val="24"/>
        </w:rPr>
        <w:t>Моздокского района</w:t>
      </w:r>
    </w:p>
    <w:p w:rsidR="00B6262D" w:rsidRPr="00017449" w:rsidRDefault="00B6262D" w:rsidP="00B6262D">
      <w:pPr>
        <w:jc w:val="right"/>
        <w:rPr>
          <w:rFonts w:ascii="Bookman Old Style" w:hAnsi="Bookman Old Style"/>
          <w:sz w:val="24"/>
          <w:szCs w:val="24"/>
        </w:rPr>
      </w:pPr>
    </w:p>
    <w:p w:rsidR="00B6262D" w:rsidRDefault="00B6262D" w:rsidP="00B6262D">
      <w:pPr>
        <w:jc w:val="right"/>
        <w:rPr>
          <w:rFonts w:ascii="Bookman Old Style" w:hAnsi="Bookman Old Style"/>
          <w:sz w:val="24"/>
          <w:szCs w:val="24"/>
        </w:rPr>
      </w:pPr>
      <w:r w:rsidRPr="00017449">
        <w:rPr>
          <w:rFonts w:ascii="Bookman Old Style" w:hAnsi="Bookman Old Style"/>
          <w:sz w:val="24"/>
          <w:szCs w:val="24"/>
        </w:rPr>
        <w:t>(форма)</w:t>
      </w:r>
    </w:p>
    <w:p w:rsidR="00E96BB6" w:rsidRPr="00017449" w:rsidRDefault="00E96BB6" w:rsidP="00B6262D">
      <w:pPr>
        <w:jc w:val="right"/>
        <w:rPr>
          <w:rFonts w:ascii="Bookman Old Style" w:hAnsi="Bookman Old Style"/>
          <w:sz w:val="24"/>
          <w:szCs w:val="24"/>
        </w:rPr>
      </w:pPr>
    </w:p>
    <w:p w:rsidR="00B6262D" w:rsidRDefault="00B6262D" w:rsidP="00B6262D">
      <w:pPr>
        <w:jc w:val="center"/>
        <w:rPr>
          <w:sz w:val="24"/>
          <w:szCs w:val="24"/>
        </w:rPr>
      </w:pPr>
    </w:p>
    <w:p w:rsidR="00B6262D" w:rsidRPr="00B6262D" w:rsidRDefault="00B6262D" w:rsidP="00B6262D">
      <w:pPr>
        <w:pBdr>
          <w:top w:val="single" w:sz="4" w:space="1" w:color="auto"/>
        </w:pBdr>
        <w:jc w:val="center"/>
        <w:rPr>
          <w:rFonts w:ascii="Bookman Old Style" w:hAnsi="Bookman Old Style"/>
          <w:sz w:val="18"/>
        </w:rPr>
      </w:pPr>
      <w:r w:rsidRPr="00B6262D">
        <w:rPr>
          <w:rFonts w:ascii="Bookman Old Style" w:hAnsi="Bookman Old Style"/>
          <w:sz w:val="18"/>
        </w:rPr>
        <w:t xml:space="preserve">наименование органа </w:t>
      </w:r>
      <w:r w:rsidR="00F924D5">
        <w:rPr>
          <w:rFonts w:ascii="Bookman Old Style" w:hAnsi="Bookman Old Style"/>
          <w:sz w:val="18"/>
        </w:rPr>
        <w:t>муниципального контроля</w:t>
      </w:r>
    </w:p>
    <w:p w:rsidR="00B6262D" w:rsidRDefault="00B6262D" w:rsidP="00B6262D">
      <w:pPr>
        <w:jc w:val="center"/>
        <w:rPr>
          <w:b/>
          <w:bCs/>
          <w:sz w:val="26"/>
          <w:szCs w:val="26"/>
        </w:rPr>
      </w:pPr>
    </w:p>
    <w:p w:rsidR="00B6262D" w:rsidRPr="00B6262D" w:rsidRDefault="00B6262D" w:rsidP="00B6262D">
      <w:pPr>
        <w:jc w:val="center"/>
        <w:rPr>
          <w:rFonts w:ascii="Bookman Old Style" w:hAnsi="Bookman Old Style"/>
          <w:b/>
          <w:bCs/>
          <w:sz w:val="24"/>
          <w:szCs w:val="24"/>
        </w:rPr>
      </w:pPr>
      <w:r w:rsidRPr="00B6262D">
        <w:rPr>
          <w:rFonts w:ascii="Bookman Old Style" w:hAnsi="Bookman Old Style"/>
          <w:b/>
          <w:bCs/>
          <w:sz w:val="24"/>
          <w:szCs w:val="24"/>
        </w:rPr>
        <w:t xml:space="preserve">РАСПОРЯЖЕНИЕ </w:t>
      </w:r>
    </w:p>
    <w:p w:rsidR="00B6262D" w:rsidRPr="00B6262D" w:rsidRDefault="00B6262D" w:rsidP="00B6262D">
      <w:pPr>
        <w:jc w:val="center"/>
        <w:rPr>
          <w:rFonts w:ascii="Bookman Old Style" w:hAnsi="Bookman Old Style"/>
          <w:sz w:val="24"/>
          <w:szCs w:val="24"/>
        </w:rPr>
      </w:pPr>
      <w:r w:rsidRPr="00B6262D">
        <w:rPr>
          <w:rFonts w:ascii="Bookman Old Style" w:hAnsi="Bookman Old Style"/>
          <w:sz w:val="24"/>
          <w:szCs w:val="24"/>
        </w:rPr>
        <w:t xml:space="preserve">Администрации местного самоуправления Моздокского района </w:t>
      </w:r>
    </w:p>
    <w:p w:rsidR="00B6262D" w:rsidRPr="00B6262D" w:rsidRDefault="00B6262D" w:rsidP="00B6262D">
      <w:pPr>
        <w:jc w:val="center"/>
        <w:rPr>
          <w:rFonts w:ascii="Bookman Old Style" w:hAnsi="Bookman Old Style"/>
          <w:sz w:val="24"/>
          <w:szCs w:val="24"/>
        </w:rPr>
      </w:pPr>
      <w:r w:rsidRPr="00B6262D">
        <w:rPr>
          <w:rFonts w:ascii="Bookman Old Style" w:hAnsi="Bookman Old Style"/>
          <w:sz w:val="24"/>
          <w:szCs w:val="24"/>
        </w:rPr>
        <w:t>Республики Северная Осетия-Алания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586"/>
      </w:tblGrid>
      <w:tr w:rsidR="00B6262D" w:rsidRPr="00B6262D" w:rsidTr="00B6262D">
        <w:trPr>
          <w:jc w:val="center"/>
        </w:trPr>
        <w:tc>
          <w:tcPr>
            <w:tcW w:w="1701" w:type="dxa"/>
            <w:tcBorders>
              <w:top w:val="nil"/>
              <w:left w:val="nil"/>
              <w:bottom w:val="nil"/>
              <w:right w:val="nil"/>
            </w:tcBorders>
            <w:vAlign w:val="bottom"/>
          </w:tcPr>
          <w:p w:rsidR="00B6262D" w:rsidRPr="00B6262D" w:rsidRDefault="00B6262D" w:rsidP="00267C7B">
            <w:pPr>
              <w:ind w:right="85"/>
              <w:jc w:val="right"/>
              <w:rPr>
                <w:rFonts w:ascii="Bookman Old Style" w:hAnsi="Bookman Old Style"/>
                <w:sz w:val="24"/>
                <w:szCs w:val="24"/>
              </w:rPr>
            </w:pPr>
            <w:r w:rsidRPr="00B6262D">
              <w:rPr>
                <w:rFonts w:ascii="Bookman Old Style" w:hAnsi="Bookman Old Style"/>
                <w:sz w:val="24"/>
                <w:szCs w:val="24"/>
              </w:rPr>
              <w:t>о проведении</w:t>
            </w:r>
          </w:p>
        </w:tc>
        <w:tc>
          <w:tcPr>
            <w:tcW w:w="6606" w:type="dxa"/>
            <w:tcBorders>
              <w:top w:val="nil"/>
              <w:left w:val="nil"/>
              <w:bottom w:val="single" w:sz="4" w:space="0" w:color="auto"/>
              <w:right w:val="nil"/>
            </w:tcBorders>
            <w:vAlign w:val="bottom"/>
          </w:tcPr>
          <w:p w:rsidR="00B6262D" w:rsidRPr="00B6262D" w:rsidRDefault="00B6262D" w:rsidP="00267C7B">
            <w:pPr>
              <w:jc w:val="center"/>
              <w:rPr>
                <w:rFonts w:ascii="Bookman Old Style" w:hAnsi="Bookman Old Style"/>
                <w:sz w:val="24"/>
                <w:szCs w:val="24"/>
              </w:rPr>
            </w:pPr>
          </w:p>
        </w:tc>
        <w:tc>
          <w:tcPr>
            <w:tcW w:w="1586" w:type="dxa"/>
            <w:tcBorders>
              <w:top w:val="nil"/>
              <w:left w:val="nil"/>
              <w:bottom w:val="nil"/>
              <w:right w:val="nil"/>
            </w:tcBorders>
            <w:vAlign w:val="bottom"/>
          </w:tcPr>
          <w:p w:rsidR="00B6262D" w:rsidRPr="00B6262D" w:rsidRDefault="00B6262D" w:rsidP="00267C7B">
            <w:pPr>
              <w:ind w:left="57"/>
              <w:rPr>
                <w:rFonts w:ascii="Bookman Old Style" w:hAnsi="Bookman Old Style"/>
                <w:sz w:val="24"/>
                <w:szCs w:val="24"/>
              </w:rPr>
            </w:pPr>
            <w:r w:rsidRPr="00B6262D">
              <w:rPr>
                <w:rFonts w:ascii="Bookman Old Style" w:hAnsi="Bookman Old Style"/>
                <w:sz w:val="24"/>
                <w:szCs w:val="24"/>
              </w:rPr>
              <w:t>проверки</w:t>
            </w:r>
          </w:p>
        </w:tc>
      </w:tr>
      <w:tr w:rsidR="00B6262D" w:rsidRPr="00B6262D" w:rsidTr="00B6262D">
        <w:trPr>
          <w:jc w:val="center"/>
        </w:trPr>
        <w:tc>
          <w:tcPr>
            <w:tcW w:w="1701" w:type="dxa"/>
            <w:tcBorders>
              <w:top w:val="nil"/>
              <w:left w:val="nil"/>
              <w:bottom w:val="nil"/>
              <w:right w:val="nil"/>
            </w:tcBorders>
          </w:tcPr>
          <w:p w:rsidR="00B6262D" w:rsidRPr="00B6262D" w:rsidRDefault="00B6262D" w:rsidP="00267C7B">
            <w:pPr>
              <w:rPr>
                <w:rFonts w:ascii="Bookman Old Style" w:hAnsi="Bookman Old Style"/>
                <w:sz w:val="24"/>
                <w:szCs w:val="24"/>
              </w:rPr>
            </w:pPr>
          </w:p>
        </w:tc>
        <w:tc>
          <w:tcPr>
            <w:tcW w:w="6606" w:type="dxa"/>
            <w:tcBorders>
              <w:top w:val="nil"/>
              <w:left w:val="nil"/>
              <w:bottom w:val="nil"/>
              <w:right w:val="nil"/>
            </w:tcBorders>
          </w:tcPr>
          <w:p w:rsidR="00B6262D" w:rsidRPr="00B6262D" w:rsidRDefault="00B6262D" w:rsidP="00267C7B">
            <w:pPr>
              <w:jc w:val="center"/>
              <w:rPr>
                <w:rFonts w:ascii="Bookman Old Style" w:hAnsi="Bookman Old Style"/>
                <w:sz w:val="24"/>
                <w:szCs w:val="24"/>
              </w:rPr>
            </w:pPr>
            <w:r w:rsidRPr="00B6262D">
              <w:rPr>
                <w:rFonts w:ascii="Bookman Old Style" w:hAnsi="Bookman Old Style"/>
                <w:sz w:val="18"/>
                <w:szCs w:val="24"/>
              </w:rPr>
              <w:t>(плановой/внеплановой, документарной/выездной)</w:t>
            </w:r>
          </w:p>
        </w:tc>
        <w:tc>
          <w:tcPr>
            <w:tcW w:w="1586" w:type="dxa"/>
            <w:tcBorders>
              <w:top w:val="nil"/>
              <w:left w:val="nil"/>
              <w:bottom w:val="nil"/>
              <w:right w:val="nil"/>
            </w:tcBorders>
          </w:tcPr>
          <w:p w:rsidR="00B6262D" w:rsidRPr="00B6262D" w:rsidRDefault="00B6262D" w:rsidP="00267C7B">
            <w:pPr>
              <w:rPr>
                <w:rFonts w:ascii="Bookman Old Style" w:hAnsi="Bookman Old Style"/>
                <w:sz w:val="24"/>
                <w:szCs w:val="24"/>
              </w:rPr>
            </w:pPr>
          </w:p>
        </w:tc>
      </w:tr>
    </w:tbl>
    <w:p w:rsidR="00B6262D" w:rsidRPr="00B6262D" w:rsidRDefault="00B6262D" w:rsidP="00B6262D">
      <w:pPr>
        <w:jc w:val="center"/>
        <w:rPr>
          <w:rFonts w:ascii="Bookman Old Style" w:hAnsi="Bookman Old Style"/>
          <w:sz w:val="24"/>
          <w:szCs w:val="24"/>
        </w:rPr>
      </w:pPr>
      <w:r w:rsidRPr="00B6262D">
        <w:rPr>
          <w:rFonts w:ascii="Bookman Old Style" w:hAnsi="Bookman Old Style"/>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6262D" w:rsidRPr="00B6262D" w:rsidTr="00267C7B">
        <w:trPr>
          <w:cantSplit/>
          <w:jc w:val="center"/>
        </w:trPr>
        <w:tc>
          <w:tcPr>
            <w:tcW w:w="510" w:type="dxa"/>
            <w:tcBorders>
              <w:top w:val="nil"/>
              <w:left w:val="nil"/>
              <w:bottom w:val="nil"/>
              <w:right w:val="nil"/>
            </w:tcBorders>
            <w:vAlign w:val="bottom"/>
          </w:tcPr>
          <w:p w:rsidR="00B6262D" w:rsidRPr="00B6262D" w:rsidRDefault="00B6262D" w:rsidP="00267C7B">
            <w:pPr>
              <w:jc w:val="right"/>
              <w:rPr>
                <w:rFonts w:ascii="Bookman Old Style" w:hAnsi="Bookman Old Style"/>
                <w:sz w:val="24"/>
                <w:szCs w:val="24"/>
              </w:rPr>
            </w:pPr>
            <w:r w:rsidRPr="00B6262D">
              <w:rPr>
                <w:rFonts w:ascii="Bookman Old Style" w:hAnsi="Bookman Old Style"/>
                <w:sz w:val="24"/>
                <w:szCs w:val="24"/>
              </w:rPr>
              <w:t>от “</w:t>
            </w:r>
          </w:p>
        </w:tc>
        <w:tc>
          <w:tcPr>
            <w:tcW w:w="454" w:type="dxa"/>
            <w:tcBorders>
              <w:top w:val="nil"/>
              <w:left w:val="nil"/>
              <w:bottom w:val="single" w:sz="4" w:space="0" w:color="auto"/>
              <w:right w:val="nil"/>
            </w:tcBorders>
            <w:vAlign w:val="bottom"/>
          </w:tcPr>
          <w:p w:rsidR="00B6262D" w:rsidRPr="00B6262D" w:rsidRDefault="00B6262D" w:rsidP="00267C7B">
            <w:pPr>
              <w:jc w:val="center"/>
              <w:rPr>
                <w:rFonts w:ascii="Bookman Old Style" w:hAnsi="Bookman Old Style"/>
                <w:sz w:val="24"/>
                <w:szCs w:val="24"/>
              </w:rPr>
            </w:pPr>
          </w:p>
        </w:tc>
        <w:tc>
          <w:tcPr>
            <w:tcW w:w="255" w:type="dxa"/>
            <w:tcBorders>
              <w:top w:val="nil"/>
              <w:left w:val="nil"/>
              <w:bottom w:val="nil"/>
              <w:right w:val="nil"/>
            </w:tcBorders>
            <w:vAlign w:val="bottom"/>
          </w:tcPr>
          <w:p w:rsidR="00B6262D" w:rsidRPr="00B6262D" w:rsidRDefault="00B6262D" w:rsidP="00267C7B">
            <w:pPr>
              <w:rPr>
                <w:rFonts w:ascii="Bookman Old Style" w:hAnsi="Bookman Old Style"/>
                <w:sz w:val="24"/>
                <w:szCs w:val="24"/>
              </w:rPr>
            </w:pPr>
            <w:r w:rsidRPr="00B6262D">
              <w:rPr>
                <w:rFonts w:ascii="Bookman Old Style" w:hAnsi="Bookman Old Style"/>
                <w:sz w:val="24"/>
                <w:szCs w:val="24"/>
              </w:rPr>
              <w:t>”</w:t>
            </w:r>
          </w:p>
        </w:tc>
        <w:tc>
          <w:tcPr>
            <w:tcW w:w="1361" w:type="dxa"/>
            <w:tcBorders>
              <w:top w:val="nil"/>
              <w:left w:val="nil"/>
              <w:bottom w:val="single" w:sz="4" w:space="0" w:color="auto"/>
              <w:right w:val="nil"/>
            </w:tcBorders>
            <w:vAlign w:val="bottom"/>
          </w:tcPr>
          <w:p w:rsidR="00B6262D" w:rsidRPr="00B6262D" w:rsidRDefault="00B6262D" w:rsidP="00267C7B">
            <w:pPr>
              <w:jc w:val="center"/>
              <w:rPr>
                <w:rFonts w:ascii="Bookman Old Style" w:hAnsi="Bookman Old Style"/>
                <w:sz w:val="24"/>
                <w:szCs w:val="24"/>
              </w:rPr>
            </w:pPr>
          </w:p>
        </w:tc>
        <w:tc>
          <w:tcPr>
            <w:tcW w:w="113" w:type="dxa"/>
            <w:tcBorders>
              <w:top w:val="nil"/>
              <w:left w:val="nil"/>
              <w:bottom w:val="nil"/>
              <w:right w:val="nil"/>
            </w:tcBorders>
            <w:vAlign w:val="bottom"/>
          </w:tcPr>
          <w:p w:rsidR="00B6262D" w:rsidRPr="00B6262D" w:rsidRDefault="00B6262D" w:rsidP="00267C7B">
            <w:pPr>
              <w:jc w:val="center"/>
              <w:rPr>
                <w:rFonts w:ascii="Bookman Old Style" w:hAnsi="Bookman Old Style"/>
                <w:sz w:val="24"/>
                <w:szCs w:val="24"/>
              </w:rPr>
            </w:pPr>
          </w:p>
        </w:tc>
        <w:tc>
          <w:tcPr>
            <w:tcW w:w="737" w:type="dxa"/>
            <w:tcBorders>
              <w:top w:val="nil"/>
              <w:left w:val="nil"/>
              <w:bottom w:val="single" w:sz="4" w:space="0" w:color="auto"/>
              <w:right w:val="nil"/>
            </w:tcBorders>
            <w:vAlign w:val="bottom"/>
          </w:tcPr>
          <w:p w:rsidR="00B6262D" w:rsidRPr="00B6262D" w:rsidRDefault="00B6262D" w:rsidP="00267C7B">
            <w:pPr>
              <w:jc w:val="center"/>
              <w:rPr>
                <w:rFonts w:ascii="Bookman Old Style" w:hAnsi="Bookman Old Style"/>
                <w:sz w:val="24"/>
                <w:szCs w:val="24"/>
              </w:rPr>
            </w:pPr>
          </w:p>
        </w:tc>
        <w:tc>
          <w:tcPr>
            <w:tcW w:w="680" w:type="dxa"/>
            <w:tcBorders>
              <w:top w:val="nil"/>
              <w:left w:val="nil"/>
              <w:bottom w:val="nil"/>
              <w:right w:val="nil"/>
            </w:tcBorders>
            <w:vAlign w:val="bottom"/>
          </w:tcPr>
          <w:p w:rsidR="00B6262D" w:rsidRPr="00B6262D" w:rsidRDefault="00B6262D" w:rsidP="00267C7B">
            <w:pPr>
              <w:jc w:val="center"/>
              <w:rPr>
                <w:rFonts w:ascii="Bookman Old Style" w:hAnsi="Bookman Old Style"/>
                <w:sz w:val="24"/>
                <w:szCs w:val="24"/>
              </w:rPr>
            </w:pPr>
            <w:r w:rsidRPr="00B6262D">
              <w:rPr>
                <w:rFonts w:ascii="Bookman Old Style" w:hAnsi="Bookman Old Style"/>
                <w:sz w:val="24"/>
                <w:szCs w:val="24"/>
              </w:rPr>
              <w:t>г. №</w:t>
            </w:r>
          </w:p>
        </w:tc>
        <w:tc>
          <w:tcPr>
            <w:tcW w:w="678" w:type="dxa"/>
            <w:tcBorders>
              <w:top w:val="nil"/>
              <w:left w:val="nil"/>
              <w:bottom w:val="single" w:sz="4" w:space="0" w:color="auto"/>
              <w:right w:val="nil"/>
            </w:tcBorders>
            <w:vAlign w:val="bottom"/>
          </w:tcPr>
          <w:p w:rsidR="00B6262D" w:rsidRPr="00B6262D" w:rsidRDefault="00B6262D" w:rsidP="00267C7B">
            <w:pPr>
              <w:jc w:val="center"/>
              <w:rPr>
                <w:rFonts w:ascii="Bookman Old Style" w:hAnsi="Bookman Old Style"/>
                <w:sz w:val="24"/>
                <w:szCs w:val="24"/>
              </w:rPr>
            </w:pPr>
          </w:p>
        </w:tc>
      </w:tr>
    </w:tbl>
    <w:p w:rsidR="00B6262D" w:rsidRDefault="00B6262D" w:rsidP="00B6262D">
      <w:pPr>
        <w:ind w:firstLine="567"/>
        <w:rPr>
          <w:rFonts w:ascii="Bookman Old Style" w:hAnsi="Bookman Old Style"/>
          <w:sz w:val="24"/>
          <w:szCs w:val="24"/>
        </w:rPr>
      </w:pPr>
    </w:p>
    <w:p w:rsidR="00B6262D" w:rsidRPr="00B6262D" w:rsidRDefault="00B6262D" w:rsidP="00B6262D">
      <w:pPr>
        <w:ind w:firstLine="567"/>
        <w:rPr>
          <w:rFonts w:ascii="Bookman Old Style" w:hAnsi="Bookman Old Style"/>
          <w:sz w:val="24"/>
          <w:szCs w:val="24"/>
        </w:rPr>
      </w:pPr>
      <w:r w:rsidRPr="00B6262D">
        <w:rPr>
          <w:rFonts w:ascii="Bookman Old Style" w:hAnsi="Bookman Old Style"/>
          <w:sz w:val="24"/>
          <w:szCs w:val="24"/>
        </w:rPr>
        <w:t>1.</w:t>
      </w:r>
      <w:r>
        <w:rPr>
          <w:rFonts w:ascii="Bookman Old Style" w:hAnsi="Bookman Old Style"/>
          <w:sz w:val="24"/>
          <w:szCs w:val="24"/>
        </w:rPr>
        <w:t> Провести проверку в отношении ___________</w:t>
      </w:r>
      <w:r w:rsidR="00E96BB6">
        <w:rPr>
          <w:rFonts w:ascii="Bookman Old Style" w:hAnsi="Bookman Old Style"/>
          <w:sz w:val="24"/>
          <w:szCs w:val="24"/>
        </w:rPr>
        <w:t>_________________________</w:t>
      </w:r>
    </w:p>
    <w:p w:rsidR="00B6262D" w:rsidRDefault="00B6262D" w:rsidP="00B6262D">
      <w:pPr>
        <w:rPr>
          <w:rFonts w:ascii="Bookman Old Style" w:hAnsi="Bookman Old Style"/>
          <w:sz w:val="24"/>
          <w:szCs w:val="24"/>
        </w:rPr>
      </w:pPr>
      <w:r>
        <w:rPr>
          <w:rFonts w:ascii="Bookman Old Style" w:hAnsi="Bookman Old Style"/>
          <w:sz w:val="24"/>
          <w:szCs w:val="24"/>
        </w:rPr>
        <w:t>_____________________________________________________</w:t>
      </w:r>
      <w:r w:rsidR="00E96BB6">
        <w:rPr>
          <w:rFonts w:ascii="Bookman Old Style" w:hAnsi="Bookman Old Style"/>
          <w:sz w:val="24"/>
          <w:szCs w:val="24"/>
        </w:rPr>
        <w:t>________________________</w:t>
      </w:r>
    </w:p>
    <w:p w:rsidR="00B6262D" w:rsidRPr="00B6262D" w:rsidRDefault="00B6262D" w:rsidP="00B6262D">
      <w:pPr>
        <w:rPr>
          <w:rFonts w:ascii="Bookman Old Style" w:hAnsi="Bookman Old Style"/>
          <w:sz w:val="24"/>
          <w:szCs w:val="24"/>
        </w:rPr>
      </w:pPr>
    </w:p>
    <w:p w:rsidR="00B6262D" w:rsidRDefault="00B6262D" w:rsidP="00B6262D">
      <w:pPr>
        <w:pBdr>
          <w:top w:val="single" w:sz="4" w:space="1" w:color="auto"/>
        </w:pBdr>
        <w:jc w:val="center"/>
        <w:rPr>
          <w:rFonts w:ascii="Bookman Old Style" w:hAnsi="Bookman Old Style"/>
          <w:sz w:val="18"/>
          <w:szCs w:val="24"/>
        </w:rPr>
      </w:pPr>
      <w:r w:rsidRPr="00B6262D">
        <w:rPr>
          <w:rFonts w:ascii="Bookman Old Style" w:hAnsi="Bookman Old Style"/>
          <w:sz w:val="18"/>
          <w:szCs w:val="24"/>
        </w:rPr>
        <w:t>(наименование юридического лица, фамилия, имя, отчество (последнее – при наличии)</w:t>
      </w:r>
      <w:r>
        <w:rPr>
          <w:rFonts w:ascii="Bookman Old Style" w:hAnsi="Bookman Old Style"/>
          <w:sz w:val="18"/>
          <w:szCs w:val="24"/>
        </w:rPr>
        <w:t xml:space="preserve"> </w:t>
      </w:r>
    </w:p>
    <w:p w:rsidR="00B6262D" w:rsidRPr="00B6262D" w:rsidRDefault="00B6262D" w:rsidP="00B6262D">
      <w:pPr>
        <w:pBdr>
          <w:top w:val="single" w:sz="4" w:space="1" w:color="auto"/>
        </w:pBdr>
        <w:jc w:val="center"/>
        <w:rPr>
          <w:rFonts w:ascii="Bookman Old Style" w:hAnsi="Bookman Old Style"/>
          <w:sz w:val="18"/>
          <w:szCs w:val="24"/>
        </w:rPr>
      </w:pPr>
      <w:r w:rsidRPr="00B6262D">
        <w:rPr>
          <w:rFonts w:ascii="Bookman Old Style" w:hAnsi="Bookman Old Style"/>
          <w:sz w:val="18"/>
          <w:szCs w:val="24"/>
        </w:rPr>
        <w:t>индивидуального предпринимателя)</w:t>
      </w:r>
    </w:p>
    <w:p w:rsidR="00B6262D" w:rsidRPr="00B6262D" w:rsidRDefault="00B6262D" w:rsidP="00B6262D">
      <w:pPr>
        <w:spacing w:before="120"/>
        <w:ind w:firstLine="567"/>
        <w:rPr>
          <w:rFonts w:ascii="Bookman Old Style" w:hAnsi="Bookman Old Style"/>
          <w:sz w:val="24"/>
          <w:szCs w:val="24"/>
        </w:rPr>
      </w:pPr>
      <w:r w:rsidRPr="00B6262D">
        <w:rPr>
          <w:rFonts w:ascii="Bookman Old Style" w:hAnsi="Bookman Old Style"/>
          <w:sz w:val="24"/>
          <w:szCs w:val="24"/>
        </w:rPr>
        <w:t xml:space="preserve">2. Место нахождения:  </w:t>
      </w:r>
    </w:p>
    <w:p w:rsidR="00B6262D" w:rsidRDefault="00B6262D" w:rsidP="00B6262D">
      <w:pPr>
        <w:pBdr>
          <w:top w:val="single" w:sz="4" w:space="1" w:color="auto"/>
        </w:pBdr>
        <w:ind w:left="2977"/>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6262D" w:rsidRDefault="00B6262D" w:rsidP="00B6262D">
      <w:pPr>
        <w:pBdr>
          <w:top w:val="single" w:sz="4" w:space="1" w:color="auto"/>
        </w:pBdr>
        <w:jc w:val="center"/>
        <w:rPr>
          <w:rFonts w:ascii="Bookman Old Style" w:hAnsi="Bookman Old Style"/>
          <w:sz w:val="18"/>
        </w:rPr>
      </w:pPr>
      <w:r w:rsidRPr="00B6262D">
        <w:rPr>
          <w:rFonts w:ascii="Bookman Old Style" w:hAnsi="Bookman Old Style"/>
          <w:sz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6262D" w:rsidRPr="00B6262D" w:rsidRDefault="00B6262D" w:rsidP="00B6262D">
      <w:pPr>
        <w:spacing w:before="120"/>
        <w:ind w:firstLine="567"/>
        <w:rPr>
          <w:rFonts w:ascii="Bookman Old Style" w:hAnsi="Bookman Old Style"/>
          <w:sz w:val="24"/>
          <w:szCs w:val="24"/>
        </w:rPr>
      </w:pPr>
      <w:r w:rsidRPr="00B6262D">
        <w:rPr>
          <w:rFonts w:ascii="Bookman Old Style" w:hAnsi="Bookman Old Style"/>
          <w:sz w:val="24"/>
          <w:szCs w:val="24"/>
        </w:rPr>
        <w:t>3. Назначить лицом(</w:t>
      </w:r>
      <w:proofErr w:type="spellStart"/>
      <w:r w:rsidRPr="00B6262D">
        <w:rPr>
          <w:rFonts w:ascii="Bookman Old Style" w:hAnsi="Bookman Old Style"/>
          <w:sz w:val="24"/>
          <w:szCs w:val="24"/>
        </w:rPr>
        <w:t>ами</w:t>
      </w:r>
      <w:proofErr w:type="spellEnd"/>
      <w:r w:rsidRPr="00B6262D">
        <w:rPr>
          <w:rFonts w:ascii="Bookman Old Style" w:hAnsi="Bookman Old Style"/>
          <w:sz w:val="24"/>
          <w:szCs w:val="24"/>
        </w:rPr>
        <w:t xml:space="preserve">), уполномоченным(и) на проведение проверки:  </w:t>
      </w:r>
    </w:p>
    <w:p w:rsidR="00B6262D" w:rsidRDefault="00B6262D" w:rsidP="00B6262D">
      <w:pPr>
        <w:pBdr>
          <w:top w:val="single" w:sz="4" w:space="1" w:color="auto"/>
        </w:pBdr>
        <w:ind w:left="8108"/>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6262D" w:rsidRDefault="00B6262D" w:rsidP="00B6262D">
      <w:pPr>
        <w:pBdr>
          <w:top w:val="single" w:sz="4" w:space="1" w:color="auto"/>
        </w:pBdr>
        <w:jc w:val="center"/>
        <w:rPr>
          <w:rFonts w:ascii="Bookman Old Style" w:hAnsi="Bookman Old Style"/>
          <w:sz w:val="18"/>
        </w:rPr>
      </w:pPr>
      <w:r w:rsidRPr="00B6262D">
        <w:rPr>
          <w:rFonts w:ascii="Bookman Old Style" w:hAnsi="Bookman Old Style"/>
          <w:sz w:val="18"/>
        </w:rPr>
        <w:t>(фамилия, имя, отчество (последнее – при наличии), должность должностного лица (должностных лиц), уполномоченного(</w:t>
      </w:r>
      <w:proofErr w:type="spellStart"/>
      <w:r w:rsidRPr="00B6262D">
        <w:rPr>
          <w:rFonts w:ascii="Bookman Old Style" w:hAnsi="Bookman Old Style"/>
          <w:sz w:val="18"/>
        </w:rPr>
        <w:t>ых</w:t>
      </w:r>
      <w:proofErr w:type="spellEnd"/>
      <w:r w:rsidRPr="00B6262D">
        <w:rPr>
          <w:rFonts w:ascii="Bookman Old Style" w:hAnsi="Bookman Old Style"/>
          <w:sz w:val="18"/>
        </w:rPr>
        <w:t>) на проведение проверки)</w:t>
      </w:r>
    </w:p>
    <w:p w:rsidR="00B6262D" w:rsidRPr="00B6262D" w:rsidRDefault="00B6262D" w:rsidP="00B6262D">
      <w:pPr>
        <w:spacing w:before="120"/>
        <w:ind w:firstLine="567"/>
        <w:jc w:val="both"/>
        <w:rPr>
          <w:rFonts w:ascii="Bookman Old Style" w:hAnsi="Bookman Old Style"/>
          <w:sz w:val="24"/>
          <w:szCs w:val="24"/>
        </w:rPr>
      </w:pPr>
      <w:r w:rsidRPr="00B6262D">
        <w:rPr>
          <w:rFonts w:ascii="Bookman Old Style" w:hAnsi="Bookman Old Style"/>
          <w:sz w:val="24"/>
          <w:szCs w:val="24"/>
        </w:rPr>
        <w:t xml:space="preserve">4. Привлечь к проведению проверки в качестве экспертов, представителей экспертных организаций следующих лиц:  </w:t>
      </w:r>
    </w:p>
    <w:p w:rsidR="00B6262D" w:rsidRDefault="00B6262D" w:rsidP="00B6262D">
      <w:pPr>
        <w:pBdr>
          <w:top w:val="single" w:sz="4" w:space="1" w:color="auto"/>
        </w:pBdr>
        <w:ind w:left="3147"/>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6262D" w:rsidRDefault="00B6262D" w:rsidP="00B6262D">
      <w:pPr>
        <w:pBdr>
          <w:top w:val="single" w:sz="4" w:space="1" w:color="auto"/>
        </w:pBdr>
        <w:jc w:val="center"/>
        <w:rPr>
          <w:rFonts w:ascii="Bookman Old Style" w:hAnsi="Bookman Old Style"/>
          <w:sz w:val="18"/>
        </w:rPr>
      </w:pPr>
      <w:r w:rsidRPr="00B6262D">
        <w:rPr>
          <w:rFonts w:ascii="Bookman Old Style" w:hAnsi="Bookman Old Style"/>
          <w:sz w:val="18"/>
        </w:rPr>
        <w:t>(фамилия, имя, отчество (последнее – при наличии), должности привлекаемых к проведению проверки</w:t>
      </w:r>
      <w:r>
        <w:rPr>
          <w:rFonts w:ascii="Bookman Old Style" w:hAnsi="Bookman Old Style"/>
          <w:sz w:val="18"/>
        </w:rPr>
        <w:t xml:space="preserve"> </w:t>
      </w:r>
      <w:r w:rsidRPr="00B6262D">
        <w:rPr>
          <w:rFonts w:ascii="Bookman Old Style" w:hAnsi="Bookman Old Style"/>
          <w:sz w:val="18"/>
        </w:rPr>
        <w:t>экспертов и (или) наименование экспертной организации с указанием реквизитов свидетельства</w:t>
      </w:r>
      <w:r>
        <w:rPr>
          <w:rFonts w:ascii="Bookman Old Style" w:hAnsi="Bookman Old Style"/>
          <w:sz w:val="18"/>
        </w:rPr>
        <w:t xml:space="preserve"> </w:t>
      </w:r>
      <w:r w:rsidRPr="00B6262D">
        <w:rPr>
          <w:rFonts w:ascii="Bookman Old Style" w:hAnsi="Bookman Old Style"/>
          <w:sz w:val="18"/>
        </w:rPr>
        <w:t>об аккредитации и наименования органа по аккредитации, выдавшего свидетельство об аккредитации)</w:t>
      </w:r>
    </w:p>
    <w:p w:rsidR="00B6262D" w:rsidRPr="00B6262D" w:rsidRDefault="00B6262D" w:rsidP="00B6262D">
      <w:pPr>
        <w:spacing w:before="120"/>
        <w:ind w:firstLine="567"/>
        <w:rPr>
          <w:rFonts w:ascii="Bookman Old Style" w:hAnsi="Bookman Old Style"/>
          <w:sz w:val="24"/>
          <w:szCs w:val="24"/>
        </w:rPr>
      </w:pPr>
      <w:r w:rsidRPr="00B6262D">
        <w:rPr>
          <w:rFonts w:ascii="Bookman Old Style" w:hAnsi="Bookman Old Style"/>
          <w:sz w:val="24"/>
          <w:szCs w:val="24"/>
        </w:rPr>
        <w:t xml:space="preserve">5. Настоящая проверка проводится в рамках  </w:t>
      </w:r>
    </w:p>
    <w:p w:rsidR="00B6262D" w:rsidRDefault="00B6262D" w:rsidP="00B6262D">
      <w:pPr>
        <w:pBdr>
          <w:top w:val="single" w:sz="4" w:space="1" w:color="auto"/>
        </w:pBdr>
        <w:ind w:left="5245"/>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6262D" w:rsidRDefault="00B6262D" w:rsidP="00B6262D">
      <w:pPr>
        <w:pBdr>
          <w:top w:val="single" w:sz="4" w:space="1" w:color="auto"/>
        </w:pBdr>
        <w:jc w:val="center"/>
        <w:rPr>
          <w:rFonts w:ascii="Bookman Old Style" w:hAnsi="Bookman Old Style"/>
          <w:sz w:val="18"/>
        </w:rPr>
      </w:pPr>
      <w:r w:rsidRPr="00B6262D">
        <w:rPr>
          <w:rFonts w:ascii="Bookman Old Style" w:hAnsi="Bookman Old Style"/>
          <w:sz w:val="18"/>
        </w:rPr>
        <w:t>(наименование вида (видов) муниципального контроля, реестровый(</w:t>
      </w:r>
      <w:proofErr w:type="spellStart"/>
      <w:r w:rsidRPr="00B6262D">
        <w:rPr>
          <w:rFonts w:ascii="Bookman Old Style" w:hAnsi="Bookman Old Style"/>
          <w:sz w:val="18"/>
        </w:rPr>
        <w:t>ые</w:t>
      </w:r>
      <w:proofErr w:type="spellEnd"/>
      <w:r w:rsidRPr="00B6262D">
        <w:rPr>
          <w:rFonts w:ascii="Bookman Old Style" w:hAnsi="Bookman Old Style"/>
          <w:sz w:val="1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B6262D" w:rsidRPr="00B6262D" w:rsidRDefault="00B6262D" w:rsidP="00B6262D">
      <w:pPr>
        <w:spacing w:before="120"/>
        <w:ind w:firstLine="567"/>
        <w:rPr>
          <w:rFonts w:ascii="Bookman Old Style" w:hAnsi="Bookman Old Style"/>
          <w:sz w:val="24"/>
          <w:szCs w:val="24"/>
        </w:rPr>
      </w:pPr>
      <w:r w:rsidRPr="00B6262D">
        <w:rPr>
          <w:rFonts w:ascii="Bookman Old Style" w:hAnsi="Bookman Old Style"/>
          <w:sz w:val="24"/>
          <w:szCs w:val="24"/>
        </w:rPr>
        <w:t>6. Установить, что:</w:t>
      </w:r>
    </w:p>
    <w:p w:rsidR="00B6262D" w:rsidRDefault="00B6262D" w:rsidP="00B6262D">
      <w:pPr>
        <w:ind w:firstLine="567"/>
        <w:rPr>
          <w:sz w:val="2"/>
          <w:szCs w:val="2"/>
        </w:rPr>
      </w:pPr>
      <w:r w:rsidRPr="00B6262D">
        <w:rPr>
          <w:rFonts w:ascii="Bookman Old Style" w:hAnsi="Bookman Old Style"/>
          <w:sz w:val="24"/>
          <w:szCs w:val="24"/>
        </w:rPr>
        <w:t xml:space="preserve">настоящая проверка проводится с целью: </w:t>
      </w:r>
      <w:r>
        <w:rPr>
          <w:rFonts w:ascii="Bookman Old Style" w:hAnsi="Bookman Old Style"/>
          <w:sz w:val="24"/>
          <w:szCs w:val="24"/>
        </w:rPr>
        <w:t>____</w:t>
      </w:r>
      <w:r w:rsidR="00E96BB6">
        <w:rPr>
          <w:rFonts w:ascii="Bookman Old Style" w:hAnsi="Bookman Old Style"/>
          <w:sz w:val="24"/>
          <w:szCs w:val="24"/>
        </w:rPr>
        <w:t>_________________________</w:t>
      </w: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При установлении целей проводимой проверки указывается следующая информация:</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а) в случае проведения плановой проверки:</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ссылка на утвержденный ежегодный план проведения плановых проверок;</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б) в случае проведения внеплановой проверки:</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262D" w:rsidRPr="00B703E8" w:rsidRDefault="00B6262D" w:rsidP="00B6262D">
      <w:pPr>
        <w:ind w:firstLine="567"/>
        <w:jc w:val="both"/>
        <w:rPr>
          <w:rFonts w:ascii="Bookman Old Style" w:hAnsi="Bookman Old Style"/>
          <w:sz w:val="18"/>
          <w:szCs w:val="24"/>
        </w:rPr>
      </w:pPr>
      <w:r w:rsidRPr="00B703E8">
        <w:rPr>
          <w:rFonts w:ascii="Bookman Old Style" w:hAnsi="Bookman Old Style"/>
          <w:sz w:val="18"/>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B6262D" w:rsidRDefault="00B6262D" w:rsidP="00B6262D">
      <w:pPr>
        <w:ind w:firstLine="567"/>
        <w:rPr>
          <w:rFonts w:ascii="Bookman Old Style" w:hAnsi="Bookman Old Style"/>
          <w:sz w:val="24"/>
          <w:szCs w:val="24"/>
        </w:rPr>
      </w:pPr>
    </w:p>
    <w:p w:rsidR="00B6262D" w:rsidRPr="00B6262D" w:rsidRDefault="00B6262D" w:rsidP="00B6262D">
      <w:pPr>
        <w:ind w:firstLine="567"/>
        <w:rPr>
          <w:rFonts w:ascii="Bookman Old Style" w:hAnsi="Bookman Old Style"/>
          <w:sz w:val="24"/>
          <w:szCs w:val="24"/>
        </w:rPr>
      </w:pPr>
      <w:r w:rsidRPr="00B6262D">
        <w:rPr>
          <w:rFonts w:ascii="Bookman Old Style" w:hAnsi="Bookman Old Style"/>
          <w:sz w:val="24"/>
          <w:szCs w:val="24"/>
        </w:rPr>
        <w:t xml:space="preserve">задачами настоящей проверки являются:  </w:t>
      </w:r>
    </w:p>
    <w:p w:rsidR="00B6262D" w:rsidRPr="00B6262D" w:rsidRDefault="00B6262D" w:rsidP="00B6262D">
      <w:pPr>
        <w:pBdr>
          <w:top w:val="single" w:sz="4" w:space="1" w:color="auto"/>
        </w:pBdr>
        <w:ind w:left="4876" w:firstLine="567"/>
        <w:rPr>
          <w:rFonts w:ascii="Bookman Old Style" w:hAnsi="Bookman Old Style"/>
          <w:sz w:val="2"/>
          <w:szCs w:val="2"/>
        </w:rPr>
      </w:pPr>
    </w:p>
    <w:p w:rsidR="00B6262D" w:rsidRPr="00B6262D" w:rsidRDefault="00B6262D" w:rsidP="00B6262D">
      <w:pPr>
        <w:ind w:firstLine="567"/>
        <w:rPr>
          <w:rFonts w:ascii="Bookman Old Style" w:hAnsi="Bookman Old Style"/>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7. Предметом настоящей проверки является (отметить нужное):</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соблюдение обязательных требований и (или) требований, установленных муниципальными правовыми актами;</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w:t>
      </w:r>
      <w:r w:rsidRPr="00B703E8">
        <w:rPr>
          <w:rFonts w:ascii="Bookman Old Style" w:hAnsi="Bookman Old Style"/>
          <w:sz w:val="24"/>
          <w:szCs w:val="24"/>
        </w:rPr>
        <w:lastRenderedPageBreak/>
        <w:t>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выполнение предписаний органов муниципального контроля;</w:t>
      </w:r>
    </w:p>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проведение мероприятий:</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по предупреждению возникновения чрезвычайных ситуаций природного и техногенного характера;</w:t>
      </w:r>
    </w:p>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по обеспечению безопасности государства;</w:t>
      </w:r>
    </w:p>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по ликвидации последствий причинения такого вреда.</w:t>
      </w:r>
    </w:p>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8.</w:t>
      </w:r>
      <w:r w:rsidRPr="00B703E8">
        <w:rPr>
          <w:rFonts w:ascii="Bookman Old Style" w:hAnsi="Bookman Old Style"/>
          <w:lang w:val="en-US"/>
        </w:rPr>
        <w:t> </w:t>
      </w:r>
      <w:r w:rsidRPr="00B703E8">
        <w:rPr>
          <w:rFonts w:ascii="Bookman Old Style" w:hAnsi="Bookman Old Style"/>
          <w:sz w:val="24"/>
          <w:szCs w:val="24"/>
        </w:rPr>
        <w:t xml:space="preserve">Срок проведения проверки:  </w:t>
      </w:r>
    </w:p>
    <w:p w:rsidR="00B6262D" w:rsidRDefault="00B6262D" w:rsidP="00B703E8">
      <w:pPr>
        <w:pBdr>
          <w:top w:val="single" w:sz="4" w:space="1" w:color="auto"/>
        </w:pBdr>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848"/>
        <w:gridCol w:w="170"/>
        <w:gridCol w:w="454"/>
        <w:gridCol w:w="255"/>
        <w:gridCol w:w="1588"/>
        <w:gridCol w:w="397"/>
        <w:gridCol w:w="369"/>
        <w:gridCol w:w="764"/>
      </w:tblGrid>
      <w:tr w:rsidR="00B6262D" w:rsidTr="00B703E8">
        <w:tc>
          <w:tcPr>
            <w:tcW w:w="4848" w:type="dxa"/>
            <w:tcBorders>
              <w:top w:val="nil"/>
              <w:left w:val="nil"/>
              <w:bottom w:val="nil"/>
              <w:right w:val="nil"/>
            </w:tcBorders>
            <w:vAlign w:val="bottom"/>
          </w:tcPr>
          <w:p w:rsidR="00B6262D" w:rsidRDefault="00B6262D" w:rsidP="00B703E8">
            <w:pPr>
              <w:rPr>
                <w:sz w:val="24"/>
                <w:szCs w:val="24"/>
              </w:rPr>
            </w:pPr>
            <w:r w:rsidRPr="00B703E8">
              <w:rPr>
                <w:rFonts w:ascii="Bookman Old Style" w:hAnsi="Bookman Old Style"/>
                <w:sz w:val="24"/>
                <w:szCs w:val="24"/>
              </w:rPr>
              <w:t>К проведению проверки приступить</w:t>
            </w:r>
            <w:r>
              <w:rPr>
                <w:sz w:val="24"/>
                <w:szCs w:val="24"/>
              </w:rPr>
              <w:t xml:space="preserve"> с</w:t>
            </w:r>
          </w:p>
        </w:tc>
        <w:tc>
          <w:tcPr>
            <w:tcW w:w="170" w:type="dxa"/>
            <w:tcBorders>
              <w:top w:val="nil"/>
              <w:left w:val="nil"/>
              <w:bottom w:val="nil"/>
              <w:right w:val="nil"/>
            </w:tcBorders>
            <w:vAlign w:val="bottom"/>
          </w:tcPr>
          <w:p w:rsidR="00B6262D" w:rsidRDefault="00B6262D" w:rsidP="00B703E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6262D" w:rsidRDefault="00B6262D" w:rsidP="00B703E8">
            <w:pPr>
              <w:jc w:val="center"/>
              <w:rPr>
                <w:sz w:val="24"/>
                <w:szCs w:val="24"/>
              </w:rPr>
            </w:pPr>
          </w:p>
        </w:tc>
        <w:tc>
          <w:tcPr>
            <w:tcW w:w="255" w:type="dxa"/>
            <w:tcBorders>
              <w:top w:val="nil"/>
              <w:left w:val="nil"/>
              <w:bottom w:val="nil"/>
              <w:right w:val="nil"/>
            </w:tcBorders>
            <w:vAlign w:val="bottom"/>
          </w:tcPr>
          <w:p w:rsidR="00B6262D" w:rsidRDefault="00B6262D" w:rsidP="00B703E8">
            <w:pPr>
              <w:rPr>
                <w:sz w:val="24"/>
                <w:szCs w:val="24"/>
              </w:rPr>
            </w:pPr>
            <w:r>
              <w:rPr>
                <w:sz w:val="24"/>
                <w:szCs w:val="24"/>
              </w:rPr>
              <w:t>”</w:t>
            </w:r>
          </w:p>
        </w:tc>
        <w:tc>
          <w:tcPr>
            <w:tcW w:w="1588" w:type="dxa"/>
            <w:tcBorders>
              <w:top w:val="nil"/>
              <w:left w:val="nil"/>
              <w:bottom w:val="single" w:sz="4" w:space="0" w:color="auto"/>
              <w:right w:val="nil"/>
            </w:tcBorders>
            <w:vAlign w:val="bottom"/>
          </w:tcPr>
          <w:p w:rsidR="00B6262D" w:rsidRDefault="00B6262D" w:rsidP="00B703E8">
            <w:pPr>
              <w:jc w:val="center"/>
              <w:rPr>
                <w:sz w:val="24"/>
                <w:szCs w:val="24"/>
              </w:rPr>
            </w:pPr>
          </w:p>
        </w:tc>
        <w:tc>
          <w:tcPr>
            <w:tcW w:w="397" w:type="dxa"/>
            <w:tcBorders>
              <w:top w:val="nil"/>
              <w:left w:val="nil"/>
              <w:bottom w:val="nil"/>
              <w:right w:val="nil"/>
            </w:tcBorders>
            <w:vAlign w:val="bottom"/>
          </w:tcPr>
          <w:p w:rsidR="00B6262D" w:rsidRPr="00B703E8" w:rsidRDefault="00B6262D" w:rsidP="00B703E8">
            <w:pPr>
              <w:jc w:val="right"/>
              <w:rPr>
                <w:rFonts w:ascii="Bookman Old Style" w:hAnsi="Bookman Old Style"/>
                <w:sz w:val="24"/>
                <w:szCs w:val="24"/>
              </w:rPr>
            </w:pPr>
            <w:r w:rsidRPr="00B703E8">
              <w:rPr>
                <w:rFonts w:ascii="Bookman Old Style" w:hAnsi="Bookman Old Style"/>
                <w:sz w:val="24"/>
                <w:szCs w:val="24"/>
              </w:rPr>
              <w:t>20</w:t>
            </w:r>
          </w:p>
        </w:tc>
        <w:tc>
          <w:tcPr>
            <w:tcW w:w="369" w:type="dxa"/>
            <w:tcBorders>
              <w:top w:val="nil"/>
              <w:left w:val="nil"/>
              <w:bottom w:val="single" w:sz="4" w:space="0" w:color="auto"/>
              <w:right w:val="nil"/>
            </w:tcBorders>
            <w:vAlign w:val="bottom"/>
          </w:tcPr>
          <w:p w:rsidR="00B6262D" w:rsidRPr="00B703E8" w:rsidRDefault="00B6262D" w:rsidP="00B703E8">
            <w:pPr>
              <w:rPr>
                <w:rFonts w:ascii="Bookman Old Style" w:hAnsi="Bookman Old Style"/>
                <w:sz w:val="24"/>
                <w:szCs w:val="24"/>
              </w:rPr>
            </w:pPr>
          </w:p>
        </w:tc>
        <w:tc>
          <w:tcPr>
            <w:tcW w:w="764" w:type="dxa"/>
            <w:tcBorders>
              <w:top w:val="nil"/>
              <w:left w:val="nil"/>
              <w:bottom w:val="nil"/>
              <w:right w:val="nil"/>
            </w:tcBorders>
            <w:vAlign w:val="bottom"/>
          </w:tcPr>
          <w:p w:rsidR="00B6262D" w:rsidRPr="00B703E8" w:rsidRDefault="00B6262D" w:rsidP="00B703E8">
            <w:pPr>
              <w:ind w:left="57"/>
              <w:rPr>
                <w:rFonts w:ascii="Bookman Old Style" w:hAnsi="Bookman Old Style"/>
                <w:sz w:val="24"/>
                <w:szCs w:val="24"/>
              </w:rPr>
            </w:pPr>
            <w:r w:rsidRPr="00B703E8">
              <w:rPr>
                <w:rFonts w:ascii="Bookman Old Style" w:hAnsi="Bookman Old Style"/>
                <w:sz w:val="24"/>
                <w:szCs w:val="24"/>
              </w:rPr>
              <w:t>года.</w:t>
            </w:r>
          </w:p>
        </w:tc>
      </w:tr>
    </w:tbl>
    <w:p w:rsidR="00B6262D" w:rsidRDefault="00B6262D" w:rsidP="00B703E8">
      <w:pPr>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97"/>
        <w:gridCol w:w="170"/>
        <w:gridCol w:w="454"/>
        <w:gridCol w:w="255"/>
        <w:gridCol w:w="1588"/>
        <w:gridCol w:w="397"/>
        <w:gridCol w:w="369"/>
        <w:gridCol w:w="764"/>
      </w:tblGrid>
      <w:tr w:rsidR="00B6262D" w:rsidRPr="00B703E8" w:rsidTr="00B703E8">
        <w:tc>
          <w:tcPr>
            <w:tcW w:w="3997" w:type="dxa"/>
            <w:tcBorders>
              <w:top w:val="nil"/>
              <w:left w:val="nil"/>
              <w:bottom w:val="nil"/>
              <w:right w:val="nil"/>
            </w:tcBorders>
            <w:vAlign w:val="bottom"/>
          </w:tcPr>
          <w:p w:rsidR="00B6262D" w:rsidRPr="00B703E8" w:rsidRDefault="00B6262D" w:rsidP="00B703E8">
            <w:pPr>
              <w:rPr>
                <w:rFonts w:ascii="Bookman Old Style" w:hAnsi="Bookman Old Style"/>
                <w:sz w:val="24"/>
                <w:szCs w:val="24"/>
              </w:rPr>
            </w:pPr>
            <w:r w:rsidRPr="00B703E8">
              <w:rPr>
                <w:rFonts w:ascii="Bookman Old Style" w:hAnsi="Bookman Old Style"/>
                <w:sz w:val="24"/>
                <w:szCs w:val="24"/>
              </w:rPr>
              <w:t>Проверку окончить не позднее</w:t>
            </w:r>
          </w:p>
        </w:tc>
        <w:tc>
          <w:tcPr>
            <w:tcW w:w="170" w:type="dxa"/>
            <w:tcBorders>
              <w:top w:val="nil"/>
              <w:left w:val="nil"/>
              <w:bottom w:val="nil"/>
              <w:right w:val="nil"/>
            </w:tcBorders>
            <w:vAlign w:val="bottom"/>
          </w:tcPr>
          <w:p w:rsidR="00B6262D" w:rsidRPr="00B703E8" w:rsidRDefault="00B6262D" w:rsidP="00B703E8">
            <w:pPr>
              <w:jc w:val="right"/>
              <w:rPr>
                <w:rFonts w:ascii="Bookman Old Style" w:hAnsi="Bookman Old Style"/>
                <w:sz w:val="24"/>
                <w:szCs w:val="24"/>
              </w:rPr>
            </w:pPr>
            <w:r w:rsidRPr="00B703E8">
              <w:rPr>
                <w:rFonts w:ascii="Bookman Old Style" w:hAnsi="Bookman Old Style"/>
                <w:sz w:val="24"/>
                <w:szCs w:val="24"/>
              </w:rPr>
              <w:t>“</w:t>
            </w:r>
          </w:p>
        </w:tc>
        <w:tc>
          <w:tcPr>
            <w:tcW w:w="454" w:type="dxa"/>
            <w:tcBorders>
              <w:top w:val="nil"/>
              <w:left w:val="nil"/>
              <w:bottom w:val="single" w:sz="4" w:space="0" w:color="auto"/>
              <w:right w:val="nil"/>
            </w:tcBorders>
            <w:vAlign w:val="bottom"/>
          </w:tcPr>
          <w:p w:rsidR="00B6262D" w:rsidRPr="00B703E8" w:rsidRDefault="00B6262D" w:rsidP="00B703E8">
            <w:pPr>
              <w:jc w:val="center"/>
              <w:rPr>
                <w:rFonts w:ascii="Bookman Old Style" w:hAnsi="Bookman Old Style"/>
                <w:sz w:val="24"/>
                <w:szCs w:val="24"/>
              </w:rPr>
            </w:pPr>
          </w:p>
        </w:tc>
        <w:tc>
          <w:tcPr>
            <w:tcW w:w="255" w:type="dxa"/>
            <w:tcBorders>
              <w:top w:val="nil"/>
              <w:left w:val="nil"/>
              <w:bottom w:val="nil"/>
              <w:right w:val="nil"/>
            </w:tcBorders>
            <w:vAlign w:val="bottom"/>
          </w:tcPr>
          <w:p w:rsidR="00B6262D" w:rsidRPr="00B703E8" w:rsidRDefault="00B6262D" w:rsidP="00B703E8">
            <w:pPr>
              <w:rPr>
                <w:rFonts w:ascii="Bookman Old Style" w:hAnsi="Bookman Old Style"/>
                <w:sz w:val="24"/>
                <w:szCs w:val="24"/>
              </w:rPr>
            </w:pPr>
            <w:r w:rsidRPr="00B703E8">
              <w:rPr>
                <w:rFonts w:ascii="Bookman Old Style" w:hAnsi="Bookman Old Style"/>
                <w:sz w:val="24"/>
                <w:szCs w:val="24"/>
              </w:rPr>
              <w:t>”</w:t>
            </w:r>
          </w:p>
        </w:tc>
        <w:tc>
          <w:tcPr>
            <w:tcW w:w="1588" w:type="dxa"/>
            <w:tcBorders>
              <w:top w:val="nil"/>
              <w:left w:val="nil"/>
              <w:bottom w:val="single" w:sz="4" w:space="0" w:color="auto"/>
              <w:right w:val="nil"/>
            </w:tcBorders>
            <w:vAlign w:val="bottom"/>
          </w:tcPr>
          <w:p w:rsidR="00B6262D" w:rsidRPr="00B703E8" w:rsidRDefault="00B6262D" w:rsidP="00B703E8">
            <w:pPr>
              <w:jc w:val="center"/>
              <w:rPr>
                <w:rFonts w:ascii="Bookman Old Style" w:hAnsi="Bookman Old Style"/>
                <w:sz w:val="24"/>
                <w:szCs w:val="24"/>
              </w:rPr>
            </w:pPr>
          </w:p>
        </w:tc>
        <w:tc>
          <w:tcPr>
            <w:tcW w:w="397" w:type="dxa"/>
            <w:tcBorders>
              <w:top w:val="nil"/>
              <w:left w:val="nil"/>
              <w:bottom w:val="nil"/>
              <w:right w:val="nil"/>
            </w:tcBorders>
            <w:vAlign w:val="bottom"/>
          </w:tcPr>
          <w:p w:rsidR="00B6262D" w:rsidRPr="00B703E8" w:rsidRDefault="00B6262D" w:rsidP="00B703E8">
            <w:pPr>
              <w:jc w:val="right"/>
              <w:rPr>
                <w:rFonts w:ascii="Bookman Old Style" w:hAnsi="Bookman Old Style"/>
                <w:sz w:val="24"/>
                <w:szCs w:val="24"/>
              </w:rPr>
            </w:pPr>
            <w:r w:rsidRPr="00B703E8">
              <w:rPr>
                <w:rFonts w:ascii="Bookman Old Style" w:hAnsi="Bookman Old Style"/>
                <w:sz w:val="24"/>
                <w:szCs w:val="24"/>
              </w:rPr>
              <w:t>20</w:t>
            </w:r>
          </w:p>
        </w:tc>
        <w:tc>
          <w:tcPr>
            <w:tcW w:w="369" w:type="dxa"/>
            <w:tcBorders>
              <w:top w:val="nil"/>
              <w:left w:val="nil"/>
              <w:bottom w:val="single" w:sz="4" w:space="0" w:color="auto"/>
              <w:right w:val="nil"/>
            </w:tcBorders>
            <w:vAlign w:val="bottom"/>
          </w:tcPr>
          <w:p w:rsidR="00B6262D" w:rsidRPr="00B703E8" w:rsidRDefault="00B6262D" w:rsidP="00B703E8">
            <w:pPr>
              <w:rPr>
                <w:rFonts w:ascii="Bookman Old Style" w:hAnsi="Bookman Old Style"/>
                <w:sz w:val="24"/>
                <w:szCs w:val="24"/>
              </w:rPr>
            </w:pPr>
          </w:p>
        </w:tc>
        <w:tc>
          <w:tcPr>
            <w:tcW w:w="764" w:type="dxa"/>
            <w:tcBorders>
              <w:top w:val="nil"/>
              <w:left w:val="nil"/>
              <w:bottom w:val="nil"/>
              <w:right w:val="nil"/>
            </w:tcBorders>
            <w:vAlign w:val="bottom"/>
          </w:tcPr>
          <w:p w:rsidR="00B6262D" w:rsidRPr="00B703E8" w:rsidRDefault="00B6262D" w:rsidP="00B703E8">
            <w:pPr>
              <w:ind w:left="57"/>
              <w:rPr>
                <w:rFonts w:ascii="Bookman Old Style" w:hAnsi="Bookman Old Style"/>
                <w:sz w:val="24"/>
                <w:szCs w:val="24"/>
              </w:rPr>
            </w:pPr>
            <w:r w:rsidRPr="00B703E8">
              <w:rPr>
                <w:rFonts w:ascii="Bookman Old Style" w:hAnsi="Bookman Old Style"/>
                <w:sz w:val="24"/>
                <w:szCs w:val="24"/>
              </w:rPr>
              <w:t>года.</w:t>
            </w:r>
          </w:p>
        </w:tc>
      </w:tr>
    </w:tbl>
    <w:p w:rsidR="00B6262D" w:rsidRPr="00B703E8" w:rsidRDefault="00B6262D" w:rsidP="00B703E8">
      <w:pPr>
        <w:ind w:firstLine="567"/>
        <w:rPr>
          <w:rFonts w:ascii="Bookman Old Style" w:hAnsi="Bookman Old Style"/>
          <w:sz w:val="24"/>
          <w:szCs w:val="24"/>
        </w:rPr>
      </w:pPr>
      <w:r w:rsidRPr="00B703E8">
        <w:rPr>
          <w:rFonts w:ascii="Bookman Old Style" w:hAnsi="Bookman Old Style"/>
          <w:sz w:val="24"/>
          <w:szCs w:val="24"/>
        </w:rPr>
        <w:t xml:space="preserve">9. Правовые основания проведения проверки:  </w:t>
      </w:r>
    </w:p>
    <w:p w:rsidR="00B6262D" w:rsidRDefault="00B6262D" w:rsidP="00B6262D">
      <w:pPr>
        <w:pBdr>
          <w:top w:val="single" w:sz="4" w:space="1" w:color="auto"/>
        </w:pBdr>
        <w:ind w:left="5415"/>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703E8" w:rsidRDefault="00B6262D" w:rsidP="00B6262D">
      <w:pPr>
        <w:pBdr>
          <w:top w:val="single" w:sz="4" w:space="1" w:color="auto"/>
        </w:pBdr>
        <w:spacing w:after="120"/>
        <w:jc w:val="center"/>
        <w:rPr>
          <w:rFonts w:ascii="Bookman Old Style" w:hAnsi="Bookman Old Style"/>
          <w:sz w:val="18"/>
        </w:rPr>
      </w:pPr>
      <w:r w:rsidRPr="00B703E8">
        <w:rPr>
          <w:rFonts w:ascii="Bookman Old Style" w:hAnsi="Bookman Old Style"/>
          <w:sz w:val="18"/>
        </w:rPr>
        <w:t>(ссылка на положения нормативного правового акта, в соответствии с которым осуществляется проверка)</w:t>
      </w:r>
    </w:p>
    <w:p w:rsidR="00B6262D" w:rsidRPr="00B703E8" w:rsidRDefault="00B6262D" w:rsidP="00B6262D">
      <w:pPr>
        <w:ind w:firstLine="567"/>
        <w:jc w:val="both"/>
        <w:rPr>
          <w:rFonts w:ascii="Bookman Old Style" w:hAnsi="Bookman Old Style"/>
          <w:sz w:val="24"/>
          <w:szCs w:val="24"/>
        </w:rPr>
      </w:pPr>
      <w:r w:rsidRPr="00B703E8">
        <w:rPr>
          <w:rFonts w:ascii="Bookman Old Style" w:hAnsi="Bookman Old Style"/>
          <w:sz w:val="24"/>
          <w:szCs w:val="24"/>
        </w:rPr>
        <w:t>10. Обязательные требования и (или) требования, установленные муниципальными правовыми акта</w:t>
      </w:r>
      <w:r w:rsidR="00E96BB6">
        <w:rPr>
          <w:rFonts w:ascii="Bookman Old Style" w:hAnsi="Bookman Old Style"/>
          <w:sz w:val="24"/>
          <w:szCs w:val="24"/>
        </w:rPr>
        <w:t xml:space="preserve">ми, подлежащие проверке </w:t>
      </w:r>
    </w:p>
    <w:p w:rsidR="00B6262D" w:rsidRDefault="00B6262D" w:rsidP="00B6262D">
      <w:pPr>
        <w:pBdr>
          <w:top w:val="single" w:sz="4" w:space="1" w:color="auto"/>
        </w:pBdr>
        <w:ind w:left="4423"/>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Default="00B6262D" w:rsidP="00B6262D">
      <w:pPr>
        <w:pBdr>
          <w:top w:val="single" w:sz="4" w:space="1" w:color="auto"/>
        </w:pBdr>
        <w:spacing w:after="120"/>
        <w:rPr>
          <w:sz w:val="2"/>
          <w:szCs w:val="2"/>
        </w:rPr>
      </w:pPr>
    </w:p>
    <w:p w:rsidR="00B6262D" w:rsidRPr="00B703E8" w:rsidRDefault="00B6262D" w:rsidP="00B6262D">
      <w:pPr>
        <w:ind w:firstLine="567"/>
        <w:jc w:val="both"/>
        <w:rPr>
          <w:rFonts w:ascii="Bookman Old Style" w:hAnsi="Bookman Old Style"/>
          <w:sz w:val="24"/>
          <w:szCs w:val="24"/>
        </w:rPr>
      </w:pPr>
      <w:r w:rsidRPr="00B703E8">
        <w:rPr>
          <w:rFonts w:ascii="Bookman Old Style" w:hAnsi="Bookman Old Style"/>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6262D" w:rsidRPr="00B703E8" w:rsidRDefault="00B6262D" w:rsidP="00B6262D">
      <w:pPr>
        <w:rPr>
          <w:rFonts w:ascii="Bookman Old Style" w:hAnsi="Bookman Old Style"/>
          <w:sz w:val="24"/>
          <w:szCs w:val="24"/>
        </w:rPr>
      </w:pPr>
      <w:r w:rsidRPr="00B703E8">
        <w:rPr>
          <w:rFonts w:ascii="Bookman Old Style" w:hAnsi="Bookman Old Style"/>
          <w:sz w:val="24"/>
          <w:szCs w:val="24"/>
        </w:rPr>
        <w:t xml:space="preserve">1)  </w:t>
      </w:r>
    </w:p>
    <w:p w:rsidR="00B6262D" w:rsidRDefault="00B6262D" w:rsidP="00B6262D">
      <w:pPr>
        <w:pBdr>
          <w:top w:val="single" w:sz="4" w:space="1" w:color="auto"/>
        </w:pBdr>
        <w:ind w:left="312"/>
        <w:rPr>
          <w:sz w:val="2"/>
          <w:szCs w:val="2"/>
        </w:rPr>
      </w:pPr>
    </w:p>
    <w:p w:rsidR="00B6262D" w:rsidRPr="00B703E8" w:rsidRDefault="00B6262D" w:rsidP="00B6262D">
      <w:pPr>
        <w:rPr>
          <w:rFonts w:ascii="Bookman Old Style" w:hAnsi="Bookman Old Style"/>
          <w:sz w:val="24"/>
          <w:szCs w:val="24"/>
        </w:rPr>
      </w:pPr>
      <w:r w:rsidRPr="00B703E8">
        <w:rPr>
          <w:rFonts w:ascii="Bookman Old Style" w:hAnsi="Bookman Old Style"/>
          <w:sz w:val="24"/>
          <w:szCs w:val="24"/>
        </w:rPr>
        <w:t xml:space="preserve">2)  </w:t>
      </w:r>
    </w:p>
    <w:p w:rsidR="00B6262D" w:rsidRDefault="00B6262D" w:rsidP="00B6262D">
      <w:pPr>
        <w:pBdr>
          <w:top w:val="single" w:sz="4" w:space="1" w:color="auto"/>
        </w:pBdr>
        <w:ind w:left="312"/>
        <w:rPr>
          <w:sz w:val="2"/>
          <w:szCs w:val="2"/>
        </w:rPr>
      </w:pPr>
    </w:p>
    <w:p w:rsidR="00B6262D" w:rsidRPr="00B703E8" w:rsidRDefault="00B6262D" w:rsidP="00B6262D">
      <w:pPr>
        <w:rPr>
          <w:rFonts w:ascii="Bookman Old Style" w:hAnsi="Bookman Old Style"/>
          <w:sz w:val="24"/>
          <w:szCs w:val="24"/>
        </w:rPr>
      </w:pPr>
      <w:r w:rsidRPr="00B703E8">
        <w:rPr>
          <w:rFonts w:ascii="Bookman Old Style" w:hAnsi="Bookman Old Style"/>
          <w:sz w:val="24"/>
          <w:szCs w:val="24"/>
        </w:rPr>
        <w:t xml:space="preserve">3)  </w:t>
      </w:r>
    </w:p>
    <w:p w:rsidR="00B6262D" w:rsidRDefault="00B6262D" w:rsidP="00B6262D">
      <w:pPr>
        <w:pBdr>
          <w:top w:val="single" w:sz="4" w:space="1" w:color="auto"/>
        </w:pBdr>
        <w:ind w:left="312"/>
        <w:rPr>
          <w:sz w:val="2"/>
          <w:szCs w:val="2"/>
        </w:rPr>
      </w:pPr>
    </w:p>
    <w:p w:rsidR="00B6262D" w:rsidRPr="00B703E8" w:rsidRDefault="00B6262D" w:rsidP="00B703E8">
      <w:pPr>
        <w:rPr>
          <w:rFonts w:ascii="Bookman Old Style" w:hAnsi="Bookman Old Style"/>
          <w:sz w:val="24"/>
          <w:szCs w:val="24"/>
        </w:rPr>
      </w:pP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B703E8">
        <w:rPr>
          <w:rFonts w:ascii="Bookman Old Style" w:hAnsi="Bookman Old Style"/>
          <w:sz w:val="24"/>
          <w:szCs w:val="24"/>
        </w:rPr>
        <w:t xml:space="preserve"> _________________________________</w:t>
      </w:r>
      <w:r w:rsidR="00E96BB6">
        <w:rPr>
          <w:rFonts w:ascii="Bookman Old Style" w:hAnsi="Bookman Old Style"/>
          <w:sz w:val="24"/>
          <w:szCs w:val="24"/>
        </w:rPr>
        <w:t>_________________</w:t>
      </w:r>
    </w:p>
    <w:p w:rsidR="00B6262D" w:rsidRPr="00B703E8" w:rsidRDefault="00B6262D" w:rsidP="00B703E8">
      <w:pPr>
        <w:rPr>
          <w:rFonts w:ascii="Bookman Old Style" w:hAnsi="Bookman Old Style"/>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Pr="00B703E8" w:rsidRDefault="00B6262D" w:rsidP="00B703E8">
      <w:pPr>
        <w:pBdr>
          <w:top w:val="single" w:sz="4" w:space="1" w:color="auto"/>
        </w:pBdr>
        <w:jc w:val="center"/>
        <w:rPr>
          <w:rFonts w:ascii="Bookman Old Style" w:hAnsi="Bookman Old Style"/>
          <w:sz w:val="18"/>
        </w:rPr>
      </w:pPr>
      <w:r w:rsidRPr="00B703E8">
        <w:rPr>
          <w:rFonts w:ascii="Bookman Old Style" w:hAnsi="Bookman Old Style"/>
          <w:sz w:val="18"/>
        </w:rPr>
        <w:t>(с указанием наименований, номеров и дат их принятия)</w:t>
      </w:r>
    </w:p>
    <w:p w:rsidR="00B6262D" w:rsidRPr="00B703E8" w:rsidRDefault="00B6262D" w:rsidP="00B703E8">
      <w:pPr>
        <w:ind w:firstLine="567"/>
        <w:jc w:val="both"/>
        <w:rPr>
          <w:rFonts w:ascii="Bookman Old Style" w:hAnsi="Bookman Old Style"/>
          <w:sz w:val="24"/>
          <w:szCs w:val="24"/>
        </w:rPr>
      </w:pPr>
      <w:r w:rsidRPr="00B703E8">
        <w:rPr>
          <w:rFonts w:ascii="Bookman Old Style" w:hAnsi="Bookman Old Style"/>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keepNext/>
        <w:rPr>
          <w:sz w:val="24"/>
          <w:szCs w:val="24"/>
        </w:rPr>
      </w:pPr>
    </w:p>
    <w:p w:rsidR="00B6262D" w:rsidRDefault="00B6262D" w:rsidP="00B6262D">
      <w:pPr>
        <w:pBdr>
          <w:top w:val="single" w:sz="4" w:space="1" w:color="auto"/>
        </w:pBdr>
        <w:spacing w:after="240"/>
        <w:rPr>
          <w:sz w:val="2"/>
          <w:szCs w:val="2"/>
        </w:rPr>
      </w:pPr>
    </w:p>
    <w:p w:rsidR="00B6262D" w:rsidRDefault="00B6262D" w:rsidP="00B6262D">
      <w:pPr>
        <w:keepNext/>
        <w:spacing w:before="840"/>
        <w:ind w:right="4536"/>
        <w:rPr>
          <w:sz w:val="24"/>
          <w:szCs w:val="24"/>
        </w:rPr>
      </w:pPr>
    </w:p>
    <w:p w:rsidR="00B6262D" w:rsidRDefault="00B6262D" w:rsidP="00B6262D">
      <w:pPr>
        <w:pBdr>
          <w:top w:val="single" w:sz="4" w:space="1" w:color="auto"/>
        </w:pBdr>
        <w:ind w:right="4535"/>
        <w:rPr>
          <w:sz w:val="2"/>
          <w:szCs w:val="2"/>
        </w:rPr>
      </w:pPr>
    </w:p>
    <w:p w:rsidR="00B6262D" w:rsidRDefault="00B6262D" w:rsidP="00B6262D">
      <w:pPr>
        <w:ind w:right="4535"/>
        <w:rPr>
          <w:sz w:val="24"/>
          <w:szCs w:val="24"/>
        </w:rPr>
      </w:pPr>
    </w:p>
    <w:p w:rsidR="00B6262D" w:rsidRPr="00B703E8" w:rsidRDefault="00B6262D" w:rsidP="00B6262D">
      <w:pPr>
        <w:pBdr>
          <w:top w:val="single" w:sz="4" w:space="1" w:color="auto"/>
        </w:pBdr>
        <w:ind w:right="4535"/>
        <w:jc w:val="center"/>
        <w:rPr>
          <w:rFonts w:ascii="Bookman Old Style" w:hAnsi="Bookman Old Style"/>
          <w:sz w:val="18"/>
        </w:rPr>
      </w:pPr>
      <w:r w:rsidRPr="00B703E8">
        <w:rPr>
          <w:sz w:val="18"/>
        </w:rPr>
        <w:t>(</w:t>
      </w:r>
      <w:r w:rsidRPr="00B703E8">
        <w:rPr>
          <w:rFonts w:ascii="Bookman Old Style" w:hAnsi="Bookman Old Style"/>
          <w:sz w:val="18"/>
        </w:rPr>
        <w:t>должность, фамилия, инициалы руководителя, за</w:t>
      </w:r>
      <w:r w:rsidR="00B703E8">
        <w:rPr>
          <w:rFonts w:ascii="Bookman Old Style" w:hAnsi="Bookman Old Style"/>
          <w:sz w:val="18"/>
        </w:rPr>
        <w:t>местителя руководителя органа</w:t>
      </w:r>
      <w:r w:rsidRPr="00B703E8">
        <w:rPr>
          <w:rFonts w:ascii="Bookman Old Style" w:hAnsi="Bookman Old Style"/>
          <w:sz w:val="18"/>
        </w:rPr>
        <w:t xml:space="preserve"> муниципального контроля, издавшего распоряжение о проведении проверки)</w:t>
      </w:r>
    </w:p>
    <w:p w:rsidR="00B6262D" w:rsidRDefault="00B6262D" w:rsidP="00B6262D">
      <w:pPr>
        <w:spacing w:before="120"/>
        <w:ind w:left="5954"/>
        <w:jc w:val="center"/>
        <w:rPr>
          <w:sz w:val="24"/>
          <w:szCs w:val="24"/>
        </w:rPr>
      </w:pPr>
    </w:p>
    <w:p w:rsidR="00B6262D" w:rsidRPr="00B703E8" w:rsidRDefault="00B6262D" w:rsidP="00B6262D">
      <w:pPr>
        <w:pBdr>
          <w:top w:val="single" w:sz="4" w:space="1" w:color="auto"/>
        </w:pBdr>
        <w:ind w:left="5954"/>
        <w:jc w:val="center"/>
        <w:rPr>
          <w:rFonts w:ascii="Bookman Old Style" w:hAnsi="Bookman Old Style"/>
          <w:sz w:val="18"/>
        </w:rPr>
      </w:pPr>
      <w:r w:rsidRPr="00B703E8">
        <w:rPr>
          <w:rFonts w:ascii="Bookman Old Style" w:hAnsi="Bookman Old Style"/>
          <w:sz w:val="18"/>
        </w:rPr>
        <w:t>(подпись, заверенная печатью)</w:t>
      </w:r>
    </w:p>
    <w:p w:rsidR="00B6262D" w:rsidRPr="00B703E8" w:rsidRDefault="00B6262D" w:rsidP="00B6262D">
      <w:pPr>
        <w:spacing w:before="120"/>
        <w:rPr>
          <w:rFonts w:ascii="Bookman Old Style" w:hAnsi="Bookman Old Style"/>
          <w:sz w:val="22"/>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B6262D" w:rsidRDefault="00B6262D" w:rsidP="00B6262D">
      <w:pPr>
        <w:pBdr>
          <w:top w:val="single" w:sz="4" w:space="1" w:color="auto"/>
        </w:pBdr>
        <w:rPr>
          <w:sz w:val="2"/>
          <w:szCs w:val="2"/>
        </w:rPr>
      </w:pPr>
    </w:p>
    <w:p w:rsidR="00B6262D" w:rsidRDefault="00B6262D" w:rsidP="00B6262D">
      <w:pPr>
        <w:rPr>
          <w:sz w:val="24"/>
          <w:szCs w:val="24"/>
        </w:rPr>
      </w:pPr>
    </w:p>
    <w:p w:rsidR="00E96BB6" w:rsidRDefault="00B6262D" w:rsidP="00B6262D">
      <w:pPr>
        <w:pBdr>
          <w:top w:val="single" w:sz="4" w:space="1" w:color="auto"/>
        </w:pBdr>
        <w:jc w:val="center"/>
        <w:rPr>
          <w:rFonts w:ascii="Bookman Old Style" w:hAnsi="Bookman Old Style"/>
          <w:sz w:val="18"/>
          <w:szCs w:val="18"/>
        </w:rPr>
      </w:pPr>
      <w:r w:rsidRPr="00B703E8">
        <w:rPr>
          <w:rFonts w:ascii="Bookman Old Style" w:hAnsi="Bookman Old Style"/>
          <w:sz w:val="18"/>
          <w:szCs w:val="18"/>
        </w:rPr>
        <w:t xml:space="preserve">(фамилия, имя, отчество (последнее – при наличии) и должность должностного лица, непосредственно подготовившего проект распоряжения, контактный телефон, </w:t>
      </w:r>
    </w:p>
    <w:p w:rsidR="00B6262D" w:rsidRPr="00B703E8" w:rsidRDefault="00B6262D" w:rsidP="00B6262D">
      <w:pPr>
        <w:pBdr>
          <w:top w:val="single" w:sz="4" w:space="1" w:color="auto"/>
        </w:pBdr>
        <w:jc w:val="center"/>
        <w:rPr>
          <w:rFonts w:ascii="Bookman Old Style" w:hAnsi="Bookman Old Style"/>
          <w:sz w:val="18"/>
          <w:szCs w:val="18"/>
        </w:rPr>
      </w:pPr>
      <w:r w:rsidRPr="00B703E8">
        <w:rPr>
          <w:rFonts w:ascii="Bookman Old Style" w:hAnsi="Bookman Old Style"/>
          <w:sz w:val="18"/>
          <w:szCs w:val="18"/>
        </w:rPr>
        <w:t>электронный адрес (при наличии)</w:t>
      </w:r>
    </w:p>
    <w:p w:rsidR="00B6262D" w:rsidRPr="00B703E8" w:rsidRDefault="00B6262D" w:rsidP="00B6262D">
      <w:pPr>
        <w:rPr>
          <w:rFonts w:ascii="Bookman Old Style" w:hAnsi="Bookman Old Style"/>
          <w:sz w:val="18"/>
          <w:szCs w:val="18"/>
        </w:rPr>
      </w:pPr>
    </w:p>
    <w:p w:rsidR="00B6262D" w:rsidRDefault="00B6262D" w:rsidP="00B6262D"/>
    <w:p w:rsidR="00441173" w:rsidRDefault="00441173"/>
    <w:sectPr w:rsidR="00441173" w:rsidSect="00E96BB6">
      <w:pgSz w:w="11906" w:h="16838"/>
      <w:pgMar w:top="568" w:right="850" w:bottom="851" w:left="1701" w:header="397" w:footer="569"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7A" w:rsidRDefault="0041087A" w:rsidP="00E96BB6">
      <w:r>
        <w:separator/>
      </w:r>
    </w:p>
  </w:endnote>
  <w:endnote w:type="continuationSeparator" w:id="0">
    <w:p w:rsidR="0041087A" w:rsidRDefault="0041087A" w:rsidP="00E9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7A" w:rsidRDefault="0041087A" w:rsidP="00E96BB6">
      <w:r>
        <w:separator/>
      </w:r>
    </w:p>
  </w:footnote>
  <w:footnote w:type="continuationSeparator" w:id="0">
    <w:p w:rsidR="0041087A" w:rsidRDefault="0041087A" w:rsidP="00E9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2D"/>
    <w:rsid w:val="0010096B"/>
    <w:rsid w:val="00311E34"/>
    <w:rsid w:val="00327630"/>
    <w:rsid w:val="00390F2F"/>
    <w:rsid w:val="00392B1B"/>
    <w:rsid w:val="0041087A"/>
    <w:rsid w:val="0042488D"/>
    <w:rsid w:val="00436472"/>
    <w:rsid w:val="00441173"/>
    <w:rsid w:val="0046068B"/>
    <w:rsid w:val="004A2DFA"/>
    <w:rsid w:val="00515859"/>
    <w:rsid w:val="00530C66"/>
    <w:rsid w:val="006011D0"/>
    <w:rsid w:val="006A1665"/>
    <w:rsid w:val="00965A96"/>
    <w:rsid w:val="00B6262D"/>
    <w:rsid w:val="00B703E8"/>
    <w:rsid w:val="00B9166E"/>
    <w:rsid w:val="00BC3AA5"/>
    <w:rsid w:val="00D85874"/>
    <w:rsid w:val="00E96BB6"/>
    <w:rsid w:val="00F273D8"/>
    <w:rsid w:val="00F924D5"/>
    <w:rsid w:val="00FE57E8"/>
    <w:rsid w:val="00FE7646"/>
    <w:rsid w:val="00FE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CF2D"/>
  <w15:docId w15:val="{6BBC6C3C-85C5-470D-BFF8-2450BC0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2D"/>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3D8"/>
    <w:pPr>
      <w:ind w:left="720"/>
      <w:contextualSpacing/>
    </w:pPr>
  </w:style>
  <w:style w:type="paragraph" w:styleId="a4">
    <w:name w:val="Normal (Web)"/>
    <w:basedOn w:val="a"/>
    <w:uiPriority w:val="99"/>
    <w:unhideWhenUsed/>
    <w:rsid w:val="00392B1B"/>
    <w:pPr>
      <w:autoSpaceDE/>
      <w:autoSpaceDN/>
      <w:spacing w:before="100" w:beforeAutospacing="1" w:after="100" w:afterAutospacing="1"/>
    </w:pPr>
    <w:rPr>
      <w:rFonts w:eastAsia="Times New Roman"/>
      <w:sz w:val="24"/>
      <w:szCs w:val="24"/>
    </w:rPr>
  </w:style>
  <w:style w:type="paragraph" w:customStyle="1" w:styleId="2">
    <w:name w:val="Обычный2"/>
    <w:rsid w:val="00E96BB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E96BB6"/>
    <w:pPr>
      <w:spacing w:after="0" w:line="240" w:lineRule="auto"/>
    </w:pPr>
    <w:rPr>
      <w:rFonts w:ascii="Times New Roman" w:eastAsia="Times New Roman" w:hAnsi="Times New Roman" w:cs="Times New Roman"/>
      <w:sz w:val="24"/>
      <w:szCs w:val="24"/>
      <w:lang w:eastAsia="ru-RU"/>
    </w:rPr>
  </w:style>
  <w:style w:type="paragraph" w:customStyle="1" w:styleId="3">
    <w:name w:val="Обычный3"/>
    <w:rsid w:val="00E96B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table" w:styleId="a5">
    <w:name w:val="Table Grid"/>
    <w:basedOn w:val="a1"/>
    <w:uiPriority w:val="39"/>
    <w:rsid w:val="00E9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6BB6"/>
    <w:pPr>
      <w:tabs>
        <w:tab w:val="center" w:pos="4677"/>
        <w:tab w:val="right" w:pos="9355"/>
      </w:tabs>
    </w:pPr>
  </w:style>
  <w:style w:type="character" w:customStyle="1" w:styleId="a7">
    <w:name w:val="Верхний колонтитул Знак"/>
    <w:basedOn w:val="a0"/>
    <w:link w:val="a6"/>
    <w:uiPriority w:val="99"/>
    <w:rsid w:val="00E96BB6"/>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E96BB6"/>
    <w:pPr>
      <w:tabs>
        <w:tab w:val="center" w:pos="4677"/>
        <w:tab w:val="right" w:pos="9355"/>
      </w:tabs>
    </w:pPr>
  </w:style>
  <w:style w:type="character" w:customStyle="1" w:styleId="a9">
    <w:name w:val="Нижний колонтитул Знак"/>
    <w:basedOn w:val="a0"/>
    <w:link w:val="a8"/>
    <w:uiPriority w:val="99"/>
    <w:rsid w:val="00E96BB6"/>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6A1665"/>
    <w:rPr>
      <w:rFonts w:ascii="Segoe UI" w:hAnsi="Segoe UI" w:cs="Segoe UI"/>
      <w:sz w:val="18"/>
      <w:szCs w:val="18"/>
    </w:rPr>
  </w:style>
  <w:style w:type="character" w:customStyle="1" w:styleId="ab">
    <w:name w:val="Текст выноски Знак"/>
    <w:basedOn w:val="a0"/>
    <w:link w:val="aa"/>
    <w:uiPriority w:val="99"/>
    <w:semiHidden/>
    <w:rsid w:val="006A166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6353-06A9-4627-8503-03E27BD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Ur.otdel-1</dc:creator>
  <cp:lastModifiedBy>Org.otdel-3</cp:lastModifiedBy>
  <cp:revision>4</cp:revision>
  <cp:lastPrinted>2021-03-10T12:08:00Z</cp:lastPrinted>
  <dcterms:created xsi:type="dcterms:W3CDTF">2021-06-10T15:35:00Z</dcterms:created>
  <dcterms:modified xsi:type="dcterms:W3CDTF">2021-06-10T15:36:00Z</dcterms:modified>
</cp:coreProperties>
</file>