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D8" w:rsidRPr="00602108" w:rsidRDefault="008D40D8" w:rsidP="0060210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02108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8D40D8" w:rsidRPr="00602108" w:rsidRDefault="008D40D8" w:rsidP="0060210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02108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8D40D8" w:rsidRPr="00602108" w:rsidRDefault="008D40D8" w:rsidP="0060210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02108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8D40D8" w:rsidRPr="00602108" w:rsidRDefault="008D40D8" w:rsidP="0060210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602108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8D40D8" w:rsidRDefault="008D40D8" w:rsidP="0060210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№15-Ф от 14.04.2021 г.</w:t>
      </w:r>
    </w:p>
    <w:p w:rsidR="008D40D8" w:rsidRPr="00927808" w:rsidRDefault="008D40D8" w:rsidP="00602108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8D40D8" w:rsidRDefault="008D40D8" w:rsidP="00602108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927808">
        <w:rPr>
          <w:rFonts w:ascii="Bookman Old Style" w:hAnsi="Bookman Old Style"/>
          <w:bCs/>
          <w:i/>
          <w:sz w:val="24"/>
          <w:szCs w:val="24"/>
        </w:rPr>
        <w:t>О внесении изменений в постановление Главы Администрации</w:t>
      </w:r>
    </w:p>
    <w:p w:rsidR="008D40D8" w:rsidRDefault="008D40D8" w:rsidP="00602108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927808">
        <w:rPr>
          <w:rFonts w:ascii="Bookman Old Style" w:hAnsi="Bookman Old Style"/>
          <w:bCs/>
          <w:i/>
          <w:sz w:val="24"/>
          <w:szCs w:val="24"/>
        </w:rPr>
        <w:t>местного самоуправления Моздокского района от 29 декабря 2016 года</w:t>
      </w:r>
    </w:p>
    <w:p w:rsidR="008D40D8" w:rsidRDefault="008D40D8" w:rsidP="00602108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927808">
        <w:rPr>
          <w:rFonts w:ascii="Bookman Old Style" w:hAnsi="Bookman Old Style"/>
          <w:bCs/>
          <w:i/>
          <w:sz w:val="24"/>
          <w:szCs w:val="24"/>
        </w:rPr>
        <w:t>№19-Ф «Об утверждении Положения о стимулировании труда</w:t>
      </w:r>
    </w:p>
    <w:p w:rsidR="008D40D8" w:rsidRDefault="008D40D8" w:rsidP="00602108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927808">
        <w:rPr>
          <w:rFonts w:ascii="Bookman Old Style" w:hAnsi="Bookman Old Style"/>
          <w:bCs/>
          <w:i/>
          <w:sz w:val="24"/>
          <w:szCs w:val="24"/>
        </w:rPr>
        <w:t>руководителей муниципальных образовательных учреждений</w:t>
      </w:r>
    </w:p>
    <w:p w:rsidR="008D40D8" w:rsidRPr="00927808" w:rsidRDefault="008D40D8" w:rsidP="00602108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927808">
        <w:rPr>
          <w:rFonts w:ascii="Bookman Old Style" w:hAnsi="Bookman Old Style"/>
          <w:bCs/>
          <w:i/>
          <w:sz w:val="24"/>
          <w:szCs w:val="24"/>
        </w:rPr>
        <w:t>дополнительного образования Моздокского района»</w:t>
      </w:r>
    </w:p>
    <w:p w:rsidR="008D40D8" w:rsidRPr="0073748C" w:rsidRDefault="008D40D8" w:rsidP="00927808">
      <w:pPr>
        <w:spacing w:after="0" w:line="240" w:lineRule="auto"/>
        <w:ind w:left="20" w:right="20" w:firstLine="688"/>
        <w:jc w:val="both"/>
        <w:rPr>
          <w:rFonts w:ascii="Bookman Old Style" w:hAnsi="Bookman Old Style"/>
          <w:b/>
          <w:bCs/>
          <w:i/>
          <w:color w:val="000000"/>
          <w:sz w:val="24"/>
          <w:szCs w:val="24"/>
        </w:rPr>
      </w:pPr>
    </w:p>
    <w:p w:rsidR="008D40D8" w:rsidRDefault="008D40D8" w:rsidP="00927808">
      <w:pPr>
        <w:spacing w:after="0" w:line="240" w:lineRule="auto"/>
        <w:ind w:left="20" w:right="20" w:firstLine="688"/>
        <w:jc w:val="both"/>
        <w:rPr>
          <w:rFonts w:ascii="Bookman Old Style" w:hAnsi="Bookman Old Style"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 xml:space="preserve">В целях </w:t>
      </w:r>
      <w:r>
        <w:rPr>
          <w:rFonts w:ascii="Bookman Old Style" w:hAnsi="Bookman Old Style"/>
          <w:sz w:val="24"/>
          <w:szCs w:val="24"/>
        </w:rPr>
        <w:t>совершенствования системы оплаты труда и единого подх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да к оценке эффективности деятельности руководителей муниципальных </w:t>
      </w:r>
      <w:r>
        <w:rPr>
          <w:rFonts w:ascii="Bookman Old Style" w:hAnsi="Bookman Old Style"/>
          <w:sz w:val="24"/>
          <w:szCs w:val="24"/>
        </w:rPr>
        <w:br/>
        <w:t>бюджетных образовательных учреждений дополнительного образования Моздокского района</w:t>
      </w:r>
      <w:r w:rsidRPr="0073748C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в соответствии с постановлением Главы Администр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ции местного самоуправления Моздокского района от 09 января 2020 года </w:t>
      </w:r>
      <w:r>
        <w:rPr>
          <w:rFonts w:ascii="Bookman Old Style" w:hAnsi="Bookman Old Style"/>
          <w:sz w:val="24"/>
          <w:szCs w:val="24"/>
        </w:rPr>
        <w:br/>
        <w:t>№1-Ф «О внесении изменений в постановление Главы Администрации м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стного самоуправления Моздокского района от 27 декабря 2019 года №10-Ф </w:t>
      </w:r>
      <w:r>
        <w:rPr>
          <w:rFonts w:ascii="Bookman Old Style" w:hAnsi="Bookman Old Style"/>
          <w:sz w:val="24"/>
          <w:szCs w:val="24"/>
        </w:rPr>
        <w:br/>
        <w:t>«Об утверждении Положения об оплате труда работников муниципальных бюджетных образовательных учреждений Моздокского района»,</w:t>
      </w:r>
    </w:p>
    <w:p w:rsidR="008D40D8" w:rsidRPr="0073748C" w:rsidRDefault="008D40D8" w:rsidP="00927808">
      <w:pPr>
        <w:spacing w:after="0" w:line="240" w:lineRule="auto"/>
        <w:ind w:right="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Pr="0073748C">
        <w:rPr>
          <w:rFonts w:ascii="Bookman Old Style" w:hAnsi="Bookman Old Style"/>
          <w:sz w:val="24"/>
          <w:szCs w:val="24"/>
        </w:rPr>
        <w:t>остановляю:</w:t>
      </w:r>
    </w:p>
    <w:p w:rsidR="008D40D8" w:rsidRPr="00DB3C8B" w:rsidRDefault="008D40D8" w:rsidP="00927808">
      <w:pPr>
        <w:spacing w:after="0" w:line="240" w:lineRule="auto"/>
        <w:ind w:left="20" w:right="20" w:firstLine="688"/>
        <w:jc w:val="both"/>
        <w:rPr>
          <w:rFonts w:ascii="Bookman Old Style" w:hAnsi="Bookman Old Style"/>
          <w:bCs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 xml:space="preserve">1. В Положение о </w:t>
      </w:r>
      <w:r>
        <w:rPr>
          <w:rFonts w:ascii="Bookman Old Style" w:hAnsi="Bookman Old Style"/>
          <w:sz w:val="24"/>
          <w:szCs w:val="24"/>
        </w:rPr>
        <w:t>стимулировании труда</w:t>
      </w:r>
      <w:r w:rsidRPr="0073748C">
        <w:rPr>
          <w:rFonts w:ascii="Bookman Old Style" w:hAnsi="Bookman Old Style"/>
          <w:sz w:val="24"/>
          <w:szCs w:val="24"/>
        </w:rPr>
        <w:t xml:space="preserve"> руководителей </w:t>
      </w:r>
      <w:r w:rsidRPr="0073748C">
        <w:rPr>
          <w:rFonts w:ascii="Bookman Old Style" w:hAnsi="Bookman Old Style"/>
          <w:bCs/>
          <w:sz w:val="24"/>
          <w:szCs w:val="24"/>
        </w:rPr>
        <w:t>муниципал</w:t>
      </w:r>
      <w:r w:rsidRPr="0073748C">
        <w:rPr>
          <w:rFonts w:ascii="Bookman Old Style" w:hAnsi="Bookman Old Style"/>
          <w:bCs/>
          <w:sz w:val="24"/>
          <w:szCs w:val="24"/>
        </w:rPr>
        <w:t>ь</w:t>
      </w:r>
      <w:r w:rsidRPr="0073748C">
        <w:rPr>
          <w:rFonts w:ascii="Bookman Old Style" w:hAnsi="Bookman Old Style"/>
          <w:bCs/>
          <w:sz w:val="24"/>
          <w:szCs w:val="24"/>
        </w:rPr>
        <w:t xml:space="preserve">ных образовательных учреждений </w:t>
      </w:r>
      <w:r>
        <w:rPr>
          <w:rFonts w:ascii="Bookman Old Style" w:hAnsi="Bookman Old Style"/>
          <w:sz w:val="24"/>
          <w:szCs w:val="24"/>
        </w:rPr>
        <w:t xml:space="preserve">дополнительного образования </w:t>
      </w:r>
      <w:r w:rsidRPr="0073748C">
        <w:rPr>
          <w:rFonts w:ascii="Bookman Old Style" w:hAnsi="Bookman Old Style"/>
          <w:bCs/>
          <w:sz w:val="24"/>
          <w:szCs w:val="24"/>
        </w:rPr>
        <w:t>Моздо</w:t>
      </w:r>
      <w:r w:rsidRPr="0073748C">
        <w:rPr>
          <w:rFonts w:ascii="Bookman Old Style" w:hAnsi="Bookman Old Style"/>
          <w:bCs/>
          <w:sz w:val="24"/>
          <w:szCs w:val="24"/>
        </w:rPr>
        <w:t>к</w:t>
      </w:r>
      <w:r w:rsidRPr="0073748C">
        <w:rPr>
          <w:rFonts w:ascii="Bookman Old Style" w:hAnsi="Bookman Old Style"/>
          <w:bCs/>
          <w:sz w:val="24"/>
          <w:szCs w:val="24"/>
        </w:rPr>
        <w:t>ского района, утвержденного постановлением Главы Администрации мес</w:t>
      </w:r>
      <w:r w:rsidRPr="0073748C">
        <w:rPr>
          <w:rFonts w:ascii="Bookman Old Style" w:hAnsi="Bookman Old Style"/>
          <w:bCs/>
          <w:sz w:val="24"/>
          <w:szCs w:val="24"/>
        </w:rPr>
        <w:t>т</w:t>
      </w:r>
      <w:r w:rsidRPr="0073748C">
        <w:rPr>
          <w:rFonts w:ascii="Bookman Old Style" w:hAnsi="Bookman Old Style"/>
          <w:bCs/>
          <w:sz w:val="24"/>
          <w:szCs w:val="24"/>
        </w:rPr>
        <w:t xml:space="preserve">ного самоуправления Моздокского района от </w:t>
      </w:r>
      <w:r>
        <w:rPr>
          <w:rFonts w:ascii="Bookman Old Style" w:hAnsi="Bookman Old Style"/>
          <w:bCs/>
          <w:sz w:val="24"/>
          <w:szCs w:val="24"/>
        </w:rPr>
        <w:t>29 декабря 2016</w:t>
      </w:r>
      <w:r w:rsidRPr="0073748C">
        <w:rPr>
          <w:rFonts w:ascii="Bookman Old Style" w:hAnsi="Bookman Old Style"/>
          <w:bCs/>
          <w:sz w:val="24"/>
          <w:szCs w:val="24"/>
        </w:rPr>
        <w:t xml:space="preserve"> года №</w:t>
      </w:r>
      <w:r>
        <w:rPr>
          <w:rFonts w:ascii="Bookman Old Style" w:hAnsi="Bookman Old Style"/>
          <w:bCs/>
          <w:sz w:val="24"/>
          <w:szCs w:val="24"/>
        </w:rPr>
        <w:t>19</w:t>
      </w:r>
      <w:r w:rsidRPr="0073748C">
        <w:rPr>
          <w:rFonts w:ascii="Bookman Old Style" w:hAnsi="Bookman Old Style"/>
          <w:bCs/>
          <w:sz w:val="24"/>
          <w:szCs w:val="24"/>
        </w:rPr>
        <w:t>-</w:t>
      </w:r>
      <w:r w:rsidRPr="00DB3C8B">
        <w:rPr>
          <w:rFonts w:ascii="Bookman Old Style" w:hAnsi="Bookman Old Style"/>
          <w:bCs/>
          <w:sz w:val="24"/>
          <w:szCs w:val="24"/>
        </w:rPr>
        <w:t xml:space="preserve">Ф «Об утверждении Положения </w:t>
      </w:r>
      <w:r w:rsidRPr="0073748C">
        <w:rPr>
          <w:rFonts w:ascii="Bookman Old Style" w:hAnsi="Bookman Old Style"/>
          <w:sz w:val="24"/>
          <w:szCs w:val="24"/>
        </w:rPr>
        <w:t xml:space="preserve">о </w:t>
      </w:r>
      <w:r>
        <w:rPr>
          <w:rFonts w:ascii="Bookman Old Style" w:hAnsi="Bookman Old Style"/>
          <w:sz w:val="24"/>
          <w:szCs w:val="24"/>
        </w:rPr>
        <w:t>стимулировании труда</w:t>
      </w:r>
      <w:r w:rsidRPr="0073748C">
        <w:rPr>
          <w:rFonts w:ascii="Bookman Old Style" w:hAnsi="Bookman Old Style"/>
          <w:sz w:val="24"/>
          <w:szCs w:val="24"/>
        </w:rPr>
        <w:t xml:space="preserve"> руководителей </w:t>
      </w:r>
      <w:r w:rsidRPr="0073748C">
        <w:rPr>
          <w:rFonts w:ascii="Bookman Old Style" w:hAnsi="Bookman Old Style"/>
          <w:bCs/>
          <w:sz w:val="24"/>
          <w:szCs w:val="24"/>
        </w:rPr>
        <w:t>м</w:t>
      </w:r>
      <w:r w:rsidRPr="0073748C">
        <w:rPr>
          <w:rFonts w:ascii="Bookman Old Style" w:hAnsi="Bookman Old Style"/>
          <w:bCs/>
          <w:sz w:val="24"/>
          <w:szCs w:val="24"/>
        </w:rPr>
        <w:t>у</w:t>
      </w:r>
      <w:r w:rsidRPr="0073748C">
        <w:rPr>
          <w:rFonts w:ascii="Bookman Old Style" w:hAnsi="Bookman Old Style"/>
          <w:bCs/>
          <w:sz w:val="24"/>
          <w:szCs w:val="24"/>
        </w:rPr>
        <w:t xml:space="preserve">ниципальных образовательных учреждений </w:t>
      </w:r>
      <w:r>
        <w:rPr>
          <w:rFonts w:ascii="Bookman Old Style" w:hAnsi="Bookman Old Style"/>
          <w:sz w:val="24"/>
          <w:szCs w:val="24"/>
        </w:rPr>
        <w:t xml:space="preserve">дополнительного образования </w:t>
      </w:r>
      <w:r w:rsidRPr="0073748C">
        <w:rPr>
          <w:rFonts w:ascii="Bookman Old Style" w:hAnsi="Bookman Old Style"/>
          <w:bCs/>
          <w:sz w:val="24"/>
          <w:szCs w:val="24"/>
        </w:rPr>
        <w:t>Моздокского района</w:t>
      </w:r>
      <w:r w:rsidRPr="00DB3C8B">
        <w:rPr>
          <w:rFonts w:ascii="Bookman Old Style" w:hAnsi="Bookman Old Style"/>
          <w:bCs/>
          <w:sz w:val="24"/>
          <w:szCs w:val="24"/>
        </w:rPr>
        <w:t>», внести следующие изменения:</w:t>
      </w:r>
    </w:p>
    <w:p w:rsidR="008D40D8" w:rsidRDefault="008D40D8" w:rsidP="00927808">
      <w:pPr>
        <w:spacing w:after="0" w:line="240" w:lineRule="auto"/>
        <w:ind w:left="20" w:right="20" w:firstLine="688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DB3C8B">
        <w:rPr>
          <w:rFonts w:ascii="Bookman Old Style" w:eastAsia="Arial Unicode MS" w:hAnsi="Bookman Old Style" w:cs="Arial Unicode MS"/>
          <w:sz w:val="24"/>
          <w:szCs w:val="24"/>
        </w:rPr>
        <w:t xml:space="preserve">1.1. </w:t>
      </w:r>
      <w:r>
        <w:rPr>
          <w:rFonts w:ascii="Bookman Old Style" w:eastAsia="Arial Unicode MS" w:hAnsi="Bookman Old Style" w:cs="Arial Unicode MS"/>
          <w:sz w:val="24"/>
          <w:szCs w:val="24"/>
        </w:rPr>
        <w:t>Приложение №1</w:t>
      </w:r>
      <w:r w:rsidRPr="00DB3C8B">
        <w:rPr>
          <w:rFonts w:ascii="Bookman Old Style" w:eastAsia="Arial Unicode MS" w:hAnsi="Bookman Old Style" w:cs="Arial Unicode MS"/>
          <w:sz w:val="24"/>
          <w:szCs w:val="24"/>
        </w:rPr>
        <w:t xml:space="preserve"> к Положению</w:t>
      </w:r>
      <w:r w:rsidRPr="00DB3C8B">
        <w:rPr>
          <w:rFonts w:ascii="Bookman Old Style" w:hAnsi="Bookman Old Style"/>
          <w:sz w:val="24"/>
          <w:szCs w:val="24"/>
        </w:rPr>
        <w:t xml:space="preserve"> </w:t>
      </w:r>
      <w:r w:rsidRPr="00DB3C8B">
        <w:rPr>
          <w:rFonts w:ascii="Bookman Old Style" w:hAnsi="Bookman Old Style"/>
          <w:bCs/>
          <w:sz w:val="24"/>
          <w:szCs w:val="24"/>
        </w:rPr>
        <w:t>изложить в новой</w:t>
      </w:r>
      <w:r w:rsidRPr="0073748C">
        <w:rPr>
          <w:rFonts w:ascii="Bookman Old Style" w:hAnsi="Bookman Old Style"/>
          <w:bCs/>
          <w:sz w:val="24"/>
          <w:szCs w:val="24"/>
        </w:rPr>
        <w:t xml:space="preserve"> редакции, </w:t>
      </w:r>
      <w:r>
        <w:rPr>
          <w:rFonts w:ascii="Bookman Old Style" w:hAnsi="Bookman Old Style"/>
          <w:bCs/>
          <w:sz w:val="24"/>
          <w:szCs w:val="24"/>
        </w:rPr>
        <w:br/>
      </w:r>
      <w:r w:rsidRPr="0073748C">
        <w:rPr>
          <w:rFonts w:ascii="Bookman Old Style" w:hAnsi="Bookman Old Style"/>
          <w:bCs/>
          <w:sz w:val="24"/>
          <w:szCs w:val="24"/>
        </w:rPr>
        <w:t>согласно приложению</w:t>
      </w:r>
      <w:r>
        <w:rPr>
          <w:rFonts w:ascii="Bookman Old Style" w:hAnsi="Bookman Old Style"/>
          <w:bCs/>
          <w:sz w:val="24"/>
          <w:szCs w:val="24"/>
        </w:rPr>
        <w:t xml:space="preserve"> </w:t>
      </w:r>
      <w:r w:rsidRPr="0073748C">
        <w:rPr>
          <w:rFonts w:ascii="Bookman Old Style" w:hAnsi="Bookman Old Style"/>
          <w:bCs/>
          <w:sz w:val="24"/>
          <w:szCs w:val="24"/>
        </w:rPr>
        <w:t>к настоящему постановлению.</w:t>
      </w:r>
    </w:p>
    <w:p w:rsidR="008D40D8" w:rsidRPr="0073748C" w:rsidRDefault="008D40D8" w:rsidP="009278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0" w:firstLine="688"/>
        <w:jc w:val="both"/>
        <w:rPr>
          <w:rFonts w:ascii="Bookman Old Style" w:hAnsi="Bookman Old Style"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 xml:space="preserve">2. </w:t>
      </w:r>
      <w:r>
        <w:rPr>
          <w:rFonts w:ascii="Bookman Old Style" w:hAnsi="Bookman Old Style"/>
          <w:sz w:val="24"/>
          <w:szCs w:val="24"/>
        </w:rPr>
        <w:t>О</w:t>
      </w:r>
      <w:r w:rsidRPr="0073748C">
        <w:rPr>
          <w:rFonts w:ascii="Bookman Old Style" w:hAnsi="Bookman Old Style"/>
          <w:sz w:val="24"/>
          <w:szCs w:val="24"/>
        </w:rPr>
        <w:t>тдел</w:t>
      </w:r>
      <w:r>
        <w:rPr>
          <w:rFonts w:ascii="Bookman Old Style" w:hAnsi="Bookman Old Style"/>
          <w:sz w:val="24"/>
          <w:szCs w:val="24"/>
        </w:rPr>
        <w:t>у</w:t>
      </w:r>
      <w:r w:rsidRPr="0073748C">
        <w:rPr>
          <w:rFonts w:ascii="Bookman Old Style" w:hAnsi="Bookman Old Style"/>
          <w:sz w:val="24"/>
          <w:szCs w:val="24"/>
        </w:rPr>
        <w:t xml:space="preserve"> по организационным вопросам и информационному обе</w:t>
      </w:r>
      <w:r w:rsidRPr="0073748C">
        <w:rPr>
          <w:rFonts w:ascii="Bookman Old Style" w:hAnsi="Bookman Old Style"/>
          <w:sz w:val="24"/>
          <w:szCs w:val="24"/>
        </w:rPr>
        <w:t>с</w:t>
      </w:r>
      <w:r w:rsidRPr="0073748C">
        <w:rPr>
          <w:rFonts w:ascii="Bookman Old Style" w:hAnsi="Bookman Old Style"/>
          <w:sz w:val="24"/>
          <w:szCs w:val="24"/>
        </w:rPr>
        <w:t>печению деятельности Администрации мест</w:t>
      </w:r>
      <w:r>
        <w:rPr>
          <w:rFonts w:ascii="Bookman Old Style" w:hAnsi="Bookman Old Style"/>
          <w:sz w:val="24"/>
          <w:szCs w:val="24"/>
        </w:rPr>
        <w:t xml:space="preserve">ного самоуправления </w:t>
      </w:r>
      <w:r w:rsidRPr="0073748C">
        <w:rPr>
          <w:rFonts w:ascii="Bookman Old Style" w:hAnsi="Bookman Old Style"/>
          <w:sz w:val="24"/>
          <w:szCs w:val="24"/>
        </w:rPr>
        <w:t>Моздо</w:t>
      </w:r>
      <w:r w:rsidRPr="0073748C">
        <w:rPr>
          <w:rFonts w:ascii="Bookman Old Style" w:hAnsi="Bookman Old Style"/>
          <w:sz w:val="24"/>
          <w:szCs w:val="24"/>
        </w:rPr>
        <w:t>к</w:t>
      </w:r>
      <w:r w:rsidRPr="0073748C">
        <w:rPr>
          <w:rFonts w:ascii="Bookman Old Style" w:hAnsi="Bookman Old Style"/>
          <w:sz w:val="24"/>
          <w:szCs w:val="24"/>
        </w:rPr>
        <w:t>ского района (Савченко А.В.) опубликовать настоящее постановление в средствах массовой информации и разместить на официальном сайте А</w:t>
      </w:r>
      <w:r w:rsidRPr="0073748C">
        <w:rPr>
          <w:rFonts w:ascii="Bookman Old Style" w:hAnsi="Bookman Old Style"/>
          <w:sz w:val="24"/>
          <w:szCs w:val="24"/>
        </w:rPr>
        <w:t>д</w:t>
      </w:r>
      <w:r w:rsidRPr="0073748C">
        <w:rPr>
          <w:rFonts w:ascii="Bookman Old Style" w:hAnsi="Bookman Old Style"/>
          <w:sz w:val="24"/>
          <w:szCs w:val="24"/>
        </w:rPr>
        <w:t>министрации местного самоуправления Моздокского района в сети «И</w:t>
      </w:r>
      <w:r w:rsidRPr="0073748C">
        <w:rPr>
          <w:rFonts w:ascii="Bookman Old Style" w:hAnsi="Bookman Old Style"/>
          <w:sz w:val="24"/>
          <w:szCs w:val="24"/>
        </w:rPr>
        <w:t>н</w:t>
      </w:r>
      <w:r w:rsidRPr="0073748C">
        <w:rPr>
          <w:rFonts w:ascii="Bookman Old Style" w:hAnsi="Bookman Old Style"/>
          <w:sz w:val="24"/>
          <w:szCs w:val="24"/>
        </w:rPr>
        <w:t>тернет».</w:t>
      </w:r>
    </w:p>
    <w:p w:rsidR="008D40D8" w:rsidRPr="0073748C" w:rsidRDefault="008D40D8" w:rsidP="00927808">
      <w:pPr>
        <w:tabs>
          <w:tab w:val="left" w:pos="0"/>
        </w:tabs>
        <w:spacing w:after="0" w:line="240" w:lineRule="auto"/>
        <w:ind w:left="20" w:firstLine="688"/>
        <w:jc w:val="both"/>
        <w:rPr>
          <w:rFonts w:ascii="Bookman Old Style" w:hAnsi="Bookman Old Style"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>3. Конт</w:t>
      </w:r>
      <w:r>
        <w:rPr>
          <w:rFonts w:ascii="Bookman Old Style" w:hAnsi="Bookman Old Style"/>
          <w:sz w:val="24"/>
          <w:szCs w:val="24"/>
        </w:rPr>
        <w:t>роль за ис</w:t>
      </w:r>
      <w:r w:rsidRPr="0073748C">
        <w:rPr>
          <w:rFonts w:ascii="Bookman Old Style" w:hAnsi="Bookman Old Style"/>
          <w:sz w:val="24"/>
          <w:szCs w:val="24"/>
        </w:rPr>
        <w:t>полнением настоящего постановления возложить на Управлени</w:t>
      </w:r>
      <w:r>
        <w:rPr>
          <w:rFonts w:ascii="Bookman Old Style" w:hAnsi="Bookman Old Style"/>
          <w:sz w:val="24"/>
          <w:szCs w:val="24"/>
        </w:rPr>
        <w:t>е</w:t>
      </w:r>
      <w:r w:rsidRPr="0073748C">
        <w:rPr>
          <w:rFonts w:ascii="Bookman Old Style" w:hAnsi="Bookman Old Style"/>
          <w:sz w:val="24"/>
          <w:szCs w:val="24"/>
        </w:rPr>
        <w:t xml:space="preserve"> образования Администрации местного самоуправления Мо</w:t>
      </w:r>
      <w:r w:rsidRPr="0073748C">
        <w:rPr>
          <w:rFonts w:ascii="Bookman Old Style" w:hAnsi="Bookman Old Style"/>
          <w:sz w:val="24"/>
          <w:szCs w:val="24"/>
        </w:rPr>
        <w:t>з</w:t>
      </w:r>
      <w:r w:rsidRPr="0073748C">
        <w:rPr>
          <w:rFonts w:ascii="Bookman Old Style" w:hAnsi="Bookman Old Style"/>
          <w:sz w:val="24"/>
          <w:szCs w:val="24"/>
        </w:rPr>
        <w:t xml:space="preserve">докского района </w:t>
      </w:r>
      <w:r>
        <w:rPr>
          <w:rFonts w:ascii="Bookman Old Style" w:hAnsi="Bookman Old Style"/>
          <w:sz w:val="24"/>
          <w:szCs w:val="24"/>
        </w:rPr>
        <w:t>(</w:t>
      </w:r>
      <w:r w:rsidRPr="0073748C">
        <w:rPr>
          <w:rFonts w:ascii="Bookman Old Style" w:hAnsi="Bookman Old Style"/>
          <w:sz w:val="24"/>
          <w:szCs w:val="24"/>
        </w:rPr>
        <w:t>Гаспарьянц Н.Н</w:t>
      </w:r>
      <w:r>
        <w:rPr>
          <w:rFonts w:ascii="Bookman Old Style" w:hAnsi="Bookman Old Style"/>
          <w:sz w:val="24"/>
          <w:szCs w:val="24"/>
        </w:rPr>
        <w:t>)</w:t>
      </w:r>
      <w:r w:rsidRPr="0073748C">
        <w:rPr>
          <w:rFonts w:ascii="Bookman Old Style" w:hAnsi="Bookman Old Style"/>
          <w:sz w:val="24"/>
          <w:szCs w:val="24"/>
        </w:rPr>
        <w:t>.</w:t>
      </w:r>
    </w:p>
    <w:p w:rsidR="008D40D8" w:rsidRDefault="008D40D8" w:rsidP="0073748C">
      <w:pPr>
        <w:pStyle w:val="NoSpacing"/>
        <w:rPr>
          <w:rFonts w:ascii="Bookman Old Style" w:hAnsi="Bookman Old Style"/>
          <w:sz w:val="24"/>
          <w:szCs w:val="24"/>
        </w:rPr>
      </w:pPr>
    </w:p>
    <w:p w:rsidR="008D40D8" w:rsidRDefault="008D40D8" w:rsidP="0073748C">
      <w:pPr>
        <w:pStyle w:val="NoSpacing"/>
        <w:rPr>
          <w:rFonts w:ascii="Bookman Old Style" w:hAnsi="Bookman Old Style"/>
          <w:sz w:val="24"/>
          <w:szCs w:val="24"/>
        </w:rPr>
      </w:pPr>
    </w:p>
    <w:p w:rsidR="008D40D8" w:rsidRDefault="008D40D8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</w:p>
    <w:p w:rsidR="008D40D8" w:rsidRDefault="008D40D8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8D40D8" w:rsidRDefault="008D40D8" w:rsidP="003C1DB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8D40D8" w:rsidRDefault="008D40D8" w:rsidP="003C1DB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8D40D8" w:rsidRDefault="008D40D8" w:rsidP="00927808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:rsidR="008D40D8" w:rsidRPr="00927808" w:rsidRDefault="008D40D8" w:rsidP="00927808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927808">
        <w:rPr>
          <w:rFonts w:ascii="Bookman Old Style" w:hAnsi="Bookman Old Style"/>
          <w:i/>
          <w:sz w:val="24"/>
          <w:szCs w:val="24"/>
        </w:rPr>
        <w:t>Приложение</w:t>
      </w:r>
    </w:p>
    <w:p w:rsidR="008D40D8" w:rsidRPr="00927808" w:rsidRDefault="008D40D8" w:rsidP="00927808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927808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8D40D8" w:rsidRPr="00927808" w:rsidRDefault="008D40D8" w:rsidP="00927808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927808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8D40D8" w:rsidRPr="00927808" w:rsidRDefault="008D40D8" w:rsidP="00927808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927808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8D40D8" w:rsidRPr="00927808" w:rsidRDefault="008D40D8" w:rsidP="00927808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 w:rsidRPr="00927808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8D40D8" w:rsidRPr="00927808" w:rsidRDefault="008D40D8" w:rsidP="00927808">
      <w:pPr>
        <w:spacing w:after="0" w:line="240" w:lineRule="auto"/>
        <w:ind w:left="5103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№15-Ф от 14.04.2021 г.</w:t>
      </w:r>
    </w:p>
    <w:p w:rsidR="008D40D8" w:rsidRPr="0073748C" w:rsidRDefault="008D40D8" w:rsidP="007D4D94">
      <w:pPr>
        <w:tabs>
          <w:tab w:val="left" w:pos="993"/>
          <w:tab w:val="left" w:pos="1134"/>
        </w:tabs>
        <w:spacing w:after="0"/>
        <w:ind w:right="567"/>
        <w:rPr>
          <w:rFonts w:ascii="Bookman Old Style" w:hAnsi="Bookman Old Style"/>
          <w:b/>
          <w:sz w:val="24"/>
          <w:szCs w:val="24"/>
        </w:rPr>
      </w:pPr>
    </w:p>
    <w:p w:rsidR="008D40D8" w:rsidRDefault="008D40D8" w:rsidP="00EE5837">
      <w:pPr>
        <w:pStyle w:val="ListParagraph"/>
        <w:tabs>
          <w:tab w:val="left" w:pos="993"/>
          <w:tab w:val="left" w:pos="1134"/>
        </w:tabs>
        <w:spacing w:line="240" w:lineRule="auto"/>
        <w:ind w:left="0" w:right="567"/>
        <w:jc w:val="center"/>
        <w:rPr>
          <w:rFonts w:ascii="Bookman Old Style" w:hAnsi="Bookman Old Style"/>
          <w:b/>
          <w:sz w:val="24"/>
          <w:szCs w:val="24"/>
        </w:rPr>
      </w:pPr>
      <w:r w:rsidRPr="0073748C">
        <w:rPr>
          <w:rFonts w:ascii="Bookman Old Style" w:hAnsi="Bookman Old Style"/>
          <w:b/>
          <w:sz w:val="24"/>
          <w:szCs w:val="24"/>
        </w:rPr>
        <w:t xml:space="preserve">ПОКАЗАТЕЛИ </w:t>
      </w:r>
      <w:r>
        <w:rPr>
          <w:rFonts w:ascii="Bookman Old Style" w:hAnsi="Bookman Old Style"/>
          <w:b/>
          <w:sz w:val="24"/>
          <w:szCs w:val="24"/>
        </w:rPr>
        <w:t xml:space="preserve">ЭФФЕКТИВНОСТИ РАБОТЫ </w:t>
      </w:r>
    </w:p>
    <w:p w:rsidR="008D40D8" w:rsidRDefault="008D40D8" w:rsidP="00EE5837">
      <w:pPr>
        <w:pStyle w:val="ListParagraph"/>
        <w:tabs>
          <w:tab w:val="left" w:pos="993"/>
          <w:tab w:val="left" w:pos="1134"/>
        </w:tabs>
        <w:spacing w:line="240" w:lineRule="auto"/>
        <w:ind w:left="0" w:right="567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МУНИЦИПАЛЬНОГО </w:t>
      </w:r>
      <w:r w:rsidRPr="0073748C">
        <w:rPr>
          <w:rFonts w:ascii="Bookman Old Style" w:hAnsi="Bookman Old Style"/>
          <w:b/>
          <w:sz w:val="24"/>
          <w:szCs w:val="24"/>
        </w:rPr>
        <w:t>ОБРАЗОВАТЕЛЬН</w:t>
      </w:r>
      <w:r>
        <w:rPr>
          <w:rFonts w:ascii="Bookman Old Style" w:hAnsi="Bookman Old Style"/>
          <w:b/>
          <w:sz w:val="24"/>
          <w:szCs w:val="24"/>
        </w:rPr>
        <w:t xml:space="preserve">ОГО УЧРЕЖДЕНИЯ </w:t>
      </w:r>
    </w:p>
    <w:p w:rsidR="008D40D8" w:rsidRPr="0073748C" w:rsidRDefault="008D40D8" w:rsidP="00EE5837">
      <w:pPr>
        <w:pStyle w:val="ListParagraph"/>
        <w:tabs>
          <w:tab w:val="left" w:pos="993"/>
          <w:tab w:val="left" w:pos="1134"/>
        </w:tabs>
        <w:spacing w:line="240" w:lineRule="auto"/>
        <w:ind w:left="0" w:right="567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ДОПОЛНИТЕЛЬНОГО ОБРАЗОВАНИЯ</w:t>
      </w:r>
    </w:p>
    <w:p w:rsidR="008D40D8" w:rsidRPr="0073748C" w:rsidRDefault="008D40D8" w:rsidP="007D4D94">
      <w:pPr>
        <w:pStyle w:val="ListParagraph"/>
        <w:tabs>
          <w:tab w:val="left" w:pos="993"/>
          <w:tab w:val="left" w:pos="1134"/>
        </w:tabs>
        <w:spacing w:line="240" w:lineRule="auto"/>
        <w:ind w:left="-567" w:right="567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678"/>
        <w:gridCol w:w="1446"/>
        <w:gridCol w:w="2665"/>
      </w:tblGrid>
      <w:tr w:rsidR="008D40D8" w:rsidRPr="00927808" w:rsidTr="00927808">
        <w:tc>
          <w:tcPr>
            <w:tcW w:w="709" w:type="dxa"/>
          </w:tcPr>
          <w:p w:rsidR="008D40D8" w:rsidRPr="00927808" w:rsidRDefault="008D40D8" w:rsidP="00927808">
            <w:pPr>
              <w:pStyle w:val="ListParagraph"/>
              <w:tabs>
                <w:tab w:val="left" w:pos="993"/>
                <w:tab w:val="left" w:pos="1134"/>
              </w:tabs>
              <w:spacing w:after="0" w:line="240" w:lineRule="auto"/>
              <w:ind w:left="0" w:right="63"/>
              <w:jc w:val="center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№</w:t>
            </w:r>
          </w:p>
          <w:p w:rsidR="008D40D8" w:rsidRPr="00927808" w:rsidRDefault="008D40D8" w:rsidP="00927808">
            <w:pPr>
              <w:pStyle w:val="ListParagraph"/>
              <w:tabs>
                <w:tab w:val="left" w:pos="993"/>
                <w:tab w:val="left" w:pos="1134"/>
              </w:tabs>
              <w:spacing w:after="0" w:line="240" w:lineRule="auto"/>
              <w:ind w:left="0" w:right="63"/>
              <w:jc w:val="center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п/п</w:t>
            </w:r>
          </w:p>
        </w:tc>
        <w:tc>
          <w:tcPr>
            <w:tcW w:w="4678" w:type="dxa"/>
          </w:tcPr>
          <w:p w:rsidR="008D40D8" w:rsidRPr="00927808" w:rsidRDefault="008D40D8" w:rsidP="00927808">
            <w:pPr>
              <w:pStyle w:val="ListParagraph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Показатели</w:t>
            </w:r>
          </w:p>
        </w:tc>
        <w:tc>
          <w:tcPr>
            <w:tcW w:w="1446" w:type="dxa"/>
          </w:tcPr>
          <w:p w:rsidR="008D40D8" w:rsidRPr="00927808" w:rsidRDefault="008D40D8" w:rsidP="00927808">
            <w:pPr>
              <w:pStyle w:val="ListParagraph"/>
              <w:tabs>
                <w:tab w:val="left" w:pos="993"/>
                <w:tab w:val="left" w:pos="1134"/>
              </w:tabs>
              <w:spacing w:after="0" w:line="240" w:lineRule="auto"/>
              <w:ind w:left="0" w:right="175"/>
              <w:jc w:val="center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Баллы</w:t>
            </w:r>
          </w:p>
        </w:tc>
        <w:tc>
          <w:tcPr>
            <w:tcW w:w="2665" w:type="dxa"/>
          </w:tcPr>
          <w:p w:rsidR="008D40D8" w:rsidRPr="00927808" w:rsidRDefault="008D40D8" w:rsidP="00927808">
            <w:pPr>
              <w:pStyle w:val="ListParagraph"/>
              <w:tabs>
                <w:tab w:val="left" w:pos="2585"/>
                <w:tab w:val="left" w:pos="2727"/>
                <w:tab w:val="left" w:pos="2761"/>
              </w:tabs>
              <w:spacing w:after="0" w:line="240" w:lineRule="auto"/>
              <w:ind w:left="0"/>
              <w:jc w:val="center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Форма предоставл</w:t>
            </w:r>
            <w:r w:rsidRPr="00927808">
              <w:rPr>
                <w:rFonts w:ascii="Bookman Old Style" w:hAnsi="Bookman Old Style"/>
              </w:rPr>
              <w:t>е</w:t>
            </w:r>
            <w:r w:rsidRPr="00927808">
              <w:rPr>
                <w:rFonts w:ascii="Bookman Old Style" w:hAnsi="Bookman Old Style"/>
              </w:rPr>
              <w:t>ния информации</w:t>
            </w:r>
          </w:p>
        </w:tc>
      </w:tr>
      <w:tr w:rsidR="008D40D8" w:rsidRPr="00927808" w:rsidTr="00927808">
        <w:trPr>
          <w:trHeight w:val="529"/>
        </w:trPr>
        <w:tc>
          <w:tcPr>
            <w:tcW w:w="709" w:type="dxa"/>
          </w:tcPr>
          <w:p w:rsidR="008D40D8" w:rsidRPr="00927808" w:rsidRDefault="008D40D8" w:rsidP="00927808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8D40D8" w:rsidRPr="00927808" w:rsidRDefault="008D40D8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Исполнительская дисциплина (качес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венное ведение документов, своевр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менное предоставление отчетов, спр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вок).</w:t>
            </w:r>
          </w:p>
        </w:tc>
        <w:tc>
          <w:tcPr>
            <w:tcW w:w="1446" w:type="dxa"/>
          </w:tcPr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2665" w:type="dxa"/>
          </w:tcPr>
          <w:p w:rsidR="008D40D8" w:rsidRPr="00927808" w:rsidRDefault="008D40D8" w:rsidP="00927808">
            <w:pPr>
              <w:pStyle w:val="ListParagraph"/>
              <w:tabs>
                <w:tab w:val="left" w:pos="2727"/>
                <w:tab w:val="left" w:pos="2761"/>
                <w:tab w:val="left" w:pos="2869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Оценивается Упра</w:t>
            </w:r>
            <w:r w:rsidRPr="00927808">
              <w:rPr>
                <w:rFonts w:ascii="Bookman Old Style" w:hAnsi="Bookman Old Style"/>
              </w:rPr>
              <w:t>в</w:t>
            </w:r>
            <w:r w:rsidRPr="00927808">
              <w:rPr>
                <w:rFonts w:ascii="Bookman Old Style" w:hAnsi="Bookman Old Style"/>
              </w:rPr>
              <w:t>лением образования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8D40D8" w:rsidRPr="00927808" w:rsidTr="00927808">
        <w:tc>
          <w:tcPr>
            <w:tcW w:w="709" w:type="dxa"/>
          </w:tcPr>
          <w:p w:rsidR="008D40D8" w:rsidRPr="00927808" w:rsidRDefault="008D40D8" w:rsidP="00927808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8D40D8" w:rsidRPr="00927808" w:rsidRDefault="008D40D8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Ведение сайта в соответствии с треб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ваниями</w:t>
            </w:r>
          </w:p>
          <w:p w:rsidR="008D40D8" w:rsidRPr="00927808" w:rsidRDefault="008D40D8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законодательства РФ.</w:t>
            </w:r>
          </w:p>
        </w:tc>
        <w:tc>
          <w:tcPr>
            <w:tcW w:w="1446" w:type="dxa"/>
          </w:tcPr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8D40D8" w:rsidRPr="00927808" w:rsidRDefault="008D40D8" w:rsidP="00927808">
            <w:pPr>
              <w:pStyle w:val="ListParagraph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Указывается ссылка сайта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8D40D8" w:rsidRPr="00927808" w:rsidTr="00927808">
        <w:tc>
          <w:tcPr>
            <w:tcW w:w="709" w:type="dxa"/>
          </w:tcPr>
          <w:p w:rsidR="008D40D8" w:rsidRPr="00927808" w:rsidRDefault="008D40D8" w:rsidP="00927808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8D40D8" w:rsidRPr="00927808" w:rsidRDefault="008D40D8" w:rsidP="00927808">
            <w:pPr>
              <w:pStyle w:val="1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Наличие органов самоуправления (С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вета родителей, Совета обучающихся, комиссии по урегулированию споров между участниками образовательных отношений, Попечительского совета, Управляющего совета и д.р.)</w:t>
            </w:r>
          </w:p>
        </w:tc>
        <w:tc>
          <w:tcPr>
            <w:tcW w:w="1446" w:type="dxa"/>
          </w:tcPr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2665" w:type="dxa"/>
          </w:tcPr>
          <w:p w:rsidR="008D40D8" w:rsidRPr="00927808" w:rsidRDefault="008D40D8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8D40D8" w:rsidRPr="00927808" w:rsidRDefault="008D40D8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8D40D8" w:rsidRPr="00927808" w:rsidRDefault="008D40D8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8D40D8" w:rsidRPr="00927808" w:rsidRDefault="008D40D8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8D40D8" w:rsidRPr="00927808" w:rsidRDefault="008D40D8" w:rsidP="00927808">
            <w:pPr>
              <w:pStyle w:val="ListParagraph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8D40D8" w:rsidRPr="00927808" w:rsidTr="00927808">
        <w:tc>
          <w:tcPr>
            <w:tcW w:w="709" w:type="dxa"/>
          </w:tcPr>
          <w:p w:rsidR="008D40D8" w:rsidRPr="00927808" w:rsidRDefault="008D40D8" w:rsidP="00927808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8D40D8" w:rsidRPr="00927808" w:rsidRDefault="008D40D8" w:rsidP="00927808">
            <w:pPr>
              <w:pStyle w:val="1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Отсутствие  жалоб и  обращений гра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ж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дан по вопросам организации образ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вательного процесса и его результатов.</w:t>
            </w:r>
          </w:p>
        </w:tc>
        <w:tc>
          <w:tcPr>
            <w:tcW w:w="1446" w:type="dxa"/>
          </w:tcPr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8D40D8" w:rsidRPr="00927808" w:rsidRDefault="008D40D8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8D40D8" w:rsidRPr="00927808" w:rsidRDefault="008D40D8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8D40D8" w:rsidRPr="00927808" w:rsidRDefault="008D40D8" w:rsidP="00927808">
            <w:pPr>
              <w:pStyle w:val="ListParagraph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8D40D8" w:rsidRPr="00927808" w:rsidTr="00927808">
        <w:tc>
          <w:tcPr>
            <w:tcW w:w="709" w:type="dxa"/>
          </w:tcPr>
          <w:p w:rsidR="008D40D8" w:rsidRPr="00927808" w:rsidRDefault="008D40D8" w:rsidP="00927808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8D40D8" w:rsidRPr="00927808" w:rsidRDefault="008D40D8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927808">
              <w:rPr>
                <w:rFonts w:ascii="Bookman Old Style" w:hAnsi="Bookman Old Style"/>
                <w:sz w:val="22"/>
                <w:szCs w:val="22"/>
                <w:lang w:eastAsia="ar-SA"/>
              </w:rPr>
              <w:t>Показатели сохранности контингента (за отчетный период в сравнении с предыдущим):</w:t>
            </w:r>
          </w:p>
          <w:p w:rsidR="008D40D8" w:rsidRPr="00927808" w:rsidRDefault="008D40D8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927808">
              <w:rPr>
                <w:rFonts w:ascii="Bookman Old Style" w:hAnsi="Bookman Old Style"/>
                <w:sz w:val="22"/>
                <w:szCs w:val="22"/>
                <w:lang w:eastAsia="ar-SA"/>
              </w:rPr>
              <w:t>- до 60%</w:t>
            </w:r>
          </w:p>
          <w:p w:rsidR="008D40D8" w:rsidRPr="00927808" w:rsidRDefault="008D40D8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927808">
              <w:rPr>
                <w:rFonts w:ascii="Bookman Old Style" w:hAnsi="Bookman Old Style"/>
                <w:sz w:val="22"/>
                <w:szCs w:val="22"/>
                <w:lang w:eastAsia="ar-SA"/>
              </w:rPr>
              <w:t>- до 80%</w:t>
            </w:r>
          </w:p>
          <w:p w:rsidR="008D40D8" w:rsidRPr="00927808" w:rsidRDefault="008D40D8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  <w:lang w:eastAsia="ar-SA"/>
              </w:rPr>
              <w:t>- 80% и выше</w:t>
            </w:r>
          </w:p>
        </w:tc>
        <w:tc>
          <w:tcPr>
            <w:tcW w:w="1446" w:type="dxa"/>
          </w:tcPr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3</w:t>
            </w: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  <w:lang w:val="en-US"/>
              </w:rPr>
              <w:t>5</w:t>
            </w:r>
          </w:p>
          <w:p w:rsidR="008D40D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10</w:t>
            </w: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65" w:type="dxa"/>
          </w:tcPr>
          <w:p w:rsidR="008D40D8" w:rsidRPr="00927808" w:rsidRDefault="008D40D8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8D40D8" w:rsidRPr="00927808" w:rsidRDefault="008D40D8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8D40D8" w:rsidRPr="00927808" w:rsidRDefault="008D40D8" w:rsidP="00927808">
            <w:pPr>
              <w:pStyle w:val="ListParagraph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8D40D8" w:rsidRPr="00927808" w:rsidTr="00927808">
        <w:tc>
          <w:tcPr>
            <w:tcW w:w="709" w:type="dxa"/>
          </w:tcPr>
          <w:p w:rsidR="008D40D8" w:rsidRPr="00927808" w:rsidRDefault="008D40D8" w:rsidP="00927808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8D40D8" w:rsidRPr="00927808" w:rsidRDefault="008D40D8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Наличие победителей и призёров ко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курсов и соревнований различных уровней (по факту в отчетный период):</w:t>
            </w: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- международный и всероссийский уровень</w:t>
            </w: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- межрегиональный и республиканский уровень</w:t>
            </w: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- муниципальный уровень</w:t>
            </w: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46" w:type="dxa"/>
          </w:tcPr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10</w:t>
            </w: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5</w:t>
            </w: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3</w:t>
            </w: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65" w:type="dxa"/>
          </w:tcPr>
          <w:p w:rsidR="008D40D8" w:rsidRPr="00927808" w:rsidRDefault="008D40D8" w:rsidP="00927808">
            <w:pPr>
              <w:pStyle w:val="ListParagraph"/>
              <w:tabs>
                <w:tab w:val="left" w:pos="2727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Указывается Инте</w:t>
            </w:r>
            <w:r w:rsidRPr="00927808">
              <w:rPr>
                <w:rFonts w:ascii="Bookman Old Style" w:hAnsi="Bookman Old Style"/>
              </w:rPr>
              <w:t>р</w:t>
            </w:r>
            <w:r w:rsidRPr="00927808">
              <w:rPr>
                <w:rFonts w:ascii="Bookman Old Style" w:hAnsi="Bookman Old Style"/>
              </w:rPr>
              <w:t>нет-страница, на к</w:t>
            </w:r>
            <w:r w:rsidRPr="00927808">
              <w:rPr>
                <w:rFonts w:ascii="Bookman Old Style" w:hAnsi="Bookman Old Style"/>
              </w:rPr>
              <w:t>о</w:t>
            </w:r>
            <w:r w:rsidRPr="00927808">
              <w:rPr>
                <w:rFonts w:ascii="Bookman Old Style" w:hAnsi="Bookman Old Style"/>
              </w:rPr>
              <w:t>торой размещена с</w:t>
            </w:r>
            <w:r w:rsidRPr="00927808">
              <w:rPr>
                <w:rFonts w:ascii="Bookman Old Style" w:hAnsi="Bookman Old Style"/>
              </w:rPr>
              <w:t>о</w:t>
            </w:r>
            <w:r w:rsidRPr="00927808">
              <w:rPr>
                <w:rFonts w:ascii="Bookman Old Style" w:hAnsi="Bookman Old Style"/>
              </w:rPr>
              <w:t>ответствующая и</w:t>
            </w:r>
            <w:r w:rsidRPr="00927808">
              <w:rPr>
                <w:rFonts w:ascii="Bookman Old Style" w:hAnsi="Bookman Old Style"/>
              </w:rPr>
              <w:t>н</w:t>
            </w:r>
            <w:r w:rsidRPr="00927808">
              <w:rPr>
                <w:rFonts w:ascii="Bookman Old Style" w:hAnsi="Bookman Old Style"/>
              </w:rPr>
              <w:t>формация, выписки, грамоты.</w:t>
            </w:r>
          </w:p>
        </w:tc>
      </w:tr>
      <w:tr w:rsidR="008D40D8" w:rsidRPr="00927808" w:rsidTr="00927808">
        <w:trPr>
          <w:trHeight w:val="1550"/>
        </w:trPr>
        <w:tc>
          <w:tcPr>
            <w:tcW w:w="709" w:type="dxa"/>
          </w:tcPr>
          <w:p w:rsidR="008D40D8" w:rsidRPr="00927808" w:rsidRDefault="008D40D8" w:rsidP="00927808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н</w:t>
            </w:r>
          </w:p>
        </w:tc>
        <w:tc>
          <w:tcPr>
            <w:tcW w:w="4678" w:type="dxa"/>
          </w:tcPr>
          <w:p w:rsidR="008D40D8" w:rsidRPr="00927808" w:rsidRDefault="008D40D8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Организация и проведение массовых мероприятий (соревнований, конку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р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сов, выставок, судейство, семинаров)  различного уровня (по факту в отче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ный период за каждое мероприятие):</w:t>
            </w: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- межрегиональный и республиканский уровень</w:t>
            </w:r>
          </w:p>
          <w:p w:rsidR="008D40D8" w:rsidRPr="00927808" w:rsidRDefault="008D40D8" w:rsidP="00927808">
            <w:pPr>
              <w:pStyle w:val="30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- муниципальный уровень</w:t>
            </w:r>
          </w:p>
        </w:tc>
        <w:tc>
          <w:tcPr>
            <w:tcW w:w="1446" w:type="dxa"/>
          </w:tcPr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10</w:t>
            </w: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D40D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5</w:t>
            </w: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65" w:type="dxa"/>
          </w:tcPr>
          <w:p w:rsidR="008D40D8" w:rsidRPr="00927808" w:rsidRDefault="008D40D8" w:rsidP="00927808">
            <w:pPr>
              <w:pStyle w:val="ListParagraph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8D40D8" w:rsidRPr="00927808" w:rsidTr="00927808">
        <w:tc>
          <w:tcPr>
            <w:tcW w:w="709" w:type="dxa"/>
          </w:tcPr>
          <w:p w:rsidR="008D40D8" w:rsidRPr="00927808" w:rsidRDefault="008D40D8" w:rsidP="00927808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н</w:t>
            </w:r>
          </w:p>
        </w:tc>
        <w:tc>
          <w:tcPr>
            <w:tcW w:w="4678" w:type="dxa"/>
          </w:tcPr>
          <w:p w:rsidR="008D40D8" w:rsidRPr="00927808" w:rsidRDefault="008D40D8" w:rsidP="00927808">
            <w:pPr>
              <w:pStyle w:val="1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Укомплектованность педагогическими кадрами, их качественный состав, своевременное прохождение курсов повышения квалификации</w:t>
            </w:r>
          </w:p>
        </w:tc>
        <w:tc>
          <w:tcPr>
            <w:tcW w:w="1446" w:type="dxa"/>
          </w:tcPr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2665" w:type="dxa"/>
          </w:tcPr>
          <w:p w:rsidR="008D40D8" w:rsidRPr="00927808" w:rsidRDefault="008D40D8" w:rsidP="00927808">
            <w:pPr>
              <w:pStyle w:val="ListParagraph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Указывается наличие или отсутствие в</w:t>
            </w:r>
            <w:r w:rsidRPr="00927808">
              <w:rPr>
                <w:rFonts w:ascii="Bookman Old Style" w:hAnsi="Bookman Old Style"/>
              </w:rPr>
              <w:t>а</w:t>
            </w:r>
            <w:r w:rsidRPr="00927808">
              <w:rPr>
                <w:rFonts w:ascii="Bookman Old Style" w:hAnsi="Bookman Old Style"/>
              </w:rPr>
              <w:t>кансий педагогов доп.образования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8D40D8" w:rsidRPr="00927808" w:rsidTr="00927808">
        <w:tc>
          <w:tcPr>
            <w:tcW w:w="709" w:type="dxa"/>
          </w:tcPr>
          <w:p w:rsidR="008D40D8" w:rsidRPr="00927808" w:rsidRDefault="008D40D8" w:rsidP="00927808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8D40D8" w:rsidRPr="00927808" w:rsidRDefault="008D40D8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Участие руководителей, педагогов, тренеров-преподавателей в конкурсах профессионального мастерства (в том числе и дистанционно):</w:t>
            </w:r>
          </w:p>
          <w:p w:rsidR="008D40D8" w:rsidRPr="00927808" w:rsidRDefault="008D40D8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- всероссийский</w:t>
            </w:r>
          </w:p>
          <w:p w:rsidR="008D40D8" w:rsidRPr="00927808" w:rsidRDefault="008D40D8" w:rsidP="00927808">
            <w:pPr>
              <w:pStyle w:val="1"/>
              <w:shd w:val="clear" w:color="auto" w:fill="auto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-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региональный и республиканский</w:t>
            </w:r>
          </w:p>
        </w:tc>
        <w:tc>
          <w:tcPr>
            <w:tcW w:w="1446" w:type="dxa"/>
          </w:tcPr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15</w:t>
            </w:r>
          </w:p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2665" w:type="dxa"/>
          </w:tcPr>
          <w:p w:rsidR="008D40D8" w:rsidRPr="00927808" w:rsidRDefault="008D40D8" w:rsidP="00927808">
            <w:pPr>
              <w:pStyle w:val="ListParagraph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  <w:r w:rsidRPr="00927808">
              <w:rPr>
                <w:rFonts w:ascii="Bookman Old Style" w:hAnsi="Bookman Old Style"/>
              </w:rPr>
              <w:t>Указывается Инте</w:t>
            </w:r>
            <w:r w:rsidRPr="00927808">
              <w:rPr>
                <w:rFonts w:ascii="Bookman Old Style" w:hAnsi="Bookman Old Style"/>
              </w:rPr>
              <w:t>р</w:t>
            </w:r>
            <w:r w:rsidRPr="00927808">
              <w:rPr>
                <w:rFonts w:ascii="Bookman Old Style" w:hAnsi="Bookman Old Style"/>
              </w:rPr>
              <w:t>нет-страница, на к</w:t>
            </w:r>
            <w:r w:rsidRPr="00927808">
              <w:rPr>
                <w:rFonts w:ascii="Bookman Old Style" w:hAnsi="Bookman Old Style"/>
              </w:rPr>
              <w:t>о</w:t>
            </w:r>
            <w:r w:rsidRPr="00927808">
              <w:rPr>
                <w:rFonts w:ascii="Bookman Old Style" w:hAnsi="Bookman Old Style"/>
              </w:rPr>
              <w:t>торой размещена с</w:t>
            </w:r>
            <w:r w:rsidRPr="00927808">
              <w:rPr>
                <w:rFonts w:ascii="Bookman Old Style" w:hAnsi="Bookman Old Style"/>
              </w:rPr>
              <w:t>о</w:t>
            </w:r>
            <w:r w:rsidRPr="00927808">
              <w:rPr>
                <w:rFonts w:ascii="Bookman Old Style" w:hAnsi="Bookman Old Style"/>
              </w:rPr>
              <w:t>ответствующая и</w:t>
            </w:r>
            <w:r w:rsidRPr="00927808">
              <w:rPr>
                <w:rFonts w:ascii="Bookman Old Style" w:hAnsi="Bookman Old Style"/>
              </w:rPr>
              <w:t>н</w:t>
            </w:r>
            <w:r w:rsidRPr="00927808">
              <w:rPr>
                <w:rFonts w:ascii="Bookman Old Style" w:hAnsi="Bookman Old Style"/>
              </w:rPr>
              <w:t>формация, выписки, грамоты.</w:t>
            </w:r>
          </w:p>
        </w:tc>
      </w:tr>
      <w:tr w:rsidR="008D40D8" w:rsidRPr="00927808" w:rsidTr="00927808">
        <w:tc>
          <w:tcPr>
            <w:tcW w:w="709" w:type="dxa"/>
          </w:tcPr>
          <w:p w:rsidR="008D40D8" w:rsidRPr="00927808" w:rsidRDefault="008D40D8" w:rsidP="00927808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8D40D8" w:rsidRPr="00927808" w:rsidRDefault="008D40D8" w:rsidP="00927808">
            <w:pPr>
              <w:pStyle w:val="1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Ресурсное обеспечение образовательн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о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го процесса, в том числе за счет вн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е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бюджетных средств. (по факту)</w:t>
            </w:r>
          </w:p>
        </w:tc>
        <w:tc>
          <w:tcPr>
            <w:tcW w:w="1446" w:type="dxa"/>
          </w:tcPr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8D40D8" w:rsidRPr="00927808" w:rsidRDefault="008D40D8" w:rsidP="00927808">
            <w:pPr>
              <w:pStyle w:val="ListParagraph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8D40D8" w:rsidRPr="00927808" w:rsidTr="00927808">
        <w:tc>
          <w:tcPr>
            <w:tcW w:w="709" w:type="dxa"/>
          </w:tcPr>
          <w:p w:rsidR="008D40D8" w:rsidRPr="00927808" w:rsidRDefault="008D40D8" w:rsidP="00927808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8D40D8" w:rsidRPr="00927808" w:rsidRDefault="008D40D8" w:rsidP="00927808">
            <w:pPr>
              <w:pStyle w:val="1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Обеспечение выполнения требований пожарной и электробезопасности, о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х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раны труда и т.д.</w:t>
            </w:r>
          </w:p>
        </w:tc>
        <w:tc>
          <w:tcPr>
            <w:tcW w:w="1446" w:type="dxa"/>
          </w:tcPr>
          <w:p w:rsidR="008D40D8" w:rsidRPr="00927808" w:rsidRDefault="008D40D8" w:rsidP="00927808">
            <w:pPr>
              <w:pStyle w:val="30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8D40D8" w:rsidRPr="00927808" w:rsidRDefault="008D40D8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8D40D8" w:rsidRPr="00927808" w:rsidRDefault="008D40D8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  <w:p w:rsidR="008D40D8" w:rsidRPr="00927808" w:rsidRDefault="008D40D8" w:rsidP="00927808">
            <w:pPr>
              <w:pStyle w:val="ListParagraph"/>
              <w:tabs>
                <w:tab w:val="left" w:pos="993"/>
                <w:tab w:val="left" w:pos="1134"/>
              </w:tabs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8D40D8" w:rsidRPr="00927808" w:rsidTr="00927808">
        <w:tc>
          <w:tcPr>
            <w:tcW w:w="709" w:type="dxa"/>
          </w:tcPr>
          <w:p w:rsidR="008D40D8" w:rsidRPr="00927808" w:rsidRDefault="008D40D8" w:rsidP="00927808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8D40D8" w:rsidRPr="00927808" w:rsidRDefault="008D40D8" w:rsidP="00927808">
            <w:pPr>
              <w:pStyle w:val="1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Наличие адаптированных образов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тельных программ.</w:t>
            </w:r>
          </w:p>
        </w:tc>
        <w:tc>
          <w:tcPr>
            <w:tcW w:w="1446" w:type="dxa"/>
          </w:tcPr>
          <w:p w:rsidR="008D40D8" w:rsidRPr="00927808" w:rsidRDefault="008D40D8" w:rsidP="00927808">
            <w:pPr>
              <w:pStyle w:val="30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8D40D8" w:rsidRPr="00927808" w:rsidRDefault="008D40D8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8D40D8" w:rsidRPr="00927808" w:rsidTr="00927808">
        <w:tc>
          <w:tcPr>
            <w:tcW w:w="709" w:type="dxa"/>
          </w:tcPr>
          <w:p w:rsidR="008D40D8" w:rsidRPr="00927808" w:rsidRDefault="008D40D8" w:rsidP="00927808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8D40D8" w:rsidRPr="00927808" w:rsidRDefault="008D40D8" w:rsidP="00927808">
            <w:pPr>
              <w:pStyle w:val="1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Организация каникулярного отдыха обучающихся, совершенствование форм и содержания отдыха и оздоро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927808">
              <w:rPr>
                <w:rFonts w:ascii="Bookman Old Style" w:hAnsi="Bookman Old Style"/>
                <w:sz w:val="22"/>
                <w:szCs w:val="22"/>
              </w:rPr>
              <w:t>ления детей и подростков (по факту).</w:t>
            </w:r>
          </w:p>
        </w:tc>
        <w:tc>
          <w:tcPr>
            <w:tcW w:w="1446" w:type="dxa"/>
          </w:tcPr>
          <w:p w:rsidR="008D40D8" w:rsidRPr="00927808" w:rsidRDefault="008D40D8" w:rsidP="00927808">
            <w:pPr>
              <w:pStyle w:val="30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8D40D8" w:rsidRPr="00927808" w:rsidRDefault="008D40D8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8D40D8" w:rsidRPr="00927808" w:rsidTr="00927808">
        <w:tc>
          <w:tcPr>
            <w:tcW w:w="709" w:type="dxa"/>
          </w:tcPr>
          <w:p w:rsidR="008D40D8" w:rsidRPr="00927808" w:rsidRDefault="008D40D8" w:rsidP="00927808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63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8D40D8" w:rsidRPr="00927808" w:rsidRDefault="008D40D8" w:rsidP="00927808">
            <w:pPr>
              <w:pStyle w:val="1"/>
              <w:spacing w:line="24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Отсутствие случаев травматизма среди обучающихся и сотрудников.</w:t>
            </w:r>
          </w:p>
        </w:tc>
        <w:tc>
          <w:tcPr>
            <w:tcW w:w="1446" w:type="dxa"/>
          </w:tcPr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sz w:val="22"/>
                <w:szCs w:val="22"/>
              </w:rPr>
              <w:t>3</w:t>
            </w:r>
          </w:p>
          <w:p w:rsidR="008D40D8" w:rsidRPr="00927808" w:rsidRDefault="008D40D8" w:rsidP="00927808">
            <w:pPr>
              <w:pStyle w:val="30"/>
              <w:spacing w:line="240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65" w:type="dxa"/>
          </w:tcPr>
          <w:p w:rsidR="008D40D8" w:rsidRPr="00927808" w:rsidRDefault="008D40D8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8D40D8" w:rsidRPr="00927808" w:rsidTr="00927808">
        <w:trPr>
          <w:trHeight w:val="458"/>
        </w:trPr>
        <w:tc>
          <w:tcPr>
            <w:tcW w:w="709" w:type="dxa"/>
          </w:tcPr>
          <w:p w:rsidR="008D40D8" w:rsidRPr="00927808" w:rsidRDefault="008D40D8" w:rsidP="00927808">
            <w:pPr>
              <w:pStyle w:val="ListParagraph"/>
              <w:tabs>
                <w:tab w:val="left" w:pos="993"/>
                <w:tab w:val="left" w:pos="1134"/>
              </w:tabs>
              <w:spacing w:after="0" w:line="240" w:lineRule="auto"/>
              <w:ind w:left="0" w:right="63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678" w:type="dxa"/>
          </w:tcPr>
          <w:p w:rsidR="008D40D8" w:rsidRPr="00927808" w:rsidRDefault="008D40D8" w:rsidP="00927808">
            <w:pPr>
              <w:pStyle w:val="1"/>
              <w:spacing w:line="240" w:lineRule="auto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b/>
                <w:sz w:val="22"/>
                <w:szCs w:val="22"/>
              </w:rPr>
              <w:t>Итого:</w:t>
            </w:r>
          </w:p>
        </w:tc>
        <w:tc>
          <w:tcPr>
            <w:tcW w:w="1446" w:type="dxa"/>
          </w:tcPr>
          <w:p w:rsidR="008D40D8" w:rsidRPr="00927808" w:rsidRDefault="008D40D8" w:rsidP="00927808">
            <w:pPr>
              <w:pStyle w:val="30"/>
              <w:shd w:val="clear" w:color="auto" w:fill="auto"/>
              <w:spacing w:line="240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27808">
              <w:rPr>
                <w:rFonts w:ascii="Bookman Old Style" w:hAnsi="Bookman Old Style"/>
                <w:b/>
                <w:sz w:val="22"/>
                <w:szCs w:val="22"/>
              </w:rPr>
              <w:t>80</w:t>
            </w:r>
          </w:p>
        </w:tc>
        <w:tc>
          <w:tcPr>
            <w:tcW w:w="2665" w:type="dxa"/>
          </w:tcPr>
          <w:p w:rsidR="008D40D8" w:rsidRPr="00927808" w:rsidRDefault="008D40D8" w:rsidP="0092780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8D40D8" w:rsidRPr="00CF4EAF" w:rsidRDefault="008D40D8" w:rsidP="007D4D94">
      <w:pPr>
        <w:pStyle w:val="ListParagraph"/>
        <w:tabs>
          <w:tab w:val="left" w:pos="993"/>
          <w:tab w:val="left" w:pos="1134"/>
        </w:tabs>
        <w:spacing w:line="360" w:lineRule="auto"/>
        <w:ind w:left="-284" w:right="567" w:firstLine="710"/>
        <w:jc w:val="both"/>
        <w:rPr>
          <w:rFonts w:ascii="Bookman Old Style" w:hAnsi="Bookman Old Style"/>
          <w:sz w:val="24"/>
          <w:szCs w:val="24"/>
        </w:rPr>
      </w:pPr>
    </w:p>
    <w:p w:rsidR="008D40D8" w:rsidRPr="00CF4EAF" w:rsidRDefault="008D40D8" w:rsidP="007D4D94">
      <w:pPr>
        <w:pStyle w:val="ListParagraph"/>
        <w:tabs>
          <w:tab w:val="left" w:pos="993"/>
          <w:tab w:val="left" w:pos="1134"/>
        </w:tabs>
        <w:spacing w:line="360" w:lineRule="auto"/>
        <w:ind w:left="-284" w:right="567" w:firstLine="710"/>
        <w:jc w:val="both"/>
        <w:rPr>
          <w:rFonts w:ascii="Bookman Old Style" w:hAnsi="Bookman Old Style"/>
          <w:sz w:val="24"/>
          <w:szCs w:val="24"/>
        </w:rPr>
      </w:pPr>
    </w:p>
    <w:p w:rsidR="008D40D8" w:rsidRDefault="008D40D8" w:rsidP="0073748C">
      <w:pPr>
        <w:pStyle w:val="NoSpacing"/>
        <w:rPr>
          <w:rFonts w:ascii="Bookman Old Style" w:hAnsi="Bookman Old Style"/>
          <w:sz w:val="24"/>
          <w:szCs w:val="24"/>
        </w:rPr>
      </w:pPr>
    </w:p>
    <w:p w:rsidR="008D40D8" w:rsidRDefault="008D40D8" w:rsidP="0073748C">
      <w:pPr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8D40D8" w:rsidRDefault="008D40D8" w:rsidP="0073748C">
      <w:pPr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sectPr w:rsidR="008D40D8" w:rsidSect="008C2BA7">
      <w:pgSz w:w="11906" w:h="16838"/>
      <w:pgMar w:top="426" w:right="850" w:bottom="851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D8" w:rsidRDefault="008D40D8" w:rsidP="008C2BA7">
      <w:pPr>
        <w:spacing w:after="0" w:line="240" w:lineRule="auto"/>
      </w:pPr>
      <w:r>
        <w:separator/>
      </w:r>
    </w:p>
  </w:endnote>
  <w:endnote w:type="continuationSeparator" w:id="0">
    <w:p w:rsidR="008D40D8" w:rsidRDefault="008D40D8" w:rsidP="008C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D8" w:rsidRDefault="008D40D8" w:rsidP="008C2BA7">
      <w:pPr>
        <w:spacing w:after="0" w:line="240" w:lineRule="auto"/>
      </w:pPr>
      <w:r>
        <w:separator/>
      </w:r>
    </w:p>
  </w:footnote>
  <w:footnote w:type="continuationSeparator" w:id="0">
    <w:p w:rsidR="008D40D8" w:rsidRDefault="008D40D8" w:rsidP="008C2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6E9C"/>
    <w:multiLevelType w:val="hybridMultilevel"/>
    <w:tmpl w:val="907E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0C7"/>
    <w:rsid w:val="0004539B"/>
    <w:rsid w:val="000774CF"/>
    <w:rsid w:val="00130B97"/>
    <w:rsid w:val="001312B6"/>
    <w:rsid w:val="001740F2"/>
    <w:rsid w:val="00180F27"/>
    <w:rsid w:val="002147F5"/>
    <w:rsid w:val="00236055"/>
    <w:rsid w:val="002A5CEA"/>
    <w:rsid w:val="003C1DB3"/>
    <w:rsid w:val="003E24E7"/>
    <w:rsid w:val="003F69E0"/>
    <w:rsid w:val="004761F6"/>
    <w:rsid w:val="004A5F6E"/>
    <w:rsid w:val="005907F2"/>
    <w:rsid w:val="005969F5"/>
    <w:rsid w:val="005A20C7"/>
    <w:rsid w:val="00602108"/>
    <w:rsid w:val="006D715D"/>
    <w:rsid w:val="0070158D"/>
    <w:rsid w:val="00720BDB"/>
    <w:rsid w:val="0073748C"/>
    <w:rsid w:val="007D4D94"/>
    <w:rsid w:val="007E04C1"/>
    <w:rsid w:val="007F05B1"/>
    <w:rsid w:val="008258E9"/>
    <w:rsid w:val="008617CD"/>
    <w:rsid w:val="008C2BA7"/>
    <w:rsid w:val="008D40D8"/>
    <w:rsid w:val="008E44B3"/>
    <w:rsid w:val="00927808"/>
    <w:rsid w:val="009B2EF2"/>
    <w:rsid w:val="009C7E1D"/>
    <w:rsid w:val="009E4805"/>
    <w:rsid w:val="00A17FE9"/>
    <w:rsid w:val="00A46829"/>
    <w:rsid w:val="00B90232"/>
    <w:rsid w:val="00C01750"/>
    <w:rsid w:val="00C11B40"/>
    <w:rsid w:val="00C36E90"/>
    <w:rsid w:val="00C755D7"/>
    <w:rsid w:val="00CB15D1"/>
    <w:rsid w:val="00CF4EAF"/>
    <w:rsid w:val="00D027C1"/>
    <w:rsid w:val="00D64008"/>
    <w:rsid w:val="00DB3C8B"/>
    <w:rsid w:val="00DF7972"/>
    <w:rsid w:val="00EE5837"/>
    <w:rsid w:val="00F42A5D"/>
    <w:rsid w:val="00FB4F03"/>
    <w:rsid w:val="00FD6CCA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1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5A20C7"/>
    <w:rPr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5A20C7"/>
  </w:style>
  <w:style w:type="paragraph" w:styleId="ListParagraph">
    <w:name w:val="List Paragraph"/>
    <w:basedOn w:val="Normal"/>
    <w:uiPriority w:val="99"/>
    <w:qFormat/>
    <w:rsid w:val="00825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F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9E0"/>
    <w:rPr>
      <w:rFonts w:ascii="Tahoma" w:hAnsi="Tahoma"/>
      <w:sz w:val="16"/>
    </w:rPr>
  </w:style>
  <w:style w:type="character" w:customStyle="1" w:styleId="a">
    <w:name w:val="Основной текст_"/>
    <w:link w:val="1"/>
    <w:uiPriority w:val="99"/>
    <w:locked/>
    <w:rsid w:val="00EE5837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E5837"/>
    <w:pPr>
      <w:shd w:val="clear" w:color="auto" w:fill="FFFFFF"/>
      <w:spacing w:after="0" w:line="240" w:lineRule="atLeast"/>
    </w:pPr>
    <w:rPr>
      <w:rFonts w:ascii="Times New Roman" w:hAnsi="Times New Roman"/>
      <w:sz w:val="19"/>
      <w:szCs w:val="19"/>
    </w:rPr>
  </w:style>
  <w:style w:type="character" w:customStyle="1" w:styleId="3">
    <w:name w:val="Основной текст (3)_"/>
    <w:link w:val="30"/>
    <w:uiPriority w:val="99"/>
    <w:locked/>
    <w:rsid w:val="00EE5837"/>
    <w:rPr>
      <w:rFonts w:ascii="Times New Roman" w:hAnsi="Times New Roman"/>
      <w:sz w:val="2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EE5837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customStyle="1" w:styleId="2">
    <w:name w:val="Обычный2"/>
    <w:uiPriority w:val="99"/>
    <w:rsid w:val="00927808"/>
    <w:pPr>
      <w:jc w:val="center"/>
    </w:pPr>
    <w:rPr>
      <w:rFonts w:ascii="Arial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927808"/>
    <w:rPr>
      <w:rFonts w:ascii="Times New Roman" w:hAnsi="Times New Roman"/>
      <w:sz w:val="24"/>
      <w:szCs w:val="24"/>
    </w:rPr>
  </w:style>
  <w:style w:type="paragraph" w:customStyle="1" w:styleId="31">
    <w:name w:val="Обычный3"/>
    <w:uiPriority w:val="99"/>
    <w:rsid w:val="009278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table" w:styleId="TableGrid">
    <w:name w:val="Table Grid"/>
    <w:basedOn w:val="TableNormal"/>
    <w:uiPriority w:val="99"/>
    <w:rsid w:val="0092780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2BA7"/>
    <w:rPr>
      <w:sz w:val="22"/>
    </w:rPr>
  </w:style>
  <w:style w:type="paragraph" w:styleId="Footer">
    <w:name w:val="footer"/>
    <w:basedOn w:val="Normal"/>
    <w:link w:val="FooterChar"/>
    <w:uiPriority w:val="99"/>
    <w:rsid w:val="008C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2B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692</Words>
  <Characters>3949</Characters>
  <Application>Microsoft Office Word</Application>
  <DocSecurity>0</DocSecurity>
  <Lines>0</Lines>
  <Paragraphs>0</Paragraphs>
  <ScaleCrop>false</ScaleCrop>
  <Company>РУО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</cp:revision>
  <cp:lastPrinted>2021-04-14T13:11:00Z</cp:lastPrinted>
  <dcterms:created xsi:type="dcterms:W3CDTF">2021-04-27T09:32:00Z</dcterms:created>
  <dcterms:modified xsi:type="dcterms:W3CDTF">2021-05-06T12:13:00Z</dcterms:modified>
</cp:coreProperties>
</file>