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2D" w:rsidRDefault="006F292D" w:rsidP="00546B9F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</w:rPr>
        <w:t>ПОСТАНОВЛЕНИЕ</w:t>
      </w:r>
    </w:p>
    <w:p w:rsidR="006F292D" w:rsidRDefault="006F292D" w:rsidP="00546B9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ГЛАВЫ АДМИНИСТРАЦИИ</w:t>
      </w:r>
    </w:p>
    <w:p w:rsidR="006F292D" w:rsidRDefault="006F292D" w:rsidP="00546B9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МЕСТНОГО САМОУПРАВЛЕНИЯМОЗДОКСКОГО РАЙОНА</w:t>
      </w:r>
    </w:p>
    <w:p w:rsidR="006F292D" w:rsidRDefault="006F292D" w:rsidP="00546B9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РЕСПУБЛИКИ СЕВЕРНАЯ ОСЕТИЯ – АЛАНИЯ</w:t>
      </w:r>
    </w:p>
    <w:p w:rsidR="00FC066C" w:rsidRPr="00546B9F" w:rsidRDefault="00FC066C" w:rsidP="00546B9F">
      <w:pPr>
        <w:widowControl w:val="0"/>
        <w:jc w:val="center"/>
        <w:rPr>
          <w:rFonts w:ascii="Bookman Old Style" w:hAnsi="Bookman Old Style"/>
          <w:b/>
        </w:rPr>
      </w:pPr>
      <w:r w:rsidRPr="00546B9F">
        <w:rPr>
          <w:rFonts w:ascii="Bookman Old Style" w:hAnsi="Bookman Old Style"/>
          <w:b/>
        </w:rPr>
        <w:t>№17-Д от 22.03.2021 г.</w:t>
      </w:r>
    </w:p>
    <w:p w:rsidR="00D17CC0" w:rsidRPr="00546B9F" w:rsidRDefault="00D17CC0" w:rsidP="00546B9F">
      <w:pPr>
        <w:pStyle w:val="a3"/>
        <w:widowControl w:val="0"/>
        <w:rPr>
          <w:rFonts w:cs="Times New Roman"/>
          <w:i/>
          <w:color w:val="auto"/>
        </w:rPr>
      </w:pPr>
    </w:p>
    <w:p w:rsidR="00AB7487" w:rsidRDefault="000A6EA2" w:rsidP="00546B9F">
      <w:pPr>
        <w:pStyle w:val="a3"/>
        <w:widowControl w:val="0"/>
        <w:rPr>
          <w:rFonts w:cs="Times New Roman"/>
          <w:b w:val="0"/>
          <w:i/>
          <w:color w:val="auto"/>
        </w:rPr>
      </w:pPr>
      <w:r w:rsidRPr="00D17CC0">
        <w:rPr>
          <w:rFonts w:cs="Times New Roman"/>
          <w:b w:val="0"/>
          <w:i/>
          <w:color w:val="auto"/>
        </w:rPr>
        <w:t>О внесении изменений в</w:t>
      </w:r>
      <w:r w:rsidR="00AB7487">
        <w:rPr>
          <w:rFonts w:cs="Times New Roman"/>
          <w:b w:val="0"/>
          <w:i/>
          <w:color w:val="auto"/>
        </w:rPr>
        <w:t xml:space="preserve"> </w:t>
      </w:r>
      <w:r w:rsidRPr="00D17CC0">
        <w:rPr>
          <w:rFonts w:cs="Times New Roman"/>
          <w:b w:val="0"/>
          <w:i/>
          <w:color w:val="auto"/>
        </w:rPr>
        <w:t xml:space="preserve">муниципальную программу </w:t>
      </w:r>
      <w:r w:rsidR="00AB7487">
        <w:rPr>
          <w:rFonts w:cs="Times New Roman"/>
          <w:b w:val="0"/>
          <w:i/>
          <w:color w:val="auto"/>
        </w:rPr>
        <w:t>«</w:t>
      </w:r>
      <w:r w:rsidR="00AC30F2" w:rsidRPr="00D17CC0">
        <w:rPr>
          <w:rFonts w:cs="Times New Roman"/>
          <w:b w:val="0"/>
          <w:i/>
          <w:color w:val="auto"/>
        </w:rPr>
        <w:t>Поддержка субъектов предпринимательства Моздокского района, пострадавших</w:t>
      </w:r>
    </w:p>
    <w:p w:rsidR="00AB7487" w:rsidRDefault="00AC30F2" w:rsidP="00546B9F">
      <w:pPr>
        <w:pStyle w:val="a3"/>
        <w:widowControl w:val="0"/>
        <w:rPr>
          <w:rFonts w:cs="Times New Roman"/>
          <w:b w:val="0"/>
          <w:i/>
          <w:color w:val="auto"/>
        </w:rPr>
      </w:pPr>
      <w:r w:rsidRPr="00D17CC0">
        <w:rPr>
          <w:rFonts w:cs="Times New Roman"/>
          <w:b w:val="0"/>
          <w:i/>
          <w:color w:val="auto"/>
        </w:rPr>
        <w:t>в условиях ухудшения ситуации в результате распространения</w:t>
      </w:r>
    </w:p>
    <w:p w:rsidR="000A6EA2" w:rsidRPr="00D17CC0" w:rsidRDefault="00AC30F2" w:rsidP="00546B9F">
      <w:pPr>
        <w:pStyle w:val="a3"/>
        <w:widowControl w:val="0"/>
        <w:rPr>
          <w:rFonts w:cs="Times New Roman"/>
          <w:b w:val="0"/>
          <w:i/>
          <w:color w:val="auto"/>
        </w:rPr>
      </w:pPr>
      <w:r w:rsidRPr="00D17CC0">
        <w:rPr>
          <w:rFonts w:cs="Times New Roman"/>
          <w:b w:val="0"/>
          <w:i/>
          <w:color w:val="auto"/>
        </w:rPr>
        <w:t>новой коронавирусной инфекции</w:t>
      </w:r>
      <w:r w:rsidR="00AB7487">
        <w:rPr>
          <w:rFonts w:cs="Times New Roman"/>
          <w:b w:val="0"/>
          <w:i/>
          <w:color w:val="auto"/>
        </w:rPr>
        <w:t>»</w:t>
      </w:r>
    </w:p>
    <w:p w:rsidR="00FC066C" w:rsidRDefault="00FC066C" w:rsidP="00FC066C">
      <w:pPr>
        <w:pStyle w:val="a3"/>
        <w:widowControl w:val="0"/>
        <w:ind w:firstLine="709"/>
        <w:jc w:val="both"/>
        <w:rPr>
          <w:rFonts w:cs="Times New Roman"/>
          <w:color w:val="auto"/>
        </w:rPr>
      </w:pPr>
    </w:p>
    <w:p w:rsidR="000A6EA2" w:rsidRPr="00D17CC0" w:rsidRDefault="00AC30F2" w:rsidP="00FC066C">
      <w:pPr>
        <w:pStyle w:val="a3"/>
        <w:widowControl w:val="0"/>
        <w:ind w:firstLine="709"/>
        <w:jc w:val="both"/>
        <w:rPr>
          <w:rFonts w:cs="Times New Roman"/>
          <w:b w:val="0"/>
          <w:color w:val="auto"/>
        </w:rPr>
      </w:pPr>
      <w:r w:rsidRPr="00D17CC0">
        <w:rPr>
          <w:rFonts w:cs="Times New Roman"/>
          <w:b w:val="0"/>
          <w:color w:val="auto"/>
        </w:rPr>
        <w:t xml:space="preserve">В соответствии с Федеральным законом от 24.07.2007 г. №209-ФЗ </w:t>
      </w:r>
      <w:r w:rsidR="00FC066C">
        <w:rPr>
          <w:rFonts w:cs="Times New Roman"/>
          <w:b w:val="0"/>
          <w:color w:val="auto"/>
        </w:rPr>
        <w:br/>
      </w:r>
      <w:r w:rsidR="00AB7487">
        <w:rPr>
          <w:rFonts w:cs="Times New Roman"/>
          <w:b w:val="0"/>
          <w:color w:val="auto"/>
        </w:rPr>
        <w:t>«</w:t>
      </w:r>
      <w:r w:rsidRPr="00D17CC0">
        <w:rPr>
          <w:rFonts w:cs="Times New Roman"/>
          <w:b w:val="0"/>
          <w:color w:val="auto"/>
        </w:rPr>
        <w:t>О развитии малого и среднего предпринимательства в Российской Федерации</w:t>
      </w:r>
      <w:r w:rsidR="00AB7487">
        <w:rPr>
          <w:rFonts w:cs="Times New Roman"/>
          <w:b w:val="0"/>
          <w:color w:val="auto"/>
        </w:rPr>
        <w:t>»</w:t>
      </w:r>
      <w:r w:rsidRPr="00D17CC0">
        <w:rPr>
          <w:rFonts w:cs="Times New Roman"/>
          <w:b w:val="0"/>
          <w:color w:val="auto"/>
        </w:rPr>
        <w:t xml:space="preserve">, Федеральным законом от 06.10.2003 г. №131-ФЗ </w:t>
      </w:r>
      <w:r w:rsidR="00AB7487">
        <w:rPr>
          <w:rFonts w:cs="Times New Roman"/>
          <w:b w:val="0"/>
          <w:color w:val="auto"/>
        </w:rPr>
        <w:t>«</w:t>
      </w:r>
      <w:r w:rsidRPr="00D17CC0">
        <w:rPr>
          <w:rFonts w:cs="Times New Roman"/>
          <w:b w:val="0"/>
          <w:color w:val="auto"/>
        </w:rPr>
        <w:t>Об общих принципах организации местного самоуправления в Российской Федерации</w:t>
      </w:r>
      <w:r w:rsidR="00AB7487">
        <w:rPr>
          <w:rFonts w:cs="Times New Roman"/>
          <w:b w:val="0"/>
          <w:color w:val="auto"/>
        </w:rPr>
        <w:t>»</w:t>
      </w:r>
      <w:r w:rsidRPr="00D17CC0">
        <w:rPr>
          <w:rFonts w:cs="Times New Roman"/>
          <w:b w:val="0"/>
          <w:color w:val="auto"/>
        </w:rPr>
        <w:t xml:space="preserve">, статьей 179 Бюджетного кодекса Российской Федерации, </w:t>
      </w:r>
      <w:hyperlink r:id="rId8" w:history="1">
        <w:r w:rsidRPr="00D17CC0">
          <w:rPr>
            <w:rStyle w:val="a4"/>
            <w:b w:val="0"/>
            <w:color w:val="auto"/>
          </w:rPr>
          <w:t>Закон</w:t>
        </w:r>
      </w:hyperlink>
      <w:r w:rsidRPr="00D17CC0">
        <w:rPr>
          <w:rFonts w:cs="Times New Roman"/>
          <w:b w:val="0"/>
          <w:color w:val="auto"/>
        </w:rPr>
        <w:t xml:space="preserve">ом Республики Северная Осетия-Алания от 30.12.2008 г. №63-Р3 </w:t>
      </w:r>
      <w:r w:rsidR="00AB7487">
        <w:rPr>
          <w:rFonts w:cs="Times New Roman"/>
          <w:b w:val="0"/>
          <w:color w:val="auto"/>
        </w:rPr>
        <w:t>«</w:t>
      </w:r>
      <w:r w:rsidRPr="00D17CC0">
        <w:rPr>
          <w:rFonts w:cs="Times New Roman"/>
          <w:b w:val="0"/>
          <w:color w:val="auto"/>
        </w:rPr>
        <w:t>О развитии и поддержке малого и среднего предпринимательства в Республике Северная Осетия-Алания</w:t>
      </w:r>
      <w:r w:rsidR="00AB7487">
        <w:rPr>
          <w:rFonts w:cs="Times New Roman"/>
          <w:b w:val="0"/>
          <w:color w:val="auto"/>
        </w:rPr>
        <w:t>»</w:t>
      </w:r>
      <w:r w:rsidRPr="00D17CC0">
        <w:rPr>
          <w:rFonts w:cs="Times New Roman"/>
          <w:b w:val="0"/>
          <w:color w:val="auto"/>
        </w:rPr>
        <w:t xml:space="preserve">, в соответствии с распоряжением Главы Администрации местного самоуправления Моздокского района Республики Северная Осетия-Алания от 28.07.2017 года №336 </w:t>
      </w:r>
      <w:r w:rsidR="00AB7487">
        <w:rPr>
          <w:rFonts w:cs="Times New Roman"/>
          <w:b w:val="0"/>
          <w:color w:val="auto"/>
        </w:rPr>
        <w:t>«</w:t>
      </w:r>
      <w:r w:rsidRPr="00D17CC0">
        <w:rPr>
          <w:rFonts w:cs="Times New Roman"/>
          <w:b w:val="0"/>
          <w:color w:val="auto"/>
        </w:rPr>
        <w:t>Об утверждении Порядка разработки, реализации и</w:t>
      </w:r>
      <w:r w:rsidR="00AB7487">
        <w:rPr>
          <w:rFonts w:cs="Times New Roman"/>
          <w:b w:val="0"/>
          <w:color w:val="auto"/>
        </w:rPr>
        <w:t xml:space="preserve"> </w:t>
      </w:r>
      <w:r w:rsidRPr="00D17CC0">
        <w:rPr>
          <w:rFonts w:cs="Times New Roman"/>
          <w:b w:val="0"/>
          <w:color w:val="auto"/>
        </w:rPr>
        <w:t>оценки эффективности муниципальных программ муниципального образования Моздокский район Республики Северная Осетия-Алания</w:t>
      </w:r>
      <w:r w:rsidR="00AB7487">
        <w:rPr>
          <w:rFonts w:cs="Times New Roman"/>
          <w:b w:val="0"/>
          <w:color w:val="auto"/>
        </w:rPr>
        <w:t>»</w:t>
      </w:r>
      <w:r w:rsidRPr="00D17CC0">
        <w:rPr>
          <w:rFonts w:cs="Times New Roman"/>
          <w:b w:val="0"/>
          <w:color w:val="auto"/>
        </w:rPr>
        <w:t>,</w:t>
      </w:r>
      <w:r w:rsidR="000A6EA2" w:rsidRPr="00D17CC0">
        <w:rPr>
          <w:rFonts w:cs="Times New Roman"/>
          <w:b w:val="0"/>
          <w:color w:val="auto"/>
        </w:rPr>
        <w:t xml:space="preserve"> </w:t>
      </w:r>
    </w:p>
    <w:p w:rsidR="000A6EA2" w:rsidRPr="00D17CC0" w:rsidRDefault="000A6EA2" w:rsidP="00FC066C">
      <w:pPr>
        <w:widowControl w:val="0"/>
        <w:ind w:firstLine="709"/>
        <w:jc w:val="center"/>
        <w:rPr>
          <w:rFonts w:ascii="Bookman Old Style" w:hAnsi="Bookman Old Style"/>
        </w:rPr>
      </w:pPr>
      <w:r w:rsidRPr="00D17CC0">
        <w:rPr>
          <w:rFonts w:ascii="Bookman Old Style" w:hAnsi="Bookman Old Style"/>
        </w:rPr>
        <w:t>п о с т а н о в л я ю:</w:t>
      </w:r>
    </w:p>
    <w:p w:rsidR="000A6EA2" w:rsidRPr="00D17CC0" w:rsidRDefault="000A6EA2" w:rsidP="00FC066C">
      <w:pPr>
        <w:pStyle w:val="a3"/>
        <w:widowControl w:val="0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cs="Times New Roman"/>
          <w:b w:val="0"/>
          <w:color w:val="auto"/>
        </w:rPr>
      </w:pPr>
      <w:r w:rsidRPr="00D17CC0">
        <w:rPr>
          <w:rFonts w:cs="Times New Roman"/>
          <w:b w:val="0"/>
          <w:color w:val="auto"/>
        </w:rPr>
        <w:t xml:space="preserve">В муниципальную программу </w:t>
      </w:r>
      <w:r w:rsidR="00AB7487">
        <w:rPr>
          <w:rFonts w:cs="Times New Roman"/>
          <w:b w:val="0"/>
          <w:color w:val="auto"/>
        </w:rPr>
        <w:t>«</w:t>
      </w:r>
      <w:r w:rsidR="00AC30F2" w:rsidRPr="00D17CC0">
        <w:rPr>
          <w:rFonts w:cs="Times New Roman"/>
          <w:b w:val="0"/>
          <w:color w:val="auto"/>
        </w:rPr>
        <w:t>Поддержка субъектов предпринимательства Моздокского района, пострадавших в условиях ухудшения ситуации в результате распространения новой коронавирусной инфекции</w:t>
      </w:r>
      <w:r w:rsidR="00AB7487">
        <w:rPr>
          <w:rFonts w:cs="Times New Roman"/>
          <w:b w:val="0"/>
          <w:color w:val="auto"/>
        </w:rPr>
        <w:t>»</w:t>
      </w:r>
      <w:r w:rsidRPr="00D17CC0">
        <w:rPr>
          <w:rFonts w:cs="Times New Roman"/>
          <w:b w:val="0"/>
          <w:color w:val="auto"/>
        </w:rPr>
        <w:t xml:space="preserve">, утвержденную постановлением Главы Администрации местного самоуправления Моздокского района от </w:t>
      </w:r>
      <w:r w:rsidR="00AC30F2" w:rsidRPr="00D17CC0">
        <w:rPr>
          <w:rFonts w:cs="Times New Roman"/>
          <w:b w:val="0"/>
          <w:color w:val="auto"/>
        </w:rPr>
        <w:t>22</w:t>
      </w:r>
      <w:r w:rsidRPr="00D17CC0">
        <w:rPr>
          <w:rFonts w:cs="Times New Roman"/>
          <w:b w:val="0"/>
          <w:color w:val="auto"/>
        </w:rPr>
        <w:t>.</w:t>
      </w:r>
      <w:r w:rsidR="00AC30F2" w:rsidRPr="00D17CC0">
        <w:rPr>
          <w:rFonts w:cs="Times New Roman"/>
          <w:b w:val="0"/>
          <w:color w:val="auto"/>
        </w:rPr>
        <w:t>12</w:t>
      </w:r>
      <w:r w:rsidRPr="00D17CC0">
        <w:rPr>
          <w:rFonts w:cs="Times New Roman"/>
          <w:b w:val="0"/>
          <w:color w:val="auto"/>
        </w:rPr>
        <w:t>.20</w:t>
      </w:r>
      <w:r w:rsidR="00AC30F2" w:rsidRPr="00D17CC0">
        <w:rPr>
          <w:rFonts w:cs="Times New Roman"/>
          <w:b w:val="0"/>
          <w:color w:val="auto"/>
        </w:rPr>
        <w:t>20</w:t>
      </w:r>
      <w:r w:rsidRPr="00D17CC0">
        <w:rPr>
          <w:rFonts w:cs="Times New Roman"/>
          <w:b w:val="0"/>
          <w:color w:val="auto"/>
        </w:rPr>
        <w:t xml:space="preserve"> года №</w:t>
      </w:r>
      <w:r w:rsidR="00AC30F2" w:rsidRPr="00D17CC0">
        <w:rPr>
          <w:rFonts w:cs="Times New Roman"/>
          <w:b w:val="0"/>
          <w:color w:val="auto"/>
        </w:rPr>
        <w:t>78</w:t>
      </w:r>
      <w:r w:rsidRPr="00D17CC0">
        <w:rPr>
          <w:rFonts w:cs="Times New Roman"/>
          <w:b w:val="0"/>
          <w:color w:val="auto"/>
        </w:rPr>
        <w:t xml:space="preserve">-Д </w:t>
      </w:r>
      <w:r w:rsidR="00AB7487">
        <w:rPr>
          <w:rFonts w:cs="Times New Roman"/>
          <w:b w:val="0"/>
          <w:color w:val="auto"/>
        </w:rPr>
        <w:t>«</w:t>
      </w:r>
      <w:r w:rsidRPr="00D17CC0">
        <w:rPr>
          <w:rFonts w:cs="Times New Roman"/>
          <w:b w:val="0"/>
          <w:color w:val="auto"/>
        </w:rPr>
        <w:t xml:space="preserve">Об утверждении муниципальной программы </w:t>
      </w:r>
      <w:r w:rsidR="00AB7487">
        <w:rPr>
          <w:rFonts w:cs="Times New Roman"/>
          <w:b w:val="0"/>
          <w:color w:val="auto"/>
        </w:rPr>
        <w:t>«</w:t>
      </w:r>
      <w:r w:rsidR="00AC30F2" w:rsidRPr="00D17CC0">
        <w:rPr>
          <w:rFonts w:cs="Times New Roman"/>
          <w:b w:val="0"/>
          <w:color w:val="auto"/>
        </w:rPr>
        <w:t>Поддержка субъектов предпринимательства Моздокского района, пострадавших в условиях ухудшения ситуации в результате распространения новой коронавирусной инфекции</w:t>
      </w:r>
      <w:r w:rsidR="00AB7487">
        <w:rPr>
          <w:rFonts w:cs="Times New Roman"/>
          <w:b w:val="0"/>
          <w:color w:val="auto"/>
        </w:rPr>
        <w:t>»</w:t>
      </w:r>
      <w:r w:rsidRPr="00D17CC0">
        <w:rPr>
          <w:rFonts w:cs="Times New Roman"/>
          <w:b w:val="0"/>
          <w:color w:val="auto"/>
        </w:rPr>
        <w:t>, внести следующие изменения:</w:t>
      </w:r>
    </w:p>
    <w:p w:rsidR="006B20C6" w:rsidRPr="00D17CC0" w:rsidRDefault="00AC30F2" w:rsidP="00FC066C">
      <w:pPr>
        <w:pStyle w:val="a3"/>
        <w:widowControl w:val="0"/>
        <w:ind w:firstLine="709"/>
        <w:jc w:val="both"/>
        <w:rPr>
          <w:rFonts w:cs="Times New Roman"/>
          <w:b w:val="0"/>
          <w:color w:val="auto"/>
        </w:rPr>
      </w:pPr>
      <w:r w:rsidRPr="00D17CC0">
        <w:rPr>
          <w:rFonts w:cs="Times New Roman"/>
          <w:b w:val="0"/>
          <w:color w:val="auto"/>
        </w:rPr>
        <w:t>1</w:t>
      </w:r>
      <w:r w:rsidR="00004EB7" w:rsidRPr="00D17CC0">
        <w:rPr>
          <w:rFonts w:cs="Times New Roman"/>
          <w:b w:val="0"/>
          <w:color w:val="auto"/>
        </w:rPr>
        <w:t>.1.</w:t>
      </w:r>
      <w:r w:rsidR="000A6EA2" w:rsidRPr="00D17CC0">
        <w:rPr>
          <w:rFonts w:cs="Times New Roman"/>
          <w:b w:val="0"/>
          <w:color w:val="auto"/>
        </w:rPr>
        <w:t xml:space="preserve"> Паспорт муниципальной программы изложить в новой редакции согласно приложению №1 к настоящему постановлению</w:t>
      </w:r>
      <w:r w:rsidR="00C9078C" w:rsidRPr="00D17CC0">
        <w:rPr>
          <w:rFonts w:cs="Times New Roman"/>
          <w:b w:val="0"/>
          <w:color w:val="auto"/>
        </w:rPr>
        <w:t>.</w:t>
      </w:r>
    </w:p>
    <w:p w:rsidR="006B20C6" w:rsidRPr="00D17CC0" w:rsidRDefault="006B20C6" w:rsidP="00FC066C">
      <w:pPr>
        <w:pStyle w:val="a3"/>
        <w:widowControl w:val="0"/>
        <w:ind w:firstLine="709"/>
        <w:jc w:val="both"/>
        <w:rPr>
          <w:rFonts w:cs="Times New Roman"/>
          <w:b w:val="0"/>
          <w:color w:val="auto"/>
        </w:rPr>
      </w:pPr>
      <w:r w:rsidRPr="00D17CC0">
        <w:rPr>
          <w:rFonts w:cs="Times New Roman"/>
          <w:b w:val="0"/>
          <w:color w:val="auto"/>
        </w:rPr>
        <w:t xml:space="preserve">1.2. Раздел 8 </w:t>
      </w:r>
      <w:r w:rsidR="00AB7487">
        <w:rPr>
          <w:rFonts w:cs="Times New Roman"/>
          <w:b w:val="0"/>
          <w:color w:val="auto"/>
        </w:rPr>
        <w:t>«</w:t>
      </w:r>
      <w:r w:rsidRPr="00D17CC0">
        <w:rPr>
          <w:rFonts w:cs="Times New Roman"/>
          <w:b w:val="0"/>
          <w:color w:val="auto"/>
        </w:rPr>
        <w:t>Ожидаемые результаты реализации Программы</w:t>
      </w:r>
      <w:r w:rsidR="00AB7487">
        <w:rPr>
          <w:rFonts w:cs="Times New Roman"/>
          <w:b w:val="0"/>
          <w:color w:val="auto"/>
        </w:rPr>
        <w:t>»</w:t>
      </w:r>
      <w:r w:rsidRPr="00D17CC0">
        <w:rPr>
          <w:rFonts w:cs="Times New Roman"/>
          <w:b w:val="0"/>
          <w:color w:val="auto"/>
        </w:rPr>
        <w:t xml:space="preserve"> изложить в следующей редакции:</w:t>
      </w:r>
    </w:p>
    <w:p w:rsidR="006B20C6" w:rsidRPr="00D17CC0" w:rsidRDefault="00AB7487" w:rsidP="00FC066C">
      <w:pPr>
        <w:widowControl w:val="0"/>
        <w:ind w:firstLine="709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«</w:t>
      </w:r>
      <w:r w:rsidR="006B20C6" w:rsidRPr="00D17CC0">
        <w:rPr>
          <w:rFonts w:ascii="Bookman Old Style" w:hAnsi="Bookman Old Style"/>
        </w:rPr>
        <w:t>В рамках выполнения мероприятий Программы предполагается:</w:t>
      </w:r>
    </w:p>
    <w:p w:rsidR="006B20C6" w:rsidRPr="00D17CC0" w:rsidRDefault="006B20C6" w:rsidP="00FC066C">
      <w:pPr>
        <w:widowControl w:val="0"/>
        <w:ind w:firstLine="709"/>
        <w:contextualSpacing/>
        <w:jc w:val="both"/>
        <w:rPr>
          <w:rFonts w:ascii="Bookman Old Style" w:hAnsi="Bookman Old Style"/>
        </w:rPr>
      </w:pPr>
      <w:r w:rsidRPr="00D17CC0">
        <w:rPr>
          <w:rFonts w:ascii="Bookman Old Style" w:hAnsi="Bookman Old Style"/>
        </w:rPr>
        <w:t>- количество субъектов малого и среднего предпринимательства, получивших субсидии на поддержку бизнеса, продолживших осуществление деятельности, 100%;</w:t>
      </w:r>
    </w:p>
    <w:p w:rsidR="006B20C6" w:rsidRPr="00D17CC0" w:rsidRDefault="006B20C6" w:rsidP="00FC066C">
      <w:pPr>
        <w:widowControl w:val="0"/>
        <w:ind w:firstLine="709"/>
        <w:contextualSpacing/>
        <w:jc w:val="both"/>
        <w:rPr>
          <w:rFonts w:ascii="Bookman Old Style" w:hAnsi="Bookman Old Style"/>
        </w:rPr>
      </w:pPr>
      <w:r w:rsidRPr="00D17CC0">
        <w:rPr>
          <w:rFonts w:ascii="Bookman Old Style" w:hAnsi="Bookman Old Style"/>
        </w:rPr>
        <w:t>- сохранение среднесписочной численности работников субъектов малог</w:t>
      </w:r>
      <w:bookmarkStart w:id="0" w:name="_GoBack"/>
      <w:bookmarkEnd w:id="0"/>
      <w:r w:rsidRPr="00D17CC0">
        <w:rPr>
          <w:rFonts w:ascii="Bookman Old Style" w:hAnsi="Bookman Old Style"/>
        </w:rPr>
        <w:t>о и среднего предпринимательства, получивших субсидии на поддержку бизнеса, 90%.</w:t>
      </w:r>
    </w:p>
    <w:p w:rsidR="000A6EA2" w:rsidRPr="00D17CC0" w:rsidRDefault="00AC30F2" w:rsidP="00FC066C">
      <w:pPr>
        <w:pStyle w:val="a3"/>
        <w:widowControl w:val="0"/>
        <w:ind w:firstLine="709"/>
        <w:jc w:val="both"/>
        <w:rPr>
          <w:rFonts w:cs="Times New Roman"/>
          <w:b w:val="0"/>
          <w:color w:val="auto"/>
        </w:rPr>
      </w:pPr>
      <w:r w:rsidRPr="00D17CC0">
        <w:rPr>
          <w:rFonts w:cs="Times New Roman"/>
          <w:b w:val="0"/>
          <w:color w:val="auto"/>
        </w:rPr>
        <w:t>1</w:t>
      </w:r>
      <w:r w:rsidR="00004EB7" w:rsidRPr="00D17CC0">
        <w:rPr>
          <w:rFonts w:cs="Times New Roman"/>
          <w:b w:val="0"/>
          <w:color w:val="auto"/>
        </w:rPr>
        <w:t>.</w:t>
      </w:r>
      <w:r w:rsidR="008D7850" w:rsidRPr="00D17CC0">
        <w:rPr>
          <w:rFonts w:cs="Times New Roman"/>
          <w:b w:val="0"/>
          <w:color w:val="auto"/>
        </w:rPr>
        <w:t>3</w:t>
      </w:r>
      <w:r w:rsidR="00004EB7" w:rsidRPr="00D17CC0">
        <w:rPr>
          <w:rFonts w:cs="Times New Roman"/>
          <w:b w:val="0"/>
          <w:color w:val="auto"/>
        </w:rPr>
        <w:t>.</w:t>
      </w:r>
      <w:r w:rsidR="000A6EA2" w:rsidRPr="00D17CC0">
        <w:rPr>
          <w:rFonts w:cs="Times New Roman"/>
          <w:b w:val="0"/>
          <w:color w:val="auto"/>
        </w:rPr>
        <w:t xml:space="preserve"> Приложение №1 </w:t>
      </w:r>
      <w:r w:rsidR="00AB7487">
        <w:rPr>
          <w:rFonts w:cs="Times New Roman"/>
          <w:b w:val="0"/>
          <w:color w:val="auto"/>
        </w:rPr>
        <w:t>«</w:t>
      </w:r>
      <w:r w:rsidR="000A6EA2" w:rsidRPr="00D17CC0">
        <w:rPr>
          <w:rFonts w:cs="Times New Roman"/>
          <w:b w:val="0"/>
          <w:color w:val="auto"/>
        </w:rPr>
        <w:t>Целевые показатели (индикаторы) муниципальной программы</w:t>
      </w:r>
      <w:r w:rsidR="00AB7487">
        <w:rPr>
          <w:rFonts w:cs="Times New Roman"/>
          <w:b w:val="0"/>
          <w:color w:val="auto"/>
        </w:rPr>
        <w:t>»</w:t>
      </w:r>
      <w:r w:rsidR="000A6EA2" w:rsidRPr="00D17CC0">
        <w:rPr>
          <w:rFonts w:cs="Times New Roman"/>
          <w:b w:val="0"/>
          <w:color w:val="auto"/>
        </w:rPr>
        <w:t xml:space="preserve"> изложить в новой редакции</w:t>
      </w:r>
      <w:r w:rsidR="00AB7487">
        <w:rPr>
          <w:rFonts w:cs="Times New Roman"/>
          <w:b w:val="0"/>
          <w:color w:val="auto"/>
        </w:rPr>
        <w:t xml:space="preserve"> </w:t>
      </w:r>
      <w:r w:rsidR="000A6EA2" w:rsidRPr="00D17CC0">
        <w:rPr>
          <w:rFonts w:cs="Times New Roman"/>
          <w:b w:val="0"/>
          <w:color w:val="auto"/>
        </w:rPr>
        <w:t xml:space="preserve">согласно приложению №2 к настоящему постановлению. </w:t>
      </w:r>
    </w:p>
    <w:p w:rsidR="000A6EA2" w:rsidRPr="00D17CC0" w:rsidRDefault="008D7850" w:rsidP="00FC066C">
      <w:pPr>
        <w:pStyle w:val="a3"/>
        <w:widowControl w:val="0"/>
        <w:ind w:firstLine="709"/>
        <w:jc w:val="both"/>
        <w:rPr>
          <w:rFonts w:cs="Times New Roman"/>
          <w:b w:val="0"/>
          <w:color w:val="auto"/>
        </w:rPr>
      </w:pPr>
      <w:r w:rsidRPr="00D17CC0">
        <w:rPr>
          <w:rFonts w:cs="Times New Roman"/>
          <w:b w:val="0"/>
          <w:color w:val="auto"/>
        </w:rPr>
        <w:t>2</w:t>
      </w:r>
      <w:r w:rsidR="00004EB7" w:rsidRPr="00D17CC0">
        <w:rPr>
          <w:rFonts w:cs="Times New Roman"/>
          <w:b w:val="0"/>
          <w:color w:val="auto"/>
        </w:rPr>
        <w:t>.</w:t>
      </w:r>
      <w:r w:rsidR="000A6EA2" w:rsidRPr="00D17CC0">
        <w:rPr>
          <w:rFonts w:cs="Times New Roman"/>
          <w:b w:val="0"/>
          <w:color w:val="auto"/>
        </w:rPr>
        <w:t xml:space="preserve">Управлению финансов Администрации местного самоуправления Моздокского района обеспечить финансирование мероприятий муниципальной программы </w:t>
      </w:r>
      <w:r w:rsidR="00AB7487">
        <w:rPr>
          <w:rFonts w:cs="Times New Roman"/>
          <w:b w:val="0"/>
          <w:color w:val="auto"/>
        </w:rPr>
        <w:t>«</w:t>
      </w:r>
      <w:r w:rsidR="00266441" w:rsidRPr="00D17CC0">
        <w:rPr>
          <w:rFonts w:cs="Times New Roman"/>
          <w:b w:val="0"/>
          <w:color w:val="auto"/>
        </w:rPr>
        <w:t>Поддержка субъектов предпринимательства Моздокского района, пострадавших в условиях ухудшения ситуации в результате распространения новой коронавирусной инфекции</w:t>
      </w:r>
      <w:r w:rsidR="00AB7487">
        <w:rPr>
          <w:rFonts w:cs="Times New Roman"/>
          <w:b w:val="0"/>
          <w:color w:val="auto"/>
        </w:rPr>
        <w:t>»</w:t>
      </w:r>
      <w:r w:rsidR="000A6EA2" w:rsidRPr="00D17CC0">
        <w:rPr>
          <w:rFonts w:cs="Times New Roman"/>
          <w:b w:val="0"/>
          <w:color w:val="auto"/>
        </w:rPr>
        <w:t>.</w:t>
      </w:r>
    </w:p>
    <w:p w:rsidR="000A6EA2" w:rsidRPr="00D17CC0" w:rsidRDefault="008D7850" w:rsidP="00FC066C">
      <w:pPr>
        <w:pStyle w:val="a3"/>
        <w:widowControl w:val="0"/>
        <w:ind w:firstLine="709"/>
        <w:jc w:val="both"/>
        <w:rPr>
          <w:rFonts w:cs="Times New Roman"/>
          <w:b w:val="0"/>
          <w:color w:val="auto"/>
        </w:rPr>
      </w:pPr>
      <w:r w:rsidRPr="00D17CC0">
        <w:rPr>
          <w:rFonts w:cs="Times New Roman"/>
          <w:b w:val="0"/>
          <w:color w:val="auto"/>
        </w:rPr>
        <w:t>3</w:t>
      </w:r>
      <w:r w:rsidR="00004EB7" w:rsidRPr="00D17CC0">
        <w:rPr>
          <w:rFonts w:cs="Times New Roman"/>
          <w:b w:val="0"/>
          <w:color w:val="auto"/>
        </w:rPr>
        <w:t xml:space="preserve">. </w:t>
      </w:r>
      <w:r w:rsidR="000A6EA2" w:rsidRPr="00D17CC0">
        <w:rPr>
          <w:rFonts w:cs="Times New Roman"/>
          <w:b w:val="0"/>
          <w:color w:val="auto"/>
        </w:rPr>
        <w:t>Отделу по организационным вопросам и информационному обеспечению Администрации местного самоуправления Моздокского района (Са</w:t>
      </w:r>
      <w:r w:rsidR="000A6EA2" w:rsidRPr="00D17CC0">
        <w:rPr>
          <w:rFonts w:cs="Times New Roman"/>
          <w:b w:val="0"/>
          <w:color w:val="auto"/>
        </w:rPr>
        <w:lastRenderedPageBreak/>
        <w:t xml:space="preserve">вченко А.В.) </w:t>
      </w:r>
      <w:r w:rsidR="00266441" w:rsidRPr="00D17CC0">
        <w:rPr>
          <w:rFonts w:cs="Times New Roman"/>
          <w:b w:val="0"/>
          <w:color w:val="auto"/>
        </w:rPr>
        <w:t xml:space="preserve">опубликовать настоящее постановление в газете </w:t>
      </w:r>
      <w:r w:rsidR="00AB7487">
        <w:rPr>
          <w:rFonts w:cs="Times New Roman"/>
          <w:b w:val="0"/>
          <w:color w:val="auto"/>
        </w:rPr>
        <w:t>«</w:t>
      </w:r>
      <w:r w:rsidR="00266441" w:rsidRPr="00D17CC0">
        <w:rPr>
          <w:rFonts w:cs="Times New Roman"/>
          <w:b w:val="0"/>
          <w:color w:val="auto"/>
        </w:rPr>
        <w:t>Время, события, документы</w:t>
      </w:r>
      <w:r w:rsidR="00AB7487">
        <w:rPr>
          <w:rFonts w:cs="Times New Roman"/>
          <w:b w:val="0"/>
          <w:color w:val="auto"/>
        </w:rPr>
        <w:t>»</w:t>
      </w:r>
      <w:r w:rsidR="00266441" w:rsidRPr="00D17CC0">
        <w:rPr>
          <w:rFonts w:cs="Times New Roman"/>
          <w:b w:val="0"/>
          <w:color w:val="auto"/>
        </w:rPr>
        <w:t xml:space="preserve"> и разместить на официальном сайте Администрации местного самоуправления Моздокского района в информационно-телекоммуникационной сети Интернет</w:t>
      </w:r>
      <w:r w:rsidR="000A6EA2" w:rsidRPr="00D17CC0">
        <w:rPr>
          <w:rFonts w:cs="Times New Roman"/>
          <w:b w:val="0"/>
          <w:color w:val="auto"/>
        </w:rPr>
        <w:t xml:space="preserve">. </w:t>
      </w:r>
    </w:p>
    <w:p w:rsidR="000A6EA2" w:rsidRPr="00D17CC0" w:rsidRDefault="008D7850" w:rsidP="00FC066C">
      <w:pPr>
        <w:pStyle w:val="a3"/>
        <w:widowControl w:val="0"/>
        <w:ind w:firstLine="709"/>
        <w:jc w:val="both"/>
        <w:rPr>
          <w:rFonts w:cs="Times New Roman"/>
          <w:b w:val="0"/>
          <w:color w:val="auto"/>
        </w:rPr>
      </w:pPr>
      <w:r w:rsidRPr="00D17CC0">
        <w:rPr>
          <w:rFonts w:cs="Times New Roman"/>
          <w:b w:val="0"/>
          <w:color w:val="auto"/>
        </w:rPr>
        <w:t>4</w:t>
      </w:r>
      <w:r w:rsidR="00004EB7" w:rsidRPr="00D17CC0">
        <w:rPr>
          <w:rFonts w:cs="Times New Roman"/>
          <w:b w:val="0"/>
          <w:color w:val="auto"/>
        </w:rPr>
        <w:t xml:space="preserve">. </w:t>
      </w:r>
      <w:r w:rsidR="000A6EA2" w:rsidRPr="00D17CC0">
        <w:rPr>
          <w:rFonts w:cs="Times New Roman"/>
          <w:b w:val="0"/>
          <w:color w:val="auto"/>
        </w:rPr>
        <w:t>Контроль за исполнением настоящего постановления возложить на первого заместителя Главы Администрации местного самоуправления Моздокского района Р.В. Адырхаева.</w:t>
      </w:r>
    </w:p>
    <w:p w:rsidR="000A6EA2" w:rsidRPr="00D17CC0" w:rsidRDefault="000A6EA2" w:rsidP="00FC066C">
      <w:pPr>
        <w:widowControl w:val="0"/>
        <w:autoSpaceDE w:val="0"/>
        <w:autoSpaceDN w:val="0"/>
        <w:adjustRightInd w:val="0"/>
        <w:ind w:right="22" w:firstLine="709"/>
        <w:jc w:val="both"/>
        <w:rPr>
          <w:rFonts w:ascii="Bookman Old Style" w:hAnsi="Bookman Old Style"/>
        </w:rPr>
      </w:pPr>
    </w:p>
    <w:p w:rsidR="000A6EA2" w:rsidRPr="00D17CC0" w:rsidRDefault="000A6EA2" w:rsidP="00FC066C">
      <w:pPr>
        <w:widowControl w:val="0"/>
        <w:autoSpaceDE w:val="0"/>
        <w:autoSpaceDN w:val="0"/>
        <w:adjustRightInd w:val="0"/>
        <w:ind w:right="22" w:firstLine="709"/>
        <w:jc w:val="both"/>
        <w:rPr>
          <w:rFonts w:ascii="Bookman Old Style" w:hAnsi="Bookman Old Style"/>
        </w:rPr>
      </w:pPr>
    </w:p>
    <w:p w:rsidR="000A6EA2" w:rsidRPr="00D17CC0" w:rsidRDefault="000A6EA2" w:rsidP="00FC066C">
      <w:pPr>
        <w:widowControl w:val="0"/>
        <w:autoSpaceDE w:val="0"/>
        <w:autoSpaceDN w:val="0"/>
        <w:adjustRightInd w:val="0"/>
        <w:ind w:right="22" w:firstLine="709"/>
        <w:jc w:val="both"/>
        <w:rPr>
          <w:rFonts w:ascii="Bookman Old Style" w:hAnsi="Bookman Old Style"/>
        </w:rPr>
      </w:pPr>
    </w:p>
    <w:p w:rsidR="00266441" w:rsidRDefault="00266441" w:rsidP="00FC066C">
      <w:pPr>
        <w:widowControl w:val="0"/>
        <w:shd w:val="clear" w:color="auto" w:fill="FFFFFF"/>
        <w:ind w:firstLine="709"/>
        <w:rPr>
          <w:rFonts w:ascii="Bookman Old Style" w:hAnsi="Bookman Old Style"/>
          <w:bCs/>
        </w:rPr>
      </w:pPr>
    </w:p>
    <w:p w:rsidR="00AB7487" w:rsidRDefault="00AB7487" w:rsidP="00FC066C">
      <w:pPr>
        <w:widowControl w:val="0"/>
        <w:shd w:val="clear" w:color="auto" w:fill="FFFFFF"/>
        <w:ind w:firstLine="709"/>
        <w:rPr>
          <w:rFonts w:ascii="Bookman Old Style" w:hAnsi="Bookman Old Style"/>
          <w:bCs/>
        </w:rPr>
      </w:pPr>
    </w:p>
    <w:p w:rsidR="00AB7487" w:rsidRPr="002A5CEA" w:rsidRDefault="00AB7487" w:rsidP="00FC066C">
      <w:pPr>
        <w:widowControl w:val="0"/>
        <w:rPr>
          <w:rFonts w:ascii="Bookman Old Style" w:hAnsi="Bookman Old Style"/>
        </w:rPr>
      </w:pPr>
      <w:r>
        <w:rPr>
          <w:rFonts w:ascii="Bookman Old Style" w:hAnsi="Bookman Old Style"/>
        </w:rPr>
        <w:t>Глава Администрации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A5CEA">
        <w:rPr>
          <w:rFonts w:ascii="Bookman Old Style" w:hAnsi="Bookman Old Style"/>
        </w:rPr>
        <w:t>О. Яровой</w:t>
      </w:r>
    </w:p>
    <w:p w:rsidR="00AB7487" w:rsidRDefault="00AB7487" w:rsidP="00FC066C">
      <w:pPr>
        <w:widowControl w:val="0"/>
        <w:shd w:val="clear" w:color="auto" w:fill="FFFFFF"/>
        <w:ind w:firstLine="709"/>
        <w:rPr>
          <w:rFonts w:ascii="Bookman Old Style" w:hAnsi="Bookman Old Style"/>
          <w:bCs/>
        </w:rPr>
        <w:sectPr w:rsidR="00AB7487" w:rsidSect="005761A8">
          <w:footerReference w:type="first" r:id="rId9"/>
          <w:pgSz w:w="11906" w:h="16838"/>
          <w:pgMar w:top="426" w:right="850" w:bottom="851" w:left="1701" w:header="708" w:footer="295" w:gutter="0"/>
          <w:cols w:space="708"/>
          <w:docGrid w:linePitch="360"/>
        </w:sectPr>
      </w:pPr>
    </w:p>
    <w:p w:rsidR="00AB7487" w:rsidRPr="001C27CE" w:rsidRDefault="00AB7487" w:rsidP="00FC066C">
      <w:pPr>
        <w:pStyle w:val="af2"/>
        <w:widowControl w:val="0"/>
        <w:ind w:left="5670"/>
        <w:jc w:val="center"/>
        <w:rPr>
          <w:rFonts w:ascii="Bookman Old Style" w:hAnsi="Bookman Old Style" w:cs="Courier New"/>
          <w:i/>
          <w:spacing w:val="2"/>
        </w:rPr>
      </w:pPr>
      <w:r w:rsidRPr="001C27CE">
        <w:rPr>
          <w:rFonts w:ascii="Bookman Old Style" w:hAnsi="Bookman Old Style" w:cs="Courier New"/>
          <w:i/>
          <w:spacing w:val="2"/>
        </w:rPr>
        <w:lastRenderedPageBreak/>
        <w:t xml:space="preserve">Приложение </w:t>
      </w:r>
      <w:r w:rsidR="000E4280">
        <w:rPr>
          <w:rFonts w:ascii="Bookman Old Style" w:hAnsi="Bookman Old Style" w:cs="Courier New"/>
          <w:i/>
          <w:spacing w:val="2"/>
        </w:rPr>
        <w:t>№1</w:t>
      </w:r>
    </w:p>
    <w:p w:rsidR="00AB7487" w:rsidRPr="001C27CE" w:rsidRDefault="00AB7487" w:rsidP="00FC066C">
      <w:pPr>
        <w:pStyle w:val="af2"/>
        <w:widowControl w:val="0"/>
        <w:ind w:left="5670"/>
        <w:jc w:val="center"/>
        <w:rPr>
          <w:rFonts w:ascii="Bookman Old Style" w:hAnsi="Bookman Old Style" w:cs="Courier New"/>
          <w:i/>
          <w:spacing w:val="2"/>
        </w:rPr>
      </w:pPr>
      <w:r w:rsidRPr="001C27CE">
        <w:rPr>
          <w:rFonts w:ascii="Bookman Old Style" w:hAnsi="Bookman Old Style" w:cs="Courier New"/>
          <w:i/>
          <w:spacing w:val="2"/>
        </w:rPr>
        <w:t xml:space="preserve">к постановлению </w:t>
      </w:r>
    </w:p>
    <w:p w:rsidR="00AB7487" w:rsidRPr="001C27CE" w:rsidRDefault="00AB7487" w:rsidP="00FC066C">
      <w:pPr>
        <w:pStyle w:val="af2"/>
        <w:widowControl w:val="0"/>
        <w:ind w:left="5670"/>
        <w:jc w:val="center"/>
        <w:rPr>
          <w:rFonts w:ascii="Bookman Old Style" w:hAnsi="Bookman Old Style" w:cs="Courier New"/>
          <w:i/>
          <w:spacing w:val="2"/>
        </w:rPr>
      </w:pPr>
      <w:r w:rsidRPr="001C27CE">
        <w:rPr>
          <w:rFonts w:ascii="Bookman Old Style" w:hAnsi="Bookman Old Style" w:cs="Courier New"/>
          <w:i/>
          <w:spacing w:val="2"/>
        </w:rPr>
        <w:t xml:space="preserve">Главы Администрации </w:t>
      </w:r>
    </w:p>
    <w:p w:rsidR="00AB7487" w:rsidRPr="001C27CE" w:rsidRDefault="00AB7487" w:rsidP="00FC066C">
      <w:pPr>
        <w:pStyle w:val="af2"/>
        <w:widowControl w:val="0"/>
        <w:ind w:left="5670"/>
        <w:jc w:val="center"/>
        <w:rPr>
          <w:rFonts w:ascii="Bookman Old Style" w:hAnsi="Bookman Old Style" w:cs="Courier New"/>
          <w:i/>
          <w:spacing w:val="2"/>
        </w:rPr>
      </w:pPr>
      <w:r w:rsidRPr="001C27CE">
        <w:rPr>
          <w:rFonts w:ascii="Bookman Old Style" w:hAnsi="Bookman Old Style" w:cs="Courier New"/>
          <w:i/>
          <w:spacing w:val="2"/>
        </w:rPr>
        <w:t xml:space="preserve">местного самоуправления </w:t>
      </w:r>
    </w:p>
    <w:p w:rsidR="00AB7487" w:rsidRPr="001C27CE" w:rsidRDefault="00AB7487" w:rsidP="00FC066C">
      <w:pPr>
        <w:pStyle w:val="af2"/>
        <w:widowControl w:val="0"/>
        <w:ind w:left="5670"/>
        <w:jc w:val="center"/>
        <w:rPr>
          <w:rFonts w:ascii="Bookman Old Style" w:hAnsi="Bookman Old Style" w:cs="Courier New"/>
          <w:i/>
          <w:spacing w:val="2"/>
        </w:rPr>
      </w:pPr>
      <w:r w:rsidRPr="001C27CE">
        <w:rPr>
          <w:rFonts w:ascii="Bookman Old Style" w:hAnsi="Bookman Old Style" w:cs="Courier New"/>
          <w:i/>
          <w:spacing w:val="2"/>
        </w:rPr>
        <w:t xml:space="preserve">Моздокского района </w:t>
      </w:r>
    </w:p>
    <w:p w:rsidR="00AB7487" w:rsidRDefault="00AB7487" w:rsidP="00FC066C">
      <w:pPr>
        <w:pStyle w:val="af2"/>
        <w:widowControl w:val="0"/>
        <w:ind w:left="5670"/>
        <w:jc w:val="center"/>
        <w:rPr>
          <w:rFonts w:ascii="Bookman Old Style" w:hAnsi="Bookman Old Style" w:cs="Courier New"/>
          <w:i/>
          <w:spacing w:val="2"/>
        </w:rPr>
      </w:pPr>
      <w:r w:rsidRPr="001C27CE">
        <w:rPr>
          <w:rFonts w:ascii="Bookman Old Style" w:hAnsi="Bookman Old Style" w:cs="Courier New"/>
          <w:i/>
          <w:spacing w:val="2"/>
        </w:rPr>
        <w:t>№</w:t>
      </w:r>
      <w:r>
        <w:rPr>
          <w:rFonts w:ascii="Bookman Old Style" w:hAnsi="Bookman Old Style" w:cs="Courier New"/>
          <w:i/>
          <w:spacing w:val="2"/>
        </w:rPr>
        <w:t>17-Д</w:t>
      </w:r>
      <w:r w:rsidRPr="001C27CE">
        <w:rPr>
          <w:rFonts w:ascii="Bookman Old Style" w:hAnsi="Bookman Old Style" w:cs="Courier New"/>
          <w:i/>
          <w:spacing w:val="2"/>
        </w:rPr>
        <w:t xml:space="preserve"> от </w:t>
      </w:r>
      <w:r>
        <w:rPr>
          <w:rFonts w:ascii="Bookman Old Style" w:hAnsi="Bookman Old Style" w:cs="Courier New"/>
          <w:i/>
          <w:spacing w:val="2"/>
        </w:rPr>
        <w:t>22.03.2021</w:t>
      </w:r>
      <w:r w:rsidRPr="001C27CE">
        <w:rPr>
          <w:rFonts w:ascii="Bookman Old Style" w:hAnsi="Bookman Old Style" w:cs="Courier New"/>
          <w:i/>
          <w:spacing w:val="2"/>
        </w:rPr>
        <w:t xml:space="preserve"> г.</w:t>
      </w:r>
    </w:p>
    <w:p w:rsidR="00266441" w:rsidRPr="00D17CC0" w:rsidRDefault="00266441" w:rsidP="00FC066C">
      <w:pPr>
        <w:widowControl w:val="0"/>
        <w:shd w:val="clear" w:color="auto" w:fill="FFFFFF"/>
        <w:ind w:firstLine="709"/>
        <w:jc w:val="center"/>
        <w:rPr>
          <w:rFonts w:ascii="Bookman Old Style" w:hAnsi="Bookman Old Style"/>
          <w:bCs/>
        </w:rPr>
      </w:pPr>
    </w:p>
    <w:p w:rsidR="00266441" w:rsidRPr="00D17CC0" w:rsidRDefault="00266441" w:rsidP="00FC066C">
      <w:pPr>
        <w:widowControl w:val="0"/>
        <w:ind w:firstLine="709"/>
        <w:jc w:val="center"/>
        <w:rPr>
          <w:rFonts w:ascii="Bookman Old Style" w:hAnsi="Bookman Old Style"/>
          <w:b/>
        </w:rPr>
      </w:pPr>
      <w:r w:rsidRPr="00D17CC0">
        <w:rPr>
          <w:rFonts w:ascii="Bookman Old Style" w:hAnsi="Bookman Old Style"/>
          <w:b/>
        </w:rPr>
        <w:t>ПАСПОРТ</w:t>
      </w:r>
    </w:p>
    <w:p w:rsidR="00266441" w:rsidRPr="00D17CC0" w:rsidRDefault="00266441" w:rsidP="00FC066C">
      <w:pPr>
        <w:widowControl w:val="0"/>
        <w:ind w:firstLine="709"/>
        <w:jc w:val="center"/>
        <w:rPr>
          <w:rFonts w:ascii="Bookman Old Style" w:hAnsi="Bookman Old Style"/>
          <w:b/>
        </w:rPr>
      </w:pPr>
      <w:r w:rsidRPr="00D17CC0">
        <w:rPr>
          <w:rFonts w:ascii="Bookman Old Style" w:hAnsi="Bookman Old Style"/>
          <w:b/>
        </w:rPr>
        <w:t>МУНИЦИПАЛЬНОЙ ПРОГРАММЫ</w:t>
      </w:r>
    </w:p>
    <w:p w:rsidR="00266441" w:rsidRPr="00D17CC0" w:rsidRDefault="00266441" w:rsidP="00FC066C">
      <w:pPr>
        <w:widowControl w:val="0"/>
        <w:ind w:firstLine="709"/>
        <w:jc w:val="both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9"/>
        <w:gridCol w:w="5989"/>
      </w:tblGrid>
      <w:tr w:rsidR="00266441" w:rsidRPr="00D17CC0" w:rsidTr="00AB7487">
        <w:trPr>
          <w:trHeight w:val="92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1" w:rsidRPr="00D17CC0" w:rsidRDefault="00266441" w:rsidP="00FC066C">
            <w:pPr>
              <w:widowControl w:val="0"/>
              <w:rPr>
                <w:rFonts w:ascii="Bookman Old Style" w:hAnsi="Bookman Old Style"/>
              </w:rPr>
            </w:pPr>
            <w:r w:rsidRPr="00D17CC0">
              <w:rPr>
                <w:rFonts w:ascii="Bookman Old Style" w:hAnsi="Bookman Old Style"/>
              </w:rPr>
              <w:t>Ответственный</w:t>
            </w:r>
          </w:p>
          <w:p w:rsidR="00266441" w:rsidRPr="00D17CC0" w:rsidRDefault="00266441" w:rsidP="00FC066C">
            <w:pPr>
              <w:widowControl w:val="0"/>
              <w:rPr>
                <w:rFonts w:ascii="Bookman Old Style" w:hAnsi="Bookman Old Style"/>
              </w:rPr>
            </w:pPr>
            <w:r w:rsidRPr="00D17CC0">
              <w:rPr>
                <w:rFonts w:ascii="Bookman Old Style" w:hAnsi="Bookman Old Style"/>
              </w:rPr>
              <w:t>исполнитель программы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41" w:rsidRPr="00D17CC0" w:rsidRDefault="00266441" w:rsidP="00FC066C">
            <w:pPr>
              <w:widowControl w:val="0"/>
              <w:ind w:left="110"/>
              <w:jc w:val="both"/>
              <w:rPr>
                <w:rFonts w:ascii="Bookman Old Style" w:hAnsi="Bookman Old Style"/>
              </w:rPr>
            </w:pPr>
            <w:r w:rsidRPr="00D17CC0">
              <w:rPr>
                <w:rFonts w:ascii="Bookman Old Style" w:hAnsi="Bookman Old Style"/>
              </w:rPr>
              <w:t>Отдел по организации малого предпринимательства и торгового обслуживания Администрации местного самоуправления Моздокского района.</w:t>
            </w:r>
          </w:p>
        </w:tc>
      </w:tr>
      <w:tr w:rsidR="00266441" w:rsidRPr="00D17CC0" w:rsidTr="00AB7487">
        <w:trPr>
          <w:trHeight w:val="1562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1" w:rsidRPr="00D17CC0" w:rsidRDefault="00266441" w:rsidP="00FC066C">
            <w:pPr>
              <w:widowControl w:val="0"/>
              <w:rPr>
                <w:rFonts w:ascii="Bookman Old Style" w:hAnsi="Bookman Old Style"/>
              </w:rPr>
            </w:pPr>
            <w:r w:rsidRPr="00D17CC0">
              <w:rPr>
                <w:rFonts w:ascii="Bookman Old Style" w:hAnsi="Bookman Old Style"/>
              </w:rPr>
              <w:t>Участники программы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41" w:rsidRPr="00D17CC0" w:rsidRDefault="00266441" w:rsidP="00FC066C">
            <w:pPr>
              <w:widowControl w:val="0"/>
              <w:ind w:left="110"/>
              <w:jc w:val="both"/>
              <w:rPr>
                <w:rFonts w:ascii="Bookman Old Style" w:hAnsi="Bookman Old Style"/>
              </w:rPr>
            </w:pPr>
            <w:r w:rsidRPr="00D17CC0">
              <w:rPr>
                <w:rFonts w:ascii="Bookman Old Style" w:hAnsi="Bookman Old Style"/>
              </w:rPr>
              <w:t>Управление финансов Администрация местного самоуправления Моздокского района, Координационный Совет при Администрации местного самоуправления Моздокского района по малому и среднему предпринимательству.</w:t>
            </w:r>
          </w:p>
        </w:tc>
      </w:tr>
      <w:tr w:rsidR="00266441" w:rsidRPr="00D17CC0" w:rsidTr="00AB7487">
        <w:trPr>
          <w:trHeight w:val="1597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1" w:rsidRPr="00D17CC0" w:rsidRDefault="00266441" w:rsidP="00FC066C">
            <w:pPr>
              <w:widowControl w:val="0"/>
              <w:rPr>
                <w:rFonts w:ascii="Bookman Old Style" w:hAnsi="Bookman Old Style"/>
              </w:rPr>
            </w:pPr>
            <w:r w:rsidRPr="00D17CC0">
              <w:rPr>
                <w:rFonts w:ascii="Bookman Old Style" w:hAnsi="Bookman Old Style"/>
              </w:rPr>
              <w:t>Цели программы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41" w:rsidRPr="00D17CC0" w:rsidRDefault="00266441" w:rsidP="00FC066C">
            <w:pPr>
              <w:pStyle w:val="a3"/>
              <w:widowControl w:val="0"/>
              <w:ind w:left="110"/>
              <w:jc w:val="both"/>
              <w:rPr>
                <w:rFonts w:cs="Times New Roman"/>
                <w:b w:val="0"/>
                <w:color w:val="auto"/>
              </w:rPr>
            </w:pPr>
            <w:r w:rsidRPr="00D17CC0">
              <w:rPr>
                <w:rFonts w:cs="Times New Roman"/>
                <w:b w:val="0"/>
                <w:color w:val="auto"/>
              </w:rPr>
              <w:t>Поддержка субъектов малого и среднего предпринимательства Моздокского района, ведущих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инфекции.</w:t>
            </w:r>
          </w:p>
        </w:tc>
      </w:tr>
      <w:tr w:rsidR="00266441" w:rsidRPr="00D17CC0" w:rsidTr="00AB7487">
        <w:trPr>
          <w:trHeight w:val="92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1" w:rsidRPr="00D17CC0" w:rsidRDefault="00266441" w:rsidP="00FC066C">
            <w:pPr>
              <w:widowControl w:val="0"/>
              <w:rPr>
                <w:rFonts w:ascii="Bookman Old Style" w:hAnsi="Bookman Old Style"/>
              </w:rPr>
            </w:pPr>
            <w:r w:rsidRPr="00D17CC0">
              <w:rPr>
                <w:rFonts w:ascii="Bookman Old Style" w:hAnsi="Bookman Old Style"/>
              </w:rPr>
              <w:t>Задачи программы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41" w:rsidRPr="00D17CC0" w:rsidRDefault="00266441" w:rsidP="00FC066C">
            <w:pPr>
              <w:pStyle w:val="a3"/>
              <w:widowControl w:val="0"/>
              <w:ind w:left="110"/>
              <w:jc w:val="both"/>
              <w:rPr>
                <w:rFonts w:cs="Times New Roman"/>
                <w:b w:val="0"/>
                <w:color w:val="auto"/>
              </w:rPr>
            </w:pPr>
            <w:r w:rsidRPr="00D17CC0">
              <w:rPr>
                <w:rFonts w:cs="Times New Roman"/>
                <w:b w:val="0"/>
                <w:color w:val="auto"/>
              </w:rPr>
              <w:t>- сохранение численности занятого предпринимательской деятельностью населения;</w:t>
            </w:r>
          </w:p>
          <w:p w:rsidR="00266441" w:rsidRPr="00D17CC0" w:rsidRDefault="00266441" w:rsidP="00FC066C">
            <w:pPr>
              <w:widowControl w:val="0"/>
              <w:ind w:left="110"/>
              <w:jc w:val="both"/>
              <w:rPr>
                <w:rFonts w:ascii="Bookman Old Style" w:hAnsi="Bookman Old Style"/>
              </w:rPr>
            </w:pPr>
            <w:r w:rsidRPr="00D17CC0">
              <w:rPr>
                <w:rFonts w:ascii="Bookman Old Style" w:hAnsi="Bookman Old Style"/>
              </w:rPr>
              <w:t>-</w:t>
            </w:r>
            <w:r w:rsidR="00AB7487">
              <w:rPr>
                <w:rFonts w:ascii="Bookman Old Style" w:hAnsi="Bookman Old Style"/>
              </w:rPr>
              <w:t xml:space="preserve"> </w:t>
            </w:r>
            <w:r w:rsidRPr="00D17CC0">
              <w:rPr>
                <w:rFonts w:ascii="Bookman Old Style" w:hAnsi="Bookman Old Style"/>
              </w:rPr>
              <w:t>сохранение рабочих мест субъектами малого и среднего предпринимательства.</w:t>
            </w:r>
          </w:p>
        </w:tc>
      </w:tr>
      <w:tr w:rsidR="00266441" w:rsidRPr="00D17CC0" w:rsidTr="00AB7487">
        <w:trPr>
          <w:trHeight w:val="1830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1" w:rsidRPr="00D17CC0" w:rsidRDefault="00266441" w:rsidP="00FC066C">
            <w:pPr>
              <w:widowControl w:val="0"/>
              <w:rPr>
                <w:rFonts w:ascii="Bookman Old Style" w:hAnsi="Bookman Old Style"/>
              </w:rPr>
            </w:pPr>
            <w:r w:rsidRPr="00D17CC0">
              <w:rPr>
                <w:rFonts w:ascii="Bookman Old Style" w:hAnsi="Bookman Old Style"/>
              </w:rPr>
              <w:t>Целевые индикаторы и показатели программы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41" w:rsidRPr="00D17CC0" w:rsidRDefault="00266441" w:rsidP="00FC066C">
            <w:pPr>
              <w:widowControl w:val="0"/>
              <w:ind w:left="110"/>
              <w:contextualSpacing/>
              <w:jc w:val="both"/>
              <w:rPr>
                <w:rFonts w:ascii="Bookman Old Style" w:hAnsi="Bookman Old Style"/>
              </w:rPr>
            </w:pPr>
            <w:r w:rsidRPr="00D17CC0">
              <w:rPr>
                <w:rFonts w:ascii="Bookman Old Style" w:hAnsi="Bookman Old Style"/>
              </w:rPr>
              <w:t>- количество субъектов малого и среднего предпринимательства, получивших субсидии на поддержку бизнеса в Моздокском районе;</w:t>
            </w:r>
          </w:p>
          <w:p w:rsidR="00266441" w:rsidRPr="00D17CC0" w:rsidRDefault="00266441" w:rsidP="00FC066C">
            <w:pPr>
              <w:widowControl w:val="0"/>
              <w:ind w:left="110"/>
              <w:contextualSpacing/>
              <w:jc w:val="both"/>
              <w:rPr>
                <w:rFonts w:ascii="Bookman Old Style" w:hAnsi="Bookman Old Style"/>
              </w:rPr>
            </w:pPr>
            <w:r w:rsidRPr="00D17CC0">
              <w:rPr>
                <w:rFonts w:ascii="Bookman Old Style" w:hAnsi="Bookman Old Style"/>
              </w:rPr>
              <w:t>- сохранение среднесписочной численности работников малых и средних предприятий получивших субсидии.</w:t>
            </w:r>
          </w:p>
        </w:tc>
      </w:tr>
      <w:tr w:rsidR="00266441" w:rsidRPr="00D17CC0" w:rsidTr="00AB7487">
        <w:trPr>
          <w:trHeight w:val="92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6C" w:rsidRDefault="00266441" w:rsidP="00FC066C">
            <w:pPr>
              <w:widowControl w:val="0"/>
              <w:rPr>
                <w:rFonts w:ascii="Bookman Old Style" w:hAnsi="Bookman Old Style"/>
              </w:rPr>
            </w:pPr>
            <w:r w:rsidRPr="00D17CC0">
              <w:rPr>
                <w:rFonts w:ascii="Bookman Old Style" w:hAnsi="Bookman Old Style"/>
              </w:rPr>
              <w:t xml:space="preserve">Этапы и сроки </w:t>
            </w:r>
          </w:p>
          <w:p w:rsidR="00266441" w:rsidRPr="00D17CC0" w:rsidRDefault="00266441" w:rsidP="00FC066C">
            <w:pPr>
              <w:widowControl w:val="0"/>
              <w:rPr>
                <w:rFonts w:ascii="Bookman Old Style" w:hAnsi="Bookman Old Style"/>
              </w:rPr>
            </w:pPr>
            <w:r w:rsidRPr="00D17CC0">
              <w:rPr>
                <w:rFonts w:ascii="Bookman Old Style" w:hAnsi="Bookman Old Style"/>
              </w:rPr>
              <w:t>реализации программы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41" w:rsidRPr="00D17CC0" w:rsidRDefault="00266441" w:rsidP="00FC066C">
            <w:pPr>
              <w:widowControl w:val="0"/>
              <w:ind w:left="110"/>
              <w:jc w:val="both"/>
              <w:rPr>
                <w:rFonts w:ascii="Bookman Old Style" w:hAnsi="Bookman Old Style"/>
              </w:rPr>
            </w:pPr>
            <w:r w:rsidRPr="00D17CC0">
              <w:rPr>
                <w:rFonts w:ascii="Bookman Old Style" w:hAnsi="Bookman Old Style"/>
              </w:rPr>
              <w:t>Срок реализации программы - 2021 год.</w:t>
            </w:r>
          </w:p>
          <w:p w:rsidR="00266441" w:rsidRPr="00D17CC0" w:rsidRDefault="00266441" w:rsidP="00FC066C">
            <w:pPr>
              <w:widowControl w:val="0"/>
              <w:ind w:left="110"/>
              <w:jc w:val="both"/>
              <w:rPr>
                <w:rFonts w:ascii="Bookman Old Style" w:hAnsi="Bookman Old Style"/>
              </w:rPr>
            </w:pPr>
            <w:r w:rsidRPr="00D17CC0">
              <w:rPr>
                <w:rFonts w:ascii="Bookman Old Style" w:hAnsi="Bookman Old Style"/>
              </w:rPr>
              <w:t>Этапы не предусмотрены.</w:t>
            </w:r>
          </w:p>
        </w:tc>
      </w:tr>
      <w:tr w:rsidR="00266441" w:rsidRPr="00D17CC0" w:rsidTr="00AB7487">
        <w:trPr>
          <w:trHeight w:val="92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6C" w:rsidRDefault="00266441" w:rsidP="00FC066C">
            <w:pPr>
              <w:widowControl w:val="0"/>
              <w:rPr>
                <w:rFonts w:ascii="Bookman Old Style" w:hAnsi="Bookman Old Style"/>
              </w:rPr>
            </w:pPr>
            <w:r w:rsidRPr="00D17CC0">
              <w:rPr>
                <w:rFonts w:ascii="Bookman Old Style" w:hAnsi="Bookman Old Style"/>
              </w:rPr>
              <w:t xml:space="preserve">Объем и источники </w:t>
            </w:r>
          </w:p>
          <w:p w:rsidR="00FC066C" w:rsidRDefault="00266441" w:rsidP="00FC066C">
            <w:pPr>
              <w:widowControl w:val="0"/>
              <w:rPr>
                <w:rFonts w:ascii="Bookman Old Style" w:hAnsi="Bookman Old Style"/>
              </w:rPr>
            </w:pPr>
            <w:r w:rsidRPr="00D17CC0">
              <w:rPr>
                <w:rFonts w:ascii="Bookman Old Style" w:hAnsi="Bookman Old Style"/>
              </w:rPr>
              <w:t xml:space="preserve">финансирования </w:t>
            </w:r>
          </w:p>
          <w:p w:rsidR="00266441" w:rsidRPr="00D17CC0" w:rsidRDefault="00266441" w:rsidP="00FC066C">
            <w:pPr>
              <w:widowControl w:val="0"/>
              <w:rPr>
                <w:rFonts w:ascii="Bookman Old Style" w:hAnsi="Bookman Old Style"/>
              </w:rPr>
            </w:pPr>
            <w:r w:rsidRPr="00D17CC0">
              <w:rPr>
                <w:rFonts w:ascii="Bookman Old Style" w:hAnsi="Bookman Old Style"/>
              </w:rPr>
              <w:t>программы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41" w:rsidRPr="00D17CC0" w:rsidRDefault="00266441" w:rsidP="00FC066C">
            <w:pPr>
              <w:pStyle w:val="a3"/>
              <w:widowControl w:val="0"/>
              <w:ind w:left="110"/>
              <w:jc w:val="both"/>
              <w:rPr>
                <w:rFonts w:cs="Times New Roman"/>
                <w:b w:val="0"/>
                <w:color w:val="auto"/>
              </w:rPr>
            </w:pPr>
            <w:r w:rsidRPr="00D17CC0">
              <w:rPr>
                <w:rFonts w:cs="Times New Roman"/>
                <w:b w:val="0"/>
                <w:color w:val="auto"/>
              </w:rPr>
              <w:t>Объем бюджетных ассигнований на реализацию муниципальной программы составляет 1000 тыс. рублей, в том числе по годам:</w:t>
            </w:r>
          </w:p>
          <w:p w:rsidR="00266441" w:rsidRPr="00D17CC0" w:rsidRDefault="00266441" w:rsidP="00FC066C">
            <w:pPr>
              <w:widowControl w:val="0"/>
              <w:ind w:left="110"/>
              <w:jc w:val="both"/>
              <w:rPr>
                <w:rFonts w:ascii="Bookman Old Style" w:hAnsi="Bookman Old Style"/>
              </w:rPr>
            </w:pPr>
            <w:r w:rsidRPr="00D17CC0">
              <w:rPr>
                <w:rFonts w:ascii="Bookman Old Style" w:hAnsi="Bookman Old Style"/>
              </w:rPr>
              <w:t>2021 год – 1000,0 тыс. руб.</w:t>
            </w:r>
          </w:p>
          <w:p w:rsidR="00266441" w:rsidRPr="00D17CC0" w:rsidRDefault="00266441" w:rsidP="00FC066C">
            <w:pPr>
              <w:pStyle w:val="a3"/>
              <w:widowControl w:val="0"/>
              <w:ind w:left="110"/>
              <w:jc w:val="both"/>
              <w:rPr>
                <w:rFonts w:cs="Times New Roman"/>
                <w:b w:val="0"/>
                <w:color w:val="auto"/>
              </w:rPr>
            </w:pPr>
            <w:r w:rsidRPr="00D17CC0">
              <w:rPr>
                <w:rFonts w:cs="Times New Roman"/>
                <w:b w:val="0"/>
                <w:color w:val="auto"/>
              </w:rPr>
              <w:t>Финансирование Программы осуществляется за счет средств бюджета муниципального образования</w:t>
            </w:r>
            <w:r w:rsidR="00AB7487">
              <w:rPr>
                <w:rFonts w:cs="Times New Roman"/>
                <w:b w:val="0"/>
                <w:color w:val="auto"/>
              </w:rPr>
              <w:t xml:space="preserve"> </w:t>
            </w:r>
            <w:r w:rsidRPr="00D17CC0">
              <w:rPr>
                <w:rFonts w:cs="Times New Roman"/>
                <w:b w:val="0"/>
                <w:color w:val="auto"/>
              </w:rPr>
              <w:t>Моздокский район.</w:t>
            </w:r>
          </w:p>
          <w:p w:rsidR="00266441" w:rsidRPr="00D17CC0" w:rsidRDefault="00266441" w:rsidP="00FC066C">
            <w:pPr>
              <w:pStyle w:val="a3"/>
              <w:widowControl w:val="0"/>
              <w:ind w:left="110"/>
              <w:jc w:val="both"/>
              <w:rPr>
                <w:rFonts w:cs="Times New Roman"/>
                <w:b w:val="0"/>
                <w:color w:val="auto"/>
              </w:rPr>
            </w:pPr>
            <w:r w:rsidRPr="00D17CC0">
              <w:rPr>
                <w:rFonts w:cs="Times New Roman"/>
                <w:b w:val="0"/>
                <w:color w:val="auto"/>
              </w:rPr>
              <w:t xml:space="preserve">Объемы финансирования Программы носят прогнозный характер и подлежат ежегодной </w:t>
            </w:r>
            <w:r w:rsidRPr="00D17CC0">
              <w:rPr>
                <w:rFonts w:cs="Times New Roman"/>
                <w:b w:val="0"/>
                <w:color w:val="auto"/>
              </w:rPr>
              <w:lastRenderedPageBreak/>
              <w:t>корректировке с учетом возможностей местного бюджета.</w:t>
            </w:r>
          </w:p>
        </w:tc>
      </w:tr>
      <w:tr w:rsidR="00266441" w:rsidRPr="00D17CC0" w:rsidTr="00AB7487">
        <w:trPr>
          <w:trHeight w:val="92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1" w:rsidRPr="00D17CC0" w:rsidRDefault="00266441" w:rsidP="00FC066C">
            <w:pPr>
              <w:widowControl w:val="0"/>
              <w:rPr>
                <w:rFonts w:ascii="Bookman Old Style" w:hAnsi="Bookman Old Style"/>
                <w:b/>
                <w:i/>
              </w:rPr>
            </w:pPr>
            <w:r w:rsidRPr="00D17CC0">
              <w:rPr>
                <w:rFonts w:ascii="Bookman Old Style" w:hAnsi="Bookman Old Style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41" w:rsidRPr="00D17CC0" w:rsidRDefault="00266441" w:rsidP="00FC066C">
            <w:pPr>
              <w:widowControl w:val="0"/>
              <w:contextualSpacing/>
              <w:jc w:val="both"/>
              <w:rPr>
                <w:rFonts w:ascii="Bookman Old Style" w:hAnsi="Bookman Old Style"/>
              </w:rPr>
            </w:pPr>
            <w:r w:rsidRPr="00D17CC0">
              <w:rPr>
                <w:rFonts w:ascii="Bookman Old Style" w:hAnsi="Bookman Old Style"/>
              </w:rPr>
              <w:t>– количество субъектов малого и среднего предпринимательства, получивших субсидии на поддержку бизнеса, продолживших осуществление деятельности, 100%;</w:t>
            </w:r>
          </w:p>
          <w:p w:rsidR="00266441" w:rsidRPr="00D17CC0" w:rsidRDefault="00266441" w:rsidP="00FC066C">
            <w:pPr>
              <w:widowControl w:val="0"/>
              <w:contextualSpacing/>
              <w:jc w:val="both"/>
              <w:rPr>
                <w:rFonts w:ascii="Bookman Old Style" w:hAnsi="Bookman Old Style"/>
              </w:rPr>
            </w:pPr>
            <w:r w:rsidRPr="00D17CC0">
              <w:rPr>
                <w:rFonts w:ascii="Bookman Old Style" w:hAnsi="Bookman Old Style"/>
              </w:rPr>
              <w:t xml:space="preserve">- сохранение среднесписочной численности работников субъектов малого и среднего предпринимательства, получивших субсидии на поддержку бизнеса, </w:t>
            </w:r>
            <w:r w:rsidR="00B17337" w:rsidRPr="00D17CC0">
              <w:rPr>
                <w:rFonts w:ascii="Bookman Old Style" w:hAnsi="Bookman Old Style"/>
              </w:rPr>
              <w:t>90</w:t>
            </w:r>
            <w:r w:rsidRPr="00D17CC0">
              <w:rPr>
                <w:rFonts w:ascii="Bookman Old Style" w:hAnsi="Bookman Old Style"/>
              </w:rPr>
              <w:t>%.</w:t>
            </w:r>
          </w:p>
        </w:tc>
      </w:tr>
    </w:tbl>
    <w:p w:rsidR="008E55EA" w:rsidRPr="00D17CC0" w:rsidRDefault="008E55EA" w:rsidP="00FC066C">
      <w:pPr>
        <w:widowControl w:val="0"/>
        <w:shd w:val="clear" w:color="auto" w:fill="FFFFFF"/>
        <w:ind w:firstLine="709"/>
        <w:jc w:val="center"/>
        <w:rPr>
          <w:rFonts w:ascii="Bookman Old Style" w:hAnsi="Bookman Old Style"/>
          <w:bCs/>
        </w:rPr>
      </w:pPr>
    </w:p>
    <w:p w:rsidR="00570C58" w:rsidRPr="00D17CC0" w:rsidRDefault="00570C58" w:rsidP="00FC066C">
      <w:pPr>
        <w:widowControl w:val="0"/>
        <w:shd w:val="clear" w:color="auto" w:fill="FFFFFF"/>
        <w:ind w:firstLine="709"/>
        <w:jc w:val="center"/>
        <w:rPr>
          <w:rFonts w:ascii="Bookman Old Style" w:hAnsi="Bookman Old Style"/>
          <w:bCs/>
        </w:rPr>
      </w:pPr>
    </w:p>
    <w:p w:rsidR="00CF2F17" w:rsidRPr="00D17CC0" w:rsidRDefault="00CF2F17" w:rsidP="00FC066C">
      <w:pPr>
        <w:widowControl w:val="0"/>
        <w:ind w:firstLine="709"/>
        <w:rPr>
          <w:rFonts w:ascii="Bookman Old Style" w:hAnsi="Bookman Old Style"/>
          <w:bCs/>
        </w:rPr>
      </w:pPr>
      <w:r w:rsidRPr="00D17CC0">
        <w:rPr>
          <w:rFonts w:ascii="Bookman Old Style" w:hAnsi="Bookman Old Style"/>
          <w:bCs/>
        </w:rPr>
        <w:br w:type="page"/>
      </w:r>
    </w:p>
    <w:p w:rsidR="00CF2F17" w:rsidRPr="00D17CC0" w:rsidRDefault="00CF2F17" w:rsidP="00FC066C">
      <w:pPr>
        <w:widowControl w:val="0"/>
        <w:shd w:val="clear" w:color="auto" w:fill="FFFFFF"/>
        <w:ind w:firstLine="709"/>
        <w:jc w:val="both"/>
        <w:textAlignment w:val="baseline"/>
        <w:rPr>
          <w:rFonts w:ascii="Bookman Old Style" w:hAnsi="Bookman Old Style"/>
        </w:rPr>
        <w:sectPr w:rsidR="00CF2F17" w:rsidRPr="00D17CC0" w:rsidSect="000E4280">
          <w:pgSz w:w="11906" w:h="16838"/>
          <w:pgMar w:top="426" w:right="850" w:bottom="1134" w:left="1701" w:header="708" w:footer="295" w:gutter="0"/>
          <w:cols w:space="708"/>
          <w:docGrid w:linePitch="360"/>
        </w:sectPr>
      </w:pPr>
    </w:p>
    <w:p w:rsidR="00FC066C" w:rsidRPr="001C27CE" w:rsidRDefault="00FC066C" w:rsidP="00FC066C">
      <w:pPr>
        <w:pStyle w:val="af2"/>
        <w:widowControl w:val="0"/>
        <w:ind w:left="10773"/>
        <w:jc w:val="center"/>
        <w:rPr>
          <w:rFonts w:ascii="Bookman Old Style" w:hAnsi="Bookman Old Style" w:cs="Courier New"/>
          <w:i/>
          <w:spacing w:val="2"/>
        </w:rPr>
      </w:pPr>
      <w:r w:rsidRPr="001C27CE">
        <w:rPr>
          <w:rFonts w:ascii="Bookman Old Style" w:hAnsi="Bookman Old Style" w:cs="Courier New"/>
          <w:i/>
          <w:spacing w:val="2"/>
        </w:rPr>
        <w:lastRenderedPageBreak/>
        <w:t xml:space="preserve">Приложение </w:t>
      </w:r>
      <w:r>
        <w:rPr>
          <w:rFonts w:ascii="Bookman Old Style" w:hAnsi="Bookman Old Style" w:cs="Courier New"/>
          <w:i/>
          <w:spacing w:val="2"/>
        </w:rPr>
        <w:t>№2</w:t>
      </w:r>
    </w:p>
    <w:p w:rsidR="00FC066C" w:rsidRPr="001C27CE" w:rsidRDefault="00FC066C" w:rsidP="00FC066C">
      <w:pPr>
        <w:pStyle w:val="af2"/>
        <w:widowControl w:val="0"/>
        <w:ind w:left="10773"/>
        <w:jc w:val="center"/>
        <w:rPr>
          <w:rFonts w:ascii="Bookman Old Style" w:hAnsi="Bookman Old Style" w:cs="Courier New"/>
          <w:i/>
          <w:spacing w:val="2"/>
        </w:rPr>
      </w:pPr>
      <w:r w:rsidRPr="001C27CE">
        <w:rPr>
          <w:rFonts w:ascii="Bookman Old Style" w:hAnsi="Bookman Old Style" w:cs="Courier New"/>
          <w:i/>
          <w:spacing w:val="2"/>
        </w:rPr>
        <w:t xml:space="preserve">к постановлению </w:t>
      </w:r>
    </w:p>
    <w:p w:rsidR="00FC066C" w:rsidRPr="001C27CE" w:rsidRDefault="00FC066C" w:rsidP="00FC066C">
      <w:pPr>
        <w:pStyle w:val="af2"/>
        <w:widowControl w:val="0"/>
        <w:ind w:left="10773"/>
        <w:jc w:val="center"/>
        <w:rPr>
          <w:rFonts w:ascii="Bookman Old Style" w:hAnsi="Bookman Old Style" w:cs="Courier New"/>
          <w:i/>
          <w:spacing w:val="2"/>
        </w:rPr>
      </w:pPr>
      <w:r w:rsidRPr="001C27CE">
        <w:rPr>
          <w:rFonts w:ascii="Bookman Old Style" w:hAnsi="Bookman Old Style" w:cs="Courier New"/>
          <w:i/>
          <w:spacing w:val="2"/>
        </w:rPr>
        <w:t xml:space="preserve">Главы Администрации </w:t>
      </w:r>
    </w:p>
    <w:p w:rsidR="00FC066C" w:rsidRPr="001C27CE" w:rsidRDefault="00FC066C" w:rsidP="00FC066C">
      <w:pPr>
        <w:pStyle w:val="af2"/>
        <w:widowControl w:val="0"/>
        <w:ind w:left="10773"/>
        <w:jc w:val="center"/>
        <w:rPr>
          <w:rFonts w:ascii="Bookman Old Style" w:hAnsi="Bookman Old Style" w:cs="Courier New"/>
          <w:i/>
          <w:spacing w:val="2"/>
        </w:rPr>
      </w:pPr>
      <w:r w:rsidRPr="001C27CE">
        <w:rPr>
          <w:rFonts w:ascii="Bookman Old Style" w:hAnsi="Bookman Old Style" w:cs="Courier New"/>
          <w:i/>
          <w:spacing w:val="2"/>
        </w:rPr>
        <w:t xml:space="preserve">местного самоуправления </w:t>
      </w:r>
    </w:p>
    <w:p w:rsidR="00FC066C" w:rsidRPr="001C27CE" w:rsidRDefault="00FC066C" w:rsidP="00FC066C">
      <w:pPr>
        <w:pStyle w:val="af2"/>
        <w:widowControl w:val="0"/>
        <w:ind w:left="10773"/>
        <w:jc w:val="center"/>
        <w:rPr>
          <w:rFonts w:ascii="Bookman Old Style" w:hAnsi="Bookman Old Style" w:cs="Courier New"/>
          <w:i/>
          <w:spacing w:val="2"/>
        </w:rPr>
      </w:pPr>
      <w:r w:rsidRPr="001C27CE">
        <w:rPr>
          <w:rFonts w:ascii="Bookman Old Style" w:hAnsi="Bookman Old Style" w:cs="Courier New"/>
          <w:i/>
          <w:spacing w:val="2"/>
        </w:rPr>
        <w:t xml:space="preserve">Моздокского района </w:t>
      </w:r>
    </w:p>
    <w:p w:rsidR="00FC066C" w:rsidRDefault="00FC066C" w:rsidP="00FC066C">
      <w:pPr>
        <w:pStyle w:val="af2"/>
        <w:widowControl w:val="0"/>
        <w:ind w:left="10773"/>
        <w:jc w:val="center"/>
        <w:rPr>
          <w:rFonts w:ascii="Bookman Old Style" w:hAnsi="Bookman Old Style" w:cs="Courier New"/>
          <w:i/>
          <w:spacing w:val="2"/>
        </w:rPr>
      </w:pPr>
      <w:r w:rsidRPr="001C27CE">
        <w:rPr>
          <w:rFonts w:ascii="Bookman Old Style" w:hAnsi="Bookman Old Style" w:cs="Courier New"/>
          <w:i/>
          <w:spacing w:val="2"/>
        </w:rPr>
        <w:t>№</w:t>
      </w:r>
      <w:r>
        <w:rPr>
          <w:rFonts w:ascii="Bookman Old Style" w:hAnsi="Bookman Old Style" w:cs="Courier New"/>
          <w:i/>
          <w:spacing w:val="2"/>
        </w:rPr>
        <w:t>17-Д</w:t>
      </w:r>
      <w:r w:rsidRPr="001C27CE">
        <w:rPr>
          <w:rFonts w:ascii="Bookman Old Style" w:hAnsi="Bookman Old Style" w:cs="Courier New"/>
          <w:i/>
          <w:spacing w:val="2"/>
        </w:rPr>
        <w:t xml:space="preserve">от </w:t>
      </w:r>
      <w:r>
        <w:rPr>
          <w:rFonts w:ascii="Bookman Old Style" w:hAnsi="Bookman Old Style" w:cs="Courier New"/>
          <w:i/>
          <w:spacing w:val="2"/>
        </w:rPr>
        <w:t>22.03.2021</w:t>
      </w:r>
      <w:r w:rsidRPr="001C27CE">
        <w:rPr>
          <w:rFonts w:ascii="Bookman Old Style" w:hAnsi="Bookman Old Style" w:cs="Courier New"/>
          <w:i/>
          <w:spacing w:val="2"/>
        </w:rPr>
        <w:t xml:space="preserve"> г.</w:t>
      </w:r>
    </w:p>
    <w:p w:rsidR="00FC066C" w:rsidRDefault="00FC066C" w:rsidP="00FC066C">
      <w:pPr>
        <w:pStyle w:val="af2"/>
        <w:widowControl w:val="0"/>
        <w:ind w:left="10773"/>
        <w:jc w:val="center"/>
        <w:rPr>
          <w:rFonts w:ascii="Bookman Old Style" w:hAnsi="Bookman Old Style" w:cs="Courier New"/>
          <w:i/>
          <w:spacing w:val="2"/>
        </w:rPr>
      </w:pPr>
    </w:p>
    <w:p w:rsidR="00FC066C" w:rsidRPr="00D17CC0" w:rsidRDefault="00FC066C" w:rsidP="00FC066C">
      <w:pPr>
        <w:widowControl w:val="0"/>
        <w:ind w:firstLine="709"/>
        <w:jc w:val="center"/>
        <w:rPr>
          <w:rFonts w:ascii="Bookman Old Style" w:hAnsi="Bookman Old Style"/>
          <w:i/>
          <w:iCs/>
          <w:color w:val="000000"/>
        </w:rPr>
      </w:pPr>
      <w:r w:rsidRPr="00D17CC0">
        <w:rPr>
          <w:rFonts w:ascii="Bookman Old Style" w:hAnsi="Bookman Old Style"/>
          <w:b/>
          <w:bCs/>
          <w:color w:val="000000"/>
        </w:rPr>
        <w:t>Целевые показатели (индикаторы) муниципальной программы</w:t>
      </w:r>
    </w:p>
    <w:p w:rsidR="00FC066C" w:rsidRPr="001C27CE" w:rsidRDefault="00FC066C" w:rsidP="00FC066C">
      <w:pPr>
        <w:pStyle w:val="af2"/>
        <w:widowControl w:val="0"/>
        <w:ind w:left="10773"/>
        <w:jc w:val="center"/>
        <w:rPr>
          <w:rFonts w:ascii="Bookman Old Style" w:hAnsi="Bookman Old Style" w:cs="Courier New"/>
          <w:i/>
          <w:spacing w:val="2"/>
        </w:rPr>
      </w:pPr>
    </w:p>
    <w:p w:rsidR="00FC066C" w:rsidRDefault="00FC066C" w:rsidP="00FC066C">
      <w:pPr>
        <w:widowControl w:val="0"/>
      </w:pPr>
    </w:p>
    <w:tbl>
      <w:tblPr>
        <w:tblW w:w="157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033"/>
        <w:gridCol w:w="2100"/>
        <w:gridCol w:w="3600"/>
        <w:gridCol w:w="3302"/>
        <w:gridCol w:w="25"/>
      </w:tblGrid>
      <w:tr w:rsidR="00B17337" w:rsidRPr="00FC066C" w:rsidTr="00FC066C">
        <w:trPr>
          <w:trHeight w:val="494"/>
        </w:trPr>
        <w:tc>
          <w:tcPr>
            <w:tcW w:w="15768" w:type="dxa"/>
            <w:gridSpan w:val="6"/>
          </w:tcPr>
          <w:p w:rsidR="00B17337" w:rsidRPr="00FC066C" w:rsidRDefault="00B17337" w:rsidP="00FC066C">
            <w:pPr>
              <w:widowControl w:val="0"/>
              <w:ind w:firstLine="27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C066C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 xml:space="preserve">Наименование Программы: </w:t>
            </w:r>
            <w:r w:rsidR="00AB7487" w:rsidRPr="00FC066C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«</w:t>
            </w:r>
            <w:r w:rsidRPr="00FC066C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Поддержка субъектов предпринимательства Моздокского района, пострадавших в условиях ухудшения ситуации в результате распространения новой коронавирусной инфекции</w:t>
            </w:r>
            <w:r w:rsidR="00AB7487" w:rsidRPr="00FC066C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B17337" w:rsidRPr="00FC066C" w:rsidTr="00FC066C">
        <w:trPr>
          <w:trHeight w:val="731"/>
        </w:trPr>
        <w:tc>
          <w:tcPr>
            <w:tcW w:w="15768" w:type="dxa"/>
            <w:gridSpan w:val="6"/>
          </w:tcPr>
          <w:p w:rsidR="00B17337" w:rsidRPr="00FC066C" w:rsidRDefault="00B17337" w:rsidP="00FC066C">
            <w:pPr>
              <w:widowControl w:val="0"/>
              <w:ind w:firstLine="27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C066C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 xml:space="preserve">Цели: </w:t>
            </w:r>
            <w:r w:rsidRPr="00FC066C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Поддержка малого и среднего предпринимательства Моздокского района, ведущих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</w:t>
            </w:r>
          </w:p>
        </w:tc>
      </w:tr>
      <w:tr w:rsidR="00B17337" w:rsidRPr="00FC066C" w:rsidTr="00FC066C">
        <w:trPr>
          <w:trHeight w:val="920"/>
        </w:trPr>
        <w:tc>
          <w:tcPr>
            <w:tcW w:w="15768" w:type="dxa"/>
            <w:gridSpan w:val="6"/>
          </w:tcPr>
          <w:p w:rsidR="00B17337" w:rsidRPr="00FC066C" w:rsidRDefault="00B17337" w:rsidP="00FC066C">
            <w:pPr>
              <w:widowControl w:val="0"/>
              <w:ind w:firstLine="27"/>
              <w:jc w:val="both"/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</w:pPr>
            <w:r w:rsidRPr="00FC066C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Задачи:</w:t>
            </w:r>
            <w:r w:rsidRPr="00FC066C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</w:p>
          <w:p w:rsidR="00B17337" w:rsidRPr="00FC066C" w:rsidRDefault="00B17337" w:rsidP="00FC066C">
            <w:pPr>
              <w:widowControl w:val="0"/>
              <w:ind w:firstLine="27"/>
              <w:jc w:val="both"/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</w:pPr>
            <w:r w:rsidRPr="00FC066C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- сохранение численности занятого предпринимательской деятельностью населения;</w:t>
            </w:r>
          </w:p>
          <w:p w:rsidR="00B17337" w:rsidRPr="00FC066C" w:rsidRDefault="00B17337" w:rsidP="00FC066C">
            <w:pPr>
              <w:widowControl w:val="0"/>
              <w:ind w:firstLine="27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C066C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-</w:t>
            </w:r>
            <w:r w:rsidR="00AB7487" w:rsidRPr="00FC066C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  <w:r w:rsidRPr="00FC066C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сохранение рабочих мест субъектами малого и среднего предпринимательства.</w:t>
            </w:r>
          </w:p>
        </w:tc>
      </w:tr>
      <w:tr w:rsidR="00B17337" w:rsidRPr="00FC066C" w:rsidTr="00FC066C">
        <w:trPr>
          <w:gridAfter w:val="1"/>
          <w:wAfter w:w="25" w:type="dxa"/>
          <w:trHeight w:val="299"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C066C" w:rsidRDefault="00FC066C" w:rsidP="00FC066C">
            <w:pPr>
              <w:widowControl w:val="0"/>
              <w:ind w:firstLine="27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№</w:t>
            </w:r>
          </w:p>
          <w:p w:rsidR="00B17337" w:rsidRPr="00FC066C" w:rsidRDefault="00B17337" w:rsidP="00FC066C">
            <w:pPr>
              <w:widowControl w:val="0"/>
              <w:ind w:firstLine="27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  <w:r w:rsidRPr="00FC066C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033" w:type="dxa"/>
            <w:vMerge w:val="restart"/>
            <w:shd w:val="clear" w:color="auto" w:fill="auto"/>
            <w:vAlign w:val="center"/>
            <w:hideMark/>
          </w:tcPr>
          <w:p w:rsidR="00FC066C" w:rsidRDefault="00B17337" w:rsidP="00FC066C">
            <w:pPr>
              <w:widowControl w:val="0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  <w:r w:rsidRPr="00FC066C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 xml:space="preserve">Наименование Показателя </w:t>
            </w:r>
          </w:p>
          <w:p w:rsidR="00B17337" w:rsidRPr="00FC066C" w:rsidRDefault="00B17337" w:rsidP="00FC066C">
            <w:pPr>
              <w:widowControl w:val="0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  <w:r w:rsidRPr="00FC066C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(целевой индикатор)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B17337" w:rsidRPr="00FC066C" w:rsidRDefault="00B17337" w:rsidP="00FC066C">
            <w:pPr>
              <w:widowControl w:val="0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  <w:r w:rsidRPr="00FC066C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Ед.изм</w:t>
            </w:r>
          </w:p>
        </w:tc>
        <w:tc>
          <w:tcPr>
            <w:tcW w:w="3600" w:type="dxa"/>
          </w:tcPr>
          <w:p w:rsidR="00FC066C" w:rsidRDefault="00B17337" w:rsidP="00FC066C">
            <w:pPr>
              <w:widowControl w:val="0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  <w:r w:rsidRPr="00FC066C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 xml:space="preserve">Значение целевого </w:t>
            </w:r>
          </w:p>
          <w:p w:rsidR="00B17337" w:rsidRPr="00FC066C" w:rsidRDefault="00B17337" w:rsidP="00FC066C">
            <w:pPr>
              <w:widowControl w:val="0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  <w:r w:rsidRPr="00FC066C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индикатора Программы</w:t>
            </w:r>
          </w:p>
        </w:tc>
        <w:tc>
          <w:tcPr>
            <w:tcW w:w="3302" w:type="dxa"/>
            <w:vMerge w:val="restart"/>
            <w:shd w:val="clear" w:color="auto" w:fill="auto"/>
            <w:vAlign w:val="center"/>
            <w:hideMark/>
          </w:tcPr>
          <w:p w:rsidR="00B17337" w:rsidRPr="00FC066C" w:rsidRDefault="00B17337" w:rsidP="00FC066C">
            <w:pPr>
              <w:widowControl w:val="0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  <w:r w:rsidRPr="00FC066C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Исходные показатели</w:t>
            </w:r>
          </w:p>
          <w:p w:rsidR="00B17337" w:rsidRPr="00FC066C" w:rsidRDefault="00B17337" w:rsidP="00FC066C">
            <w:pPr>
              <w:widowControl w:val="0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  <w:r w:rsidRPr="00FC066C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базового года</w:t>
            </w:r>
            <w:r w:rsidR="00AB7487" w:rsidRPr="00FC066C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C066C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(2020 г)</w:t>
            </w:r>
          </w:p>
        </w:tc>
      </w:tr>
      <w:tr w:rsidR="00B17337" w:rsidRPr="00FC066C" w:rsidTr="00FC066C">
        <w:trPr>
          <w:gridAfter w:val="1"/>
          <w:wAfter w:w="25" w:type="dxa"/>
          <w:trHeight w:val="333"/>
        </w:trPr>
        <w:tc>
          <w:tcPr>
            <w:tcW w:w="708" w:type="dxa"/>
            <w:vMerge/>
            <w:vAlign w:val="center"/>
            <w:hideMark/>
          </w:tcPr>
          <w:p w:rsidR="00B17337" w:rsidRPr="00FC066C" w:rsidRDefault="00B17337" w:rsidP="00FC066C">
            <w:pPr>
              <w:widowControl w:val="0"/>
              <w:ind w:firstLine="27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vMerge/>
            <w:vAlign w:val="center"/>
            <w:hideMark/>
          </w:tcPr>
          <w:p w:rsidR="00B17337" w:rsidRPr="00FC066C" w:rsidRDefault="00B17337" w:rsidP="00FC066C">
            <w:pPr>
              <w:widowControl w:val="0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B17337" w:rsidRPr="00FC066C" w:rsidRDefault="00B17337" w:rsidP="00FC066C">
            <w:pPr>
              <w:widowControl w:val="0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B17337" w:rsidRPr="00FC066C" w:rsidRDefault="00B17337" w:rsidP="00FC066C">
            <w:pPr>
              <w:widowControl w:val="0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  <w:r w:rsidRPr="00FC066C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2021 г</w:t>
            </w:r>
          </w:p>
        </w:tc>
        <w:tc>
          <w:tcPr>
            <w:tcW w:w="3302" w:type="dxa"/>
            <w:vMerge/>
            <w:vAlign w:val="center"/>
            <w:hideMark/>
          </w:tcPr>
          <w:p w:rsidR="00B17337" w:rsidRPr="00FC066C" w:rsidRDefault="00B17337" w:rsidP="00FC066C">
            <w:pPr>
              <w:widowControl w:val="0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7337" w:rsidRPr="00FC066C" w:rsidTr="00FC066C">
        <w:trPr>
          <w:gridAfter w:val="1"/>
          <w:wAfter w:w="25" w:type="dxa"/>
          <w:trHeight w:val="299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17337" w:rsidRPr="00FC066C" w:rsidRDefault="00B17337" w:rsidP="00FC066C">
            <w:pPr>
              <w:widowControl w:val="0"/>
              <w:ind w:firstLine="27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C066C">
              <w:rPr>
                <w:rFonts w:ascii="Bookman Old Style" w:hAnsi="Bookman Old Style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33" w:type="dxa"/>
            <w:shd w:val="clear" w:color="auto" w:fill="auto"/>
            <w:vAlign w:val="center"/>
            <w:hideMark/>
          </w:tcPr>
          <w:p w:rsidR="00B17337" w:rsidRPr="00FC066C" w:rsidRDefault="00B17337" w:rsidP="00FC066C">
            <w:pPr>
              <w:widowControl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C066C">
              <w:rPr>
                <w:rFonts w:ascii="Bookman Old Style" w:hAnsi="Bookman Old Style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B17337" w:rsidRPr="00FC066C" w:rsidRDefault="00B17337" w:rsidP="00FC066C">
            <w:pPr>
              <w:widowControl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C066C">
              <w:rPr>
                <w:rFonts w:ascii="Bookman Old Style" w:hAnsi="Bookman Old Styl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B17337" w:rsidRPr="00FC066C" w:rsidRDefault="00B17337" w:rsidP="00FC066C">
            <w:pPr>
              <w:widowControl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C066C">
              <w:rPr>
                <w:rFonts w:ascii="Bookman Old Style" w:hAnsi="Bookman Old Styl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B17337" w:rsidRPr="00FC066C" w:rsidRDefault="00B17337" w:rsidP="00FC066C">
            <w:pPr>
              <w:widowControl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C066C">
              <w:rPr>
                <w:rFonts w:ascii="Bookman Old Style" w:hAnsi="Bookman Old Style"/>
                <w:color w:val="000000"/>
                <w:sz w:val="16"/>
                <w:szCs w:val="16"/>
              </w:rPr>
              <w:t>5</w:t>
            </w:r>
          </w:p>
        </w:tc>
      </w:tr>
      <w:tr w:rsidR="00B17337" w:rsidRPr="00FC066C" w:rsidTr="00FC066C">
        <w:trPr>
          <w:gridAfter w:val="1"/>
          <w:wAfter w:w="25" w:type="dxa"/>
          <w:trHeight w:val="1017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17337" w:rsidRPr="00FC066C" w:rsidRDefault="00B17337" w:rsidP="00FC066C">
            <w:pPr>
              <w:widowControl w:val="0"/>
              <w:ind w:firstLine="27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C066C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3" w:type="dxa"/>
            <w:shd w:val="clear" w:color="auto" w:fill="auto"/>
            <w:vAlign w:val="center"/>
            <w:hideMark/>
          </w:tcPr>
          <w:p w:rsidR="00B17337" w:rsidRPr="00FC066C" w:rsidRDefault="00B17337" w:rsidP="00FC066C">
            <w:pPr>
              <w:widowControl w:val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C066C">
              <w:rPr>
                <w:rFonts w:ascii="Bookman Old Style" w:hAnsi="Bookman Old Style"/>
                <w:color w:val="000000"/>
                <w:sz w:val="22"/>
                <w:szCs w:val="22"/>
              </w:rPr>
              <w:t>количество субъектов малого и среднего предпринимательства, получивших субсидии на поддержку бизнеса, продолживших осуществление деятельности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17337" w:rsidRPr="00FC066C" w:rsidRDefault="00B17337" w:rsidP="00FC066C">
            <w:pPr>
              <w:widowControl w:val="0"/>
              <w:ind w:firstLine="709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C066C">
              <w:rPr>
                <w:rFonts w:ascii="Bookman Old Style" w:hAnsi="Bookman Old Style"/>
                <w:color w:val="000000"/>
                <w:sz w:val="22"/>
                <w:szCs w:val="22"/>
              </w:rPr>
              <w:t>%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B17337" w:rsidRPr="00FC066C" w:rsidRDefault="00B17337" w:rsidP="00FC066C">
            <w:pPr>
              <w:widowControl w:val="0"/>
              <w:ind w:firstLine="709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C066C">
              <w:rPr>
                <w:rFonts w:ascii="Bookman Old Style" w:hAnsi="Bookman Old Style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B17337" w:rsidRPr="00FC066C" w:rsidRDefault="00B17337" w:rsidP="00FC066C">
            <w:pPr>
              <w:widowControl w:val="0"/>
              <w:ind w:firstLine="709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C066C">
              <w:rPr>
                <w:rFonts w:ascii="Bookman Old Style" w:hAnsi="Bookman Old Style"/>
                <w:color w:val="000000"/>
                <w:sz w:val="22"/>
                <w:szCs w:val="22"/>
              </w:rPr>
              <w:t>х</w:t>
            </w:r>
          </w:p>
        </w:tc>
      </w:tr>
      <w:tr w:rsidR="00B17337" w:rsidRPr="00FC066C" w:rsidTr="00FC066C">
        <w:trPr>
          <w:gridAfter w:val="1"/>
          <w:wAfter w:w="25" w:type="dxa"/>
          <w:trHeight w:val="499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17337" w:rsidRPr="00FC066C" w:rsidRDefault="00B17337" w:rsidP="00FC066C">
            <w:pPr>
              <w:widowControl w:val="0"/>
              <w:ind w:firstLine="27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C066C">
              <w:rPr>
                <w:rFonts w:ascii="Bookman Old Style" w:hAnsi="Bookman Old Style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3" w:type="dxa"/>
            <w:shd w:val="clear" w:color="auto" w:fill="auto"/>
            <w:vAlign w:val="bottom"/>
            <w:hideMark/>
          </w:tcPr>
          <w:p w:rsidR="00B17337" w:rsidRPr="00FC066C" w:rsidRDefault="00B17337" w:rsidP="00FC066C">
            <w:pPr>
              <w:widowControl w:val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C066C">
              <w:rPr>
                <w:rFonts w:ascii="Bookman Old Style" w:hAnsi="Bookman Old Style"/>
                <w:sz w:val="22"/>
                <w:szCs w:val="22"/>
              </w:rPr>
              <w:t>сохранение среднесписочной численности работников субъектов малого и среднего предпринимательства, получивших субсидии на поддержку бизнеса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17337" w:rsidRPr="00FC066C" w:rsidRDefault="00B17337" w:rsidP="00FC066C">
            <w:pPr>
              <w:widowControl w:val="0"/>
              <w:ind w:firstLine="709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C066C">
              <w:rPr>
                <w:rFonts w:ascii="Bookman Old Style" w:hAnsi="Bookman Old Style"/>
                <w:color w:val="000000"/>
                <w:sz w:val="22"/>
                <w:szCs w:val="22"/>
              </w:rPr>
              <w:t>%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B17337" w:rsidRPr="00FC066C" w:rsidRDefault="00B17337" w:rsidP="00FC066C">
            <w:pPr>
              <w:widowControl w:val="0"/>
              <w:ind w:firstLine="709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C066C">
              <w:rPr>
                <w:rFonts w:ascii="Bookman Old Style" w:hAnsi="Bookman Old Style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B17337" w:rsidRPr="00FC066C" w:rsidRDefault="00B17337" w:rsidP="00FC066C">
            <w:pPr>
              <w:widowControl w:val="0"/>
              <w:ind w:firstLine="709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C066C">
              <w:rPr>
                <w:rFonts w:ascii="Bookman Old Style" w:hAnsi="Bookman Old Style"/>
                <w:color w:val="000000"/>
                <w:sz w:val="22"/>
                <w:szCs w:val="22"/>
              </w:rPr>
              <w:t>х</w:t>
            </w:r>
          </w:p>
        </w:tc>
      </w:tr>
    </w:tbl>
    <w:p w:rsidR="00280969" w:rsidRPr="00D17CC0" w:rsidRDefault="00280969" w:rsidP="00FC066C">
      <w:pPr>
        <w:pStyle w:val="a3"/>
        <w:widowControl w:val="0"/>
        <w:ind w:firstLine="709"/>
        <w:jc w:val="left"/>
        <w:rPr>
          <w:bCs/>
        </w:rPr>
      </w:pPr>
    </w:p>
    <w:sectPr w:rsidR="00280969" w:rsidRPr="00D17CC0" w:rsidSect="00FC066C">
      <w:footerReference w:type="even" r:id="rId10"/>
      <w:pgSz w:w="16838" w:h="11906" w:orient="landscape"/>
      <w:pgMar w:top="1702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473" w:rsidRDefault="002D7473" w:rsidP="00CF2F17">
      <w:r>
        <w:separator/>
      </w:r>
    </w:p>
  </w:endnote>
  <w:endnote w:type="continuationSeparator" w:id="0">
    <w:p w:rsidR="002D7473" w:rsidRDefault="002D7473" w:rsidP="00CF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F2" w:rsidRPr="006075AB" w:rsidRDefault="005A692F" w:rsidP="00CF2F17">
    <w:pPr>
      <w:pStyle w:val="a7"/>
      <w:jc w:val="left"/>
      <w:rPr>
        <w:rFonts w:ascii="Bookman Old Style" w:hAnsi="Bookman Old Style"/>
        <w:sz w:val="10"/>
        <w:szCs w:val="10"/>
      </w:rPr>
    </w:pPr>
    <w:r w:rsidRPr="00BF06C7">
      <w:rPr>
        <w:rFonts w:ascii="Bookman Old Style" w:hAnsi="Bookman Old Style"/>
        <w:i/>
        <w:sz w:val="10"/>
        <w:szCs w:val="10"/>
      </w:rPr>
      <w:fldChar w:fldCharType="begin"/>
    </w:r>
    <w:r w:rsidR="00AC30F2" w:rsidRPr="006075AB">
      <w:rPr>
        <w:rFonts w:ascii="Bookman Old Style" w:hAnsi="Bookman Old Style"/>
        <w:i/>
        <w:sz w:val="10"/>
        <w:szCs w:val="10"/>
      </w:rPr>
      <w:instrText xml:space="preserve"> </w:instrText>
    </w:r>
    <w:r w:rsidR="00AC30F2" w:rsidRPr="008F1FB4">
      <w:rPr>
        <w:rFonts w:ascii="Bookman Old Style" w:hAnsi="Bookman Old Style"/>
        <w:i/>
        <w:sz w:val="10"/>
        <w:szCs w:val="10"/>
        <w:lang w:val="en-US"/>
      </w:rPr>
      <w:instrText>FILENAME</w:instrText>
    </w:r>
    <w:r w:rsidR="00AC30F2" w:rsidRPr="006075AB">
      <w:rPr>
        <w:rFonts w:ascii="Bookman Old Style" w:hAnsi="Bookman Old Style"/>
        <w:i/>
        <w:sz w:val="10"/>
        <w:szCs w:val="10"/>
      </w:rPr>
      <w:instrText xml:space="preserve"> \</w:instrText>
    </w:r>
    <w:r w:rsidR="00AC30F2" w:rsidRPr="008F1FB4">
      <w:rPr>
        <w:rFonts w:ascii="Bookman Old Style" w:hAnsi="Bookman Old Style"/>
        <w:i/>
        <w:sz w:val="10"/>
        <w:szCs w:val="10"/>
        <w:lang w:val="en-US"/>
      </w:rPr>
      <w:instrText>p</w:instrText>
    </w:r>
    <w:r w:rsidR="00AC30F2" w:rsidRPr="006075AB">
      <w:rPr>
        <w:rFonts w:ascii="Bookman Old Style" w:hAnsi="Bookman Old Style"/>
        <w:i/>
        <w:sz w:val="10"/>
        <w:szCs w:val="10"/>
      </w:rPr>
      <w:instrText xml:space="preserve"> </w:instrText>
    </w:r>
    <w:r w:rsidRPr="00BF06C7">
      <w:rPr>
        <w:rFonts w:ascii="Bookman Old Style" w:hAnsi="Bookman Old Style"/>
        <w:i/>
        <w:sz w:val="10"/>
        <w:szCs w:val="10"/>
      </w:rPr>
      <w:fldChar w:fldCharType="separate"/>
    </w:r>
    <w:r w:rsidR="000E4280" w:rsidRPr="000E4280">
      <w:rPr>
        <w:rFonts w:ascii="Bookman Old Style" w:hAnsi="Bookman Old Style"/>
        <w:i/>
        <w:noProof/>
        <w:sz w:val="10"/>
        <w:szCs w:val="10"/>
      </w:rPr>
      <w:t>\\</w:t>
    </w:r>
    <w:r w:rsidR="000E4280">
      <w:rPr>
        <w:rFonts w:ascii="Bookman Old Style" w:hAnsi="Bookman Old Style"/>
        <w:i/>
        <w:noProof/>
        <w:sz w:val="10"/>
        <w:szCs w:val="10"/>
        <w:lang w:val="en-US"/>
      </w:rPr>
      <w:t>Server</w:t>
    </w:r>
    <w:r w:rsidR="000E4280" w:rsidRPr="000E4280">
      <w:rPr>
        <w:rFonts w:ascii="Bookman Old Style" w:hAnsi="Bookman Old Style"/>
        <w:i/>
        <w:noProof/>
        <w:sz w:val="10"/>
        <w:szCs w:val="10"/>
      </w:rPr>
      <w:t>\олеся\Мои документы\Оператор ЭВМ2\Постановления\2021 г\Предпринемательство\№17-Д, О внес. изм. в мун. программу Поддержка субъктов предпринемктельства  (ковид).</w:t>
    </w:r>
    <w:r w:rsidR="000E4280">
      <w:rPr>
        <w:rFonts w:ascii="Bookman Old Style" w:hAnsi="Bookman Old Style"/>
        <w:i/>
        <w:noProof/>
        <w:sz w:val="10"/>
        <w:szCs w:val="10"/>
        <w:lang w:val="en-US"/>
      </w:rPr>
      <w:t>docx</w:t>
    </w:r>
    <w:r w:rsidRPr="00BF06C7">
      <w:rPr>
        <w:rFonts w:ascii="Bookman Old Style" w:hAnsi="Bookman Old Style"/>
        <w:i/>
        <w:sz w:val="10"/>
        <w:szCs w:val="10"/>
      </w:rPr>
      <w:fldChar w:fldCharType="end"/>
    </w:r>
  </w:p>
  <w:p w:rsidR="00AC30F2" w:rsidRPr="006075AB" w:rsidRDefault="00AC30F2" w:rsidP="00CF2F17">
    <w:pPr>
      <w:pStyle w:val="a7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F2" w:rsidRDefault="00FC066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756920</wp:posOffset>
              </wp:positionH>
              <wp:positionV relativeFrom="page">
                <wp:posOffset>10291445</wp:posOffset>
              </wp:positionV>
              <wp:extent cx="5611495" cy="1339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149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0F2" w:rsidRDefault="00AC30F2">
                          <w:r>
                            <w:rPr>
                              <w:rStyle w:val="ad"/>
                            </w:rPr>
                            <w:t xml:space="preserve">\\Зеп'ег1\алеся\Мои </w:t>
                          </w:r>
                          <w:r>
                            <w:rPr>
                              <w:rStyle w:val="ac"/>
                            </w:rPr>
                            <w:t>документы\Оператор ЭПМ2\Распоряжения\2014\06 утв. Положения о порядке предоставления грантов начинающим субъектам малого</w:t>
                          </w:r>
                          <w:r>
                            <w:rPr>
                              <w:rStyle w:val="ad"/>
                            </w:rPr>
                            <w:t xml:space="preserve"> и </w:t>
                          </w:r>
                          <w:r>
                            <w:rPr>
                              <w:rStyle w:val="ac"/>
                            </w:rPr>
                            <w:t>среднего</w:t>
                          </w:r>
                        </w:p>
                        <w:p w:rsidR="00AC30F2" w:rsidRDefault="00AC30F2">
                          <w:r>
                            <w:rPr>
                              <w:rStyle w:val="ac"/>
                            </w:rPr>
                            <w:t>npednpuHUM</w:t>
                          </w:r>
                          <w:r w:rsidRPr="006B74B4">
                            <w:rPr>
                              <w:rStyle w:val="ac"/>
                            </w:rPr>
                            <w:t>-.</w:t>
                          </w:r>
                          <w:r>
                            <w:rPr>
                              <w:rStyle w:val="ac"/>
                            </w:rPr>
                            <w:t>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9.6pt;margin-top:810.35pt;width:441.85pt;height:10.5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" filled="f" stroked="f">
              <v:textbox style="mso-fit-shape-to-text:t" inset="0,0,0,0">
                <w:txbxContent>
                  <w:p w:rsidR="00AC30F2" w:rsidRDefault="00AC30F2">
                    <w:r>
                      <w:rPr>
                        <w:rStyle w:val="ad"/>
                      </w:rPr>
                      <w:t xml:space="preserve">\\Зеп'ег1\алеся\Мои </w:t>
                    </w:r>
                    <w:r>
                      <w:rPr>
                        <w:rStyle w:val="ac"/>
                      </w:rPr>
                      <w:t>документы\Оператор ЭПМ2\Распоряжения\2014\06 утв. Положения о порядке предоставления грантов начинающим субъектам малого</w:t>
                    </w:r>
                    <w:r>
                      <w:rPr>
                        <w:rStyle w:val="ad"/>
                      </w:rPr>
                      <w:t xml:space="preserve"> и </w:t>
                    </w:r>
                    <w:r>
                      <w:rPr>
                        <w:rStyle w:val="ac"/>
                      </w:rPr>
                      <w:t>среднего</w:t>
                    </w:r>
                  </w:p>
                  <w:p w:rsidR="00AC30F2" w:rsidRDefault="00AC30F2">
                    <w:r>
                      <w:rPr>
                        <w:rStyle w:val="ac"/>
                      </w:rPr>
                      <w:t>npednpuHUM</w:t>
                    </w:r>
                    <w:r w:rsidRPr="006B74B4">
                      <w:rPr>
                        <w:rStyle w:val="ac"/>
                      </w:rPr>
                      <w:t>-.</w:t>
                    </w:r>
                    <w:r>
                      <w:rPr>
                        <w:rStyle w:val="ac"/>
                      </w:rPr>
                      <w:t>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473" w:rsidRDefault="002D7473" w:rsidP="00CF2F17">
      <w:r>
        <w:separator/>
      </w:r>
    </w:p>
  </w:footnote>
  <w:footnote w:type="continuationSeparator" w:id="0">
    <w:p w:rsidR="002D7473" w:rsidRDefault="002D7473" w:rsidP="00CF2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2D8"/>
    <w:multiLevelType w:val="multilevel"/>
    <w:tmpl w:val="7500EC6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474979"/>
    <w:multiLevelType w:val="multilevel"/>
    <w:tmpl w:val="950C70AE"/>
    <w:lvl w:ilvl="0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1" w:hanging="2160"/>
      </w:pPr>
      <w:rPr>
        <w:rFonts w:hint="default"/>
      </w:rPr>
    </w:lvl>
  </w:abstractNum>
  <w:abstractNum w:abstractNumId="2" w15:restartNumberingAfterBreak="0">
    <w:nsid w:val="24BD29EC"/>
    <w:multiLevelType w:val="hybridMultilevel"/>
    <w:tmpl w:val="59962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832C4"/>
    <w:multiLevelType w:val="multilevel"/>
    <w:tmpl w:val="5EC04380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4B2455"/>
    <w:multiLevelType w:val="multilevel"/>
    <w:tmpl w:val="220EFB2C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25794F"/>
    <w:multiLevelType w:val="multilevel"/>
    <w:tmpl w:val="341EF03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7B5FA8"/>
    <w:multiLevelType w:val="multilevel"/>
    <w:tmpl w:val="E2E27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 w15:restartNumberingAfterBreak="0">
    <w:nsid w:val="2F464856"/>
    <w:multiLevelType w:val="multilevel"/>
    <w:tmpl w:val="9C9CB3EE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EE3E2E"/>
    <w:multiLevelType w:val="hybridMultilevel"/>
    <w:tmpl w:val="B3125634"/>
    <w:lvl w:ilvl="0" w:tplc="7CD0D5A8">
      <w:start w:val="1"/>
      <w:numFmt w:val="decimal"/>
      <w:lvlText w:val="%1."/>
      <w:lvlJc w:val="left"/>
      <w:pPr>
        <w:ind w:left="1035" w:hanging="360"/>
      </w:pPr>
      <w:rPr>
        <w:rFonts w:ascii="Bookman Old Style" w:eastAsiaTheme="minorHAnsi" w:hAnsi="Bookman Old Style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4424684D"/>
    <w:multiLevelType w:val="singleLevel"/>
    <w:tmpl w:val="2168F6D2"/>
    <w:lvl w:ilvl="0">
      <w:start w:val="5"/>
      <w:numFmt w:val="decimal"/>
      <w:lvlText w:val="3.%1."/>
      <w:legacy w:legacy="1" w:legacySpace="0" w:legacyIndent="461"/>
      <w:lvlJc w:val="left"/>
      <w:rPr>
        <w:rFonts w:ascii="Bookman Old Style" w:hAnsi="Bookman Old Style" w:cs="Times New Roman" w:hint="default"/>
        <w:b w:val="0"/>
        <w:color w:val="auto"/>
        <w:sz w:val="24"/>
      </w:rPr>
    </w:lvl>
  </w:abstractNum>
  <w:abstractNum w:abstractNumId="10" w15:restartNumberingAfterBreak="0">
    <w:nsid w:val="45080392"/>
    <w:multiLevelType w:val="multilevel"/>
    <w:tmpl w:val="4C6E9A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6A16135"/>
    <w:multiLevelType w:val="hybridMultilevel"/>
    <w:tmpl w:val="93E2DD42"/>
    <w:lvl w:ilvl="0" w:tplc="DAA6C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D839E9"/>
    <w:multiLevelType w:val="multilevel"/>
    <w:tmpl w:val="D446F75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624E5E"/>
    <w:multiLevelType w:val="multilevel"/>
    <w:tmpl w:val="4A60C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AAE018C"/>
    <w:multiLevelType w:val="multilevel"/>
    <w:tmpl w:val="FF1808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5E3B4FBE"/>
    <w:multiLevelType w:val="multilevel"/>
    <w:tmpl w:val="C2E457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6" w15:restartNumberingAfterBreak="0">
    <w:nsid w:val="5FF46B23"/>
    <w:multiLevelType w:val="hybridMultilevel"/>
    <w:tmpl w:val="61E06B12"/>
    <w:lvl w:ilvl="0" w:tplc="2CA044D2">
      <w:start w:val="1"/>
      <w:numFmt w:val="decimal"/>
      <w:lvlText w:val="%1."/>
      <w:lvlJc w:val="left"/>
      <w:pPr>
        <w:ind w:left="1035" w:hanging="360"/>
      </w:pPr>
      <w:rPr>
        <w:rFonts w:ascii="Bookman Old Style" w:eastAsiaTheme="minorHAnsi" w:hAnsi="Bookman Old Style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620C3F9F"/>
    <w:multiLevelType w:val="hybridMultilevel"/>
    <w:tmpl w:val="D2CC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A60A6"/>
    <w:multiLevelType w:val="hybridMultilevel"/>
    <w:tmpl w:val="32706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1E6A1C"/>
    <w:multiLevelType w:val="multilevel"/>
    <w:tmpl w:val="5EC04380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750979"/>
    <w:multiLevelType w:val="singleLevel"/>
    <w:tmpl w:val="A314E8AE"/>
    <w:lvl w:ilvl="0">
      <w:start w:val="3"/>
      <w:numFmt w:val="decimal"/>
      <w:lvlText w:val="3.%1."/>
      <w:legacy w:legacy="1" w:legacySpace="0" w:legacyIndent="494"/>
      <w:lvlJc w:val="left"/>
      <w:rPr>
        <w:rFonts w:ascii="Bookman Old Style" w:hAnsi="Bookman Old Style" w:cs="Times New Roman" w:hint="default"/>
        <w:b w:val="0"/>
        <w:color w:val="auto"/>
        <w:sz w:val="24"/>
      </w:rPr>
    </w:lvl>
  </w:abstractNum>
  <w:abstractNum w:abstractNumId="21" w15:restartNumberingAfterBreak="0">
    <w:nsid w:val="66330BD1"/>
    <w:multiLevelType w:val="hybridMultilevel"/>
    <w:tmpl w:val="D0AAC9C4"/>
    <w:lvl w:ilvl="0" w:tplc="9F867C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85C64FE"/>
    <w:multiLevelType w:val="hybridMultilevel"/>
    <w:tmpl w:val="C96859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A4807"/>
    <w:multiLevelType w:val="hybridMultilevel"/>
    <w:tmpl w:val="D8AE49C8"/>
    <w:lvl w:ilvl="0" w:tplc="93467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4A07A39"/>
    <w:multiLevelType w:val="hybridMultilevel"/>
    <w:tmpl w:val="E1A6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91768"/>
    <w:multiLevelType w:val="hybridMultilevel"/>
    <w:tmpl w:val="4CDE5BAC"/>
    <w:lvl w:ilvl="0" w:tplc="F8B4B97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7154E"/>
    <w:multiLevelType w:val="hybridMultilevel"/>
    <w:tmpl w:val="21CCF8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6071D"/>
    <w:multiLevelType w:val="hybridMultilevel"/>
    <w:tmpl w:val="F70AE53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654A3"/>
    <w:multiLevelType w:val="hybridMultilevel"/>
    <w:tmpl w:val="74C296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B22C9"/>
    <w:multiLevelType w:val="hybridMultilevel"/>
    <w:tmpl w:val="C74C326C"/>
    <w:lvl w:ilvl="0" w:tplc="A54CCC36">
      <w:start w:val="1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27"/>
  </w:num>
  <w:num w:numId="2">
    <w:abstractNumId w:val="17"/>
  </w:num>
  <w:num w:numId="3">
    <w:abstractNumId w:val="26"/>
  </w:num>
  <w:num w:numId="4">
    <w:abstractNumId w:val="8"/>
  </w:num>
  <w:num w:numId="5">
    <w:abstractNumId w:val="16"/>
  </w:num>
  <w:num w:numId="6">
    <w:abstractNumId w:val="2"/>
  </w:num>
  <w:num w:numId="7">
    <w:abstractNumId w:val="24"/>
  </w:num>
  <w:num w:numId="8">
    <w:abstractNumId w:val="23"/>
  </w:num>
  <w:num w:numId="9">
    <w:abstractNumId w:val="21"/>
  </w:num>
  <w:num w:numId="10">
    <w:abstractNumId w:val="28"/>
  </w:num>
  <w:num w:numId="11">
    <w:abstractNumId w:val="22"/>
  </w:num>
  <w:num w:numId="12">
    <w:abstractNumId w:val="11"/>
  </w:num>
  <w:num w:numId="13">
    <w:abstractNumId w:val="20"/>
  </w:num>
  <w:num w:numId="14">
    <w:abstractNumId w:val="9"/>
  </w:num>
  <w:num w:numId="15">
    <w:abstractNumId w:val="1"/>
  </w:num>
  <w:num w:numId="16">
    <w:abstractNumId w:val="3"/>
  </w:num>
  <w:num w:numId="17">
    <w:abstractNumId w:val="7"/>
  </w:num>
  <w:num w:numId="18">
    <w:abstractNumId w:val="4"/>
  </w:num>
  <w:num w:numId="19">
    <w:abstractNumId w:val="5"/>
  </w:num>
  <w:num w:numId="20">
    <w:abstractNumId w:val="0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4"/>
  </w:num>
  <w:num w:numId="24">
    <w:abstractNumId w:val="10"/>
  </w:num>
  <w:num w:numId="25">
    <w:abstractNumId w:val="13"/>
  </w:num>
  <w:num w:numId="26">
    <w:abstractNumId w:val="29"/>
  </w:num>
  <w:num w:numId="27">
    <w:abstractNumId w:val="19"/>
  </w:num>
  <w:num w:numId="28">
    <w:abstractNumId w:val="15"/>
  </w:num>
  <w:num w:numId="29">
    <w:abstractNumId w:val="25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72"/>
    <w:rsid w:val="00004EB7"/>
    <w:rsid w:val="00007FDC"/>
    <w:rsid w:val="0004450B"/>
    <w:rsid w:val="000660C7"/>
    <w:rsid w:val="00070D9F"/>
    <w:rsid w:val="000A6EA2"/>
    <w:rsid w:val="000E4280"/>
    <w:rsid w:val="00114B76"/>
    <w:rsid w:val="00124CC5"/>
    <w:rsid w:val="0014408B"/>
    <w:rsid w:val="00151204"/>
    <w:rsid w:val="00161B5E"/>
    <w:rsid w:val="001A30DD"/>
    <w:rsid w:val="001A7587"/>
    <w:rsid w:val="001B45F6"/>
    <w:rsid w:val="001E063A"/>
    <w:rsid w:val="001E7E18"/>
    <w:rsid w:val="00201DB8"/>
    <w:rsid w:val="00242006"/>
    <w:rsid w:val="00266441"/>
    <w:rsid w:val="00280969"/>
    <w:rsid w:val="002D483A"/>
    <w:rsid w:val="002D63FF"/>
    <w:rsid w:val="002D7473"/>
    <w:rsid w:val="00316646"/>
    <w:rsid w:val="00326CC0"/>
    <w:rsid w:val="00336128"/>
    <w:rsid w:val="0037107A"/>
    <w:rsid w:val="00402896"/>
    <w:rsid w:val="00435AD1"/>
    <w:rsid w:val="004C6F49"/>
    <w:rsid w:val="004E4D8D"/>
    <w:rsid w:val="004E5018"/>
    <w:rsid w:val="004F18CA"/>
    <w:rsid w:val="00511871"/>
    <w:rsid w:val="005256A8"/>
    <w:rsid w:val="00536649"/>
    <w:rsid w:val="00536CD2"/>
    <w:rsid w:val="00546B9F"/>
    <w:rsid w:val="00570C58"/>
    <w:rsid w:val="005761A8"/>
    <w:rsid w:val="00590CA5"/>
    <w:rsid w:val="00595D2F"/>
    <w:rsid w:val="005A692F"/>
    <w:rsid w:val="005F69BB"/>
    <w:rsid w:val="006075AB"/>
    <w:rsid w:val="00627D4C"/>
    <w:rsid w:val="006355D6"/>
    <w:rsid w:val="006357EA"/>
    <w:rsid w:val="00686781"/>
    <w:rsid w:val="00686D9B"/>
    <w:rsid w:val="006B20C6"/>
    <w:rsid w:val="006F292D"/>
    <w:rsid w:val="00727E01"/>
    <w:rsid w:val="0078622D"/>
    <w:rsid w:val="007942C7"/>
    <w:rsid w:val="007C7F1C"/>
    <w:rsid w:val="007D5102"/>
    <w:rsid w:val="008039A3"/>
    <w:rsid w:val="008173C7"/>
    <w:rsid w:val="008307C7"/>
    <w:rsid w:val="00831ECF"/>
    <w:rsid w:val="00837072"/>
    <w:rsid w:val="008406CA"/>
    <w:rsid w:val="00863261"/>
    <w:rsid w:val="0088416D"/>
    <w:rsid w:val="008A1689"/>
    <w:rsid w:val="008B232A"/>
    <w:rsid w:val="008C1568"/>
    <w:rsid w:val="008D7850"/>
    <w:rsid w:val="008E026E"/>
    <w:rsid w:val="008E55EA"/>
    <w:rsid w:val="008F32D7"/>
    <w:rsid w:val="00907B54"/>
    <w:rsid w:val="0091735E"/>
    <w:rsid w:val="009178CE"/>
    <w:rsid w:val="009256C5"/>
    <w:rsid w:val="00954E21"/>
    <w:rsid w:val="00955D97"/>
    <w:rsid w:val="009938F7"/>
    <w:rsid w:val="009A2FF5"/>
    <w:rsid w:val="009B0827"/>
    <w:rsid w:val="009B1DEC"/>
    <w:rsid w:val="009E0A56"/>
    <w:rsid w:val="00A1626C"/>
    <w:rsid w:val="00A26072"/>
    <w:rsid w:val="00A372C0"/>
    <w:rsid w:val="00A42015"/>
    <w:rsid w:val="00A47977"/>
    <w:rsid w:val="00A55EC2"/>
    <w:rsid w:val="00A56EF8"/>
    <w:rsid w:val="00A939F4"/>
    <w:rsid w:val="00AB7487"/>
    <w:rsid w:val="00AC17DB"/>
    <w:rsid w:val="00AC30F2"/>
    <w:rsid w:val="00B113D0"/>
    <w:rsid w:val="00B17337"/>
    <w:rsid w:val="00B4004D"/>
    <w:rsid w:val="00B41F6D"/>
    <w:rsid w:val="00B46153"/>
    <w:rsid w:val="00B50AEF"/>
    <w:rsid w:val="00B6108A"/>
    <w:rsid w:val="00B61E02"/>
    <w:rsid w:val="00BD145A"/>
    <w:rsid w:val="00BE30FD"/>
    <w:rsid w:val="00C0194D"/>
    <w:rsid w:val="00C15390"/>
    <w:rsid w:val="00C51889"/>
    <w:rsid w:val="00C61FBF"/>
    <w:rsid w:val="00C85A1A"/>
    <w:rsid w:val="00C9078C"/>
    <w:rsid w:val="00CA1B5A"/>
    <w:rsid w:val="00CF2F17"/>
    <w:rsid w:val="00D17CC0"/>
    <w:rsid w:val="00D513C5"/>
    <w:rsid w:val="00D876BE"/>
    <w:rsid w:val="00DA50F4"/>
    <w:rsid w:val="00DC1419"/>
    <w:rsid w:val="00DD7B5E"/>
    <w:rsid w:val="00E47125"/>
    <w:rsid w:val="00E75639"/>
    <w:rsid w:val="00E93EDC"/>
    <w:rsid w:val="00EB2DD5"/>
    <w:rsid w:val="00F129C9"/>
    <w:rsid w:val="00F75BC2"/>
    <w:rsid w:val="00FA0A7E"/>
    <w:rsid w:val="00FA4FC5"/>
    <w:rsid w:val="00FC066C"/>
    <w:rsid w:val="00FD387C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203877-A878-4649-A5F1-B2C66D6A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4C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F2F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F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7072"/>
    <w:pPr>
      <w:jc w:val="center"/>
    </w:pPr>
    <w:rPr>
      <w:rFonts w:ascii="Bookman Old Style" w:hAnsi="Bookman Old Style" w:cs="Tahoma"/>
      <w:b/>
      <w:color w:val="C00000"/>
    </w:rPr>
  </w:style>
  <w:style w:type="character" w:customStyle="1" w:styleId="a4">
    <w:name w:val="Гипертекстовая ссылка"/>
    <w:rsid w:val="00837072"/>
    <w:rPr>
      <w:rFonts w:cs="Times New Roman"/>
      <w:b w:val="0"/>
      <w:color w:val="008000"/>
    </w:rPr>
  </w:style>
  <w:style w:type="paragraph" w:customStyle="1" w:styleId="ConsPlusTitle">
    <w:name w:val="ConsPlusTitle"/>
    <w:rsid w:val="008039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rsid w:val="008039A3"/>
    <w:rPr>
      <w:color w:val="0066CC"/>
      <w:u w:val="single"/>
    </w:rPr>
  </w:style>
  <w:style w:type="character" w:customStyle="1" w:styleId="apple-converted-space">
    <w:name w:val="apple-converted-space"/>
    <w:basedOn w:val="a0"/>
    <w:rsid w:val="008039A3"/>
  </w:style>
  <w:style w:type="paragraph" w:styleId="a6">
    <w:name w:val="List Paragraph"/>
    <w:basedOn w:val="a"/>
    <w:uiPriority w:val="34"/>
    <w:qFormat/>
    <w:rsid w:val="00C019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F2F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2F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F2F17"/>
    <w:pPr>
      <w:tabs>
        <w:tab w:val="center" w:pos="4677"/>
        <w:tab w:val="right" w:pos="9355"/>
      </w:tabs>
      <w:jc w:val="right"/>
    </w:pPr>
  </w:style>
  <w:style w:type="character" w:customStyle="1" w:styleId="a8">
    <w:name w:val="Нижний колонтитул Знак"/>
    <w:basedOn w:val="a0"/>
    <w:link w:val="a7"/>
    <w:uiPriority w:val="99"/>
    <w:rsid w:val="00CF2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2F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F1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CF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uiPriority w:val="99"/>
    <w:rsid w:val="00CF2F17"/>
    <w:rPr>
      <w:rFonts w:ascii="Bookman Old Style" w:hAnsi="Bookman Old Style" w:cs="Bookman Old Style"/>
      <w:sz w:val="22"/>
      <w:szCs w:val="22"/>
    </w:rPr>
  </w:style>
  <w:style w:type="paragraph" w:customStyle="1" w:styleId="21">
    <w:name w:val="Обычный2"/>
    <w:rsid w:val="00CF2F17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CF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F2F1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CF2F1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CF2F1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paragraph" w:customStyle="1" w:styleId="Style4">
    <w:name w:val="Style4"/>
    <w:basedOn w:val="a"/>
    <w:uiPriority w:val="99"/>
    <w:rsid w:val="00CF2F1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CF2F17"/>
    <w:pPr>
      <w:widowControl w:val="0"/>
      <w:autoSpaceDE w:val="0"/>
      <w:autoSpaceDN w:val="0"/>
      <w:adjustRightInd w:val="0"/>
      <w:spacing w:line="323" w:lineRule="exact"/>
      <w:ind w:firstLine="739"/>
      <w:jc w:val="both"/>
    </w:pPr>
  </w:style>
  <w:style w:type="paragraph" w:customStyle="1" w:styleId="Style7">
    <w:name w:val="Style7"/>
    <w:basedOn w:val="a"/>
    <w:uiPriority w:val="99"/>
    <w:rsid w:val="00CF2F17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F2F17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FontStyle12">
    <w:name w:val="Font Style12"/>
    <w:uiPriority w:val="99"/>
    <w:rsid w:val="00CF2F17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14">
    <w:name w:val="Font Style14"/>
    <w:uiPriority w:val="99"/>
    <w:rsid w:val="00CF2F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CF2F1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uiPriority w:val="99"/>
    <w:rsid w:val="00CF2F17"/>
    <w:rPr>
      <w:rFonts w:ascii="Times New Roman" w:hAnsi="Times New Roman" w:cs="Times New Roman"/>
      <w:sz w:val="26"/>
      <w:szCs w:val="26"/>
    </w:rPr>
  </w:style>
  <w:style w:type="paragraph" w:customStyle="1" w:styleId="31">
    <w:name w:val="Стиль3"/>
    <w:basedOn w:val="22"/>
    <w:link w:val="32"/>
    <w:rsid w:val="00CF2F17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Стиль3 Знак"/>
    <w:link w:val="31"/>
    <w:rsid w:val="00CF2F17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CF2F17"/>
  </w:style>
  <w:style w:type="paragraph" w:styleId="22">
    <w:name w:val="Body Text Indent 2"/>
    <w:basedOn w:val="a"/>
    <w:link w:val="23"/>
    <w:uiPriority w:val="99"/>
    <w:semiHidden/>
    <w:unhideWhenUsed/>
    <w:rsid w:val="00CF2F1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F2F17"/>
  </w:style>
  <w:style w:type="character" w:customStyle="1" w:styleId="24">
    <w:name w:val="Основной текст (2)"/>
    <w:basedOn w:val="a0"/>
    <w:rsid w:val="00CF2F1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c">
    <w:name w:val="Колонтитул"/>
    <w:basedOn w:val="a0"/>
    <w:rsid w:val="00CF2F1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d">
    <w:name w:val="Колонтитул + Не курсив"/>
    <w:basedOn w:val="a0"/>
    <w:rsid w:val="00CF2F1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3">
    <w:name w:val="Основной текст (3)"/>
    <w:basedOn w:val="a0"/>
    <w:rsid w:val="00CF2F1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e">
    <w:name w:val="Основной текст_"/>
    <w:basedOn w:val="a0"/>
    <w:link w:val="34"/>
    <w:rsid w:val="00CF2F1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e"/>
    <w:rsid w:val="00CF2F17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CF2F1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2"/>
    <w:basedOn w:val="ae"/>
    <w:rsid w:val="00CF2F17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basedOn w:val="ae"/>
    <w:rsid w:val="00CF2F1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CF2F1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CF2F1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4">
    <w:name w:val="Основной текст3"/>
    <w:basedOn w:val="a"/>
    <w:link w:val="ae"/>
    <w:rsid w:val="00CF2F17"/>
    <w:pPr>
      <w:widowControl w:val="0"/>
      <w:shd w:val="clear" w:color="auto" w:fill="FFFFFF"/>
      <w:spacing w:line="278" w:lineRule="exact"/>
      <w:jc w:val="both"/>
    </w:pPr>
    <w:rPr>
      <w:rFonts w:ascii="Bookman Old Style" w:eastAsia="Bookman Old Style" w:hAnsi="Bookman Old Style" w:cs="Bookman Old Style"/>
      <w:sz w:val="23"/>
      <w:szCs w:val="23"/>
      <w:lang w:eastAsia="en-US"/>
    </w:rPr>
  </w:style>
  <w:style w:type="paragraph" w:styleId="af0">
    <w:name w:val="header"/>
    <w:basedOn w:val="a"/>
    <w:link w:val="af1"/>
    <w:uiPriority w:val="99"/>
    <w:unhideWhenUsed/>
    <w:rsid w:val="00CF2F1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F2F17"/>
  </w:style>
  <w:style w:type="paragraph" w:customStyle="1" w:styleId="formattext">
    <w:name w:val="formattext"/>
    <w:basedOn w:val="a"/>
    <w:rsid w:val="00CF2F17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CF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4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5">
    <w:name w:val="Обычный3"/>
    <w:rsid w:val="00FC066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80831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3CBA3-F9DC-46B1-B42F-00E6513F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Org.otdel-3</cp:lastModifiedBy>
  <cp:revision>4</cp:revision>
  <cp:lastPrinted>2021-03-22T08:47:00Z</cp:lastPrinted>
  <dcterms:created xsi:type="dcterms:W3CDTF">2021-03-30T09:52:00Z</dcterms:created>
  <dcterms:modified xsi:type="dcterms:W3CDTF">2021-03-30T09:53:00Z</dcterms:modified>
</cp:coreProperties>
</file>