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98" w:rsidRDefault="00C26A98" w:rsidP="00C26A98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ПОСТАНОВЛЕНИЕ</w:t>
      </w:r>
    </w:p>
    <w:p w:rsidR="00C26A98" w:rsidRDefault="00C26A98" w:rsidP="00C26A9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C26A98" w:rsidRDefault="00C26A98" w:rsidP="00C26A9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C26A98" w:rsidRDefault="00C26A98" w:rsidP="00C26A9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3E38E2" w:rsidRDefault="003E38E2" w:rsidP="00C26A9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№8-Д</w:t>
      </w:r>
      <w:r>
        <w:rPr>
          <w:rFonts w:ascii="Bookman Old Style" w:hAnsi="Bookman Old Style"/>
        </w:rPr>
        <w:tab/>
        <w:t xml:space="preserve"> от 25.02.2021 г.</w:t>
      </w:r>
    </w:p>
    <w:p w:rsidR="00837072" w:rsidRPr="003E38E2" w:rsidRDefault="00837072" w:rsidP="00E06F65">
      <w:pPr>
        <w:pStyle w:val="a3"/>
        <w:jc w:val="left"/>
      </w:pPr>
    </w:p>
    <w:p w:rsidR="00E06F65" w:rsidRDefault="00E06F65" w:rsidP="00C26A98">
      <w:pPr>
        <w:pStyle w:val="a3"/>
        <w:rPr>
          <w:rFonts w:cs="Times New Roman"/>
          <w:b w:val="0"/>
          <w:i/>
          <w:color w:val="auto"/>
        </w:rPr>
      </w:pPr>
      <w:r>
        <w:rPr>
          <w:rFonts w:cs="Times New Roman"/>
          <w:b w:val="0"/>
          <w:i/>
          <w:color w:val="auto"/>
        </w:rPr>
        <w:t xml:space="preserve">О внесении изменений в </w:t>
      </w:r>
      <w:r w:rsidR="004E7B93" w:rsidRPr="003E38E2">
        <w:rPr>
          <w:rFonts w:cs="Times New Roman"/>
          <w:b w:val="0"/>
          <w:i/>
          <w:color w:val="auto"/>
        </w:rPr>
        <w:t>муниципальную программу</w:t>
      </w:r>
    </w:p>
    <w:p w:rsidR="00E06F65" w:rsidRDefault="00E06F65" w:rsidP="00C26A98">
      <w:pPr>
        <w:pStyle w:val="a3"/>
        <w:rPr>
          <w:rFonts w:cs="Times New Roman"/>
          <w:b w:val="0"/>
          <w:i/>
          <w:color w:val="auto"/>
        </w:rPr>
      </w:pPr>
      <w:r>
        <w:rPr>
          <w:rFonts w:cs="Times New Roman"/>
          <w:b w:val="0"/>
          <w:i/>
          <w:color w:val="auto"/>
        </w:rPr>
        <w:t>«</w:t>
      </w:r>
      <w:r w:rsidR="00C75572" w:rsidRPr="003E38E2">
        <w:rPr>
          <w:rFonts w:cs="Times New Roman"/>
          <w:b w:val="0"/>
          <w:i/>
          <w:color w:val="auto"/>
        </w:rPr>
        <w:t>Поддержка субъектов предпринимательства Моздокского района,</w:t>
      </w:r>
    </w:p>
    <w:p w:rsidR="00E06F65" w:rsidRDefault="00C75572" w:rsidP="00C26A98">
      <w:pPr>
        <w:pStyle w:val="a3"/>
        <w:rPr>
          <w:rFonts w:cs="Times New Roman"/>
          <w:b w:val="0"/>
          <w:i/>
          <w:color w:val="auto"/>
        </w:rPr>
      </w:pPr>
      <w:r w:rsidRPr="003E38E2">
        <w:rPr>
          <w:rFonts w:cs="Times New Roman"/>
          <w:b w:val="0"/>
          <w:i/>
          <w:color w:val="auto"/>
        </w:rPr>
        <w:t>пострадавших в условиях ухудшения ситуации в результате</w:t>
      </w:r>
    </w:p>
    <w:p w:rsidR="00C75572" w:rsidRPr="003E38E2" w:rsidRDefault="00C75572" w:rsidP="00C26A98">
      <w:pPr>
        <w:pStyle w:val="a3"/>
        <w:rPr>
          <w:rFonts w:cs="Times New Roman"/>
          <w:b w:val="0"/>
          <w:i/>
          <w:color w:val="auto"/>
        </w:rPr>
      </w:pPr>
      <w:r w:rsidRPr="003E38E2">
        <w:rPr>
          <w:rFonts w:cs="Times New Roman"/>
          <w:b w:val="0"/>
          <w:i/>
          <w:color w:val="auto"/>
        </w:rPr>
        <w:t>распространения новой коронавирусной инфекции</w:t>
      </w:r>
      <w:r w:rsidR="00E06F65">
        <w:rPr>
          <w:rFonts w:cs="Times New Roman"/>
          <w:b w:val="0"/>
          <w:i/>
          <w:color w:val="auto"/>
        </w:rPr>
        <w:t>»</w:t>
      </w:r>
    </w:p>
    <w:p w:rsidR="00C75572" w:rsidRPr="003E38E2" w:rsidRDefault="00C75572" w:rsidP="00E06F65">
      <w:pPr>
        <w:pStyle w:val="a3"/>
        <w:jc w:val="left"/>
        <w:rPr>
          <w:rFonts w:cs="Times New Roman"/>
          <w:b w:val="0"/>
          <w:i/>
          <w:color w:val="auto"/>
        </w:rPr>
      </w:pPr>
    </w:p>
    <w:p w:rsidR="00837072" w:rsidRPr="003E38E2" w:rsidRDefault="00837072" w:rsidP="00E06F65">
      <w:pPr>
        <w:pStyle w:val="a3"/>
        <w:tabs>
          <w:tab w:val="left" w:pos="993"/>
        </w:tabs>
        <w:ind w:firstLine="709"/>
        <w:jc w:val="both"/>
        <w:rPr>
          <w:rFonts w:cs="Times New Roman"/>
        </w:rPr>
      </w:pPr>
      <w:r w:rsidRPr="003E38E2">
        <w:rPr>
          <w:rFonts w:cs="Times New Roman"/>
          <w:b w:val="0"/>
          <w:color w:val="auto"/>
        </w:rPr>
        <w:t xml:space="preserve">В соответствии с </w:t>
      </w:r>
      <w:r w:rsidR="00D671BF" w:rsidRPr="003E38E2">
        <w:rPr>
          <w:rFonts w:cs="Times New Roman"/>
          <w:b w:val="0"/>
          <w:color w:val="auto"/>
        </w:rPr>
        <w:t xml:space="preserve">требованием от 04.02.2021г. №46-2021/130 </w:t>
      </w:r>
      <w:r w:rsidR="00F80D42" w:rsidRPr="003E38E2">
        <w:rPr>
          <w:rFonts w:cs="Times New Roman"/>
          <w:b w:val="0"/>
          <w:color w:val="auto"/>
        </w:rPr>
        <w:t>прок</w:t>
      </w:r>
      <w:r w:rsidR="00F80D42" w:rsidRPr="003E38E2">
        <w:rPr>
          <w:rFonts w:cs="Times New Roman"/>
          <w:b w:val="0"/>
          <w:color w:val="auto"/>
        </w:rPr>
        <w:t>у</w:t>
      </w:r>
      <w:r w:rsidR="00F80D42" w:rsidRPr="003E38E2">
        <w:rPr>
          <w:rFonts w:cs="Times New Roman"/>
          <w:b w:val="0"/>
          <w:color w:val="auto"/>
        </w:rPr>
        <w:t xml:space="preserve">рора </w:t>
      </w:r>
      <w:r w:rsidR="00EA37BD" w:rsidRPr="003E38E2">
        <w:rPr>
          <w:rFonts w:cs="Times New Roman"/>
          <w:b w:val="0"/>
          <w:color w:val="auto"/>
        </w:rPr>
        <w:t>Моздокского района Республики Северная Осетия - Алания</w:t>
      </w:r>
      <w:r w:rsidRPr="003E38E2">
        <w:rPr>
          <w:rFonts w:cs="Times New Roman"/>
          <w:b w:val="0"/>
          <w:color w:val="auto"/>
        </w:rPr>
        <w:t>,</w:t>
      </w:r>
    </w:p>
    <w:p w:rsidR="00837072" w:rsidRPr="003E38E2" w:rsidRDefault="00837072" w:rsidP="00E06F65">
      <w:pPr>
        <w:tabs>
          <w:tab w:val="left" w:pos="993"/>
        </w:tabs>
        <w:jc w:val="center"/>
        <w:rPr>
          <w:rFonts w:ascii="Bookman Old Style" w:hAnsi="Bookman Old Style"/>
        </w:rPr>
      </w:pPr>
      <w:r w:rsidRPr="003E38E2">
        <w:rPr>
          <w:rFonts w:ascii="Bookman Old Style" w:hAnsi="Bookman Old Style"/>
        </w:rPr>
        <w:t>п о с т а н о в л я ю:</w:t>
      </w:r>
    </w:p>
    <w:p w:rsidR="004E7B93" w:rsidRPr="003E38E2" w:rsidRDefault="004E7B93" w:rsidP="00E06F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3E38E2">
        <w:rPr>
          <w:rFonts w:cs="Times New Roman"/>
          <w:b w:val="0"/>
          <w:color w:val="auto"/>
        </w:rPr>
        <w:t xml:space="preserve">Внести изменения в муниципальную программу </w:t>
      </w:r>
      <w:r w:rsidR="00E06F65">
        <w:rPr>
          <w:rFonts w:cs="Times New Roman"/>
          <w:b w:val="0"/>
          <w:color w:val="auto"/>
        </w:rPr>
        <w:t>«</w:t>
      </w:r>
      <w:r w:rsidRPr="003E38E2">
        <w:rPr>
          <w:rFonts w:cs="Times New Roman"/>
          <w:b w:val="0"/>
          <w:color w:val="auto"/>
        </w:rPr>
        <w:t>Поддержка суб</w:t>
      </w:r>
      <w:r w:rsidRPr="003E38E2">
        <w:rPr>
          <w:rFonts w:cs="Times New Roman"/>
          <w:b w:val="0"/>
          <w:color w:val="auto"/>
        </w:rPr>
        <w:t>ъ</w:t>
      </w:r>
      <w:r w:rsidRPr="003E38E2">
        <w:rPr>
          <w:rFonts w:cs="Times New Roman"/>
          <w:b w:val="0"/>
          <w:color w:val="auto"/>
        </w:rPr>
        <w:t>ектов предпринимательства Моздокского района, пострадавших в условиях ухудшения ситуации в результате распространения новой коронавирусной инфекции</w:t>
      </w:r>
      <w:r w:rsidR="00E06F65">
        <w:rPr>
          <w:rFonts w:cs="Times New Roman"/>
          <w:b w:val="0"/>
          <w:color w:val="auto"/>
        </w:rPr>
        <w:t>»</w:t>
      </w:r>
      <w:r w:rsidRPr="003E38E2">
        <w:rPr>
          <w:rFonts w:cs="Times New Roman"/>
          <w:b w:val="0"/>
          <w:color w:val="auto"/>
        </w:rPr>
        <w:t>, утвержденную постановлением Главы Администрации местн</w:t>
      </w:r>
      <w:r w:rsidRPr="003E38E2">
        <w:rPr>
          <w:rFonts w:cs="Times New Roman"/>
          <w:b w:val="0"/>
          <w:color w:val="auto"/>
        </w:rPr>
        <w:t>о</w:t>
      </w:r>
      <w:r w:rsidRPr="003E38E2">
        <w:rPr>
          <w:rFonts w:cs="Times New Roman"/>
          <w:b w:val="0"/>
          <w:color w:val="auto"/>
        </w:rPr>
        <w:t>го самоуправления Моздокского района от  22.12.202</w:t>
      </w:r>
      <w:r w:rsidR="00B6373F" w:rsidRPr="003E38E2">
        <w:rPr>
          <w:rFonts w:cs="Times New Roman"/>
          <w:b w:val="0"/>
          <w:color w:val="auto"/>
        </w:rPr>
        <w:t>0</w:t>
      </w:r>
      <w:r w:rsidRPr="003E38E2">
        <w:rPr>
          <w:rFonts w:cs="Times New Roman"/>
          <w:b w:val="0"/>
          <w:color w:val="auto"/>
        </w:rPr>
        <w:t xml:space="preserve"> года №78-Д, изл</w:t>
      </w:r>
      <w:r w:rsidRPr="003E38E2">
        <w:rPr>
          <w:rFonts w:cs="Times New Roman"/>
          <w:b w:val="0"/>
          <w:color w:val="auto"/>
        </w:rPr>
        <w:t>о</w:t>
      </w:r>
      <w:r w:rsidRPr="003E38E2">
        <w:rPr>
          <w:rFonts w:cs="Times New Roman"/>
          <w:b w:val="0"/>
          <w:color w:val="auto"/>
        </w:rPr>
        <w:t>жив приложение №2</w:t>
      </w:r>
      <w:r w:rsidR="00E06F65">
        <w:rPr>
          <w:rFonts w:cs="Times New Roman"/>
          <w:b w:val="0"/>
          <w:color w:val="auto"/>
        </w:rPr>
        <w:t>«</w:t>
      </w:r>
      <w:r w:rsidR="00936864" w:rsidRPr="003E38E2">
        <w:rPr>
          <w:rFonts w:cs="Times New Roman"/>
          <w:b w:val="0"/>
          <w:color w:val="auto"/>
        </w:rPr>
        <w:t>Правила предоставления субсидий субъектам малого и среднего предпринимательства Моздокского района, ведущих деятел</w:t>
      </w:r>
      <w:r w:rsidR="00936864" w:rsidRPr="003E38E2">
        <w:rPr>
          <w:rFonts w:cs="Times New Roman"/>
          <w:b w:val="0"/>
          <w:color w:val="auto"/>
        </w:rPr>
        <w:t>ь</w:t>
      </w:r>
      <w:r w:rsidR="00936864" w:rsidRPr="003E38E2">
        <w:rPr>
          <w:rFonts w:cs="Times New Roman"/>
          <w:b w:val="0"/>
          <w:color w:val="auto"/>
        </w:rPr>
        <w:t>ность в отраслях российской экономики, в наибольшей степени постр</w:t>
      </w:r>
      <w:r w:rsidR="00936864" w:rsidRPr="003E38E2">
        <w:rPr>
          <w:rFonts w:cs="Times New Roman"/>
          <w:b w:val="0"/>
          <w:color w:val="auto"/>
        </w:rPr>
        <w:t>а</w:t>
      </w:r>
      <w:r w:rsidR="00936864" w:rsidRPr="003E38E2">
        <w:rPr>
          <w:rFonts w:cs="Times New Roman"/>
          <w:b w:val="0"/>
          <w:color w:val="auto"/>
        </w:rPr>
        <w:t>давших в условиях ухудшения ситуации в результате распространения н</w:t>
      </w:r>
      <w:r w:rsidR="00936864" w:rsidRPr="003E38E2">
        <w:rPr>
          <w:rFonts w:cs="Times New Roman"/>
          <w:b w:val="0"/>
          <w:color w:val="auto"/>
        </w:rPr>
        <w:t>о</w:t>
      </w:r>
      <w:r w:rsidR="00936864" w:rsidRPr="003E38E2">
        <w:rPr>
          <w:rFonts w:cs="Times New Roman"/>
          <w:b w:val="0"/>
          <w:color w:val="auto"/>
        </w:rPr>
        <w:t>вой коронавирусной инфекции</w:t>
      </w:r>
      <w:r w:rsidR="00E06F65">
        <w:rPr>
          <w:rFonts w:cs="Times New Roman"/>
          <w:b w:val="0"/>
          <w:color w:val="auto"/>
        </w:rPr>
        <w:t>»</w:t>
      </w:r>
      <w:r w:rsidRPr="003E38E2">
        <w:rPr>
          <w:rFonts w:cs="Times New Roman"/>
          <w:b w:val="0"/>
          <w:color w:val="auto"/>
        </w:rPr>
        <w:t xml:space="preserve"> в новой редакции (прилагается).</w:t>
      </w:r>
    </w:p>
    <w:p w:rsidR="00C75572" w:rsidRPr="003E38E2" w:rsidRDefault="00955E2D" w:rsidP="00E06F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3E38E2">
        <w:rPr>
          <w:rFonts w:cs="Times New Roman"/>
          <w:b w:val="0"/>
          <w:color w:val="auto"/>
        </w:rPr>
        <w:t>Управлению финансов Администрации местного самоуправления Моздокского района обеспечить финансирование мероприятий муниц</w:t>
      </w:r>
      <w:r w:rsidRPr="003E38E2">
        <w:rPr>
          <w:rFonts w:cs="Times New Roman"/>
          <w:b w:val="0"/>
          <w:color w:val="auto"/>
        </w:rPr>
        <w:t>и</w:t>
      </w:r>
      <w:r w:rsidRPr="003E38E2">
        <w:rPr>
          <w:rFonts w:cs="Times New Roman"/>
          <w:b w:val="0"/>
          <w:color w:val="auto"/>
        </w:rPr>
        <w:t xml:space="preserve">пальной программы </w:t>
      </w:r>
      <w:r w:rsidR="00E06F65">
        <w:rPr>
          <w:rFonts w:cs="Times New Roman"/>
          <w:b w:val="0"/>
          <w:color w:val="auto"/>
        </w:rPr>
        <w:t>«</w:t>
      </w:r>
      <w:r w:rsidR="00C75572" w:rsidRPr="003E38E2">
        <w:rPr>
          <w:rFonts w:cs="Times New Roman"/>
          <w:b w:val="0"/>
          <w:color w:val="auto"/>
        </w:rPr>
        <w:t>Поддержка субъектов предпринимательства Моздо</w:t>
      </w:r>
      <w:r w:rsidR="00C75572" w:rsidRPr="003E38E2">
        <w:rPr>
          <w:rFonts w:cs="Times New Roman"/>
          <w:b w:val="0"/>
          <w:color w:val="auto"/>
        </w:rPr>
        <w:t>к</w:t>
      </w:r>
      <w:r w:rsidR="00C75572" w:rsidRPr="003E38E2">
        <w:rPr>
          <w:rFonts w:cs="Times New Roman"/>
          <w:b w:val="0"/>
          <w:color w:val="auto"/>
        </w:rPr>
        <w:t>ского района, пострадавших в условиях ухудшения ситуации в результате распространения новой коронавирусной инфекции</w:t>
      </w:r>
      <w:r w:rsidR="00E06F65">
        <w:rPr>
          <w:rFonts w:cs="Times New Roman"/>
          <w:b w:val="0"/>
          <w:color w:val="auto"/>
        </w:rPr>
        <w:t>»</w:t>
      </w:r>
      <w:r w:rsidR="00C75572" w:rsidRPr="003E38E2">
        <w:rPr>
          <w:rFonts w:cs="Times New Roman"/>
          <w:b w:val="0"/>
          <w:color w:val="auto"/>
        </w:rPr>
        <w:t>.</w:t>
      </w:r>
    </w:p>
    <w:p w:rsidR="00837072" w:rsidRPr="003E38E2" w:rsidRDefault="00C75572" w:rsidP="00E06F65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3E38E2">
        <w:rPr>
          <w:rFonts w:cs="Times New Roman"/>
          <w:b w:val="0"/>
          <w:color w:val="auto"/>
        </w:rPr>
        <w:t>3.Отделу по организационным вопросам и информационному обесп</w:t>
      </w:r>
      <w:r w:rsidRPr="003E38E2">
        <w:rPr>
          <w:rFonts w:cs="Times New Roman"/>
          <w:b w:val="0"/>
          <w:color w:val="auto"/>
        </w:rPr>
        <w:t>е</w:t>
      </w:r>
      <w:r w:rsidRPr="003E38E2">
        <w:rPr>
          <w:rFonts w:cs="Times New Roman"/>
          <w:b w:val="0"/>
          <w:color w:val="auto"/>
        </w:rPr>
        <w:t>чению деятельности Администрации местного самоуправления Моздокск</w:t>
      </w:r>
      <w:r w:rsidRPr="003E38E2">
        <w:rPr>
          <w:rFonts w:cs="Times New Roman"/>
          <w:b w:val="0"/>
          <w:color w:val="auto"/>
        </w:rPr>
        <w:t>о</w:t>
      </w:r>
      <w:r w:rsidRPr="003E38E2">
        <w:rPr>
          <w:rFonts w:cs="Times New Roman"/>
          <w:b w:val="0"/>
          <w:color w:val="auto"/>
        </w:rPr>
        <w:t xml:space="preserve">го района (Савченко А.В.) опубликовать настоящее постановление в газете </w:t>
      </w:r>
      <w:r w:rsidR="00E06F65">
        <w:rPr>
          <w:rFonts w:cs="Times New Roman"/>
          <w:b w:val="0"/>
          <w:color w:val="auto"/>
        </w:rPr>
        <w:t>«</w:t>
      </w:r>
      <w:r w:rsidRPr="003E38E2">
        <w:rPr>
          <w:rFonts w:cs="Times New Roman"/>
          <w:b w:val="0"/>
          <w:color w:val="auto"/>
        </w:rPr>
        <w:t>Время, события, документы</w:t>
      </w:r>
      <w:r w:rsidR="00E06F65">
        <w:rPr>
          <w:rFonts w:cs="Times New Roman"/>
          <w:b w:val="0"/>
          <w:color w:val="auto"/>
        </w:rPr>
        <w:t>»</w:t>
      </w:r>
      <w:r w:rsidRPr="003E38E2">
        <w:rPr>
          <w:rFonts w:cs="Times New Roman"/>
          <w:b w:val="0"/>
          <w:color w:val="auto"/>
        </w:rPr>
        <w:t xml:space="preserve"> и разместить на официальном сайте Админ</w:t>
      </w:r>
      <w:r w:rsidRPr="003E38E2">
        <w:rPr>
          <w:rFonts w:cs="Times New Roman"/>
          <w:b w:val="0"/>
          <w:color w:val="auto"/>
        </w:rPr>
        <w:t>и</w:t>
      </w:r>
      <w:r w:rsidRPr="003E38E2">
        <w:rPr>
          <w:rFonts w:cs="Times New Roman"/>
          <w:b w:val="0"/>
          <w:color w:val="auto"/>
        </w:rPr>
        <w:t>страции местного самоуправления Моздокского района в информационно-телекоммуникационной сети Интернет.</w:t>
      </w:r>
    </w:p>
    <w:p w:rsidR="00EA37BD" w:rsidRPr="003E38E2" w:rsidRDefault="00426FA8" w:rsidP="00E06F65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3E38E2">
        <w:rPr>
          <w:rFonts w:cs="Times New Roman"/>
          <w:b w:val="0"/>
          <w:color w:val="auto"/>
        </w:rPr>
        <w:t>4</w:t>
      </w:r>
      <w:r w:rsidR="00E06F65">
        <w:rPr>
          <w:rFonts w:cs="Times New Roman"/>
          <w:b w:val="0"/>
          <w:color w:val="auto"/>
        </w:rPr>
        <w:t xml:space="preserve">. </w:t>
      </w:r>
      <w:r w:rsidR="00837072" w:rsidRPr="003E38E2">
        <w:rPr>
          <w:rFonts w:cs="Times New Roman"/>
          <w:b w:val="0"/>
          <w:color w:val="auto"/>
        </w:rPr>
        <w:t xml:space="preserve">Контроль за исполнением настоящего постановления возложить на </w:t>
      </w:r>
      <w:r w:rsidR="00936864" w:rsidRPr="003E38E2">
        <w:rPr>
          <w:rFonts w:cs="Times New Roman"/>
          <w:b w:val="0"/>
          <w:color w:val="auto"/>
        </w:rPr>
        <w:t xml:space="preserve">Первого </w:t>
      </w:r>
      <w:r w:rsidR="00837072" w:rsidRPr="003E38E2">
        <w:rPr>
          <w:rFonts w:cs="Times New Roman"/>
          <w:b w:val="0"/>
          <w:color w:val="auto"/>
        </w:rPr>
        <w:t>заместителя Главы администрации местного самоуправления Мо</w:t>
      </w:r>
      <w:r w:rsidR="00837072" w:rsidRPr="003E38E2">
        <w:rPr>
          <w:rFonts w:cs="Times New Roman"/>
          <w:b w:val="0"/>
          <w:color w:val="auto"/>
        </w:rPr>
        <w:t>з</w:t>
      </w:r>
      <w:r w:rsidR="00837072" w:rsidRPr="003E38E2">
        <w:rPr>
          <w:rFonts w:cs="Times New Roman"/>
          <w:b w:val="0"/>
          <w:color w:val="auto"/>
        </w:rPr>
        <w:t xml:space="preserve">докского района </w:t>
      </w:r>
      <w:r w:rsidR="00936864" w:rsidRPr="003E38E2">
        <w:rPr>
          <w:rFonts w:cs="Times New Roman"/>
          <w:b w:val="0"/>
          <w:color w:val="auto"/>
        </w:rPr>
        <w:t>Р.В. Адырхаева.</w:t>
      </w:r>
    </w:p>
    <w:p w:rsidR="00837072" w:rsidRPr="003E38E2" w:rsidRDefault="00837072" w:rsidP="00E06F65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936864" w:rsidRPr="003E38E2" w:rsidRDefault="00936864" w:rsidP="00E06F65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D671BF" w:rsidRPr="003E38E2" w:rsidRDefault="00D671BF" w:rsidP="00E06F65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E06F65" w:rsidRPr="002A5CEA" w:rsidRDefault="00E06F65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A5CEA">
        <w:rPr>
          <w:rFonts w:ascii="Bookman Old Style" w:hAnsi="Bookman Old Style"/>
        </w:rPr>
        <w:t>О. Яровой</w:t>
      </w:r>
    </w:p>
    <w:p w:rsidR="00E06F65" w:rsidRDefault="00E06F65" w:rsidP="0036061D">
      <w:pPr>
        <w:rPr>
          <w:rFonts w:ascii="Bookman Old Style" w:hAnsi="Bookman Old Style"/>
          <w:sz w:val="16"/>
          <w:szCs w:val="16"/>
        </w:rPr>
      </w:pPr>
    </w:p>
    <w:p w:rsidR="00BF29CD" w:rsidRDefault="00BF29CD" w:rsidP="0036061D">
      <w:pPr>
        <w:rPr>
          <w:rFonts w:ascii="Bookman Old Style" w:hAnsi="Bookman Old Style"/>
          <w:sz w:val="16"/>
          <w:szCs w:val="16"/>
        </w:rPr>
      </w:pPr>
    </w:p>
    <w:p w:rsidR="00E06F65" w:rsidRDefault="00E06F65" w:rsidP="0036061D">
      <w:pPr>
        <w:rPr>
          <w:rFonts w:ascii="Bookman Old Style" w:hAnsi="Bookman Old Style"/>
          <w:sz w:val="16"/>
          <w:szCs w:val="16"/>
        </w:rPr>
        <w:sectPr w:rsidR="00E06F65" w:rsidSect="00BF29CD">
          <w:footerReference w:type="even" r:id="rId8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36061D">
        <w:rPr>
          <w:rFonts w:ascii="Bookman Old Style" w:hAnsi="Bookman Old Style"/>
          <w:sz w:val="16"/>
          <w:szCs w:val="16"/>
        </w:rPr>
        <w:t>Исп.: С. Меньшаев, тел. 3-10-94</w:t>
      </w:r>
    </w:p>
    <w:p w:rsidR="00E06F65" w:rsidRPr="001C27CE" w:rsidRDefault="00E06F65" w:rsidP="00C10F18">
      <w:pPr>
        <w:pStyle w:val="aa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E06F65" w:rsidRPr="001C27CE" w:rsidRDefault="00E06F65" w:rsidP="00C10F18">
      <w:pPr>
        <w:pStyle w:val="aa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E06F65" w:rsidRPr="001C27CE" w:rsidRDefault="00E06F65" w:rsidP="00C10F18">
      <w:pPr>
        <w:pStyle w:val="aa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E06F65" w:rsidRPr="001C27CE" w:rsidRDefault="00E06F65" w:rsidP="00C10F18">
      <w:pPr>
        <w:pStyle w:val="aa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E06F65" w:rsidRPr="001C27CE" w:rsidRDefault="00E06F65" w:rsidP="00C10F18">
      <w:pPr>
        <w:pStyle w:val="aa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E06F65" w:rsidRDefault="00E06F65" w:rsidP="00C10F18">
      <w:pPr>
        <w:pStyle w:val="aa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25.02.2021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D60439" w:rsidRPr="003E38E2" w:rsidRDefault="00D60439" w:rsidP="00E06F65">
      <w:pPr>
        <w:rPr>
          <w:rFonts w:ascii="Bookman Old Style" w:hAnsi="Bookman Old Style"/>
          <w:bCs/>
        </w:rPr>
      </w:pPr>
    </w:p>
    <w:p w:rsidR="00D60439" w:rsidRPr="003E38E2" w:rsidRDefault="00D60439" w:rsidP="00E06F65">
      <w:pPr>
        <w:rPr>
          <w:rFonts w:ascii="Bookman Old Style" w:hAnsi="Bookman Old Style"/>
          <w:bCs/>
        </w:rPr>
      </w:pPr>
    </w:p>
    <w:p w:rsidR="00D60439" w:rsidRPr="003E38E2" w:rsidRDefault="00E06F65" w:rsidP="00E06F65">
      <w:pPr>
        <w:ind w:left="3828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</w:t>
      </w:r>
      <w:r w:rsidR="00D60439" w:rsidRPr="003E38E2">
        <w:rPr>
          <w:rFonts w:ascii="Bookman Old Style" w:hAnsi="Bookman Old Style"/>
          <w:i/>
        </w:rPr>
        <w:t>Приложение №2</w:t>
      </w:r>
    </w:p>
    <w:p w:rsidR="00D60439" w:rsidRPr="003E38E2" w:rsidRDefault="00D60439" w:rsidP="00E06F65">
      <w:pPr>
        <w:ind w:left="3828"/>
        <w:jc w:val="center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к муниципальной программе</w:t>
      </w:r>
    </w:p>
    <w:p w:rsidR="00E06F65" w:rsidRDefault="00E06F65" w:rsidP="00E06F65">
      <w:pPr>
        <w:ind w:left="3828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</w:t>
      </w:r>
      <w:r w:rsidR="00D60439" w:rsidRPr="003E38E2">
        <w:rPr>
          <w:rFonts w:ascii="Bookman Old Style" w:hAnsi="Bookman Old Style"/>
          <w:i/>
        </w:rPr>
        <w:t xml:space="preserve">Поддержка субъектов </w:t>
      </w:r>
    </w:p>
    <w:p w:rsidR="00E06F65" w:rsidRDefault="00D60439" w:rsidP="00E06F65">
      <w:pPr>
        <w:ind w:left="3828"/>
        <w:jc w:val="center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 xml:space="preserve">предпринимательства Моздокского района, </w:t>
      </w:r>
    </w:p>
    <w:p w:rsidR="00E06F65" w:rsidRDefault="00D60439" w:rsidP="00E06F65">
      <w:pPr>
        <w:ind w:left="3828"/>
        <w:jc w:val="center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 xml:space="preserve">пострадавших в условиях </w:t>
      </w:r>
    </w:p>
    <w:p w:rsidR="00E06F65" w:rsidRDefault="00D60439" w:rsidP="00E06F65">
      <w:pPr>
        <w:ind w:left="3828"/>
        <w:jc w:val="center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ухудшения ситуации</w:t>
      </w:r>
      <w:r w:rsidR="00C26A98">
        <w:rPr>
          <w:rFonts w:ascii="Bookman Old Style" w:hAnsi="Bookman Old Style"/>
          <w:i/>
        </w:rPr>
        <w:t xml:space="preserve"> </w:t>
      </w:r>
      <w:r w:rsidRPr="003E38E2">
        <w:rPr>
          <w:rFonts w:ascii="Bookman Old Style" w:hAnsi="Bookman Old Style"/>
          <w:i/>
        </w:rPr>
        <w:t xml:space="preserve">в результате </w:t>
      </w:r>
    </w:p>
    <w:p w:rsidR="00E06F65" w:rsidRDefault="00D60439" w:rsidP="00E06F65">
      <w:pPr>
        <w:ind w:left="3828"/>
        <w:jc w:val="center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 xml:space="preserve">распространения новой </w:t>
      </w:r>
    </w:p>
    <w:p w:rsidR="00D60439" w:rsidRPr="003E38E2" w:rsidRDefault="00D60439" w:rsidP="00E06F65">
      <w:pPr>
        <w:ind w:left="3828"/>
        <w:jc w:val="center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коронавирусной инфекции</w:t>
      </w:r>
      <w:r w:rsidR="00E06F65">
        <w:rPr>
          <w:rFonts w:ascii="Bookman Old Style" w:hAnsi="Bookman Old Style"/>
          <w:i/>
        </w:rPr>
        <w:t>»</w:t>
      </w:r>
    </w:p>
    <w:p w:rsidR="00D60439" w:rsidRPr="003E38E2" w:rsidRDefault="00D60439" w:rsidP="00E06F65">
      <w:pPr>
        <w:ind w:left="5103"/>
        <w:jc w:val="center"/>
        <w:rPr>
          <w:rFonts w:ascii="Bookman Old Style" w:hAnsi="Bookman Old Style"/>
          <w:i/>
        </w:rPr>
      </w:pPr>
    </w:p>
    <w:p w:rsidR="00D60439" w:rsidRPr="003E38E2" w:rsidRDefault="00D60439" w:rsidP="00E06F65">
      <w:pPr>
        <w:jc w:val="right"/>
        <w:rPr>
          <w:rFonts w:ascii="Bookman Old Style" w:hAnsi="Bookman Old Style"/>
          <w:i/>
        </w:rPr>
      </w:pPr>
    </w:p>
    <w:p w:rsidR="00D60439" w:rsidRPr="003E38E2" w:rsidRDefault="00D60439" w:rsidP="00E06F65">
      <w:pPr>
        <w:jc w:val="center"/>
        <w:rPr>
          <w:rFonts w:ascii="Bookman Old Style" w:eastAsia="Calibri" w:hAnsi="Bookman Old Style"/>
          <w:b/>
        </w:rPr>
      </w:pPr>
      <w:r w:rsidRPr="003E38E2">
        <w:rPr>
          <w:rFonts w:ascii="Bookman Old Style" w:eastAsia="Calibri" w:hAnsi="Bookman Old Style"/>
          <w:b/>
        </w:rPr>
        <w:t>Правила</w:t>
      </w:r>
    </w:p>
    <w:p w:rsidR="00D60439" w:rsidRPr="003E38E2" w:rsidRDefault="00E06F65" w:rsidP="00E06F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предоставления </w:t>
      </w:r>
      <w:r w:rsidR="00D60439" w:rsidRPr="003E38E2">
        <w:rPr>
          <w:rFonts w:ascii="Bookman Old Style" w:hAnsi="Bookman Old Style"/>
          <w:b/>
        </w:rPr>
        <w:t xml:space="preserve">субсидий субъектам малого и среднего </w:t>
      </w:r>
    </w:p>
    <w:p w:rsidR="00D60439" w:rsidRPr="003E38E2" w:rsidRDefault="00D60439" w:rsidP="00E06F65">
      <w:pPr>
        <w:jc w:val="center"/>
        <w:rPr>
          <w:rFonts w:ascii="Bookman Old Style" w:hAnsi="Bookman Old Style"/>
          <w:b/>
        </w:rPr>
      </w:pPr>
      <w:r w:rsidRPr="003E38E2">
        <w:rPr>
          <w:rFonts w:ascii="Bookman Old Style" w:hAnsi="Bookman Old Style"/>
          <w:b/>
        </w:rPr>
        <w:t xml:space="preserve">предпринимательства Моздокского района, ведущих деятельность </w:t>
      </w:r>
    </w:p>
    <w:p w:rsidR="00E06F65" w:rsidRDefault="00D60439" w:rsidP="00E06F65">
      <w:pPr>
        <w:jc w:val="center"/>
        <w:rPr>
          <w:rFonts w:ascii="Bookman Old Style" w:hAnsi="Bookman Old Style"/>
          <w:b/>
        </w:rPr>
      </w:pPr>
      <w:r w:rsidRPr="003E38E2">
        <w:rPr>
          <w:rFonts w:ascii="Bookman Old Style" w:hAnsi="Bookman Old Style"/>
          <w:b/>
        </w:rPr>
        <w:t xml:space="preserve">в отраслях российской экономики, в наибольшей степени </w:t>
      </w:r>
    </w:p>
    <w:p w:rsidR="00E06F65" w:rsidRDefault="00D60439" w:rsidP="00E06F65">
      <w:pPr>
        <w:jc w:val="center"/>
        <w:rPr>
          <w:rFonts w:ascii="Bookman Old Style" w:hAnsi="Bookman Old Style"/>
          <w:b/>
        </w:rPr>
      </w:pPr>
      <w:r w:rsidRPr="003E38E2">
        <w:rPr>
          <w:rFonts w:ascii="Bookman Old Style" w:hAnsi="Bookman Old Style"/>
          <w:b/>
        </w:rPr>
        <w:t xml:space="preserve">пострадавших в условиях ухудшения ситуации в результате </w:t>
      </w:r>
    </w:p>
    <w:p w:rsidR="00D60439" w:rsidRPr="003E38E2" w:rsidRDefault="00D60439" w:rsidP="00E06F65">
      <w:pPr>
        <w:jc w:val="center"/>
        <w:rPr>
          <w:rFonts w:ascii="Bookman Old Style" w:hAnsi="Bookman Old Style"/>
          <w:b/>
        </w:rPr>
      </w:pPr>
      <w:r w:rsidRPr="003E38E2">
        <w:rPr>
          <w:rFonts w:ascii="Bookman Old Style" w:hAnsi="Bookman Old Style"/>
          <w:b/>
        </w:rPr>
        <w:t>распространения новой коронавирусной инфекции</w:t>
      </w:r>
    </w:p>
    <w:p w:rsidR="00D60439" w:rsidRPr="003E38E2" w:rsidRDefault="00D60439" w:rsidP="00E06F65">
      <w:pPr>
        <w:jc w:val="center"/>
        <w:rPr>
          <w:rFonts w:ascii="Bookman Old Style" w:eastAsia="Calibri" w:hAnsi="Bookman Old Style"/>
          <w:b/>
        </w:rPr>
      </w:pPr>
    </w:p>
    <w:p w:rsidR="00D60439" w:rsidRPr="003E38E2" w:rsidRDefault="00D60439" w:rsidP="00E06F65">
      <w:pPr>
        <w:numPr>
          <w:ilvl w:val="0"/>
          <w:numId w:val="3"/>
        </w:numPr>
        <w:ind w:left="0" w:firstLine="0"/>
        <w:jc w:val="center"/>
        <w:rPr>
          <w:rFonts w:ascii="Bookman Old Style" w:eastAsia="Calibri" w:hAnsi="Bookman Old Style"/>
          <w:b/>
        </w:rPr>
      </w:pPr>
      <w:r w:rsidRPr="003E38E2">
        <w:rPr>
          <w:rFonts w:ascii="Bookman Old Style" w:eastAsia="Calibri" w:hAnsi="Bookman Old Style"/>
          <w:b/>
        </w:rPr>
        <w:t>Общие положения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1.1. Настоящие Правила определяют общий порядок предоставления муниципальной финансовой поддержки в форме субсидии субъектам мал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 xml:space="preserve">го и среднего предпринимательства, </w:t>
      </w:r>
      <w:r w:rsidRPr="003E38E2">
        <w:rPr>
          <w:rFonts w:ascii="Bookman Old Style" w:hAnsi="Bookman Old Style"/>
        </w:rPr>
        <w:t>ведущих деятельность в отраслях ро</w:t>
      </w:r>
      <w:r w:rsidRPr="003E38E2">
        <w:rPr>
          <w:rFonts w:ascii="Bookman Old Style" w:hAnsi="Bookman Old Style"/>
        </w:rPr>
        <w:t>с</w:t>
      </w:r>
      <w:r w:rsidRPr="003E38E2">
        <w:rPr>
          <w:rFonts w:ascii="Bookman Old Style" w:hAnsi="Bookman Old Style"/>
        </w:rPr>
        <w:t>сийской экономики, в наибольшей степени пострадавших в условиях ухудшения ситуации в результате распространения новой коронавирусной инфекции (далее – субсидия)</w:t>
      </w:r>
      <w:r w:rsidRPr="003E38E2">
        <w:rPr>
          <w:rFonts w:ascii="Bookman Old Style" w:eastAsia="Calibri" w:hAnsi="Bookman Old Style"/>
        </w:rPr>
        <w:t>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1.2. Понятия и термины, используемые в настоящих Правилах, пр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 xml:space="preserve">меняются в том же значении, что и в Федеральном законе от 24.07.2007 </w:t>
      </w:r>
      <w:r w:rsidR="00E06F65">
        <w:rPr>
          <w:rFonts w:ascii="Bookman Old Style" w:eastAsia="Calibri" w:hAnsi="Bookman Old Style"/>
        </w:rPr>
        <w:t>№</w:t>
      </w:r>
      <w:r w:rsidRPr="003E38E2">
        <w:rPr>
          <w:rFonts w:ascii="Bookman Old Style" w:eastAsia="Calibri" w:hAnsi="Bookman Old Style"/>
        </w:rPr>
        <w:t xml:space="preserve">209-ФЗ </w:t>
      </w:r>
      <w:r w:rsidR="00E06F65">
        <w:rPr>
          <w:rFonts w:ascii="Bookman Old Style" w:eastAsia="Calibri" w:hAnsi="Bookman Old Style"/>
        </w:rPr>
        <w:t>«</w:t>
      </w:r>
      <w:r w:rsidRPr="003E38E2">
        <w:rPr>
          <w:rFonts w:ascii="Bookman Old Style" w:eastAsia="Calibri" w:hAnsi="Bookman Old Style"/>
        </w:rPr>
        <w:t>О развитии малого и среднего предпринимательства в Росси</w:t>
      </w:r>
      <w:r w:rsidRPr="003E38E2">
        <w:rPr>
          <w:rFonts w:ascii="Bookman Old Style" w:eastAsia="Calibri" w:hAnsi="Bookman Old Style"/>
        </w:rPr>
        <w:t>й</w:t>
      </w:r>
      <w:r w:rsidRPr="003E38E2">
        <w:rPr>
          <w:rFonts w:ascii="Bookman Old Style" w:eastAsia="Calibri" w:hAnsi="Bookman Old Style"/>
        </w:rPr>
        <w:t>ской Федерации</w:t>
      </w:r>
      <w:r w:rsidR="00E06F65">
        <w:rPr>
          <w:rFonts w:ascii="Bookman Old Style" w:eastAsia="Calibri" w:hAnsi="Bookman Old Style"/>
        </w:rPr>
        <w:t>»</w:t>
      </w:r>
      <w:r w:rsidRPr="003E38E2">
        <w:rPr>
          <w:rFonts w:ascii="Bookman Old Style" w:eastAsia="Calibri" w:hAnsi="Bookman Old Style"/>
        </w:rPr>
        <w:t xml:space="preserve"> и Бюджетном кодексе Российской Федерации. 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1.3. Настоящие Правила применяются в отношении субъектов малого и среднего предпринимательства Моздокского района, </w:t>
      </w:r>
      <w:r w:rsidRPr="003E38E2">
        <w:rPr>
          <w:rFonts w:ascii="Bookman Old Style" w:hAnsi="Bookman Old Style"/>
        </w:rPr>
        <w:t>ведущих деятел</w:t>
      </w:r>
      <w:r w:rsidRPr="003E38E2">
        <w:rPr>
          <w:rFonts w:ascii="Bookman Old Style" w:hAnsi="Bookman Old Style"/>
        </w:rPr>
        <w:t>ь</w:t>
      </w:r>
      <w:r w:rsidRPr="003E38E2">
        <w:rPr>
          <w:rFonts w:ascii="Bookman Old Style" w:hAnsi="Bookman Old Style"/>
        </w:rPr>
        <w:t>ность в отраслях российской экономики, в наибольшей степени постр</w:t>
      </w:r>
      <w:r w:rsidRPr="003E38E2">
        <w:rPr>
          <w:rFonts w:ascii="Bookman Old Style" w:hAnsi="Bookman Old Style"/>
        </w:rPr>
        <w:t>а</w:t>
      </w:r>
      <w:r w:rsidRPr="003E38E2">
        <w:rPr>
          <w:rFonts w:ascii="Bookman Old Style" w:hAnsi="Bookman Old Style"/>
        </w:rPr>
        <w:t>давших в условиях ухудшения ситуации в результате распространения н</w:t>
      </w:r>
      <w:r w:rsidRPr="003E38E2">
        <w:rPr>
          <w:rFonts w:ascii="Bookman Old Style" w:hAnsi="Bookman Old Style"/>
        </w:rPr>
        <w:t>о</w:t>
      </w:r>
      <w:r w:rsidRPr="003E38E2">
        <w:rPr>
          <w:rFonts w:ascii="Bookman Old Style" w:hAnsi="Bookman Old Style"/>
        </w:rPr>
        <w:t>вой коронавирусной инфекции,</w:t>
      </w:r>
      <w:r w:rsidRPr="003E38E2">
        <w:rPr>
          <w:rFonts w:ascii="Bookman Old Style" w:eastAsia="Calibri" w:hAnsi="Bookman Old Style"/>
        </w:rPr>
        <w:t xml:space="preserve"> перечень которых установлен постановл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 xml:space="preserve">нием Правительства Российской Федерации от 03.04.2020г. №434 </w:t>
      </w:r>
      <w:r w:rsidR="00E06F65">
        <w:rPr>
          <w:rFonts w:ascii="Bookman Old Style" w:eastAsia="Calibri" w:hAnsi="Bookman Old Style"/>
        </w:rPr>
        <w:t>«</w:t>
      </w:r>
      <w:r w:rsidRPr="003E38E2">
        <w:rPr>
          <w:rFonts w:ascii="Bookman Old Style" w:eastAsia="Calibri" w:hAnsi="Bookman Old Style"/>
        </w:rPr>
        <w:t>Об у</w:t>
      </w:r>
      <w:r w:rsidRPr="003E38E2">
        <w:rPr>
          <w:rFonts w:ascii="Bookman Old Style" w:eastAsia="Calibri" w:hAnsi="Bookman Old Style"/>
        </w:rPr>
        <w:t>т</w:t>
      </w:r>
      <w:r w:rsidRPr="003E38E2">
        <w:rPr>
          <w:rFonts w:ascii="Bookman Old Style" w:eastAsia="Calibri" w:hAnsi="Bookman Old Style"/>
        </w:rPr>
        <w:t>верждении перечня отраслей российской экономики, в наибольшей степ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ни пострадавших в условиях ухудшения ситуации в результате распр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странения новой коронавирусной инфекции</w:t>
      </w:r>
      <w:r w:rsidR="00E06F65">
        <w:rPr>
          <w:rFonts w:ascii="Bookman Old Style" w:eastAsia="Calibri" w:hAnsi="Bookman Old Style"/>
        </w:rPr>
        <w:t>»</w:t>
      </w:r>
      <w:r w:rsidRPr="003E38E2">
        <w:rPr>
          <w:rFonts w:ascii="Bookman Old Style" w:eastAsia="Calibri" w:hAnsi="Bookman Old Style"/>
        </w:rPr>
        <w:t>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1.4. Муниципальная финансовая поддержка субъектам малого и среднего предпринимательства предоставляется в рамках реализации м</w:t>
      </w:r>
      <w:r w:rsidRPr="003E38E2">
        <w:rPr>
          <w:rFonts w:ascii="Bookman Old Style" w:eastAsia="Calibri" w:hAnsi="Bookman Old Style"/>
        </w:rPr>
        <w:t>у</w:t>
      </w:r>
      <w:r w:rsidRPr="003E38E2">
        <w:rPr>
          <w:rFonts w:ascii="Bookman Old Style" w:eastAsia="Calibri" w:hAnsi="Bookman Old Style"/>
        </w:rPr>
        <w:t xml:space="preserve">ниципальной программы </w:t>
      </w:r>
      <w:r w:rsidR="00E06F65">
        <w:rPr>
          <w:rFonts w:ascii="Bookman Old Style" w:eastAsia="Calibri" w:hAnsi="Bookman Old Style"/>
        </w:rPr>
        <w:t>«</w:t>
      </w:r>
      <w:r w:rsidRPr="003E38E2">
        <w:rPr>
          <w:rFonts w:ascii="Bookman Old Style" w:hAnsi="Bookman Old Style"/>
        </w:rPr>
        <w:t>Поддержка субъектов предпринимательства Моздокского района, пострадавших в условиях ухудшения ситуации в р</w:t>
      </w:r>
      <w:r w:rsidRPr="003E38E2">
        <w:rPr>
          <w:rFonts w:ascii="Bookman Old Style" w:hAnsi="Bookman Old Style"/>
        </w:rPr>
        <w:t>е</w:t>
      </w:r>
      <w:r w:rsidRPr="003E38E2">
        <w:rPr>
          <w:rFonts w:ascii="Bookman Old Style" w:hAnsi="Bookman Old Style"/>
        </w:rPr>
        <w:t>зультате распространения новой коронавирусной инфекции</w:t>
      </w:r>
      <w:r w:rsidR="00E06F65">
        <w:rPr>
          <w:rFonts w:ascii="Bookman Old Style" w:eastAsia="Calibri" w:hAnsi="Bookman Old Style"/>
        </w:rPr>
        <w:t>»</w:t>
      </w:r>
      <w:r w:rsidRPr="003E38E2">
        <w:rPr>
          <w:rFonts w:ascii="Bookman Old Style" w:eastAsia="Calibri" w:hAnsi="Bookman Old Style"/>
        </w:rPr>
        <w:t xml:space="preserve"> в целях </w:t>
      </w:r>
      <w:r w:rsidRPr="003E38E2">
        <w:rPr>
          <w:rFonts w:ascii="Bookman Old Style" w:hAnsi="Bookman Old Style"/>
        </w:rPr>
        <w:t>по</w:t>
      </w:r>
      <w:r w:rsidRPr="003E38E2">
        <w:rPr>
          <w:rFonts w:ascii="Bookman Old Style" w:hAnsi="Bookman Old Style"/>
        </w:rPr>
        <w:t>д</w:t>
      </w:r>
      <w:r w:rsidRPr="003E38E2">
        <w:rPr>
          <w:rFonts w:ascii="Bookman Old Style" w:hAnsi="Bookman Old Style"/>
        </w:rPr>
        <w:t>держки субъектов малого и среднего предпринимательства Моздокского района, ведущих деятельность в отраслях российской экономики, в на</w:t>
      </w:r>
      <w:r w:rsidRPr="003E38E2">
        <w:rPr>
          <w:rFonts w:ascii="Bookman Old Style" w:hAnsi="Bookman Old Style"/>
        </w:rPr>
        <w:t>и</w:t>
      </w:r>
      <w:r w:rsidRPr="003E38E2">
        <w:rPr>
          <w:rFonts w:ascii="Bookman Old Style" w:hAnsi="Bookman Old Style"/>
        </w:rPr>
        <w:t>большей степени пострадавших в условиях ухудшения ситуации в резул</w:t>
      </w:r>
      <w:r w:rsidRPr="003E38E2">
        <w:rPr>
          <w:rFonts w:ascii="Bookman Old Style" w:hAnsi="Bookman Old Style"/>
        </w:rPr>
        <w:t>ь</w:t>
      </w:r>
      <w:r w:rsidRPr="003E38E2">
        <w:rPr>
          <w:rFonts w:ascii="Bookman Old Style" w:hAnsi="Bookman Old Style"/>
        </w:rPr>
        <w:t xml:space="preserve">тате распространения новой коронавирусной инфекции предоставляется </w:t>
      </w:r>
      <w:r w:rsidRPr="003E38E2">
        <w:rPr>
          <w:rFonts w:ascii="Bookman Old Style" w:eastAsia="Calibri" w:hAnsi="Bookman Old Style"/>
        </w:rPr>
        <w:t xml:space="preserve">в форме субсидии на возмещение затрат по сохранению занятости и оплаты труда работников за период, не охваченный Правилами предоставления в </w:t>
      </w:r>
      <w:r w:rsidRPr="003E38E2">
        <w:rPr>
          <w:rFonts w:ascii="Bookman Old Style" w:eastAsia="Calibri" w:hAnsi="Bookman Old Style"/>
        </w:rPr>
        <w:lastRenderedPageBreak/>
        <w:t>2020г. из федерального бюджета субсидий субъектам малого и среднего предпринимательства ведущим деятельность в отраслях российской экон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 xml:space="preserve">мики, </w:t>
      </w:r>
      <w:r w:rsidRPr="003E38E2">
        <w:rPr>
          <w:rFonts w:ascii="Bookman Old Style" w:hAnsi="Bookman Old Style"/>
        </w:rPr>
        <w:t>в наибольшей степени пострадавших в условиях ухудшения ситу</w:t>
      </w:r>
      <w:r w:rsidRPr="003E38E2">
        <w:rPr>
          <w:rFonts w:ascii="Bookman Old Style" w:hAnsi="Bookman Old Style"/>
        </w:rPr>
        <w:t>а</w:t>
      </w:r>
      <w:r w:rsidRPr="003E38E2">
        <w:rPr>
          <w:rFonts w:ascii="Bookman Old Style" w:hAnsi="Bookman Old Style"/>
        </w:rPr>
        <w:t>ции в результате распространения новой коронавирусной инфекции, у</w:t>
      </w:r>
      <w:r w:rsidRPr="003E38E2">
        <w:rPr>
          <w:rFonts w:ascii="Bookman Old Style" w:hAnsi="Bookman Old Style"/>
        </w:rPr>
        <w:t>т</w:t>
      </w:r>
      <w:r w:rsidRPr="003E38E2">
        <w:rPr>
          <w:rFonts w:ascii="Bookman Old Style" w:hAnsi="Bookman Old Style"/>
        </w:rPr>
        <w:t xml:space="preserve">вержденными </w:t>
      </w:r>
      <w:r w:rsidRPr="003E38E2">
        <w:rPr>
          <w:rFonts w:ascii="Bookman Old Style" w:eastAsia="Calibri" w:hAnsi="Bookman Old Style"/>
        </w:rPr>
        <w:t>постановлением Правительства Российской Федерации от 24.04.2020г. №576.</w:t>
      </w: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  <w:shd w:val="clear" w:color="auto" w:fill="FCFCFC"/>
        </w:rPr>
      </w:pPr>
      <w:r w:rsidRPr="003E38E2">
        <w:rPr>
          <w:rFonts w:ascii="Bookman Old Style" w:eastAsia="Calibri" w:hAnsi="Bookman Old Style"/>
        </w:rPr>
        <w:t>1.5.</w:t>
      </w:r>
      <w:r w:rsidRPr="003E38E2">
        <w:rPr>
          <w:rFonts w:ascii="Bookman Old Style" w:hAnsi="Bookman Old Style"/>
          <w:color w:val="000000"/>
          <w:shd w:val="clear" w:color="auto" w:fill="FCFCFC"/>
        </w:rPr>
        <w:t>Главным распорядителем бюджетных средств является Админ</w:t>
      </w:r>
      <w:r w:rsidRPr="003E38E2">
        <w:rPr>
          <w:rFonts w:ascii="Bookman Old Style" w:hAnsi="Bookman Old Style"/>
          <w:color w:val="000000"/>
          <w:shd w:val="clear" w:color="auto" w:fill="FCFCFC"/>
        </w:rPr>
        <w:t>и</w:t>
      </w:r>
      <w:r w:rsidRPr="003E38E2">
        <w:rPr>
          <w:rFonts w:ascii="Bookman Old Style" w:hAnsi="Bookman Old Style"/>
          <w:color w:val="000000"/>
          <w:shd w:val="clear" w:color="auto" w:fill="FCFCFC"/>
        </w:rPr>
        <w:t xml:space="preserve">страция местного самоуправления Моздокского района. </w:t>
      </w: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  <w:shd w:val="clear" w:color="auto" w:fill="FCFCFC"/>
        </w:rPr>
      </w:pPr>
      <w:r w:rsidRPr="003E38E2">
        <w:rPr>
          <w:rFonts w:ascii="Bookman Old Style" w:hAnsi="Bookman Old Style"/>
          <w:color w:val="000000"/>
          <w:shd w:val="clear" w:color="auto" w:fill="FCFCFC"/>
        </w:rPr>
        <w:t>1.6. Отбор получателей субсидии осуществляется путем проведения конкурса.</w:t>
      </w:r>
    </w:p>
    <w:p w:rsidR="00D60439" w:rsidRPr="003E38E2" w:rsidRDefault="00D60439" w:rsidP="00E06F65">
      <w:pPr>
        <w:rPr>
          <w:rFonts w:ascii="Bookman Old Style" w:eastAsia="Calibri" w:hAnsi="Bookman Old Style"/>
          <w:b/>
        </w:rPr>
      </w:pPr>
    </w:p>
    <w:p w:rsidR="00D60439" w:rsidRPr="003E38E2" w:rsidRDefault="00D60439" w:rsidP="00E06F65">
      <w:pPr>
        <w:jc w:val="center"/>
        <w:rPr>
          <w:rFonts w:ascii="Bookman Old Style" w:eastAsia="Calibri" w:hAnsi="Bookman Old Style"/>
          <w:b/>
        </w:rPr>
      </w:pPr>
      <w:r w:rsidRPr="003E38E2">
        <w:rPr>
          <w:rFonts w:ascii="Bookman Old Style" w:eastAsia="Calibri" w:hAnsi="Bookman Old Style"/>
          <w:b/>
        </w:rPr>
        <w:t>2. Порядок проведения конкурсного отбора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2.1. Сообщение о проведении конкурса на получение субсидии по</w:t>
      </w:r>
      <w:r w:rsidRPr="003E38E2">
        <w:rPr>
          <w:rFonts w:ascii="Bookman Old Style" w:eastAsia="Calibri" w:hAnsi="Bookman Old Style"/>
        </w:rPr>
        <w:t>д</w:t>
      </w:r>
      <w:r w:rsidRPr="003E38E2">
        <w:rPr>
          <w:rFonts w:ascii="Bookman Old Style" w:eastAsia="Calibri" w:hAnsi="Bookman Old Style"/>
        </w:rPr>
        <w:t>лежит опубликованию на официальном сайте Администрации местного с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 xml:space="preserve">моуправления Моздокского района </w:t>
      </w:r>
      <w:r w:rsidRPr="003E38E2">
        <w:rPr>
          <w:rFonts w:ascii="Bookman Old Style" w:hAnsi="Bookman Old Style"/>
        </w:rPr>
        <w:t xml:space="preserve">в информационно-телекоммуникационной сети </w:t>
      </w:r>
      <w:r w:rsidR="00E06F65">
        <w:rPr>
          <w:rFonts w:ascii="Bookman Old Style" w:hAnsi="Bookman Old Style"/>
        </w:rPr>
        <w:t>«</w:t>
      </w:r>
      <w:r w:rsidRPr="003E38E2">
        <w:rPr>
          <w:rFonts w:ascii="Bookman Old Style" w:hAnsi="Bookman Old Style"/>
        </w:rPr>
        <w:t>Интернет</w:t>
      </w:r>
      <w:r w:rsidR="00E06F65">
        <w:rPr>
          <w:rFonts w:ascii="Bookman Old Style" w:hAnsi="Bookman Old Style"/>
        </w:rPr>
        <w:t>»</w:t>
      </w:r>
      <w:r w:rsidRPr="003E38E2">
        <w:rPr>
          <w:rFonts w:ascii="Bookman Old Style" w:hAnsi="Bookman Old Style"/>
        </w:rPr>
        <w:t xml:space="preserve"> и печатных средствах массовой информации с указанием</w:t>
      </w:r>
      <w:r w:rsidRPr="003E38E2">
        <w:rPr>
          <w:rFonts w:ascii="Bookman Old Style" w:eastAsia="Calibri" w:hAnsi="Bookman Old Style"/>
        </w:rPr>
        <w:t xml:space="preserve">: 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eastAsia="Calibri" w:hAnsi="Bookman Old Style" w:cs="Times New Roman"/>
          <w:sz w:val="24"/>
          <w:szCs w:val="24"/>
        </w:rPr>
        <w:t xml:space="preserve">- </w:t>
      </w:r>
      <w:r w:rsidRPr="003E38E2">
        <w:rPr>
          <w:rFonts w:ascii="Bookman Old Style" w:hAnsi="Bookman Old Style" w:cs="Times New Roman"/>
          <w:sz w:val="24"/>
          <w:szCs w:val="24"/>
        </w:rPr>
        <w:t>сроков проведения отбора (даты и времени начала (окончания) под</w:t>
      </w:r>
      <w:r w:rsidRPr="003E38E2">
        <w:rPr>
          <w:rFonts w:ascii="Bookman Old Style" w:hAnsi="Bookman Old Style" w:cs="Times New Roman"/>
          <w:sz w:val="24"/>
          <w:szCs w:val="24"/>
        </w:rPr>
        <w:t>а</w:t>
      </w:r>
      <w:r w:rsidRPr="003E38E2">
        <w:rPr>
          <w:rFonts w:ascii="Bookman Old Style" w:hAnsi="Bookman Old Style" w:cs="Times New Roman"/>
          <w:sz w:val="24"/>
          <w:szCs w:val="24"/>
        </w:rPr>
        <w:t>чи (приема) заявок участников отбора), которые не могут быть меньше 30 календарных дней, следующих за днем размещения объявления о провед</w:t>
      </w:r>
      <w:r w:rsidRPr="003E38E2">
        <w:rPr>
          <w:rFonts w:ascii="Bookman Old Style" w:hAnsi="Bookman Old Style" w:cs="Times New Roman"/>
          <w:sz w:val="24"/>
          <w:szCs w:val="24"/>
        </w:rPr>
        <w:t>е</w:t>
      </w:r>
      <w:r w:rsidRPr="003E38E2">
        <w:rPr>
          <w:rFonts w:ascii="Bookman Old Style" w:hAnsi="Bookman Old Style" w:cs="Times New Roman"/>
          <w:sz w:val="24"/>
          <w:szCs w:val="24"/>
        </w:rPr>
        <w:t>нии отбора;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наименования, места нахождения, почтового адреса, адреса эле</w:t>
      </w:r>
      <w:r w:rsidRPr="003E38E2">
        <w:rPr>
          <w:rFonts w:ascii="Bookman Old Style" w:hAnsi="Bookman Old Style" w:cs="Times New Roman"/>
          <w:sz w:val="24"/>
          <w:szCs w:val="24"/>
        </w:rPr>
        <w:t>к</w:t>
      </w:r>
      <w:r w:rsidRPr="003E38E2">
        <w:rPr>
          <w:rFonts w:ascii="Bookman Old Style" w:hAnsi="Bookman Old Style" w:cs="Times New Roman"/>
          <w:sz w:val="24"/>
          <w:szCs w:val="24"/>
        </w:rPr>
        <w:t>тронной почты главного распорядителя как получателя бюджетных средств;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 xml:space="preserve">- целей предоставления субсидии в соответствии с </w:t>
      </w:r>
      <w:hyperlink w:anchor="P61" w:history="1">
        <w:r w:rsidRPr="003E38E2">
          <w:rPr>
            <w:rFonts w:ascii="Bookman Old Style" w:hAnsi="Bookman Old Style" w:cs="Times New Roman"/>
            <w:sz w:val="24"/>
            <w:szCs w:val="24"/>
          </w:rPr>
          <w:t xml:space="preserve"> пунктом 1.4</w:t>
        </w:r>
      </w:hyperlink>
      <w:r w:rsidRPr="003E38E2">
        <w:rPr>
          <w:rFonts w:ascii="Bookman Old Style" w:hAnsi="Bookman Old Style" w:cs="Times New Roman"/>
          <w:sz w:val="24"/>
          <w:szCs w:val="24"/>
        </w:rPr>
        <w:t xml:space="preserve"> н</w:t>
      </w:r>
      <w:r w:rsidRPr="003E38E2">
        <w:rPr>
          <w:rFonts w:ascii="Bookman Old Style" w:hAnsi="Bookman Old Style" w:cs="Times New Roman"/>
          <w:sz w:val="24"/>
          <w:szCs w:val="24"/>
        </w:rPr>
        <w:t>а</w:t>
      </w:r>
      <w:r w:rsidRPr="003E38E2">
        <w:rPr>
          <w:rFonts w:ascii="Bookman Old Style" w:hAnsi="Bookman Old Style" w:cs="Times New Roman"/>
          <w:sz w:val="24"/>
          <w:szCs w:val="24"/>
        </w:rPr>
        <w:t>стоящих Правил, а также результатов предоставления субсидии в соотве</w:t>
      </w:r>
      <w:r w:rsidRPr="003E38E2">
        <w:rPr>
          <w:rFonts w:ascii="Bookman Old Style" w:hAnsi="Bookman Old Style" w:cs="Times New Roman"/>
          <w:sz w:val="24"/>
          <w:szCs w:val="24"/>
        </w:rPr>
        <w:t>т</w:t>
      </w:r>
      <w:r w:rsidRPr="003E38E2">
        <w:rPr>
          <w:rFonts w:ascii="Bookman Old Style" w:hAnsi="Bookman Old Style" w:cs="Times New Roman"/>
          <w:sz w:val="24"/>
          <w:szCs w:val="24"/>
        </w:rPr>
        <w:t>ствии спунктом 3.18.настоящих Правил;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требований к участникам отбора в соответствии с пунктом 2.2 н</w:t>
      </w:r>
      <w:r w:rsidRPr="003E38E2">
        <w:rPr>
          <w:rFonts w:ascii="Bookman Old Style" w:hAnsi="Bookman Old Style" w:cs="Times New Roman"/>
          <w:sz w:val="24"/>
          <w:szCs w:val="24"/>
        </w:rPr>
        <w:t>а</w:t>
      </w:r>
      <w:r w:rsidRPr="003E38E2">
        <w:rPr>
          <w:rFonts w:ascii="Bookman Old Style" w:hAnsi="Bookman Old Style" w:cs="Times New Roman"/>
          <w:sz w:val="24"/>
          <w:szCs w:val="24"/>
        </w:rPr>
        <w:t>стоящих Правил  и перечня документов, представляемых участниками о</w:t>
      </w:r>
      <w:r w:rsidRPr="003E38E2">
        <w:rPr>
          <w:rFonts w:ascii="Bookman Old Style" w:hAnsi="Bookman Old Style" w:cs="Times New Roman"/>
          <w:sz w:val="24"/>
          <w:szCs w:val="24"/>
        </w:rPr>
        <w:t>т</w:t>
      </w:r>
      <w:r w:rsidRPr="003E38E2">
        <w:rPr>
          <w:rFonts w:ascii="Bookman Old Style" w:hAnsi="Bookman Old Style" w:cs="Times New Roman"/>
          <w:sz w:val="24"/>
          <w:szCs w:val="24"/>
        </w:rPr>
        <w:t>бора для подтверждения их соответствия указанным требованиям;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порядка подачи заявок участниками отбора и требований, предъя</w:t>
      </w:r>
      <w:r w:rsidRPr="003E38E2">
        <w:rPr>
          <w:rFonts w:ascii="Bookman Old Style" w:hAnsi="Bookman Old Style" w:cs="Times New Roman"/>
          <w:sz w:val="24"/>
          <w:szCs w:val="24"/>
        </w:rPr>
        <w:t>в</w:t>
      </w:r>
      <w:r w:rsidRPr="003E38E2">
        <w:rPr>
          <w:rFonts w:ascii="Bookman Old Style" w:hAnsi="Bookman Old Style" w:cs="Times New Roman"/>
          <w:sz w:val="24"/>
          <w:szCs w:val="24"/>
        </w:rPr>
        <w:t xml:space="preserve">ляемых к форме и содержанию заявок, подаваемых участниками отбора, в соответствии с </w:t>
      </w:r>
      <w:hyperlink w:anchor="P99" w:history="1">
        <w:r w:rsidRPr="003E38E2">
          <w:rPr>
            <w:rFonts w:ascii="Bookman Old Style" w:hAnsi="Bookman Old Style" w:cs="Times New Roman"/>
            <w:sz w:val="24"/>
            <w:szCs w:val="24"/>
          </w:rPr>
          <w:t>пунктом 2.3</w:t>
        </w:r>
      </w:hyperlink>
      <w:r w:rsidRPr="003E38E2">
        <w:rPr>
          <w:rFonts w:ascii="Bookman Old Style" w:hAnsi="Bookman Old Style" w:cs="Times New Roman"/>
          <w:sz w:val="24"/>
          <w:szCs w:val="24"/>
        </w:rPr>
        <w:t xml:space="preserve"> настоящих Правил;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правил рассмотрения и оценки заявок участников отбора в соотве</w:t>
      </w:r>
      <w:r w:rsidRPr="003E38E2">
        <w:rPr>
          <w:rFonts w:ascii="Bookman Old Style" w:hAnsi="Bookman Old Style" w:cs="Times New Roman"/>
          <w:sz w:val="24"/>
          <w:szCs w:val="24"/>
        </w:rPr>
        <w:t>т</w:t>
      </w:r>
      <w:r w:rsidRPr="003E38E2">
        <w:rPr>
          <w:rFonts w:ascii="Bookman Old Style" w:hAnsi="Bookman Old Style" w:cs="Times New Roman"/>
          <w:sz w:val="24"/>
          <w:szCs w:val="24"/>
        </w:rPr>
        <w:t xml:space="preserve">ствии с </w:t>
      </w:r>
      <w:hyperlink w:anchor="P101" w:history="1">
        <w:r w:rsidRPr="003E38E2">
          <w:rPr>
            <w:rFonts w:ascii="Bookman Old Style" w:hAnsi="Bookman Old Style" w:cs="Times New Roman"/>
            <w:color w:val="000000" w:themeColor="text1"/>
            <w:sz w:val="24"/>
            <w:szCs w:val="24"/>
          </w:rPr>
          <w:t>пунктом 2.5</w:t>
        </w:r>
      </w:hyperlink>
      <w:r w:rsidRPr="003E38E2">
        <w:rPr>
          <w:rFonts w:ascii="Bookman Old Style" w:hAnsi="Bookman Old Style" w:cs="Times New Roman"/>
          <w:sz w:val="24"/>
          <w:szCs w:val="24"/>
        </w:rPr>
        <w:t xml:space="preserve"> настоящих Правил;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срока, в течение которого победитель отбора должен подписать дог</w:t>
      </w:r>
      <w:r w:rsidRPr="003E38E2">
        <w:rPr>
          <w:rFonts w:ascii="Bookman Old Style" w:hAnsi="Bookman Old Style" w:cs="Times New Roman"/>
          <w:sz w:val="24"/>
          <w:szCs w:val="24"/>
        </w:rPr>
        <w:t>о</w:t>
      </w:r>
      <w:r w:rsidRPr="003E38E2">
        <w:rPr>
          <w:rFonts w:ascii="Bookman Old Style" w:hAnsi="Bookman Old Style" w:cs="Times New Roman"/>
          <w:sz w:val="24"/>
          <w:szCs w:val="24"/>
        </w:rPr>
        <w:t>вор о предоставлении субсидии;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условий признания победителя отбора уклонившимся от заключения договора.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2.2. Участниками конкурсного отбора могут быть только субъекты м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лого и среднего предпринимательства, которые одновременно отвечают следующим требованиям: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открыли вид деятельности, отнесенный к числу наиболее пострада</w:t>
      </w:r>
      <w:r w:rsidRPr="003E38E2">
        <w:rPr>
          <w:rFonts w:ascii="Bookman Old Style" w:eastAsia="Calibri" w:hAnsi="Bookman Old Style"/>
        </w:rPr>
        <w:t>в</w:t>
      </w:r>
      <w:r w:rsidRPr="003E38E2">
        <w:rPr>
          <w:rFonts w:ascii="Bookman Old Style" w:eastAsia="Calibri" w:hAnsi="Bookman Old Style"/>
        </w:rPr>
        <w:t>ших в условиях распространения новой коронавирусной инфекции, не позднее 01 марта 2020 года;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не производили в период с начала введения режима повышенной г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товности в Республике Северная Осетия-Алания сокращения работников;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не имели в период с начала введения режима повышенной готовн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сти в Республике Северная Осетия-Алания задолженности по заработной плате.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lastRenderedPageBreak/>
        <w:t>2.3. Участники отбора на 1 число месяца, предшествующего месяцу подачи документов, должны соответствовать следующим требованиям: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у участников отбора должна отсутствовать неисполненная обяза</w:t>
      </w:r>
      <w:r w:rsidRPr="003E38E2">
        <w:rPr>
          <w:rFonts w:ascii="Bookman Old Style" w:eastAsia="Calibri" w:hAnsi="Bookman Old Style"/>
        </w:rPr>
        <w:t>н</w:t>
      </w:r>
      <w:r w:rsidRPr="003E38E2">
        <w:rPr>
          <w:rFonts w:ascii="Bookman Old Style" w:eastAsia="Calibri" w:hAnsi="Bookman Old Style"/>
        </w:rPr>
        <w:t>ность по уплате налогов, сборов, страховых взносов, пеней, штрафов, пр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центов, подлежащих уплате в соответствии с законодательством Росси</w:t>
      </w:r>
      <w:r w:rsidRPr="003E38E2">
        <w:rPr>
          <w:rFonts w:ascii="Bookman Old Style" w:eastAsia="Calibri" w:hAnsi="Bookman Old Style"/>
        </w:rPr>
        <w:t>й</w:t>
      </w:r>
      <w:r w:rsidRPr="003E38E2">
        <w:rPr>
          <w:rFonts w:ascii="Bookman Old Style" w:eastAsia="Calibri" w:hAnsi="Bookman Old Style"/>
        </w:rPr>
        <w:t>ской Федерации о налогах и сборах.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у участников отбора должна отсутствовать просроченная задолже</w:t>
      </w:r>
      <w:r w:rsidRPr="003E38E2">
        <w:rPr>
          <w:rFonts w:ascii="Bookman Old Style" w:eastAsia="Calibri" w:hAnsi="Bookman Old Style"/>
        </w:rPr>
        <w:t>н</w:t>
      </w:r>
      <w:r w:rsidRPr="003E38E2">
        <w:rPr>
          <w:rFonts w:ascii="Bookman Old Style" w:eastAsia="Calibri" w:hAnsi="Bookman Old Style"/>
        </w:rPr>
        <w:t>ность по возврату в бюджет муниципального образования  Моздокский район субсидий, бюджетных инвестиций, предоставленных в том числе в  соответствии с иными правовыми актами, и иная просроченная задолже</w:t>
      </w:r>
      <w:r w:rsidRPr="003E38E2">
        <w:rPr>
          <w:rFonts w:ascii="Bookman Old Style" w:eastAsia="Calibri" w:hAnsi="Bookman Old Style"/>
        </w:rPr>
        <w:t>н</w:t>
      </w:r>
      <w:r w:rsidRPr="003E38E2">
        <w:rPr>
          <w:rFonts w:ascii="Bookman Old Style" w:eastAsia="Calibri" w:hAnsi="Bookman Old Style"/>
        </w:rPr>
        <w:t>ность перед бюджетом муниципального образования  Моздокский район.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участники отбора – юридические лица не должны находиться в пр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цессе реорганизации, ликвидации, в отношении их не введена процедура банкротства, деятельность участников отбора не приостановлена в поря</w:t>
      </w:r>
      <w:r w:rsidRPr="003E38E2">
        <w:rPr>
          <w:rFonts w:ascii="Bookman Old Style" w:eastAsia="Calibri" w:hAnsi="Bookman Old Style"/>
        </w:rPr>
        <w:t>д</w:t>
      </w:r>
      <w:r w:rsidRPr="003E38E2">
        <w:rPr>
          <w:rFonts w:ascii="Bookman Old Style" w:eastAsia="Calibri" w:hAnsi="Bookman Old Style"/>
        </w:rPr>
        <w:t>ке, предусмотренном законодательством Российской Федерации, а учас</w:t>
      </w:r>
      <w:r w:rsidRPr="003E38E2">
        <w:rPr>
          <w:rFonts w:ascii="Bookman Old Style" w:eastAsia="Calibri" w:hAnsi="Bookman Old Style"/>
        </w:rPr>
        <w:t>т</w:t>
      </w:r>
      <w:r w:rsidRPr="003E38E2">
        <w:rPr>
          <w:rFonts w:ascii="Bookman Old Style" w:eastAsia="Calibri" w:hAnsi="Bookman Old Style"/>
        </w:rPr>
        <w:t>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участники отбора не должны являться иностранными юридическими лицами, а также российскими юридическими лицами, в уставном (скл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дочном) капитале которых доля участия иностранных юридических лиц, местом регистрации которых является государство или территория, вкл</w:t>
      </w:r>
      <w:r w:rsidRPr="003E38E2">
        <w:rPr>
          <w:rFonts w:ascii="Bookman Old Style" w:eastAsia="Calibri" w:hAnsi="Bookman Old Style"/>
        </w:rPr>
        <w:t>ю</w:t>
      </w:r>
      <w:r w:rsidRPr="003E38E2">
        <w:rPr>
          <w:rFonts w:ascii="Bookman Old Style" w:eastAsia="Calibri" w:hAnsi="Bookman Old Style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доставления информации при проведении финансовых операций (офшо</w:t>
      </w:r>
      <w:r w:rsidRPr="003E38E2">
        <w:rPr>
          <w:rFonts w:ascii="Bookman Old Style" w:eastAsia="Calibri" w:hAnsi="Bookman Old Style"/>
        </w:rPr>
        <w:t>р</w:t>
      </w:r>
      <w:r w:rsidRPr="003E38E2">
        <w:rPr>
          <w:rFonts w:ascii="Bookman Old Style" w:eastAsia="Calibri" w:hAnsi="Bookman Old Style"/>
        </w:rPr>
        <w:t>ные зоны) в отношении таких юридических лиц, в совокупности превыш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ет 50 процентов;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участники отбора не должны получать ранее средства из бюджета муниципального образования Моздокский район на основании иных но</w:t>
      </w:r>
      <w:r w:rsidRPr="003E38E2">
        <w:rPr>
          <w:rFonts w:ascii="Bookman Old Style" w:eastAsia="Calibri" w:hAnsi="Bookman Old Style"/>
        </w:rPr>
        <w:t>р</w:t>
      </w:r>
      <w:r w:rsidRPr="003E38E2">
        <w:rPr>
          <w:rFonts w:ascii="Bookman Old Style" w:eastAsia="Calibri" w:hAnsi="Bookman Old Style"/>
        </w:rPr>
        <w:t xml:space="preserve">мативных правовых актов или муниципальных правовых актов на цели, указанные в пункте 1.4 настоящих Правил. </w:t>
      </w:r>
    </w:p>
    <w:p w:rsidR="00D60439" w:rsidRPr="003E38E2" w:rsidRDefault="00D60439" w:rsidP="00E06F65">
      <w:pPr>
        <w:ind w:firstLine="567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2.4. Муниципальная финансовая поддержка </w:t>
      </w:r>
      <w:r w:rsidRPr="003E38E2">
        <w:rPr>
          <w:rFonts w:ascii="Bookman Old Style" w:eastAsiaTheme="minorHAnsi" w:hAnsi="Bookman Old Style"/>
          <w:lang w:eastAsia="en-US"/>
        </w:rPr>
        <w:t>не может оказываться в отношении субъектов малого и среднего предпринимательства:</w:t>
      </w:r>
    </w:p>
    <w:p w:rsidR="00D60439" w:rsidRPr="003E38E2" w:rsidRDefault="00D60439" w:rsidP="00E06F65">
      <w:pPr>
        <w:autoSpaceDE w:val="0"/>
        <w:autoSpaceDN w:val="0"/>
        <w:adjustRightInd w:val="0"/>
        <w:ind w:firstLine="567"/>
        <w:jc w:val="both"/>
        <w:rPr>
          <w:rFonts w:ascii="Bookman Old Style" w:eastAsiaTheme="minorHAnsi" w:hAnsi="Bookman Old Style"/>
          <w:lang w:eastAsia="en-US"/>
        </w:rPr>
      </w:pPr>
      <w:r w:rsidRPr="003E38E2">
        <w:rPr>
          <w:rFonts w:ascii="Bookman Old Style" w:eastAsiaTheme="minorHAnsi" w:hAnsi="Bookman Old Style"/>
          <w:lang w:eastAsia="en-US"/>
        </w:rPr>
        <w:t>1) являющихся кредитными организациями, страховыми организ</w:t>
      </w:r>
      <w:r w:rsidRPr="003E38E2">
        <w:rPr>
          <w:rFonts w:ascii="Bookman Old Style" w:eastAsiaTheme="minorHAnsi" w:hAnsi="Bookman Old Style"/>
          <w:lang w:eastAsia="en-US"/>
        </w:rPr>
        <w:t>а</w:t>
      </w:r>
      <w:r w:rsidRPr="003E38E2">
        <w:rPr>
          <w:rFonts w:ascii="Bookman Old Style" w:eastAsiaTheme="minorHAnsi" w:hAnsi="Bookman Old Style"/>
          <w:lang w:eastAsia="en-US"/>
        </w:rPr>
        <w:t>циями (за исключением потребительских кооперативов), инвестиционными фондами, негосударственными пенсионными фондами, профессиональн</w:t>
      </w:r>
      <w:r w:rsidRPr="003E38E2">
        <w:rPr>
          <w:rFonts w:ascii="Bookman Old Style" w:eastAsiaTheme="minorHAnsi" w:hAnsi="Bookman Old Style"/>
          <w:lang w:eastAsia="en-US"/>
        </w:rPr>
        <w:t>ы</w:t>
      </w:r>
      <w:r w:rsidRPr="003E38E2">
        <w:rPr>
          <w:rFonts w:ascii="Bookman Old Style" w:eastAsiaTheme="minorHAnsi" w:hAnsi="Bookman Old Style"/>
          <w:lang w:eastAsia="en-US"/>
        </w:rPr>
        <w:t>ми участниками рынка ценных бумаг, ломбардами;</w:t>
      </w:r>
    </w:p>
    <w:p w:rsidR="00D60439" w:rsidRPr="003E38E2" w:rsidRDefault="00D60439" w:rsidP="00E06F65">
      <w:pPr>
        <w:autoSpaceDE w:val="0"/>
        <w:autoSpaceDN w:val="0"/>
        <w:adjustRightInd w:val="0"/>
        <w:ind w:firstLine="567"/>
        <w:jc w:val="both"/>
        <w:rPr>
          <w:rFonts w:ascii="Bookman Old Style" w:eastAsiaTheme="minorHAnsi" w:hAnsi="Bookman Old Style"/>
          <w:lang w:eastAsia="en-US"/>
        </w:rPr>
      </w:pPr>
      <w:r w:rsidRPr="003E38E2">
        <w:rPr>
          <w:rFonts w:ascii="Bookman Old Style" w:eastAsiaTheme="minorHAnsi" w:hAnsi="Bookman Old Style"/>
          <w:lang w:eastAsia="en-US"/>
        </w:rPr>
        <w:t>2) являющихся участниками соглашений о разделе продукции;</w:t>
      </w:r>
    </w:p>
    <w:p w:rsidR="00D60439" w:rsidRPr="003E38E2" w:rsidRDefault="00D60439" w:rsidP="00E06F65">
      <w:pPr>
        <w:autoSpaceDE w:val="0"/>
        <w:autoSpaceDN w:val="0"/>
        <w:adjustRightInd w:val="0"/>
        <w:ind w:firstLine="567"/>
        <w:jc w:val="both"/>
        <w:rPr>
          <w:rFonts w:ascii="Bookman Old Style" w:eastAsiaTheme="minorHAnsi" w:hAnsi="Bookman Old Style"/>
          <w:lang w:eastAsia="en-US"/>
        </w:rPr>
      </w:pPr>
      <w:r w:rsidRPr="003E38E2">
        <w:rPr>
          <w:rFonts w:ascii="Bookman Old Style" w:eastAsiaTheme="minorHAnsi" w:hAnsi="Bookman Old Style"/>
          <w:lang w:eastAsia="en-US"/>
        </w:rPr>
        <w:t>3) осуществляющих предпринимательскую деятельность в сфере иго</w:t>
      </w:r>
      <w:r w:rsidRPr="003E38E2">
        <w:rPr>
          <w:rFonts w:ascii="Bookman Old Style" w:eastAsiaTheme="minorHAnsi" w:hAnsi="Bookman Old Style"/>
          <w:lang w:eastAsia="en-US"/>
        </w:rPr>
        <w:t>р</w:t>
      </w:r>
      <w:r w:rsidRPr="003E38E2">
        <w:rPr>
          <w:rFonts w:ascii="Bookman Old Style" w:eastAsiaTheme="minorHAnsi" w:hAnsi="Bookman Old Style"/>
          <w:lang w:eastAsia="en-US"/>
        </w:rPr>
        <w:t>ного бизнеса;</w:t>
      </w:r>
    </w:p>
    <w:p w:rsidR="00D60439" w:rsidRPr="003E38E2" w:rsidRDefault="00D60439" w:rsidP="00E06F65">
      <w:pPr>
        <w:autoSpaceDE w:val="0"/>
        <w:autoSpaceDN w:val="0"/>
        <w:adjustRightInd w:val="0"/>
        <w:ind w:firstLine="567"/>
        <w:jc w:val="both"/>
        <w:rPr>
          <w:rFonts w:ascii="Bookman Old Style" w:eastAsiaTheme="minorHAnsi" w:hAnsi="Bookman Old Style"/>
          <w:color w:val="000000" w:themeColor="text1"/>
          <w:lang w:eastAsia="en-US"/>
        </w:rPr>
      </w:pPr>
      <w:r w:rsidRPr="003E38E2">
        <w:rPr>
          <w:rFonts w:ascii="Bookman Old Style" w:eastAsiaTheme="minorHAnsi" w:hAnsi="Bookman Old Style"/>
          <w:lang w:eastAsia="en-US"/>
        </w:rPr>
        <w:t xml:space="preserve">4) являющихся в порядке, установленном </w:t>
      </w:r>
      <w:hyperlink r:id="rId9" w:history="1">
        <w:r w:rsidRPr="003E38E2">
          <w:rPr>
            <w:rFonts w:ascii="Bookman Old Style" w:eastAsiaTheme="minorHAnsi" w:hAnsi="Bookman Old Style"/>
            <w:color w:val="000000" w:themeColor="text1"/>
            <w:lang w:eastAsia="en-US"/>
          </w:rPr>
          <w:t>законодательством</w:t>
        </w:r>
      </w:hyperlink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 xml:space="preserve"> Росси</w:t>
      </w: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>й</w:t>
      </w: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>ской Федерации о валютном регулировании и валютном контроле, нерез</w:t>
      </w: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>и</w:t>
      </w: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>дентами Российской Федерации, за исключением случаев, предусмотре</w:t>
      </w: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>н</w:t>
      </w: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>ных международными договорами Российской Федерации;</w:t>
      </w:r>
    </w:p>
    <w:p w:rsidR="00D60439" w:rsidRPr="003E38E2" w:rsidRDefault="00D60439" w:rsidP="00E06F65">
      <w:pPr>
        <w:autoSpaceDE w:val="0"/>
        <w:autoSpaceDN w:val="0"/>
        <w:adjustRightInd w:val="0"/>
        <w:ind w:firstLine="567"/>
        <w:jc w:val="both"/>
        <w:rPr>
          <w:rFonts w:ascii="Bookman Old Style" w:eastAsiaTheme="minorHAnsi" w:hAnsi="Bookman Old Style"/>
          <w:lang w:eastAsia="en-US"/>
        </w:rPr>
      </w:pP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 xml:space="preserve">5) осуществляющим производство и (или) реализацию </w:t>
      </w:r>
      <w:hyperlink r:id="rId10" w:history="1">
        <w:r w:rsidRPr="003E38E2">
          <w:rPr>
            <w:rFonts w:ascii="Bookman Old Style" w:eastAsiaTheme="minorHAnsi" w:hAnsi="Bookman Old Style"/>
            <w:color w:val="000000" w:themeColor="text1"/>
            <w:lang w:eastAsia="en-US"/>
          </w:rPr>
          <w:t>подакцизных</w:t>
        </w:r>
      </w:hyperlink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 xml:space="preserve"> товаров, а также добычу и (или) реализацию полезных ископаемых, за и</w:t>
      </w: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>с</w:t>
      </w:r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 xml:space="preserve">ключением </w:t>
      </w:r>
      <w:hyperlink r:id="rId11" w:history="1">
        <w:r w:rsidRPr="003E38E2">
          <w:rPr>
            <w:rFonts w:ascii="Bookman Old Style" w:eastAsiaTheme="minorHAnsi" w:hAnsi="Bookman Old Style"/>
            <w:color w:val="000000" w:themeColor="text1"/>
            <w:lang w:eastAsia="en-US"/>
          </w:rPr>
          <w:t>общераспространенных</w:t>
        </w:r>
      </w:hyperlink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 xml:space="preserve"> полезных ископаемых, если </w:t>
      </w:r>
      <w:hyperlink r:id="rId12" w:history="1">
        <w:r w:rsidRPr="003E38E2">
          <w:rPr>
            <w:rFonts w:ascii="Bookman Old Style" w:eastAsiaTheme="minorHAnsi" w:hAnsi="Bookman Old Style"/>
            <w:color w:val="000000" w:themeColor="text1"/>
            <w:lang w:eastAsia="en-US"/>
          </w:rPr>
          <w:t>иное</w:t>
        </w:r>
      </w:hyperlink>
      <w:r w:rsidRPr="003E38E2">
        <w:rPr>
          <w:rFonts w:ascii="Bookman Old Style" w:eastAsiaTheme="minorHAnsi" w:hAnsi="Bookman Old Style"/>
          <w:color w:val="000000" w:themeColor="text1"/>
          <w:lang w:eastAsia="en-US"/>
        </w:rPr>
        <w:t xml:space="preserve"> не </w:t>
      </w:r>
      <w:r w:rsidRPr="003E38E2">
        <w:rPr>
          <w:rFonts w:ascii="Bookman Old Style" w:eastAsiaTheme="minorHAnsi" w:hAnsi="Bookman Old Style"/>
          <w:lang w:eastAsia="en-US"/>
        </w:rPr>
        <w:t>предусмотрено Правительством Российской Федерации.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</w:rPr>
      </w:pPr>
      <w:r w:rsidRPr="003E38E2">
        <w:rPr>
          <w:rFonts w:ascii="Bookman Old Style" w:eastAsia="Calibri" w:hAnsi="Bookman Old Style"/>
        </w:rPr>
        <w:t>2.5.Заявка о предоставлении субсидии участниками отбора подается в соответствии с приложением №1 к настоящим Правилам и содержит согл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сие на обработку персональных данных (для физического лица).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</w:rPr>
      </w:pPr>
      <w:r w:rsidRPr="003E38E2">
        <w:rPr>
          <w:rFonts w:ascii="Bookman Old Style" w:eastAsia="Calibri" w:hAnsi="Bookman Old Style"/>
        </w:rPr>
        <w:t>2.6.</w:t>
      </w:r>
      <w:r w:rsidRPr="003E38E2">
        <w:rPr>
          <w:rFonts w:ascii="Bookman Old Style" w:hAnsi="Bookman Old Style"/>
        </w:rPr>
        <w:t xml:space="preserve"> Участники отбора могут подать не более одной заявки на получ</w:t>
      </w:r>
      <w:r w:rsidRPr="003E38E2">
        <w:rPr>
          <w:rFonts w:ascii="Bookman Old Style" w:hAnsi="Bookman Old Style"/>
        </w:rPr>
        <w:t>е</w:t>
      </w:r>
      <w:r w:rsidRPr="003E38E2">
        <w:rPr>
          <w:rFonts w:ascii="Bookman Old Style" w:hAnsi="Bookman Old Style"/>
        </w:rPr>
        <w:t>ние субсидии.</w:t>
      </w:r>
    </w:p>
    <w:p w:rsidR="00D60439" w:rsidRPr="003E38E2" w:rsidRDefault="00D60439" w:rsidP="00E06F65">
      <w:pPr>
        <w:pStyle w:val="ConsPlusNormal"/>
        <w:ind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2.7. Рассмотрение заявок участников конкурсного отбора и оценка отобранных заявок проводится Координационным советом при Админис</w:t>
      </w:r>
      <w:r w:rsidRPr="003E38E2">
        <w:rPr>
          <w:rFonts w:ascii="Bookman Old Style" w:hAnsi="Bookman Old Style" w:cs="Times New Roman"/>
          <w:sz w:val="24"/>
          <w:szCs w:val="24"/>
        </w:rPr>
        <w:t>т</w:t>
      </w:r>
      <w:r w:rsidRPr="003E38E2">
        <w:rPr>
          <w:rFonts w:ascii="Bookman Old Style" w:hAnsi="Bookman Old Style" w:cs="Times New Roman"/>
          <w:sz w:val="24"/>
          <w:szCs w:val="24"/>
        </w:rPr>
        <w:t>рации местного самоуправления Моздокского района по малому и средн</w:t>
      </w:r>
      <w:r w:rsidRPr="003E38E2">
        <w:rPr>
          <w:rFonts w:ascii="Bookman Old Style" w:hAnsi="Bookman Old Style" w:cs="Times New Roman"/>
          <w:sz w:val="24"/>
          <w:szCs w:val="24"/>
        </w:rPr>
        <w:t>е</w:t>
      </w:r>
      <w:r w:rsidRPr="003E38E2">
        <w:rPr>
          <w:rFonts w:ascii="Bookman Old Style" w:hAnsi="Bookman Old Style" w:cs="Times New Roman"/>
          <w:sz w:val="24"/>
          <w:szCs w:val="24"/>
        </w:rPr>
        <w:lastRenderedPageBreak/>
        <w:t>му предпринимательству, состав и полномочия которого определены п</w:t>
      </w:r>
      <w:r w:rsidRPr="003E38E2">
        <w:rPr>
          <w:rFonts w:ascii="Bookman Old Style" w:hAnsi="Bookman Old Style" w:cs="Times New Roman"/>
          <w:sz w:val="24"/>
          <w:szCs w:val="24"/>
        </w:rPr>
        <w:t>о</w:t>
      </w:r>
      <w:r w:rsidRPr="003E38E2">
        <w:rPr>
          <w:rFonts w:ascii="Bookman Old Style" w:hAnsi="Bookman Old Style" w:cs="Times New Roman"/>
          <w:sz w:val="24"/>
          <w:szCs w:val="24"/>
        </w:rPr>
        <w:t>становлением Главы Администрации местного самоуправления Моздокск</w:t>
      </w:r>
      <w:r w:rsidRPr="003E38E2">
        <w:rPr>
          <w:rFonts w:ascii="Bookman Old Style" w:hAnsi="Bookman Old Style" w:cs="Times New Roman"/>
          <w:sz w:val="24"/>
          <w:szCs w:val="24"/>
        </w:rPr>
        <w:t>о</w:t>
      </w:r>
      <w:r w:rsidRPr="003E38E2">
        <w:rPr>
          <w:rFonts w:ascii="Bookman Old Style" w:hAnsi="Bookman Old Style" w:cs="Times New Roman"/>
          <w:sz w:val="24"/>
          <w:szCs w:val="24"/>
        </w:rPr>
        <w:t xml:space="preserve">го района от 20.09.2013г. №27-Д </w:t>
      </w:r>
      <w:r w:rsidR="00E06F65">
        <w:rPr>
          <w:rFonts w:ascii="Bookman Old Style" w:hAnsi="Bookman Old Style" w:cs="Times New Roman"/>
          <w:sz w:val="24"/>
          <w:szCs w:val="24"/>
        </w:rPr>
        <w:t>«</w:t>
      </w:r>
      <w:r w:rsidRPr="003E38E2">
        <w:rPr>
          <w:rFonts w:ascii="Bookman Old Style" w:hAnsi="Bookman Old Style" w:cs="Times New Roman"/>
          <w:sz w:val="24"/>
          <w:szCs w:val="24"/>
        </w:rPr>
        <w:t>О создании Координационного Совета при Администрации местного самоуправления Моздокского района по м</w:t>
      </w:r>
      <w:r w:rsidRPr="003E38E2">
        <w:rPr>
          <w:rFonts w:ascii="Bookman Old Style" w:hAnsi="Bookman Old Style" w:cs="Times New Roman"/>
          <w:sz w:val="24"/>
          <w:szCs w:val="24"/>
        </w:rPr>
        <w:t>а</w:t>
      </w:r>
      <w:r w:rsidRPr="003E38E2">
        <w:rPr>
          <w:rFonts w:ascii="Bookman Old Style" w:hAnsi="Bookman Old Style" w:cs="Times New Roman"/>
          <w:sz w:val="24"/>
          <w:szCs w:val="24"/>
        </w:rPr>
        <w:t>лому и среднему предпринимательству</w:t>
      </w:r>
      <w:r w:rsidR="00E06F65">
        <w:rPr>
          <w:rFonts w:ascii="Bookman Old Style" w:hAnsi="Bookman Old Style" w:cs="Times New Roman"/>
          <w:sz w:val="24"/>
          <w:szCs w:val="24"/>
        </w:rPr>
        <w:t>»</w:t>
      </w:r>
      <w:r w:rsidRPr="003E38E2">
        <w:rPr>
          <w:rFonts w:ascii="Bookman Old Style" w:hAnsi="Bookman Old Style" w:cs="Times New Roman"/>
          <w:sz w:val="24"/>
          <w:szCs w:val="24"/>
        </w:rPr>
        <w:t xml:space="preserve"> (далее – Координационный Совет).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2.8. Заявки участников отбора рассматриваются на предмет их соо</w:t>
      </w:r>
      <w:r w:rsidRPr="003E38E2">
        <w:rPr>
          <w:rFonts w:ascii="Bookman Old Style" w:eastAsia="Calibri" w:hAnsi="Bookman Old Style"/>
        </w:rPr>
        <w:t>т</w:t>
      </w:r>
      <w:r w:rsidRPr="003E38E2">
        <w:rPr>
          <w:rFonts w:ascii="Bookman Old Style" w:eastAsia="Calibri" w:hAnsi="Bookman Old Style"/>
        </w:rPr>
        <w:t>ветствия требованиям, установленным в пунктах 2.2-2.4 настоящих Пр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вил.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2.9. Участники отбора, не соответствующие требованиям, устано</w:t>
      </w:r>
      <w:r w:rsidRPr="003E38E2">
        <w:rPr>
          <w:rFonts w:ascii="Bookman Old Style" w:eastAsia="Calibri" w:hAnsi="Bookman Old Style"/>
        </w:rPr>
        <w:t>в</w:t>
      </w:r>
      <w:r w:rsidRPr="003E38E2">
        <w:rPr>
          <w:rFonts w:ascii="Bookman Old Style" w:eastAsia="Calibri" w:hAnsi="Bookman Old Style"/>
        </w:rPr>
        <w:t>ленным в пунктах 2.2-2.4, 2.10 настоящих Правил, не допускаются к пр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цедуре оценки заявок.</w:t>
      </w:r>
    </w:p>
    <w:p w:rsidR="00D60439" w:rsidRPr="003E38E2" w:rsidRDefault="00D60439" w:rsidP="00E06F65">
      <w:pPr>
        <w:pStyle w:val="ConsPlusNormal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E38E2">
        <w:rPr>
          <w:rFonts w:ascii="Bookman Old Style" w:eastAsia="Calibri" w:hAnsi="Bookman Old Style" w:cs="Times New Roman"/>
          <w:sz w:val="24"/>
          <w:szCs w:val="24"/>
        </w:rPr>
        <w:t>2.10. Основаниями для отклонения заявки участника отбора на ст</w:t>
      </w:r>
      <w:r w:rsidRPr="003E38E2">
        <w:rPr>
          <w:rFonts w:ascii="Bookman Old Style" w:eastAsia="Calibri" w:hAnsi="Bookman Old Style" w:cs="Times New Roman"/>
          <w:sz w:val="24"/>
          <w:szCs w:val="24"/>
        </w:rPr>
        <w:t>а</w:t>
      </w:r>
      <w:r w:rsidRPr="003E38E2">
        <w:rPr>
          <w:rFonts w:ascii="Bookman Old Style" w:eastAsia="Calibri" w:hAnsi="Bookman Old Style" w:cs="Times New Roman"/>
          <w:sz w:val="24"/>
          <w:szCs w:val="24"/>
        </w:rPr>
        <w:t>дии рассмотрения и оценки заявок, в частности являются:</w:t>
      </w:r>
    </w:p>
    <w:p w:rsidR="00D60439" w:rsidRPr="003E38E2" w:rsidRDefault="00D60439" w:rsidP="00E06F65">
      <w:pPr>
        <w:pStyle w:val="ConsPlusNormal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E38E2">
        <w:rPr>
          <w:rFonts w:ascii="Bookman Old Style" w:eastAsia="Calibri" w:hAnsi="Bookman Old Style" w:cs="Times New Roman"/>
          <w:sz w:val="24"/>
          <w:szCs w:val="24"/>
        </w:rPr>
        <w:t>- несоответствие участника отбора требованиям, установленным в пунктах 2.2-2.4 настоящих Правил;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не представление определенных настоящими Правилами докуме</w:t>
      </w:r>
      <w:r w:rsidRPr="003E38E2">
        <w:rPr>
          <w:rFonts w:ascii="Bookman Old Style" w:eastAsia="Calibri" w:hAnsi="Bookman Old Style"/>
        </w:rPr>
        <w:t>н</w:t>
      </w:r>
      <w:r w:rsidRPr="003E38E2">
        <w:rPr>
          <w:rFonts w:ascii="Bookman Old Style" w:eastAsia="Calibri" w:hAnsi="Bookman Old Style"/>
        </w:rPr>
        <w:t>тов, или представление недостоверных сведений и документов;</w:t>
      </w:r>
    </w:p>
    <w:p w:rsidR="00D60439" w:rsidRPr="003E38E2" w:rsidRDefault="00D60439" w:rsidP="00E06F65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подача участником отбора заявки после даты и (или) времени, о</w:t>
      </w:r>
      <w:r w:rsidRPr="003E38E2">
        <w:rPr>
          <w:rFonts w:ascii="Bookman Old Style" w:hAnsi="Bookman Old Style" w:cs="Times New Roman"/>
          <w:sz w:val="24"/>
          <w:szCs w:val="24"/>
        </w:rPr>
        <w:t>п</w:t>
      </w:r>
      <w:r w:rsidRPr="003E38E2">
        <w:rPr>
          <w:rFonts w:ascii="Bookman Old Style" w:hAnsi="Bookman Old Style" w:cs="Times New Roman"/>
          <w:sz w:val="24"/>
          <w:szCs w:val="24"/>
        </w:rPr>
        <w:t>ределенных для подачи заявок</w:t>
      </w:r>
      <w:r w:rsidRPr="003E38E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2.11. Участники отбора, допущенные к процедуре оценки заявок, о</w:t>
      </w:r>
      <w:r w:rsidRPr="003E38E2">
        <w:rPr>
          <w:rFonts w:ascii="Bookman Old Style" w:eastAsia="Calibri" w:hAnsi="Bookman Old Style"/>
        </w:rPr>
        <w:t>п</w:t>
      </w:r>
      <w:r w:rsidRPr="003E38E2">
        <w:rPr>
          <w:rFonts w:ascii="Bookman Old Style" w:eastAsia="Calibri" w:hAnsi="Bookman Old Style"/>
        </w:rPr>
        <w:t>ределяются большинством голосов присутствующих на заседании членов Координационного Совета. В случае равенства голосов голос председателя Координационного Совета является решающим.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2.12. Заявки оцениваются по следующим критериям: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1) количество сохраненных рабочих мест: 1 работник – 1 балл;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2) количество дней, когда участник отбора не имел возможности ос</w:t>
      </w:r>
      <w:r w:rsidRPr="003E38E2">
        <w:rPr>
          <w:rFonts w:ascii="Bookman Old Style" w:eastAsia="Calibri" w:hAnsi="Bookman Old Style"/>
        </w:rPr>
        <w:t>у</w:t>
      </w:r>
      <w:r w:rsidRPr="003E38E2">
        <w:rPr>
          <w:rFonts w:ascii="Bookman Old Style" w:eastAsia="Calibri" w:hAnsi="Bookman Old Style"/>
        </w:rPr>
        <w:t xml:space="preserve">ществлять деятельность, </w:t>
      </w:r>
      <w:r w:rsidRPr="003E38E2">
        <w:rPr>
          <w:rFonts w:ascii="Bookman Old Style" w:hAnsi="Bookman Old Style"/>
        </w:rPr>
        <w:t>отраслях российской экономики, в наибольшей степени пострадавших в условиях ухудшения ситуации в результате ра</w:t>
      </w:r>
      <w:r w:rsidRPr="003E38E2">
        <w:rPr>
          <w:rFonts w:ascii="Bookman Old Style" w:hAnsi="Bookman Old Style"/>
        </w:rPr>
        <w:t>с</w:t>
      </w:r>
      <w:r w:rsidRPr="003E38E2">
        <w:rPr>
          <w:rFonts w:ascii="Bookman Old Style" w:hAnsi="Bookman Old Style"/>
        </w:rPr>
        <w:t>пространения новой коронавирусной инфекции,</w:t>
      </w:r>
      <w:r w:rsidRPr="003E38E2">
        <w:rPr>
          <w:rFonts w:ascii="Bookman Old Style" w:eastAsia="Calibri" w:hAnsi="Bookman Old Style"/>
        </w:rPr>
        <w:t xml:space="preserve"> в связи с введением огр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ничительных мер, направленных на обеспечение санитарно-эпидемиологического благополучия населения в условиях введения режима повышенной готовности: 10 дней – 1 балл. При подсчете баллов не учит</w:t>
      </w:r>
      <w:r w:rsidRPr="003E38E2">
        <w:rPr>
          <w:rFonts w:ascii="Bookman Old Style" w:eastAsia="Calibri" w:hAnsi="Bookman Old Style"/>
        </w:rPr>
        <w:t>ы</w:t>
      </w:r>
      <w:r w:rsidRPr="003E38E2">
        <w:rPr>
          <w:rFonts w:ascii="Bookman Old Style" w:eastAsia="Calibri" w:hAnsi="Bookman Old Style"/>
        </w:rPr>
        <w:t>вается период, определенный Правилами предоставления в 2020г. из ф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дерального бюджета субсидий субъектам малого и среднего предприним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 xml:space="preserve">тельства ведущим деятельность в отраслях российской экономики, </w:t>
      </w:r>
      <w:r w:rsidRPr="003E38E2">
        <w:rPr>
          <w:rFonts w:ascii="Bookman Old Style" w:hAnsi="Bookman Old Style"/>
        </w:rPr>
        <w:t>в на</w:t>
      </w:r>
      <w:r w:rsidRPr="003E38E2">
        <w:rPr>
          <w:rFonts w:ascii="Bookman Old Style" w:hAnsi="Bookman Old Style"/>
        </w:rPr>
        <w:t>и</w:t>
      </w:r>
      <w:r w:rsidRPr="003E38E2">
        <w:rPr>
          <w:rFonts w:ascii="Bookman Old Style" w:hAnsi="Bookman Old Style"/>
        </w:rPr>
        <w:t>большей степени пострадавших в условиях ухудшения ситуации в резул</w:t>
      </w:r>
      <w:r w:rsidRPr="003E38E2">
        <w:rPr>
          <w:rFonts w:ascii="Bookman Old Style" w:hAnsi="Bookman Old Style"/>
        </w:rPr>
        <w:t>ь</w:t>
      </w:r>
      <w:r w:rsidRPr="003E38E2">
        <w:rPr>
          <w:rFonts w:ascii="Bookman Old Style" w:hAnsi="Bookman Old Style"/>
        </w:rPr>
        <w:t xml:space="preserve">тате распространения новой коронавирусной инфекции, утвержденными </w:t>
      </w:r>
      <w:r w:rsidRPr="003E38E2">
        <w:rPr>
          <w:rFonts w:ascii="Bookman Old Style" w:eastAsia="Calibri" w:hAnsi="Bookman Old Style"/>
        </w:rPr>
        <w:t>постановлением Правительства Российской Федерации от 24.04.2020г. №576.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2.13. Оценка заявок проводится Координационным Советом на осн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вании критериев оценки, путем определения суммы баллов, указанных в подпункте 1 и подпункте 2 пункта 2.12 настоящих Правил.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2.14. Победителем конкурса является участник отбора, набравший большее число баллов. 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2.15. Оценка заявок проводится не позднее 5 рабочих дней со дня определения участников отбора, допущенных к процедуре оценки заявок,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hAnsi="Bookman Old Style"/>
        </w:rPr>
        <w:t>2.16. В течение 5</w:t>
      </w:r>
      <w:r w:rsidRPr="003E38E2">
        <w:rPr>
          <w:rFonts w:ascii="Bookman Old Style" w:eastAsia="Calibri" w:hAnsi="Bookman Old Style"/>
        </w:rPr>
        <w:t xml:space="preserve"> календарных дней после принятия решения Коо</w:t>
      </w:r>
      <w:r w:rsidRPr="003E38E2">
        <w:rPr>
          <w:rFonts w:ascii="Bookman Old Style" w:eastAsia="Calibri" w:hAnsi="Bookman Old Style"/>
        </w:rPr>
        <w:t>р</w:t>
      </w:r>
      <w:r w:rsidRPr="003E38E2">
        <w:rPr>
          <w:rFonts w:ascii="Bookman Old Style" w:eastAsia="Calibri" w:hAnsi="Bookman Old Style"/>
        </w:rPr>
        <w:t>динационный Совет: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1) уведомляет в письменной форме победителя и участников конку</w:t>
      </w:r>
      <w:r w:rsidRPr="003E38E2">
        <w:rPr>
          <w:rFonts w:ascii="Bookman Old Style" w:eastAsia="Calibri" w:hAnsi="Bookman Old Style"/>
        </w:rPr>
        <w:t>р</w:t>
      </w:r>
      <w:r w:rsidRPr="003E38E2">
        <w:rPr>
          <w:rFonts w:ascii="Bookman Old Style" w:eastAsia="Calibri" w:hAnsi="Bookman Old Style"/>
        </w:rPr>
        <w:t>са о его результатах;</w:t>
      </w:r>
    </w:p>
    <w:p w:rsidR="00D60439" w:rsidRPr="003E38E2" w:rsidRDefault="00D60439" w:rsidP="00E06F65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eastAsia="Calibri" w:hAnsi="Bookman Old Style" w:cs="Times New Roman"/>
          <w:sz w:val="24"/>
          <w:szCs w:val="24"/>
        </w:rPr>
        <w:t xml:space="preserve">2) </w:t>
      </w:r>
      <w:r w:rsidRPr="003E38E2">
        <w:rPr>
          <w:rFonts w:ascii="Bookman Old Style" w:hAnsi="Bookman Old Style" w:cs="Times New Roman"/>
          <w:sz w:val="24"/>
          <w:szCs w:val="24"/>
        </w:rPr>
        <w:t xml:space="preserve">размещает на официальном сайте </w:t>
      </w:r>
      <w:r w:rsidRPr="003E38E2">
        <w:rPr>
          <w:rFonts w:ascii="Bookman Old Style" w:eastAsia="Calibri" w:hAnsi="Bookman Old Style" w:cs="Times New Roman"/>
          <w:sz w:val="24"/>
          <w:szCs w:val="24"/>
        </w:rPr>
        <w:t>Администрации местного сам</w:t>
      </w:r>
      <w:r w:rsidRPr="003E38E2">
        <w:rPr>
          <w:rFonts w:ascii="Bookman Old Style" w:eastAsia="Calibri" w:hAnsi="Bookman Old Style" w:cs="Times New Roman"/>
          <w:sz w:val="24"/>
          <w:szCs w:val="24"/>
        </w:rPr>
        <w:t>о</w:t>
      </w:r>
      <w:r w:rsidRPr="003E38E2">
        <w:rPr>
          <w:rFonts w:ascii="Bookman Old Style" w:eastAsia="Calibri" w:hAnsi="Bookman Old Style" w:cs="Times New Roman"/>
          <w:sz w:val="24"/>
          <w:szCs w:val="24"/>
        </w:rPr>
        <w:t xml:space="preserve">управления Моздокского района </w:t>
      </w:r>
      <w:r w:rsidRPr="003E38E2">
        <w:rPr>
          <w:rFonts w:ascii="Bookman Old Style" w:hAnsi="Bookman Old Style" w:cs="Times New Roman"/>
          <w:sz w:val="24"/>
          <w:szCs w:val="24"/>
        </w:rPr>
        <w:t>в информационно-телекоммуникационной сети Интернет информацию о результатах рассмотрения заявок, вкл</w:t>
      </w:r>
      <w:r w:rsidRPr="003E38E2">
        <w:rPr>
          <w:rFonts w:ascii="Bookman Old Style" w:hAnsi="Bookman Old Style" w:cs="Times New Roman"/>
          <w:sz w:val="24"/>
          <w:szCs w:val="24"/>
        </w:rPr>
        <w:t>ю</w:t>
      </w:r>
      <w:r w:rsidRPr="003E38E2">
        <w:rPr>
          <w:rFonts w:ascii="Bookman Old Style" w:hAnsi="Bookman Old Style" w:cs="Times New Roman"/>
          <w:sz w:val="24"/>
          <w:szCs w:val="24"/>
        </w:rPr>
        <w:t>чающую следующие сведения: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дата, время и место проведения рассмотрения заявок;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дата, время и место оценки заявок участников отбора;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lastRenderedPageBreak/>
        <w:t>- информация об участниках отбора, заявки которых были рассмотр</w:t>
      </w:r>
      <w:r w:rsidRPr="003E38E2">
        <w:rPr>
          <w:rFonts w:ascii="Bookman Old Style" w:hAnsi="Bookman Old Style" w:cs="Times New Roman"/>
          <w:sz w:val="24"/>
          <w:szCs w:val="24"/>
        </w:rPr>
        <w:t>е</w:t>
      </w:r>
      <w:r w:rsidRPr="003E38E2">
        <w:rPr>
          <w:rFonts w:ascii="Bookman Old Style" w:hAnsi="Bookman Old Style" w:cs="Times New Roman"/>
          <w:sz w:val="24"/>
          <w:szCs w:val="24"/>
        </w:rPr>
        <w:t>ны;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</w:t>
      </w:r>
      <w:r w:rsidRPr="003E38E2">
        <w:rPr>
          <w:rFonts w:ascii="Bookman Old Style" w:hAnsi="Bookman Old Style" w:cs="Times New Roman"/>
          <w:sz w:val="24"/>
          <w:szCs w:val="24"/>
        </w:rPr>
        <w:t>е</w:t>
      </w:r>
      <w:r w:rsidRPr="003E38E2">
        <w:rPr>
          <w:rFonts w:ascii="Bookman Old Style" w:hAnsi="Bookman Old Style" w:cs="Times New Roman"/>
          <w:sz w:val="24"/>
          <w:szCs w:val="24"/>
        </w:rPr>
        <w:t>зультатов оценки указанных заявок решение о присвоении таким заявкам порядковых номеров;</w:t>
      </w:r>
    </w:p>
    <w:p w:rsidR="00D60439" w:rsidRPr="003E38E2" w:rsidRDefault="00D60439" w:rsidP="00E06F6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E38E2">
        <w:rPr>
          <w:rFonts w:ascii="Bookman Old Style" w:hAnsi="Bookman Old Style" w:cs="Times New Roman"/>
          <w:sz w:val="24"/>
          <w:szCs w:val="24"/>
        </w:rPr>
        <w:t>- наименование получателя субсидии, с которым заключается договор (соглашение), и размер предоставляемой ему субсидии.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</w:p>
    <w:p w:rsidR="00D60439" w:rsidRPr="003E38E2" w:rsidRDefault="00D60439" w:rsidP="00E06F65">
      <w:pPr>
        <w:jc w:val="center"/>
        <w:rPr>
          <w:rFonts w:ascii="Bookman Old Style" w:eastAsia="Calibri" w:hAnsi="Bookman Old Style"/>
          <w:b/>
        </w:rPr>
      </w:pPr>
      <w:r w:rsidRPr="003E38E2">
        <w:rPr>
          <w:rFonts w:ascii="Bookman Old Style" w:eastAsia="Calibri" w:hAnsi="Bookman Old Style"/>
          <w:b/>
        </w:rPr>
        <w:t>3. Условия и порядок предоставления субсидии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3.1. Участник отбора на 1 число месяца, предшествующего месяцу подачи документов, должен соответствовать требованиям, указанным в пункте 2.2. настоящих Правил;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  <w:b/>
        </w:rPr>
      </w:pPr>
      <w:r w:rsidRPr="003E38E2">
        <w:rPr>
          <w:rFonts w:ascii="Bookman Old Style" w:eastAsia="Calibri" w:hAnsi="Bookman Old Style"/>
        </w:rPr>
        <w:t>3.2. Для получения субсидии в Координационный Совет должны быть представлены следующие документы: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заявка о предоставлении субсидии согласно приложению №1 к н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стоящим Правилам;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копия свидетельства о государственной регистрации (по желанию участников отбора);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копия уведомления из налогового органа о постановке на учет (по желанию участников отбора);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расчет суммы понесенных затрат на сохранение численности р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 xml:space="preserve">ботников и сохранение занятости за период, когда участник отбора не имел возможности осуществлять деятельность, </w:t>
      </w:r>
      <w:r w:rsidRPr="003E38E2">
        <w:rPr>
          <w:rFonts w:ascii="Bookman Old Style" w:hAnsi="Bookman Old Style"/>
        </w:rPr>
        <w:t>отраслях российской экон</w:t>
      </w:r>
      <w:r w:rsidRPr="003E38E2">
        <w:rPr>
          <w:rFonts w:ascii="Bookman Old Style" w:hAnsi="Bookman Old Style"/>
        </w:rPr>
        <w:t>о</w:t>
      </w:r>
      <w:r w:rsidRPr="003E38E2">
        <w:rPr>
          <w:rFonts w:ascii="Bookman Old Style" w:hAnsi="Bookman Old Style"/>
        </w:rPr>
        <w:t>мики, в наибольшей степени пострадавших в условиях ухудшения ситу</w:t>
      </w:r>
      <w:r w:rsidRPr="003E38E2">
        <w:rPr>
          <w:rFonts w:ascii="Bookman Old Style" w:hAnsi="Bookman Old Style"/>
        </w:rPr>
        <w:t>а</w:t>
      </w:r>
      <w:r w:rsidRPr="003E38E2">
        <w:rPr>
          <w:rFonts w:ascii="Bookman Old Style" w:hAnsi="Bookman Old Style"/>
        </w:rPr>
        <w:t>ции в результате распространения новой коронавирусной инфекции,</w:t>
      </w:r>
      <w:r w:rsidRPr="003E38E2">
        <w:rPr>
          <w:rFonts w:ascii="Bookman Old Style" w:eastAsia="Calibri" w:hAnsi="Bookman Old Style"/>
        </w:rPr>
        <w:t xml:space="preserve"> в связи с введением ограничительных мер, направленных на обеспечение санитарно-эпидемиологического благополучия населения в условиях введ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 xml:space="preserve">ния режима повышенной готовности, за вычетом периода, определенного Правилами предоставления в 2020г. из федерального бюджета субсидий субъектам малого и среднего предпринимательства ведущим деятельность в отраслях российской экономики, </w:t>
      </w:r>
      <w:r w:rsidRPr="003E38E2">
        <w:rPr>
          <w:rFonts w:ascii="Bookman Old Style" w:hAnsi="Bookman Old Style"/>
        </w:rPr>
        <w:t>в наибольшей степени пострадавших в условиях ухудшения ситуации в результате распространения новой кор</w:t>
      </w:r>
      <w:r w:rsidRPr="003E38E2">
        <w:rPr>
          <w:rFonts w:ascii="Bookman Old Style" w:hAnsi="Bookman Old Style"/>
        </w:rPr>
        <w:t>о</w:t>
      </w:r>
      <w:r w:rsidRPr="003E38E2">
        <w:rPr>
          <w:rFonts w:ascii="Bookman Old Style" w:hAnsi="Bookman Old Style"/>
        </w:rPr>
        <w:t xml:space="preserve">навирусной инфекции, утвержденными </w:t>
      </w:r>
      <w:r w:rsidRPr="003E38E2">
        <w:rPr>
          <w:rFonts w:ascii="Bookman Old Style" w:eastAsia="Calibri" w:hAnsi="Bookman Old Style"/>
        </w:rPr>
        <w:t>постановлением Правительства Российской Федерации от 24.04.2020г. №576;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сведения о среднесписочной численности работников и среднем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сячной заработной плате одного работника за период с 01 марта 2020г. по 31 июля 2020г. (СЗВМ, 6-НДФЛ, НДФЛ);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выписка из лицевого счета  о начислениях и поступлениях налог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вых платежей в бюджеты всех уровней с отметкой налогового органа (по собственному желанию);</w:t>
      </w:r>
    </w:p>
    <w:p w:rsidR="00D60439" w:rsidRPr="003E38E2" w:rsidRDefault="00D60439" w:rsidP="00E06F6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3E38E2">
        <w:rPr>
          <w:rFonts w:ascii="Bookman Old Style" w:eastAsia="Calibri" w:hAnsi="Bookman Old Style"/>
          <w:b w:val="0"/>
          <w:sz w:val="24"/>
          <w:szCs w:val="24"/>
        </w:rPr>
        <w:t>- платежное поручение о перечислении федеральной субсидии, пр</w:t>
      </w:r>
      <w:r w:rsidRPr="003E38E2">
        <w:rPr>
          <w:rFonts w:ascii="Bookman Old Style" w:eastAsia="Calibri" w:hAnsi="Bookman Old Style"/>
          <w:b w:val="0"/>
          <w:sz w:val="24"/>
          <w:szCs w:val="24"/>
        </w:rPr>
        <w:t>е</w:t>
      </w:r>
      <w:r w:rsidRPr="003E38E2">
        <w:rPr>
          <w:rFonts w:ascii="Bookman Old Style" w:eastAsia="Calibri" w:hAnsi="Bookman Old Style"/>
          <w:b w:val="0"/>
          <w:sz w:val="24"/>
          <w:szCs w:val="24"/>
        </w:rPr>
        <w:t xml:space="preserve">дусмотренной постановлением Правительства Российской Федерации от 24.04.2020г. №576 </w:t>
      </w:r>
      <w:r w:rsidR="00E06F65">
        <w:rPr>
          <w:rFonts w:ascii="Bookman Old Style" w:eastAsia="Calibri" w:hAnsi="Bookman Old Style"/>
          <w:b w:val="0"/>
          <w:sz w:val="24"/>
          <w:szCs w:val="24"/>
        </w:rPr>
        <w:t>«</w:t>
      </w:r>
      <w:r w:rsidRPr="003E38E2">
        <w:rPr>
          <w:rFonts w:ascii="Bookman Old Style" w:eastAsia="Calibri" w:hAnsi="Bookman Old Style"/>
          <w:b w:val="0"/>
          <w:sz w:val="24"/>
          <w:szCs w:val="24"/>
        </w:rPr>
        <w:t>Об утверждении Правил предоставления в 2020г. из федерального бюджета субсидий субъектам малого и среднего предприн</w:t>
      </w:r>
      <w:r w:rsidRPr="003E38E2">
        <w:rPr>
          <w:rFonts w:ascii="Bookman Old Style" w:eastAsia="Calibri" w:hAnsi="Bookman Old Style"/>
          <w:b w:val="0"/>
          <w:sz w:val="24"/>
          <w:szCs w:val="24"/>
        </w:rPr>
        <w:t>и</w:t>
      </w:r>
      <w:r w:rsidRPr="003E38E2">
        <w:rPr>
          <w:rFonts w:ascii="Bookman Old Style" w:eastAsia="Calibri" w:hAnsi="Bookman Old Style"/>
          <w:b w:val="0"/>
          <w:sz w:val="24"/>
          <w:szCs w:val="24"/>
        </w:rPr>
        <w:t xml:space="preserve">мательства ведущим деятельность в отраслях российской экономики, </w:t>
      </w:r>
      <w:r w:rsidRPr="003E38E2">
        <w:rPr>
          <w:rFonts w:ascii="Bookman Old Style" w:hAnsi="Bookman Old Style"/>
          <w:b w:val="0"/>
          <w:sz w:val="24"/>
          <w:szCs w:val="24"/>
        </w:rPr>
        <w:t>в наибольшей степени пострадавших в условиях ухудшения ситуации в р</w:t>
      </w:r>
      <w:r w:rsidRPr="003E38E2">
        <w:rPr>
          <w:rFonts w:ascii="Bookman Old Style" w:hAnsi="Bookman Old Style"/>
          <w:b w:val="0"/>
          <w:sz w:val="24"/>
          <w:szCs w:val="24"/>
        </w:rPr>
        <w:t>е</w:t>
      </w:r>
      <w:r w:rsidRPr="003E38E2">
        <w:rPr>
          <w:rFonts w:ascii="Bookman Old Style" w:hAnsi="Bookman Old Style"/>
          <w:b w:val="0"/>
          <w:sz w:val="24"/>
          <w:szCs w:val="24"/>
        </w:rPr>
        <w:t>зультате распространения новой коронавирусной инфекции</w:t>
      </w:r>
      <w:r w:rsidR="00E06F65">
        <w:rPr>
          <w:rFonts w:ascii="Bookman Old Style" w:hAnsi="Bookman Old Style"/>
          <w:b w:val="0"/>
          <w:sz w:val="24"/>
          <w:szCs w:val="24"/>
        </w:rPr>
        <w:t>»</w:t>
      </w:r>
      <w:r w:rsidRPr="003E38E2">
        <w:rPr>
          <w:rFonts w:ascii="Bookman Old Style" w:hAnsi="Bookman Old Style"/>
          <w:b w:val="0"/>
          <w:sz w:val="24"/>
          <w:szCs w:val="24"/>
        </w:rPr>
        <w:t xml:space="preserve"> (при нал</w:t>
      </w:r>
      <w:r w:rsidRPr="003E38E2">
        <w:rPr>
          <w:rFonts w:ascii="Bookman Old Style" w:hAnsi="Bookman Old Style"/>
          <w:b w:val="0"/>
          <w:sz w:val="24"/>
          <w:szCs w:val="24"/>
        </w:rPr>
        <w:t>и</w:t>
      </w:r>
      <w:r w:rsidRPr="003E38E2">
        <w:rPr>
          <w:rFonts w:ascii="Bookman Old Style" w:hAnsi="Bookman Old Style"/>
          <w:b w:val="0"/>
          <w:sz w:val="24"/>
          <w:szCs w:val="24"/>
        </w:rPr>
        <w:t>чии);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Подлинность копий вышеуказанных документов заверяются подп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>сью и печатью (при наличии) участника отбора.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lastRenderedPageBreak/>
        <w:t>Пакет документов должен содержать опись представляемых докуме</w:t>
      </w:r>
      <w:r w:rsidRPr="003E38E2">
        <w:rPr>
          <w:rFonts w:ascii="Bookman Old Style" w:eastAsia="Calibri" w:hAnsi="Bookman Old Style"/>
        </w:rPr>
        <w:t>н</w:t>
      </w:r>
      <w:r w:rsidRPr="003E38E2">
        <w:rPr>
          <w:rFonts w:ascii="Bookman Old Style" w:eastAsia="Calibri" w:hAnsi="Bookman Old Style"/>
        </w:rPr>
        <w:t>тов, пронумерованных, прошитых и подписанных участником отбора.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Документы, не представленные участником отбора, в случае, если их предоставление для участника отбора не является обязательным, запраш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>ваются Администрацией местного самоуправления Моздокского района у уполномоченного органа государственной власти и органа местного сам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управления самостоятельно.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3.3. Субъекты малого и среднего предпринимательства, принявшие решение об участии в  конкурсе, предоставляют в Координационный Совет документы, в соответствии с требованием пункта 3.2. настоящих Правил, в сроки, установленные в опубликованном сообщении о проведении ко</w:t>
      </w:r>
      <w:r w:rsidRPr="003E38E2">
        <w:rPr>
          <w:rFonts w:ascii="Bookman Old Style" w:eastAsia="Calibri" w:hAnsi="Bookman Old Style"/>
        </w:rPr>
        <w:t>н</w:t>
      </w:r>
      <w:r w:rsidRPr="003E38E2">
        <w:rPr>
          <w:rFonts w:ascii="Bookman Old Style" w:eastAsia="Calibri" w:hAnsi="Bookman Old Style"/>
        </w:rPr>
        <w:t>курсного отбора.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3.4. Регистрацию полученных документов в день их подачи осущес</w:t>
      </w:r>
      <w:r w:rsidRPr="003E38E2">
        <w:rPr>
          <w:rFonts w:ascii="Bookman Old Style" w:eastAsia="Calibri" w:hAnsi="Bookman Old Style"/>
        </w:rPr>
        <w:t>т</w:t>
      </w:r>
      <w:r w:rsidRPr="003E38E2">
        <w:rPr>
          <w:rFonts w:ascii="Bookman Old Style" w:eastAsia="Calibri" w:hAnsi="Bookman Old Style"/>
        </w:rPr>
        <w:t>вляет секретарь Координационного Совета в журнале регистрации заявок на получение субсидии.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3.5. Регистрация документов прекращается с даты окончания приема заявок на участие в конкурсном отборе, указанной в информационном с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общении.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3.6. Срок приема заявок на участие в конкурсе инвестиционных пр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ектов не может быть менее 30 календарных дней.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3.7. Прием заявок должен завершиться не менее чем за 10 календа</w:t>
      </w:r>
      <w:r w:rsidRPr="003E38E2">
        <w:rPr>
          <w:rFonts w:ascii="Bookman Old Style" w:eastAsia="Calibri" w:hAnsi="Bookman Old Style"/>
        </w:rPr>
        <w:t>р</w:t>
      </w:r>
      <w:r w:rsidRPr="003E38E2">
        <w:rPr>
          <w:rFonts w:ascii="Bookman Old Style" w:eastAsia="Calibri" w:hAnsi="Bookman Old Style"/>
        </w:rPr>
        <w:t>ных дня до проведения конкурса.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hAnsi="Bookman Old Style"/>
        </w:rPr>
        <w:t>3.8. П</w:t>
      </w:r>
      <w:r w:rsidRPr="003E38E2">
        <w:rPr>
          <w:rFonts w:ascii="Bookman Old Style" w:eastAsia="Calibri" w:hAnsi="Bookman Old Style"/>
        </w:rPr>
        <w:t>осле окончания срока приема заявок, но не позднее пяти раб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чих дней, проводится заседание Координационного Совета по осуществл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нию предварительного отбора заявок на получение субсидии, на котором изучаются представленные пакеты документов на соответствие требован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>ям пунктов 2.2-2.4, 2.10 настоящих Правил, в том числе на предмет дост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верности предоставленного расчета понесенных затрат.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Заявка на получения субсидии, не соответствующая требованиям пунктов 2.2.-2.4, 2.10 настоящих Правил, отклоняется, и участник отбора не допускается к процедуре оценки заявок.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3.9. Конкурс проводится в форме процедуры оценки заявок в поря</w:t>
      </w:r>
      <w:r w:rsidRPr="003E38E2">
        <w:rPr>
          <w:rFonts w:ascii="Bookman Old Style" w:eastAsia="Calibri" w:hAnsi="Bookman Old Style"/>
        </w:rPr>
        <w:t>д</w:t>
      </w:r>
      <w:r w:rsidRPr="003E38E2">
        <w:rPr>
          <w:rFonts w:ascii="Bookman Old Style" w:eastAsia="Calibri" w:hAnsi="Bookman Old Style"/>
        </w:rPr>
        <w:t>ке, установленном пунктами 2.12.-2.14 настоящих Правил.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3.10. В случае равенства баллов, набранных несколькими участник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 xml:space="preserve">ми конкурсного отбора, победителем признается участник, у которого средней размер оплаты труда работников был выше. 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3.11. Дата проведения конкурса определяется в информационном с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общении и не может быть позднее 5 рабочих дней со дня определения уч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стников отбора, допущенных к процедуре оценки заявок.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3.12. </w:t>
      </w:r>
      <w:r w:rsidRPr="003E38E2">
        <w:rPr>
          <w:rFonts w:ascii="Bookman Old Style" w:hAnsi="Bookman Old Style"/>
        </w:rPr>
        <w:t>В течение 5</w:t>
      </w:r>
      <w:r w:rsidRPr="003E38E2">
        <w:rPr>
          <w:rFonts w:ascii="Bookman Old Style" w:eastAsia="Calibri" w:hAnsi="Bookman Old Style"/>
        </w:rPr>
        <w:t xml:space="preserve"> календарных дней после определения победителей конкурса Координационный Совет уведомляет о нем победителей и учас</w:t>
      </w:r>
      <w:r w:rsidRPr="003E38E2">
        <w:rPr>
          <w:rFonts w:ascii="Bookman Old Style" w:eastAsia="Calibri" w:hAnsi="Bookman Old Style"/>
        </w:rPr>
        <w:t>т</w:t>
      </w:r>
      <w:r w:rsidRPr="003E38E2">
        <w:rPr>
          <w:rFonts w:ascii="Bookman Old Style" w:eastAsia="Calibri" w:hAnsi="Bookman Old Style"/>
        </w:rPr>
        <w:t xml:space="preserve">ников конкурса, допущенных к процедуре оценки заявок (конкурсу) в письменной форме. 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3.13. Основаниями для отказа допущенным к процедуре оценки за</w:t>
      </w:r>
      <w:r w:rsidRPr="003E38E2">
        <w:rPr>
          <w:rFonts w:ascii="Bookman Old Style" w:eastAsia="Calibri" w:hAnsi="Bookman Old Style"/>
        </w:rPr>
        <w:t>я</w:t>
      </w:r>
      <w:r w:rsidRPr="003E38E2">
        <w:rPr>
          <w:rFonts w:ascii="Bookman Old Style" w:eastAsia="Calibri" w:hAnsi="Bookman Old Style"/>
        </w:rPr>
        <w:t>вок (конкурсу) участникам отбора в предоставлении субсидии является: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решение Координационного Совета об отказе в предоставлении ф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>нансовой поддержки, принятое в соответствии с пунктами 2.12 - 2.14, 3.9, 3.10 настоящих Правил;</w:t>
      </w:r>
    </w:p>
    <w:p w:rsidR="00D60439" w:rsidRPr="003E38E2" w:rsidRDefault="00D60439" w:rsidP="00E06F65">
      <w:pPr>
        <w:autoSpaceDE w:val="0"/>
        <w:autoSpaceDN w:val="0"/>
        <w:adjustRightInd w:val="0"/>
        <w:ind w:firstLine="709"/>
        <w:jc w:val="both"/>
        <w:rPr>
          <w:rFonts w:ascii="Bookman Old Style" w:eastAsiaTheme="minorHAnsi" w:hAnsi="Bookman Old Style"/>
          <w:lang w:eastAsia="en-US"/>
        </w:rPr>
      </w:pPr>
      <w:r w:rsidRPr="003E38E2">
        <w:rPr>
          <w:rFonts w:ascii="Bookman Old Style" w:eastAsiaTheme="minorHAnsi" w:hAnsi="Bookman Old Style"/>
          <w:lang w:eastAsia="en-US"/>
        </w:rPr>
        <w:t>- установление факта недостоверности представленной участником отбора информации.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3.14. Размер предоставляемой субсидии рассчитывается Координ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ционным советом исходя из заявленных участником конкурса сумм пон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сенных затрат на сохранение занятости и оплату труда работников за к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 xml:space="preserve">личество дней, когда участник отбора не имел возможности осуществлять деятельность, </w:t>
      </w:r>
      <w:r w:rsidRPr="003E38E2">
        <w:rPr>
          <w:rFonts w:ascii="Bookman Old Style" w:hAnsi="Bookman Old Style"/>
        </w:rPr>
        <w:t>отраслях российской экономики, в наибольшей степени п</w:t>
      </w:r>
      <w:r w:rsidRPr="003E38E2">
        <w:rPr>
          <w:rFonts w:ascii="Bookman Old Style" w:hAnsi="Bookman Old Style"/>
        </w:rPr>
        <w:t>о</w:t>
      </w:r>
      <w:r w:rsidRPr="003E38E2">
        <w:rPr>
          <w:rFonts w:ascii="Bookman Old Style" w:hAnsi="Bookman Old Style"/>
        </w:rPr>
        <w:t xml:space="preserve">страдавших в условиях ухудшения ситуации в результате распространения </w:t>
      </w:r>
      <w:r w:rsidRPr="003E38E2">
        <w:rPr>
          <w:rFonts w:ascii="Bookman Old Style" w:hAnsi="Bookman Old Style"/>
        </w:rPr>
        <w:lastRenderedPageBreak/>
        <w:t>новой коронавирусной инфекции,</w:t>
      </w:r>
      <w:r w:rsidRPr="003E38E2">
        <w:rPr>
          <w:rFonts w:ascii="Bookman Old Style" w:eastAsia="Calibri" w:hAnsi="Bookman Old Style"/>
        </w:rPr>
        <w:t xml:space="preserve"> в связи с введением ограничительных мер, направленных на обеспечение санитарно-эпидемиологического благ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получия населения в условиях введения режима повышенной готовности, за вычетом периода, определенного Правилами предоставления в 2020г. из федерального бюджета субсидий субъектам малого и среднего предприн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 xml:space="preserve">мательства ведущим деятельность в отраслях российской экономики, </w:t>
      </w:r>
      <w:r w:rsidRPr="003E38E2">
        <w:rPr>
          <w:rFonts w:ascii="Bookman Old Style" w:hAnsi="Bookman Old Style"/>
        </w:rPr>
        <w:t>в наибольшей степени пострадавших в условиях ухудшения ситуации в р</w:t>
      </w:r>
      <w:r w:rsidRPr="003E38E2">
        <w:rPr>
          <w:rFonts w:ascii="Bookman Old Style" w:hAnsi="Bookman Old Style"/>
        </w:rPr>
        <w:t>е</w:t>
      </w:r>
      <w:r w:rsidRPr="003E38E2">
        <w:rPr>
          <w:rFonts w:ascii="Bookman Old Style" w:hAnsi="Bookman Old Style"/>
        </w:rPr>
        <w:t>зультате распространения новой коронавирусной инфекции, утвержде</w:t>
      </w:r>
      <w:r w:rsidRPr="003E38E2">
        <w:rPr>
          <w:rFonts w:ascii="Bookman Old Style" w:hAnsi="Bookman Old Style"/>
        </w:rPr>
        <w:t>н</w:t>
      </w:r>
      <w:r w:rsidRPr="003E38E2">
        <w:rPr>
          <w:rFonts w:ascii="Bookman Old Style" w:hAnsi="Bookman Old Style"/>
        </w:rPr>
        <w:t xml:space="preserve">ными </w:t>
      </w:r>
      <w:r w:rsidRPr="003E38E2">
        <w:rPr>
          <w:rFonts w:ascii="Bookman Old Style" w:eastAsia="Calibri" w:hAnsi="Bookman Old Style"/>
        </w:rPr>
        <w:t>постановлением Правительства Российской Федерации от 24.04.2020г. №576.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Размер предоставляемой субсидии определяется с учетом возможн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стей бюджета муниципального образования Моздокский район, предусмо</w:t>
      </w:r>
      <w:r w:rsidRPr="003E38E2">
        <w:rPr>
          <w:rFonts w:ascii="Bookman Old Style" w:eastAsia="Calibri" w:hAnsi="Bookman Old Style"/>
        </w:rPr>
        <w:t>т</w:t>
      </w:r>
      <w:r w:rsidRPr="003E38E2">
        <w:rPr>
          <w:rFonts w:ascii="Bookman Old Style" w:eastAsia="Calibri" w:hAnsi="Bookman Old Style"/>
        </w:rPr>
        <w:t>ренных финансовым обеспечением Программы и не  может быть больше 50% от  общей суммы понесенных затрат на оплату труда работников п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бедителя конкурса, на возмещение которых предоставляется субсидия.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3.15. Договор (соглашение) о предоставлении муниципальной фина</w:t>
      </w:r>
      <w:r w:rsidRPr="003E38E2">
        <w:rPr>
          <w:rFonts w:ascii="Bookman Old Style" w:eastAsia="Calibri" w:hAnsi="Bookman Old Style"/>
        </w:rPr>
        <w:t>н</w:t>
      </w:r>
      <w:r w:rsidRPr="003E38E2">
        <w:rPr>
          <w:rFonts w:ascii="Bookman Old Style" w:eastAsia="Calibri" w:hAnsi="Bookman Old Style"/>
        </w:rPr>
        <w:t>совой поддержки заключается в течении 30 дней с момента определения победителя по форме в соответствии с типовой формой, установленной Управлением финансов Администрации местного самоуправления Моздо</w:t>
      </w:r>
      <w:r w:rsidRPr="003E38E2">
        <w:rPr>
          <w:rFonts w:ascii="Bookman Old Style" w:eastAsia="Calibri" w:hAnsi="Bookman Old Style"/>
        </w:rPr>
        <w:t>к</w:t>
      </w:r>
      <w:r w:rsidRPr="003E38E2">
        <w:rPr>
          <w:rFonts w:ascii="Bookman Old Style" w:eastAsia="Calibri" w:hAnsi="Bookman Old Style"/>
        </w:rPr>
        <w:t>ского района.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3.16. Субсидия перечисляется на расчетный счет победителя конку</w:t>
      </w:r>
      <w:r w:rsidRPr="003E38E2">
        <w:rPr>
          <w:rFonts w:ascii="Bookman Old Style" w:eastAsia="Calibri" w:hAnsi="Bookman Old Style"/>
        </w:rPr>
        <w:t>р</w:t>
      </w:r>
      <w:r w:rsidRPr="003E38E2">
        <w:rPr>
          <w:rFonts w:ascii="Bookman Old Style" w:eastAsia="Calibri" w:hAnsi="Bookman Old Style"/>
        </w:rPr>
        <w:t xml:space="preserve">са в течение 30 дней с момента заключения договора.  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3.17. При предоставлении субсидии, обязательным условием предо</w:t>
      </w:r>
      <w:r w:rsidRPr="003E38E2">
        <w:rPr>
          <w:rFonts w:ascii="Bookman Old Style" w:eastAsia="Calibri" w:hAnsi="Bookman Old Style"/>
        </w:rPr>
        <w:t>с</w:t>
      </w:r>
      <w:r w:rsidRPr="003E38E2">
        <w:rPr>
          <w:rFonts w:ascii="Bookman Old Style" w:eastAsia="Calibri" w:hAnsi="Bookman Old Style"/>
        </w:rPr>
        <w:t>тавления, включаемым в договор (соглашение) о ее предоставлении, явл</w:t>
      </w:r>
      <w:r w:rsidRPr="003E38E2">
        <w:rPr>
          <w:rFonts w:ascii="Bookman Old Style" w:eastAsia="Calibri" w:hAnsi="Bookman Old Style"/>
        </w:rPr>
        <w:t>я</w:t>
      </w:r>
      <w:r w:rsidRPr="003E38E2">
        <w:rPr>
          <w:rFonts w:ascii="Bookman Old Style" w:eastAsia="Calibri" w:hAnsi="Bookman Old Style"/>
        </w:rPr>
        <w:t>ется согласие Получателя субсидии на осуществление главным распоряд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>телем бюджетных средств, предоставившим муниципальную финансовую поддержку (субсидию), и органами муниципального финансового контроля проверок соблюдения Получателями муниципальной финансовой поддер</w:t>
      </w:r>
      <w:r w:rsidRPr="003E38E2">
        <w:rPr>
          <w:rFonts w:ascii="Bookman Old Style" w:eastAsia="Calibri" w:hAnsi="Bookman Old Style"/>
        </w:rPr>
        <w:t>ж</w:t>
      </w:r>
      <w:r w:rsidRPr="003E38E2">
        <w:rPr>
          <w:rFonts w:ascii="Bookman Old Style" w:eastAsia="Calibri" w:hAnsi="Bookman Old Style"/>
        </w:rPr>
        <w:t>ки (субсидий) условий, целей предоставления.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Проверки соблюдения Получателями муниципальной финансовой поддержки условий, целей и порядка ее предоставления осуществляются главным распорядителем (распорядителем) бюджетных средств, предост</w:t>
      </w:r>
      <w:r w:rsidRPr="003E38E2">
        <w:rPr>
          <w:rFonts w:ascii="Bookman Old Style" w:eastAsia="Calibri" w:hAnsi="Bookman Old Style"/>
        </w:rPr>
        <w:t>а</w:t>
      </w:r>
      <w:r w:rsidRPr="003E38E2">
        <w:rPr>
          <w:rFonts w:ascii="Bookman Old Style" w:eastAsia="Calibri" w:hAnsi="Bookman Old Style"/>
        </w:rPr>
        <w:t>вившим муниципальную финансовую поддержку (субсидию), и органами муниципального финансового контроля в порядке и случаях, установле</w:t>
      </w:r>
      <w:r w:rsidRPr="003E38E2">
        <w:rPr>
          <w:rFonts w:ascii="Bookman Old Style" w:eastAsia="Calibri" w:hAnsi="Bookman Old Style"/>
        </w:rPr>
        <w:t>н</w:t>
      </w:r>
      <w:r w:rsidRPr="003E38E2">
        <w:rPr>
          <w:rFonts w:ascii="Bookman Old Style" w:eastAsia="Calibri" w:hAnsi="Bookman Old Style"/>
        </w:rPr>
        <w:t>ном бюджетным законодательством и муниципальными нормативными правовыми актами муниципального образования Моздокский район.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3.18. Получателем субсидии должны быть достигнуты следующие р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зультаты предоставления субсидии: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сохранение численности работников в течение одного года после получения субсидии на уровне не менее 90%;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отсутствие в течение одного года после получения субсидии задо</w:t>
      </w:r>
      <w:r w:rsidRPr="003E38E2">
        <w:rPr>
          <w:rFonts w:ascii="Bookman Old Style" w:eastAsia="Calibri" w:hAnsi="Bookman Old Style"/>
        </w:rPr>
        <w:t>л</w:t>
      </w:r>
      <w:r w:rsidRPr="003E38E2">
        <w:rPr>
          <w:rFonts w:ascii="Bookman Old Style" w:eastAsia="Calibri" w:hAnsi="Bookman Old Style"/>
        </w:rPr>
        <w:t>женности по заработной плате;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- осуществление в течение одного года после получения субсидии в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>да деятельности, в связи, с осуществлением которой была предоставлена субсидия.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3.19. В случае выявления нарушений Получателем субсидии, в том числе в результате проверок указанных в пункте 3.17 настоящих Правил, условий и требований Договора (соглашения), непредставления  отчетности и прочей документации, обязанность предоставления которой установлена договором, не достижения результатов предоставления субсидий, устано</w:t>
      </w:r>
      <w:r w:rsidRPr="003E38E2">
        <w:rPr>
          <w:rFonts w:ascii="Bookman Old Style" w:eastAsia="Calibri" w:hAnsi="Bookman Old Style"/>
        </w:rPr>
        <w:t>в</w:t>
      </w:r>
      <w:r w:rsidRPr="003E38E2">
        <w:rPr>
          <w:rFonts w:ascii="Bookman Old Style" w:eastAsia="Calibri" w:hAnsi="Bookman Old Style"/>
        </w:rPr>
        <w:t>ленных пунктом 3.18 настоящих Правил, Администрация местного сам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управления Моздокского района направляет Получателю субсидии треб</w:t>
      </w:r>
      <w:r w:rsidRPr="003E38E2">
        <w:rPr>
          <w:rFonts w:ascii="Bookman Old Style" w:eastAsia="Calibri" w:hAnsi="Bookman Old Style"/>
        </w:rPr>
        <w:t>о</w:t>
      </w:r>
      <w:r w:rsidRPr="003E38E2">
        <w:rPr>
          <w:rFonts w:ascii="Bookman Old Style" w:eastAsia="Calibri" w:hAnsi="Bookman Old Style"/>
        </w:rPr>
        <w:t>вание (претензию) о возврате предоставленной субсидии в месячный срок со дня ее получения Получателем субсидии.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lastRenderedPageBreak/>
        <w:t>В случае неудовлетворения Получателем субсидии требований  (пр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тензии) в добровольном порядке, Администрация местного самоуправления Моздокского района вправе обратиться с указанными требованиями в суд.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3.20. Получателем субсидии предоставляется в Координационный Совет при Администрации местного самоуправления Моздокского района ежеквартально до 20 числа месяца следующего за отчетным периодом в т</w:t>
      </w:r>
      <w:r w:rsidRPr="003E38E2">
        <w:rPr>
          <w:rFonts w:ascii="Bookman Old Style" w:eastAsia="Calibri" w:hAnsi="Bookman Old Style"/>
        </w:rPr>
        <w:t>е</w:t>
      </w:r>
      <w:r w:rsidRPr="003E38E2">
        <w:rPr>
          <w:rFonts w:ascii="Bookman Old Style" w:eastAsia="Calibri" w:hAnsi="Bookman Old Style"/>
        </w:rPr>
        <w:t>чение года отчет по форме СЗВМ, отчет по унифицированной форме Т-53 платежная ведомость.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Главный распорядитель бюджетных средств, вправе устанавливать в договоре (соглашении) сроки и формы предоставления Получателем субс</w:t>
      </w:r>
      <w:r w:rsidRPr="003E38E2">
        <w:rPr>
          <w:rFonts w:ascii="Bookman Old Style" w:eastAsia="Calibri" w:hAnsi="Bookman Old Style"/>
        </w:rPr>
        <w:t>и</w:t>
      </w:r>
      <w:r w:rsidRPr="003E38E2">
        <w:rPr>
          <w:rFonts w:ascii="Bookman Old Style" w:eastAsia="Calibri" w:hAnsi="Bookman Old Style"/>
        </w:rPr>
        <w:t>дии дополнительной отчетности.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3.21. По истечению года, при выполнении получателем субсидии у</w:t>
      </w:r>
      <w:r w:rsidRPr="003E38E2">
        <w:rPr>
          <w:rFonts w:ascii="Bookman Old Style" w:eastAsia="Calibri" w:hAnsi="Bookman Old Style"/>
        </w:rPr>
        <w:t>с</w:t>
      </w:r>
      <w:r w:rsidRPr="003E38E2">
        <w:rPr>
          <w:rFonts w:ascii="Bookman Old Style" w:eastAsia="Calibri" w:hAnsi="Bookman Old Style"/>
        </w:rPr>
        <w:t>ловий договора составляется акт о выполнение договорных обязательств, который подписывается Главой Администрации местного самоуправления Моздокского района и Получателем субсидии.</w:t>
      </w:r>
    </w:p>
    <w:p w:rsidR="00D60439" w:rsidRPr="003E38E2" w:rsidRDefault="00D60439" w:rsidP="00E06F65">
      <w:pPr>
        <w:ind w:firstLine="709"/>
        <w:jc w:val="both"/>
        <w:rPr>
          <w:rFonts w:ascii="Bookman Old Style" w:eastAsia="Calibri" w:hAnsi="Bookman Old Style"/>
        </w:rPr>
      </w:pPr>
    </w:p>
    <w:p w:rsidR="00D60439" w:rsidRPr="003E38E2" w:rsidRDefault="00D60439" w:rsidP="00E06F65">
      <w:pPr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br w:type="page"/>
      </w:r>
    </w:p>
    <w:p w:rsidR="00D60439" w:rsidRPr="003E38E2" w:rsidRDefault="00D60439" w:rsidP="00E06F65">
      <w:pPr>
        <w:jc w:val="right"/>
        <w:rPr>
          <w:rFonts w:ascii="Bookman Old Style" w:eastAsia="Calibri" w:hAnsi="Bookman Old Style"/>
          <w:b/>
        </w:rPr>
      </w:pPr>
      <w:r w:rsidRPr="003E38E2">
        <w:rPr>
          <w:rFonts w:ascii="Bookman Old Style" w:eastAsia="Calibri" w:hAnsi="Bookman Old Style"/>
          <w:i/>
        </w:rPr>
        <w:lastRenderedPageBreak/>
        <w:t>Приложение №1</w:t>
      </w:r>
    </w:p>
    <w:p w:rsidR="00D60439" w:rsidRPr="003E38E2" w:rsidRDefault="00D60439" w:rsidP="00E06F65">
      <w:pPr>
        <w:jc w:val="right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 xml:space="preserve">к правилам </w:t>
      </w:r>
      <w:r w:rsidR="00E06F65">
        <w:rPr>
          <w:rFonts w:ascii="Bookman Old Style" w:hAnsi="Bookman Old Style"/>
          <w:i/>
        </w:rPr>
        <w:t>о порядке предоставления</w:t>
      </w:r>
      <w:r w:rsidRPr="003E38E2">
        <w:rPr>
          <w:rFonts w:ascii="Bookman Old Style" w:hAnsi="Bookman Old Style"/>
          <w:i/>
        </w:rPr>
        <w:t xml:space="preserve"> субсидий</w:t>
      </w:r>
    </w:p>
    <w:p w:rsidR="00D60439" w:rsidRPr="003E38E2" w:rsidRDefault="00D60439" w:rsidP="00E06F65">
      <w:pPr>
        <w:jc w:val="right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субъектам малого и среднего предпринимательства</w:t>
      </w:r>
    </w:p>
    <w:p w:rsidR="00D60439" w:rsidRPr="003E38E2" w:rsidRDefault="00D60439" w:rsidP="00E06F65">
      <w:pPr>
        <w:jc w:val="right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Моздокского района, ведущих деятельность</w:t>
      </w:r>
    </w:p>
    <w:p w:rsidR="00D60439" w:rsidRPr="003E38E2" w:rsidRDefault="00D60439" w:rsidP="00E06F65">
      <w:pPr>
        <w:jc w:val="right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в отраслях российской экономики, в наибольшей</w:t>
      </w:r>
    </w:p>
    <w:p w:rsidR="00D60439" w:rsidRPr="003E38E2" w:rsidRDefault="00D60439" w:rsidP="00E06F65">
      <w:pPr>
        <w:jc w:val="right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степени пострадавших в условиях ухудшения ситуации</w:t>
      </w:r>
    </w:p>
    <w:p w:rsidR="00D60439" w:rsidRPr="003E38E2" w:rsidRDefault="00D60439" w:rsidP="00E06F65">
      <w:pPr>
        <w:jc w:val="right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в результате распространения новой</w:t>
      </w:r>
    </w:p>
    <w:p w:rsidR="00D60439" w:rsidRPr="003E38E2" w:rsidRDefault="00D60439" w:rsidP="00E06F65">
      <w:pPr>
        <w:jc w:val="right"/>
        <w:rPr>
          <w:rFonts w:ascii="Bookman Old Style" w:hAnsi="Bookman Old Style"/>
          <w:i/>
        </w:rPr>
      </w:pPr>
      <w:r w:rsidRPr="003E38E2">
        <w:rPr>
          <w:rFonts w:ascii="Bookman Old Style" w:hAnsi="Bookman Old Style"/>
          <w:i/>
        </w:rPr>
        <w:t>коронавирусной инфекции</w:t>
      </w:r>
    </w:p>
    <w:p w:rsidR="00D60439" w:rsidRPr="003E38E2" w:rsidRDefault="00D60439" w:rsidP="00E06F65">
      <w:pPr>
        <w:ind w:left="4820"/>
        <w:jc w:val="right"/>
        <w:rPr>
          <w:rFonts w:ascii="Bookman Old Style" w:eastAsia="Calibri" w:hAnsi="Bookman Old Style"/>
        </w:rPr>
      </w:pPr>
    </w:p>
    <w:p w:rsidR="00D60439" w:rsidRPr="003E38E2" w:rsidRDefault="00D60439" w:rsidP="00E06F65">
      <w:pPr>
        <w:ind w:left="4820"/>
        <w:jc w:val="right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Председателю Координационного </w:t>
      </w:r>
    </w:p>
    <w:p w:rsidR="00D60439" w:rsidRPr="003E38E2" w:rsidRDefault="00D60439" w:rsidP="00E06F65">
      <w:pPr>
        <w:ind w:left="4820"/>
        <w:jc w:val="right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Совета при Администрации </w:t>
      </w:r>
    </w:p>
    <w:p w:rsidR="00D60439" w:rsidRPr="003E38E2" w:rsidRDefault="00D60439" w:rsidP="00E06F65">
      <w:pPr>
        <w:ind w:left="4820"/>
        <w:jc w:val="right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местного самоуправления </w:t>
      </w:r>
    </w:p>
    <w:p w:rsidR="00D60439" w:rsidRPr="003E38E2" w:rsidRDefault="00D60439" w:rsidP="00E06F65">
      <w:pPr>
        <w:ind w:left="4820"/>
        <w:jc w:val="right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Моздокского района по малому и </w:t>
      </w:r>
    </w:p>
    <w:p w:rsidR="00D60439" w:rsidRPr="003E38E2" w:rsidRDefault="00D60439" w:rsidP="00E06F65">
      <w:pPr>
        <w:ind w:left="4820"/>
        <w:jc w:val="right"/>
        <w:rPr>
          <w:rFonts w:ascii="Bookman Old Style" w:hAnsi="Bookman Old Style"/>
          <w:b/>
        </w:rPr>
      </w:pPr>
      <w:r w:rsidRPr="003E38E2">
        <w:rPr>
          <w:rFonts w:ascii="Bookman Old Style" w:eastAsia="Calibri" w:hAnsi="Bookman Old Style"/>
        </w:rPr>
        <w:t>среднему предпринимательству</w:t>
      </w:r>
    </w:p>
    <w:p w:rsidR="00D60439" w:rsidRPr="003E38E2" w:rsidRDefault="00D60439" w:rsidP="00E06F65">
      <w:pPr>
        <w:ind w:left="4820"/>
        <w:rPr>
          <w:rFonts w:ascii="Bookman Old Style" w:eastAsia="Calibri" w:hAnsi="Bookman Old Style"/>
        </w:rPr>
      </w:pPr>
    </w:p>
    <w:p w:rsidR="00D60439" w:rsidRPr="003E38E2" w:rsidRDefault="00D60439" w:rsidP="00E06F65">
      <w:pPr>
        <w:ind w:left="4820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 xml:space="preserve">проживающего (ей) по адресу: </w:t>
      </w:r>
    </w:p>
    <w:p w:rsidR="00D60439" w:rsidRPr="003E38E2" w:rsidRDefault="00D60439" w:rsidP="00E06F65">
      <w:pPr>
        <w:ind w:left="4820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__________________________________________________________________________</w:t>
      </w:r>
    </w:p>
    <w:p w:rsidR="00D60439" w:rsidRPr="003E38E2" w:rsidRDefault="00D60439" w:rsidP="00E06F65">
      <w:pPr>
        <w:ind w:left="4820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вид осуществляемой деятельности:</w:t>
      </w:r>
    </w:p>
    <w:p w:rsidR="00D60439" w:rsidRPr="003E38E2" w:rsidRDefault="00D60439" w:rsidP="00E06F65">
      <w:pPr>
        <w:ind w:left="4820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_____________________________________</w:t>
      </w:r>
    </w:p>
    <w:p w:rsidR="00D60439" w:rsidRPr="003E38E2" w:rsidRDefault="00D60439" w:rsidP="00E06F65">
      <w:pPr>
        <w:ind w:left="4820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_____________________________________</w:t>
      </w:r>
    </w:p>
    <w:p w:rsidR="00D60439" w:rsidRPr="003E38E2" w:rsidRDefault="00D60439" w:rsidP="00E06F65">
      <w:pPr>
        <w:ind w:left="4820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дом. тел.: ___________________________</w:t>
      </w:r>
    </w:p>
    <w:p w:rsidR="00D60439" w:rsidRPr="003E38E2" w:rsidRDefault="00D60439" w:rsidP="00E06F65">
      <w:pPr>
        <w:ind w:left="4820"/>
        <w:rPr>
          <w:rFonts w:ascii="Bookman Old Style" w:eastAsia="Calibri" w:hAnsi="Bookman Old Style"/>
        </w:rPr>
      </w:pPr>
      <w:r w:rsidRPr="003E38E2">
        <w:rPr>
          <w:rFonts w:ascii="Bookman Old Style" w:eastAsia="Calibri" w:hAnsi="Bookman Old Style"/>
        </w:rPr>
        <w:t>раб. тел.: ___________________________</w:t>
      </w:r>
    </w:p>
    <w:p w:rsidR="00D60439" w:rsidRPr="003E38E2" w:rsidRDefault="00D60439" w:rsidP="00E06F65">
      <w:pPr>
        <w:widowControl w:val="0"/>
        <w:autoSpaceDE w:val="0"/>
        <w:autoSpaceDN w:val="0"/>
        <w:adjustRightInd w:val="0"/>
        <w:ind w:left="6946"/>
        <w:rPr>
          <w:rFonts w:ascii="Bookman Old Style" w:hAnsi="Bookman Old Style"/>
          <w:color w:val="000000"/>
        </w:rPr>
      </w:pPr>
    </w:p>
    <w:p w:rsidR="00D60439" w:rsidRPr="003E38E2" w:rsidRDefault="00D60439" w:rsidP="00E06F65">
      <w:pPr>
        <w:jc w:val="center"/>
        <w:rPr>
          <w:rFonts w:ascii="Bookman Old Style" w:hAnsi="Bookman Old Style"/>
          <w:bCs/>
          <w:color w:val="000000"/>
        </w:rPr>
      </w:pPr>
      <w:r w:rsidRPr="003E38E2">
        <w:rPr>
          <w:rFonts w:ascii="Bookman Old Style" w:hAnsi="Bookman Old Style"/>
          <w:bCs/>
          <w:color w:val="000000"/>
        </w:rPr>
        <w:t>Заявка</w:t>
      </w:r>
    </w:p>
    <w:p w:rsidR="00D60439" w:rsidRPr="003E38E2" w:rsidRDefault="00D60439" w:rsidP="00E06F65">
      <w:pPr>
        <w:jc w:val="center"/>
        <w:rPr>
          <w:rFonts w:ascii="Bookman Old Style" w:hAnsi="Bookman Old Style"/>
          <w:bCs/>
          <w:color w:val="000000"/>
        </w:rPr>
      </w:pPr>
      <w:r w:rsidRPr="003E38E2">
        <w:rPr>
          <w:rFonts w:ascii="Bookman Old Style" w:hAnsi="Bookman Old Style"/>
          <w:bCs/>
          <w:color w:val="000000"/>
        </w:rPr>
        <w:t>на предоставление субсидии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 xml:space="preserve">Заявитель __________________________________________________________________ 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___________</w:t>
      </w:r>
    </w:p>
    <w:p w:rsidR="00E06F65" w:rsidRDefault="00D60439" w:rsidP="00E06F65">
      <w:pPr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 xml:space="preserve">(полное наименование и организационно-правовая форма юридического лица или </w:t>
      </w:r>
    </w:p>
    <w:p w:rsidR="00D60439" w:rsidRPr="00E06F65" w:rsidRDefault="00D60439" w:rsidP="00E06F65">
      <w:pPr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>Ф.И.О. индивидуального предпринимателя)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в лице_____________________________________________________________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</w:t>
      </w:r>
    </w:p>
    <w:p w:rsidR="00D60439" w:rsidRPr="00E06F65" w:rsidRDefault="00D60439" w:rsidP="00E06F65">
      <w:pPr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>(фамилия, имя, отчество, должность руководителя)</w:t>
      </w:r>
    </w:p>
    <w:p w:rsidR="00D60439" w:rsidRPr="00E06F65" w:rsidRDefault="00D60439" w:rsidP="00E06F65">
      <w:pPr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Прошу предоставить субсидию на возмещение затрат по заработной плате.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1. Информация о заявителе: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ОГРН (ОГРНИП) 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ИНН (КПП) ________________________</w:t>
      </w:r>
    </w:p>
    <w:p w:rsidR="00D60439" w:rsidRPr="003E38E2" w:rsidRDefault="00D60439" w:rsidP="00E06F65">
      <w:pPr>
        <w:pBdr>
          <w:bottom w:val="single" w:sz="4" w:space="1" w:color="auto"/>
        </w:pBd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 xml:space="preserve">Юридический адрес/ адрес регистрации: 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BF29CD">
        <w:rPr>
          <w:rFonts w:ascii="Bookman Old Style" w:hAnsi="Bookman Old Style"/>
          <w:color w:val="000000"/>
        </w:rPr>
        <w:t>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Фактический адрес: ________________________________________________</w:t>
      </w:r>
      <w:r w:rsidR="00E06F65">
        <w:rPr>
          <w:rFonts w:ascii="Bookman Old Style" w:hAnsi="Bookman Old Style"/>
          <w:color w:val="000000"/>
        </w:rPr>
        <w:t>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Дата государственной регистрации____________________________________</w:t>
      </w:r>
      <w:r w:rsidR="00E06F65">
        <w:rPr>
          <w:rFonts w:ascii="Bookman Old Style" w:hAnsi="Bookman Old Style"/>
          <w:color w:val="000000"/>
        </w:rPr>
        <w:t>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Вид экономической деятельности (ОКВЭД) по которому осуществляется деятельность: 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Банковские реквизиты для перечисления денежных средств: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Наименование банка ________________________________________________</w:t>
      </w:r>
      <w:r w:rsidR="00E06F65">
        <w:rPr>
          <w:rFonts w:ascii="Bookman Old Style" w:hAnsi="Bookman Old Style"/>
          <w:color w:val="000000"/>
        </w:rPr>
        <w:t>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Р/сч. ________________________________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К/сч. _________________________________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БИК ________________________________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Форма (режим) налогообложения по заявленному виду деятельности: 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Контакты (тел., e-mail): _____________________________________________ 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lastRenderedPageBreak/>
        <w:t>2. Среднесписочная численность работников на ____________ составляет: 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3. Объём выручки за 2019 год составляет _____________________________</w:t>
      </w:r>
      <w:r w:rsidR="00E06F65">
        <w:rPr>
          <w:rFonts w:ascii="Bookman Old Style" w:hAnsi="Bookman Old Style"/>
          <w:color w:val="000000"/>
        </w:rPr>
        <w:t>_____</w:t>
      </w:r>
      <w:r w:rsidRPr="003E38E2">
        <w:rPr>
          <w:rFonts w:ascii="Bookman Old Style" w:hAnsi="Bookman Old Style"/>
          <w:color w:val="000000"/>
        </w:rPr>
        <w:t>.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4. Настоящим подтверждаю, что_____________________________________</w:t>
      </w:r>
      <w:r w:rsidR="00E06F65">
        <w:rPr>
          <w:rFonts w:ascii="Bookman Old Style" w:hAnsi="Bookman Old Style"/>
          <w:color w:val="000000"/>
        </w:rPr>
        <w:t>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___________</w:t>
      </w:r>
      <w:r w:rsidRPr="003E38E2">
        <w:rPr>
          <w:rFonts w:ascii="Bookman Old Style" w:hAnsi="Bookman Old Style"/>
          <w:color w:val="000000"/>
        </w:rPr>
        <w:t>:</w:t>
      </w:r>
    </w:p>
    <w:p w:rsidR="00E06F65" w:rsidRDefault="00D60439" w:rsidP="00E06F65">
      <w:pPr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 xml:space="preserve">(полное наименование и организационно-правовая форма юридического лица или </w:t>
      </w:r>
    </w:p>
    <w:p w:rsidR="00D60439" w:rsidRDefault="00D60439" w:rsidP="00E06F65">
      <w:pPr>
        <w:jc w:val="center"/>
        <w:rPr>
          <w:rFonts w:ascii="Bookman Old Style" w:hAnsi="Bookman Old Style"/>
          <w:color w:val="000000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>Ф.И.О. индивидуального предпринимателя</w:t>
      </w:r>
      <w:r w:rsidRPr="003E38E2">
        <w:rPr>
          <w:rFonts w:ascii="Bookman Old Style" w:hAnsi="Bookman Old Style"/>
          <w:color w:val="000000"/>
        </w:rPr>
        <w:t>)</w:t>
      </w:r>
    </w:p>
    <w:p w:rsidR="001D1134" w:rsidRPr="003E38E2" w:rsidRDefault="001D1134" w:rsidP="00E06F65">
      <w:pPr>
        <w:jc w:val="center"/>
        <w:rPr>
          <w:rFonts w:ascii="Bookman Old Style" w:hAnsi="Bookman Old Style"/>
          <w:color w:val="000000"/>
        </w:rPr>
      </w:pP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не осуществляет деятельность в сфере игорного бизнеса; 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не осуществляет производство и (или) реализацию подакцизных т</w:t>
      </w:r>
      <w:r w:rsidRPr="003E38E2">
        <w:rPr>
          <w:rFonts w:ascii="Bookman Old Style" w:hAnsi="Bookman Old Style"/>
        </w:rPr>
        <w:t>о</w:t>
      </w:r>
      <w:r w:rsidRPr="003E38E2">
        <w:rPr>
          <w:rFonts w:ascii="Bookman Old Style" w:hAnsi="Bookman Old Style"/>
        </w:rPr>
        <w:t>варов, а также добычу и (или) реализацию полезных ископаемых, за и</w:t>
      </w:r>
      <w:r w:rsidRPr="003E38E2">
        <w:rPr>
          <w:rFonts w:ascii="Bookman Old Style" w:hAnsi="Bookman Old Style"/>
        </w:rPr>
        <w:t>с</w:t>
      </w:r>
      <w:r w:rsidRPr="003E38E2">
        <w:rPr>
          <w:rFonts w:ascii="Bookman Old Style" w:hAnsi="Bookman Old Style"/>
        </w:rPr>
        <w:t>ключением общераспространённых полезных ископаемых;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не является участником соглашений о разделе продукции;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>не является нерезидентом Российской Федерации в порядке, уст</w:t>
      </w:r>
      <w:r w:rsidRPr="003E38E2">
        <w:rPr>
          <w:rFonts w:ascii="Bookman Old Style" w:hAnsi="Bookman Old Style"/>
        </w:rPr>
        <w:t>а</w:t>
      </w:r>
      <w:r w:rsidRPr="003E38E2">
        <w:rPr>
          <w:rFonts w:ascii="Bookman Old Style" w:hAnsi="Bookman Old Style"/>
        </w:rPr>
        <w:t>новленном законодательством Российской Федерации о валютном регул</w:t>
      </w:r>
      <w:r w:rsidRPr="003E38E2">
        <w:rPr>
          <w:rFonts w:ascii="Bookman Old Style" w:hAnsi="Bookman Old Style"/>
        </w:rPr>
        <w:t>и</w:t>
      </w:r>
      <w:r w:rsidRPr="003E38E2">
        <w:rPr>
          <w:rFonts w:ascii="Bookman Old Style" w:hAnsi="Bookman Old Style"/>
        </w:rPr>
        <w:t xml:space="preserve">ровании и валютном контроле, за исключением случаев, предусмотренных международными договорами Российской Федерации; 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3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не имеет </w:t>
      </w:r>
      <w:r w:rsidRPr="003E38E2">
        <w:rPr>
          <w:rFonts w:ascii="Bookman Old Style" w:hAnsi="Bookman Old Style"/>
          <w:color w:val="000000"/>
        </w:rPr>
        <w:t>просроченную задолженность по возврату в бюджет Мо</w:t>
      </w:r>
      <w:r w:rsidRPr="003E38E2">
        <w:rPr>
          <w:rFonts w:ascii="Bookman Old Style" w:hAnsi="Bookman Old Style"/>
          <w:color w:val="000000"/>
        </w:rPr>
        <w:t>з</w:t>
      </w:r>
      <w:r w:rsidRPr="003E38E2">
        <w:rPr>
          <w:rFonts w:ascii="Bookman Old Style" w:hAnsi="Bookman Old Style"/>
          <w:color w:val="000000"/>
        </w:rPr>
        <w:t>докского районасубсидий,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Моздокского района;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не имеют </w:t>
      </w:r>
      <w:r w:rsidRPr="003E38E2">
        <w:rPr>
          <w:rFonts w:ascii="Bookman Old Style" w:hAnsi="Bookman Old Style"/>
          <w:color w:val="000000"/>
        </w:rPr>
        <w:t>неисполненной обязанности по уплате налогов, сборов, страховых взносов, пеней, штрафов, процентов, подлежащих уплате в с</w:t>
      </w:r>
      <w:r w:rsidRPr="003E38E2">
        <w:rPr>
          <w:rFonts w:ascii="Bookman Old Style" w:hAnsi="Bookman Old Style"/>
          <w:color w:val="000000"/>
        </w:rPr>
        <w:t>о</w:t>
      </w:r>
      <w:r w:rsidRPr="003E38E2">
        <w:rPr>
          <w:rFonts w:ascii="Bookman Old Style" w:hAnsi="Bookman Old Style"/>
          <w:color w:val="000000"/>
        </w:rPr>
        <w:t>ответствии с законодательством Российской Федерации о налогах и сборах;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не является иностранным юридическим лицом, а также росси</w:t>
      </w:r>
      <w:r w:rsidRPr="003E38E2">
        <w:rPr>
          <w:rFonts w:ascii="Bookman Old Style" w:hAnsi="Bookman Old Style"/>
        </w:rPr>
        <w:t>й</w:t>
      </w:r>
      <w:r w:rsidRPr="003E38E2">
        <w:rPr>
          <w:rFonts w:ascii="Bookman Old Style" w:hAnsi="Bookman Old Style"/>
        </w:rPr>
        <w:t>ским юридическим лицом, в уставном (складочном) капитале которого доля участия иностранных юридических лиц, местом регистрации которых я</w:t>
      </w:r>
      <w:r w:rsidRPr="003E38E2">
        <w:rPr>
          <w:rFonts w:ascii="Bookman Old Style" w:hAnsi="Bookman Old Style"/>
        </w:rPr>
        <w:t>в</w:t>
      </w:r>
      <w:r w:rsidRPr="003E38E2">
        <w:rPr>
          <w:rFonts w:ascii="Bookman Old Style" w:hAnsi="Bookman Old Style"/>
        </w:rPr>
        <w:t>ляется государство или территория, включенные в утверждаемый Мин</w:t>
      </w:r>
      <w:r w:rsidRPr="003E38E2">
        <w:rPr>
          <w:rFonts w:ascii="Bookman Old Style" w:hAnsi="Bookman Old Style"/>
        </w:rPr>
        <w:t>и</w:t>
      </w:r>
      <w:r w:rsidRPr="003E38E2">
        <w:rPr>
          <w:rFonts w:ascii="Bookman Old Style" w:hAnsi="Bookman Old Style"/>
        </w:rPr>
        <w:t>стерством финансов Российской Федерации перечень государств и терр</w:t>
      </w:r>
      <w:r w:rsidRPr="003E38E2">
        <w:rPr>
          <w:rFonts w:ascii="Bookman Old Style" w:hAnsi="Bookman Old Style"/>
        </w:rPr>
        <w:t>и</w:t>
      </w:r>
      <w:r w:rsidRPr="003E38E2">
        <w:rPr>
          <w:rFonts w:ascii="Bookman Old Style" w:hAnsi="Bookman Old Style"/>
        </w:rPr>
        <w:t>торий, предоставляющих льготной налоговой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3E38E2">
        <w:rPr>
          <w:rFonts w:ascii="Bookman Old Style" w:hAnsi="Bookman Old Style"/>
        </w:rPr>
        <w:t>а</w:t>
      </w:r>
      <w:r w:rsidRPr="003E38E2">
        <w:rPr>
          <w:rFonts w:ascii="Bookman Old Style" w:hAnsi="Bookman Old Style"/>
        </w:rPr>
        <w:t xml:space="preserve">кого юридического лица, в совокупности превышает 50 %;  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уведомлён(о), что информация будет внесена в реестр субъектов малого и среднего предпринимательства, организаций инфраструктуры поддержки малого и среднего предпринимательства-получателей поддер</w:t>
      </w:r>
      <w:r w:rsidRPr="003E38E2">
        <w:rPr>
          <w:rFonts w:ascii="Bookman Old Style" w:hAnsi="Bookman Old Style"/>
        </w:rPr>
        <w:t>ж</w:t>
      </w:r>
      <w:r w:rsidRPr="003E38E2">
        <w:rPr>
          <w:rFonts w:ascii="Bookman Old Style" w:hAnsi="Bookman Old Style"/>
        </w:rPr>
        <w:t xml:space="preserve">ки в соответствии с Федеральным законом от 24.07.2007 № 209-ФЗ </w:t>
      </w:r>
      <w:r w:rsidR="00E06F65">
        <w:rPr>
          <w:rFonts w:ascii="Bookman Old Style" w:hAnsi="Bookman Old Style"/>
        </w:rPr>
        <w:t>«</w:t>
      </w:r>
      <w:r w:rsidRPr="003E38E2">
        <w:rPr>
          <w:rFonts w:ascii="Bookman Old Style" w:hAnsi="Bookman Old Style"/>
        </w:rPr>
        <w:t>О ра</w:t>
      </w:r>
      <w:r w:rsidRPr="003E38E2">
        <w:rPr>
          <w:rFonts w:ascii="Bookman Old Style" w:hAnsi="Bookman Old Style"/>
        </w:rPr>
        <w:t>з</w:t>
      </w:r>
      <w:r w:rsidRPr="003E38E2">
        <w:rPr>
          <w:rFonts w:ascii="Bookman Old Style" w:hAnsi="Bookman Old Style"/>
        </w:rPr>
        <w:t>витии малого и среднего предпринимательства в Российской Федерации</w:t>
      </w:r>
      <w:r w:rsidR="00E06F65">
        <w:rPr>
          <w:rFonts w:ascii="Bookman Old Style" w:hAnsi="Bookman Old Style"/>
        </w:rPr>
        <w:t>»</w:t>
      </w:r>
      <w:r w:rsidRPr="003E38E2">
        <w:rPr>
          <w:rFonts w:ascii="Bookman Old Style" w:hAnsi="Bookman Old Style"/>
        </w:rPr>
        <w:t>;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</w:rPr>
        <w:drawing>
          <wp:inline distT="0" distB="0" distL="0" distR="0">
            <wp:extent cx="161925" cy="171450"/>
            <wp:effectExtent l="19050" t="0" r="9525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</w:rPr>
        <w:t xml:space="preserve"> предупреждён(о) об ответственности в соответствии с законод</w:t>
      </w:r>
      <w:r w:rsidRPr="003E38E2">
        <w:rPr>
          <w:rFonts w:ascii="Bookman Old Style" w:hAnsi="Bookman Old Style"/>
        </w:rPr>
        <w:t>а</w:t>
      </w:r>
      <w:r w:rsidRPr="003E38E2">
        <w:rPr>
          <w:rFonts w:ascii="Bookman Old Style" w:hAnsi="Bookman Old Style"/>
        </w:rPr>
        <w:t>тельством Российской Федерации за предоставление недостоверных свед</w:t>
      </w:r>
      <w:r w:rsidRPr="003E38E2">
        <w:rPr>
          <w:rFonts w:ascii="Bookman Old Style" w:hAnsi="Bookman Old Style"/>
        </w:rPr>
        <w:t>е</w:t>
      </w:r>
      <w:r w:rsidRPr="003E38E2">
        <w:rPr>
          <w:rFonts w:ascii="Bookman Old Style" w:hAnsi="Bookman Old Style"/>
        </w:rPr>
        <w:t>ний и документов</w:t>
      </w:r>
      <w:r w:rsidRPr="003E38E2">
        <w:rPr>
          <w:rFonts w:ascii="Bookman Old Style" w:hAnsi="Bookman Old Style"/>
          <w:color w:val="000000"/>
        </w:rPr>
        <w:t>.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5. Настоящим подтверждаю, что, в отношении 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_________________________________________________________________:</w:t>
      </w:r>
    </w:p>
    <w:p w:rsidR="00E06F65" w:rsidRDefault="00D60439" w:rsidP="00E06F65">
      <w:pPr>
        <w:ind w:right="1417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 xml:space="preserve">(полное наименование и организационно-правовая форма юридического лица или </w:t>
      </w:r>
    </w:p>
    <w:p w:rsidR="00D60439" w:rsidRDefault="00D60439" w:rsidP="00E06F65">
      <w:pPr>
        <w:ind w:right="1417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>Ф.И.О. индивидуального предпринимателя)</w:t>
      </w:r>
    </w:p>
    <w:p w:rsidR="001D1134" w:rsidRPr="00E06F65" w:rsidRDefault="001D1134" w:rsidP="00E06F65">
      <w:pPr>
        <w:ind w:right="1417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3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отсутствует факт принятия решения об оказании финансовой по</w:t>
      </w:r>
      <w:r w:rsidRPr="003E38E2">
        <w:rPr>
          <w:rFonts w:ascii="Bookman Old Style" w:hAnsi="Bookman Old Style"/>
          <w:color w:val="000000"/>
        </w:rPr>
        <w:t>д</w:t>
      </w:r>
      <w:r w:rsidRPr="003E38E2">
        <w:rPr>
          <w:rFonts w:ascii="Bookman Old Style" w:hAnsi="Bookman Old Style"/>
          <w:color w:val="000000"/>
        </w:rPr>
        <w:t>держки по тем же основаниям на те же цели;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4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юридического лица не принято решение о реорганизации, ликв</w:t>
      </w:r>
      <w:r w:rsidRPr="003E38E2">
        <w:rPr>
          <w:rFonts w:ascii="Bookman Old Style" w:hAnsi="Bookman Old Style"/>
          <w:color w:val="000000"/>
        </w:rPr>
        <w:t>и</w:t>
      </w:r>
      <w:r w:rsidRPr="003E38E2">
        <w:rPr>
          <w:rFonts w:ascii="Bookman Old Style" w:hAnsi="Bookman Old Style"/>
          <w:color w:val="000000"/>
        </w:rPr>
        <w:t xml:space="preserve">дации, в отношении него </w:t>
      </w:r>
      <w:r w:rsidRPr="003E38E2">
        <w:rPr>
          <w:rFonts w:ascii="Bookman Old Style" w:eastAsia="Calibri" w:hAnsi="Bookman Old Style"/>
          <w:color w:val="000000"/>
        </w:rPr>
        <w:t>не введена процедура банкротства, деятельность не приостановлена, в порядке, предусмотренном законодательством Ро</w:t>
      </w:r>
      <w:r w:rsidRPr="003E38E2">
        <w:rPr>
          <w:rFonts w:ascii="Bookman Old Style" w:eastAsia="Calibri" w:hAnsi="Bookman Old Style"/>
          <w:color w:val="000000"/>
        </w:rPr>
        <w:t>с</w:t>
      </w:r>
      <w:r w:rsidRPr="003E38E2">
        <w:rPr>
          <w:rFonts w:ascii="Bookman Old Style" w:eastAsia="Calibri" w:hAnsi="Bookman Old Style"/>
          <w:color w:val="000000"/>
        </w:rPr>
        <w:lastRenderedPageBreak/>
        <w:t>сийской Федерации;</w:t>
      </w:r>
      <w:r w:rsidRPr="003E38E2">
        <w:rPr>
          <w:rFonts w:ascii="Bookman Old Style" w:hAnsi="Bookman Old Style"/>
          <w:color w:val="000000"/>
        </w:rPr>
        <w:t xml:space="preserve"> индивидуальный предприниматель </w:t>
      </w:r>
      <w:r w:rsidRPr="003E38E2">
        <w:rPr>
          <w:rFonts w:ascii="Bookman Old Style" w:eastAsia="Calibri" w:hAnsi="Bookman Old Style"/>
          <w:color w:val="000000"/>
        </w:rPr>
        <w:t>не прекратил де</w:t>
      </w:r>
      <w:r w:rsidRPr="003E38E2">
        <w:rPr>
          <w:rFonts w:ascii="Bookman Old Style" w:eastAsia="Calibri" w:hAnsi="Bookman Old Style"/>
          <w:color w:val="000000"/>
        </w:rPr>
        <w:t>я</w:t>
      </w:r>
      <w:r w:rsidRPr="003E38E2">
        <w:rPr>
          <w:rFonts w:ascii="Bookman Old Style" w:eastAsia="Calibri" w:hAnsi="Bookman Old Style"/>
          <w:color w:val="000000"/>
        </w:rPr>
        <w:t>тельность в качестве индивидуального предпринимателя;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6. Настоящим подтверждаю, что деятельность _________________________</w:t>
      </w:r>
      <w:r w:rsidR="00E06F65">
        <w:rPr>
          <w:rFonts w:ascii="Bookman Old Style" w:hAnsi="Bookman Old Style"/>
          <w:color w:val="000000"/>
        </w:rPr>
        <w:t>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</w:t>
      </w:r>
    </w:p>
    <w:p w:rsidR="00E06F65" w:rsidRDefault="00D60439" w:rsidP="00E06F65">
      <w:pPr>
        <w:ind w:firstLine="709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 xml:space="preserve">(полное наименование и организационно-правовая форма юридического лица или </w:t>
      </w:r>
    </w:p>
    <w:p w:rsidR="00D60439" w:rsidRPr="00E06F65" w:rsidRDefault="00D60439" w:rsidP="00E06F65">
      <w:pPr>
        <w:ind w:firstLine="709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>Ф.И.О. индивидуального предпринимателя)</w:t>
      </w: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не приостановлена в порядке, предусмотренном Кодексом Росси</w:t>
      </w:r>
      <w:r w:rsidRPr="003E38E2">
        <w:rPr>
          <w:rFonts w:ascii="Bookman Old Style" w:hAnsi="Bookman Old Style"/>
          <w:color w:val="000000"/>
        </w:rPr>
        <w:t>й</w:t>
      </w:r>
      <w:r w:rsidRPr="003E38E2">
        <w:rPr>
          <w:rFonts w:ascii="Bookman Old Style" w:hAnsi="Bookman Old Style"/>
          <w:color w:val="000000"/>
        </w:rPr>
        <w:t>ской Федерации об административных правонарушениях;</w:t>
      </w: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все представленные мною сведения и документы являются дост</w:t>
      </w:r>
      <w:r w:rsidRPr="003E38E2">
        <w:rPr>
          <w:rFonts w:ascii="Bookman Old Style" w:hAnsi="Bookman Old Style"/>
          <w:color w:val="000000"/>
        </w:rPr>
        <w:t>о</w:t>
      </w:r>
      <w:r w:rsidRPr="003E38E2">
        <w:rPr>
          <w:rFonts w:ascii="Bookman Old Style" w:hAnsi="Bookman Old Style"/>
          <w:color w:val="000000"/>
        </w:rPr>
        <w:t>верными.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7. Настоящим подтверждаю, что______________________________________</w:t>
      </w:r>
      <w:r w:rsidR="00E06F65">
        <w:rPr>
          <w:rFonts w:ascii="Bookman Old Style" w:hAnsi="Bookman Old Style"/>
          <w:color w:val="000000"/>
        </w:rPr>
        <w:t>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___________</w:t>
      </w:r>
    </w:p>
    <w:p w:rsidR="00E06F65" w:rsidRDefault="00D60439" w:rsidP="00E06F65">
      <w:pPr>
        <w:ind w:firstLine="709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 xml:space="preserve">(полное наименование и организационно-правовая форма юридического лица или </w:t>
      </w:r>
    </w:p>
    <w:p w:rsidR="00D60439" w:rsidRPr="00E06F65" w:rsidRDefault="00D60439" w:rsidP="00E06F65">
      <w:pPr>
        <w:ind w:firstLine="709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 xml:space="preserve">Ф.И.О. индивидуального предпринимателя) </w:t>
      </w:r>
    </w:p>
    <w:p w:rsidR="00D60439" w:rsidRPr="003E38E2" w:rsidRDefault="00D60439" w:rsidP="00E06F65">
      <w:pPr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ознакомлен:</w:t>
      </w: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4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с порядком предоставления субсидий на возмещение затрат по з</w:t>
      </w:r>
      <w:r w:rsidRPr="003E38E2">
        <w:rPr>
          <w:rFonts w:ascii="Bookman Old Style" w:hAnsi="Bookman Old Style"/>
          <w:color w:val="000000"/>
        </w:rPr>
        <w:t>а</w:t>
      </w:r>
      <w:r w:rsidRPr="003E38E2">
        <w:rPr>
          <w:rFonts w:ascii="Bookman Old Style" w:hAnsi="Bookman Old Style"/>
          <w:color w:val="000000"/>
        </w:rPr>
        <w:t>работной плате (далее – Порядок), разъяснены и понятны все условия пр</w:t>
      </w:r>
      <w:r w:rsidRPr="003E38E2">
        <w:rPr>
          <w:rFonts w:ascii="Bookman Old Style" w:hAnsi="Bookman Old Style"/>
          <w:color w:val="000000"/>
        </w:rPr>
        <w:t>е</w:t>
      </w:r>
      <w:r w:rsidRPr="003E38E2">
        <w:rPr>
          <w:rFonts w:ascii="Bookman Old Style" w:hAnsi="Bookman Old Style"/>
          <w:color w:val="000000"/>
        </w:rPr>
        <w:t>доставления субсидий и последствия неисполнения обязательств по догов</w:t>
      </w:r>
      <w:r w:rsidRPr="003E38E2">
        <w:rPr>
          <w:rFonts w:ascii="Bookman Old Style" w:hAnsi="Bookman Old Style"/>
          <w:color w:val="000000"/>
        </w:rPr>
        <w:t>о</w:t>
      </w:r>
      <w:r w:rsidRPr="003E38E2">
        <w:rPr>
          <w:rFonts w:ascii="Bookman Old Style" w:hAnsi="Bookman Old Style"/>
          <w:color w:val="000000"/>
        </w:rPr>
        <w:t>ру о предоставлении субсидии;</w:t>
      </w: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4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с осуществлением проверок соблюдения получателями субсидий условий, целей и порядка их предоставления до момента получения по</w:t>
      </w:r>
      <w:r w:rsidRPr="003E38E2">
        <w:rPr>
          <w:rFonts w:ascii="Bookman Old Style" w:hAnsi="Bookman Old Style"/>
          <w:color w:val="000000"/>
        </w:rPr>
        <w:t>д</w:t>
      </w:r>
      <w:r w:rsidRPr="003E38E2">
        <w:rPr>
          <w:rFonts w:ascii="Bookman Old Style" w:hAnsi="Bookman Old Style"/>
          <w:color w:val="000000"/>
        </w:rPr>
        <w:t>держки.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8. В случае получения финансовой поддержки 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</w:t>
      </w:r>
    </w:p>
    <w:p w:rsidR="00E06F65" w:rsidRDefault="00D60439" w:rsidP="00E06F6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</w:rPr>
      </w:pPr>
      <w:r w:rsidRPr="00E06F65">
        <w:rPr>
          <w:rFonts w:ascii="Bookman Old Style" w:hAnsi="Bookman Old Style"/>
          <w:sz w:val="16"/>
          <w:szCs w:val="16"/>
        </w:rPr>
        <w:t xml:space="preserve">(полное наименование и организационно-правовая форма юридического лица или </w:t>
      </w:r>
    </w:p>
    <w:p w:rsidR="00D60439" w:rsidRDefault="00D60439" w:rsidP="00E06F6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</w:rPr>
      </w:pPr>
      <w:r w:rsidRPr="00E06F65">
        <w:rPr>
          <w:rFonts w:ascii="Bookman Old Style" w:hAnsi="Bookman Old Style"/>
          <w:sz w:val="16"/>
          <w:szCs w:val="16"/>
        </w:rPr>
        <w:t>Ф.И.О. индивидуального предпринимателя)</w:t>
      </w:r>
    </w:p>
    <w:p w:rsidR="00BF29CD" w:rsidRPr="00E06F65" w:rsidRDefault="00BF29CD" w:rsidP="00E06F6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</w:rPr>
      </w:pPr>
    </w:p>
    <w:p w:rsidR="00D60439" w:rsidRPr="003E38E2" w:rsidRDefault="00D60439" w:rsidP="00E06F65">
      <w:pPr>
        <w:jc w:val="both"/>
        <w:rPr>
          <w:rFonts w:ascii="Bookman Old Style" w:hAnsi="Bookman Old Style"/>
        </w:rPr>
      </w:pPr>
      <w:r w:rsidRPr="003E38E2">
        <w:rPr>
          <w:rFonts w:ascii="Bookman Old Style" w:hAnsi="Bookman Old Style"/>
          <w:iCs/>
        </w:rPr>
        <w:t xml:space="preserve">обязуется в течение </w:t>
      </w:r>
      <w:r w:rsidRPr="003E38E2">
        <w:rPr>
          <w:rFonts w:ascii="Bookman Old Style" w:hAnsi="Bookman Old Style"/>
        </w:rPr>
        <w:t>1 (одного) года после её получения: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состоять в Едином реестре субъектов малого и среднего предприним</w:t>
      </w:r>
      <w:r w:rsidRPr="003E38E2">
        <w:rPr>
          <w:rFonts w:ascii="Bookman Old Style" w:hAnsi="Bookman Old Style"/>
          <w:color w:val="000000"/>
        </w:rPr>
        <w:t>а</w:t>
      </w:r>
      <w:r w:rsidRPr="003E38E2">
        <w:rPr>
          <w:rFonts w:ascii="Bookman Old Style" w:hAnsi="Bookman Old Style"/>
          <w:color w:val="000000"/>
        </w:rPr>
        <w:t>тельства Федеральной налоговой службы Российской Федерации;</w:t>
      </w:r>
    </w:p>
    <w:p w:rsidR="00D60439" w:rsidRPr="003E38E2" w:rsidRDefault="00D60439" w:rsidP="00E06F65">
      <w:pPr>
        <w:jc w:val="both"/>
        <w:rPr>
          <w:rFonts w:ascii="Bookman Old Style" w:eastAsia="Calibri" w:hAnsi="Bookman Old Style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сохранить на уровне не менее 100% численности работников (п. 3.4. </w:t>
      </w:r>
      <w:r w:rsidRPr="003E38E2">
        <w:rPr>
          <w:rFonts w:ascii="Bookman Old Style" w:eastAsia="Calibri" w:hAnsi="Bookman Old Style"/>
        </w:rPr>
        <w:t xml:space="preserve">Правил </w:t>
      </w:r>
      <w:r w:rsidRPr="003E38E2">
        <w:rPr>
          <w:rFonts w:ascii="Bookman Old Style" w:hAnsi="Bookman Old Style"/>
        </w:rPr>
        <w:t>предоставления  субсидий субъектам малого и среднего предпр</w:t>
      </w:r>
      <w:r w:rsidRPr="003E38E2">
        <w:rPr>
          <w:rFonts w:ascii="Bookman Old Style" w:hAnsi="Bookman Old Style"/>
        </w:rPr>
        <w:t>и</w:t>
      </w:r>
      <w:r w:rsidRPr="003E38E2">
        <w:rPr>
          <w:rFonts w:ascii="Bookman Old Style" w:hAnsi="Bookman Old Style"/>
        </w:rPr>
        <w:t>нимательства Моздокского района, ведущих деятельность в отраслях ро</w:t>
      </w:r>
      <w:r w:rsidRPr="003E38E2">
        <w:rPr>
          <w:rFonts w:ascii="Bookman Old Style" w:hAnsi="Bookman Old Style"/>
        </w:rPr>
        <w:t>с</w:t>
      </w:r>
      <w:r w:rsidRPr="003E38E2">
        <w:rPr>
          <w:rFonts w:ascii="Bookman Old Style" w:hAnsi="Bookman Old Style"/>
        </w:rPr>
        <w:t>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Pr="003E38E2">
        <w:rPr>
          <w:rFonts w:ascii="Bookman Old Style" w:hAnsi="Bookman Old Style"/>
          <w:color w:val="000000"/>
        </w:rPr>
        <w:t>);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предоставлять в координационных совет, отчеты по форме СЗВМ, </w:t>
      </w:r>
      <w:r w:rsidR="00E06F65">
        <w:rPr>
          <w:rFonts w:ascii="Bookman Old Style" w:hAnsi="Bookman Old Style"/>
          <w:color w:val="000000"/>
        </w:rPr>
        <w:br/>
      </w:r>
      <w:r w:rsidRPr="003E38E2">
        <w:rPr>
          <w:rFonts w:ascii="Bookman Old Style" w:eastAsia="Calibri" w:hAnsi="Bookman Old Style"/>
        </w:rPr>
        <w:t>6-НДФЛ, НДФЛ</w:t>
      </w:r>
      <w:r w:rsidRPr="003E38E2">
        <w:rPr>
          <w:rFonts w:ascii="Bookman Old Style" w:hAnsi="Bookman Old Style"/>
          <w:color w:val="000000"/>
        </w:rPr>
        <w:t>.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9.Я, 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</w:t>
      </w:r>
    </w:p>
    <w:p w:rsidR="00D60439" w:rsidRDefault="00D60439" w:rsidP="00E06F65">
      <w:pPr>
        <w:ind w:firstLine="709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 xml:space="preserve">(фамилия, имя, отчество заявителя в случае обращения индивидуального предпринимателя или </w:t>
      </w:r>
      <w:r w:rsidR="00E06F65">
        <w:rPr>
          <w:rFonts w:ascii="Bookman Old Style" w:hAnsi="Bookman Old Style"/>
          <w:color w:val="000000"/>
          <w:sz w:val="16"/>
          <w:szCs w:val="16"/>
        </w:rPr>
        <w:br/>
      </w:r>
      <w:r w:rsidRPr="00E06F65">
        <w:rPr>
          <w:rFonts w:ascii="Bookman Old Style" w:hAnsi="Bookman Old Style"/>
          <w:color w:val="000000"/>
          <w:sz w:val="16"/>
          <w:szCs w:val="16"/>
        </w:rPr>
        <w:t>фамилия, имя, отчество единоличного исполнителя органа в случае обращения юридического лица)</w:t>
      </w:r>
    </w:p>
    <w:p w:rsidR="00BF29CD" w:rsidRPr="00E06F65" w:rsidRDefault="00BF29CD" w:rsidP="00E06F65">
      <w:pPr>
        <w:ind w:firstLine="709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Паспортные данные: __________________________________________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__________________________________________________________________,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адрес фактического проживания: ______________________________________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__________________________________________________________________.</w:t>
      </w: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Даю согласие Администрации местного самоуправления Моздокского района на обработку самостоятельно или с привлечением третьих лиц, пе</w:t>
      </w:r>
      <w:r w:rsidRPr="003E38E2">
        <w:rPr>
          <w:rFonts w:ascii="Bookman Old Style" w:hAnsi="Bookman Old Style"/>
          <w:color w:val="000000"/>
        </w:rPr>
        <w:t>р</w:t>
      </w:r>
      <w:r w:rsidRPr="003E38E2">
        <w:rPr>
          <w:rFonts w:ascii="Bookman Old Style" w:hAnsi="Bookman Old Style"/>
          <w:color w:val="000000"/>
        </w:rPr>
        <w:t xml:space="preserve">сональных данных в соответствии с Федеральным законом от 27.07.2006 </w:t>
      </w:r>
      <w:hyperlink r:id="rId15" w:history="1">
        <w:r w:rsidRPr="003E38E2">
          <w:rPr>
            <w:rFonts w:ascii="Bookman Old Style" w:hAnsi="Bookman Old Style"/>
          </w:rPr>
          <w:t xml:space="preserve">№ 152-ФЗ </w:t>
        </w:r>
        <w:r w:rsidR="00E06F65">
          <w:rPr>
            <w:rFonts w:ascii="Bookman Old Style" w:hAnsi="Bookman Old Style"/>
          </w:rPr>
          <w:t>«</w:t>
        </w:r>
        <w:r w:rsidRPr="003E38E2">
          <w:rPr>
            <w:rFonts w:ascii="Bookman Old Style" w:hAnsi="Bookman Old Style"/>
          </w:rPr>
          <w:t>О персональных данных</w:t>
        </w:r>
        <w:r w:rsidR="00E06F65">
          <w:rPr>
            <w:rFonts w:ascii="Bookman Old Style" w:hAnsi="Bookman Old Style"/>
          </w:rPr>
          <w:t>»</w:t>
        </w:r>
      </w:hyperlink>
      <w:r w:rsidRPr="003E38E2">
        <w:rPr>
          <w:rFonts w:ascii="Bookman Old Style" w:hAnsi="Bookman Old Style"/>
        </w:rPr>
        <w:t>. Персональные данные предоставляю для обработки в целях предоставления поддержки субъектам малого и среднего предпринимат</w:t>
      </w:r>
      <w:r w:rsidRPr="003E38E2">
        <w:rPr>
          <w:rFonts w:ascii="Bookman Old Style" w:hAnsi="Bookman Old Style"/>
          <w:color w:val="000000"/>
        </w:rPr>
        <w:t>ельства.</w:t>
      </w:r>
    </w:p>
    <w:p w:rsidR="00D60439" w:rsidRPr="003E38E2" w:rsidRDefault="00D60439" w:rsidP="00E06F65">
      <w:pPr>
        <w:ind w:firstLine="709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Субъект персональных данных: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</w:t>
      </w:r>
      <w:r w:rsidR="00E06F65">
        <w:rPr>
          <w:rFonts w:ascii="Bookman Old Style" w:hAnsi="Bookman Old Style"/>
          <w:color w:val="000000"/>
        </w:rPr>
        <w:t>___________</w:t>
      </w:r>
    </w:p>
    <w:p w:rsidR="00D60439" w:rsidRPr="00E06F65" w:rsidRDefault="00D60439" w:rsidP="00E06F65">
      <w:pPr>
        <w:ind w:firstLine="709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E06F65">
        <w:rPr>
          <w:rFonts w:ascii="Bookman Old Style" w:hAnsi="Bookman Old Style"/>
          <w:color w:val="000000"/>
          <w:sz w:val="16"/>
          <w:szCs w:val="16"/>
        </w:rPr>
        <w:t>(фамилия, имя, отчество, подпись)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10. Опись документов прилагается на отдельном листе.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11. Ответ на заявление о предоставлении субсидии прошу: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209550" cy="171450"/>
            <wp:effectExtent l="19050" t="0" r="0" b="0"/>
            <wp:docPr id="48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- направить на почтовый адрес: ____________________________________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lastRenderedPageBreak/>
        <w:drawing>
          <wp:inline distT="0" distB="0" distL="0" distR="0">
            <wp:extent cx="209550" cy="171450"/>
            <wp:effectExtent l="19050" t="0" r="0" b="0"/>
            <wp:docPr id="49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- направить на адрес электронной почты:____________________________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209550" cy="171450"/>
            <wp:effectExtent l="19050" t="0" r="0" b="0"/>
            <wp:docPr id="50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8E2">
        <w:rPr>
          <w:rFonts w:ascii="Bookman Old Style" w:hAnsi="Bookman Old Style"/>
          <w:color w:val="000000"/>
        </w:rPr>
        <w:t xml:space="preserve"> - выдать нарочно: ________________________________________________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</w:p>
    <w:p w:rsidR="00D60439" w:rsidRPr="003E38E2" w:rsidRDefault="00E06F65" w:rsidP="00E06F65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«</w:t>
      </w:r>
      <w:r w:rsidR="00D60439" w:rsidRPr="003E38E2">
        <w:rPr>
          <w:rFonts w:ascii="Bookman Old Style" w:hAnsi="Bookman Old Style"/>
          <w:color w:val="000000"/>
        </w:rPr>
        <w:t>_____</w:t>
      </w:r>
      <w:r>
        <w:rPr>
          <w:rFonts w:ascii="Bookman Old Style" w:hAnsi="Bookman Old Style"/>
          <w:color w:val="000000"/>
        </w:rPr>
        <w:t>»</w:t>
      </w:r>
      <w:r w:rsidR="00D60439" w:rsidRPr="003E38E2">
        <w:rPr>
          <w:rFonts w:ascii="Bookman Old Style" w:hAnsi="Bookman Old Style"/>
          <w:color w:val="000000"/>
        </w:rPr>
        <w:t xml:space="preserve">____________20____г. </w:t>
      </w:r>
      <w:r w:rsidR="00D60439" w:rsidRPr="003E38E2">
        <w:rPr>
          <w:rFonts w:ascii="Bookman Old Style" w:hAnsi="Bookman Old Style"/>
          <w:color w:val="000000"/>
        </w:rPr>
        <w:tab/>
      </w:r>
      <w:r w:rsidR="00D60439" w:rsidRPr="003E38E2">
        <w:rPr>
          <w:rFonts w:ascii="Bookman Old Style" w:hAnsi="Bookman Old Style"/>
          <w:color w:val="000000"/>
        </w:rPr>
        <w:tab/>
      </w:r>
      <w:r w:rsidR="00D60439" w:rsidRPr="003E38E2">
        <w:rPr>
          <w:rFonts w:ascii="Bookman Old Style" w:hAnsi="Bookman Old Style"/>
          <w:color w:val="000000"/>
        </w:rPr>
        <w:tab/>
      </w:r>
      <w:r w:rsidR="00D60439" w:rsidRPr="003E38E2">
        <w:rPr>
          <w:rFonts w:ascii="Bookman Old Style" w:hAnsi="Bookman Old Style"/>
          <w:color w:val="000000"/>
        </w:rPr>
        <w:tab/>
      </w:r>
      <w:r w:rsidR="00D60439" w:rsidRPr="003E38E2">
        <w:rPr>
          <w:rFonts w:ascii="Bookman Old Style" w:hAnsi="Bookman Old Style"/>
          <w:color w:val="000000"/>
        </w:rPr>
        <w:tab/>
        <w:t>___________________________</w:t>
      </w:r>
    </w:p>
    <w:p w:rsidR="00D60439" w:rsidRPr="003E38E2" w:rsidRDefault="00D60439" w:rsidP="00E06F65">
      <w:pPr>
        <w:ind w:left="3540" w:firstLine="708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  <w:t>(подпись)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МП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____________________________________________________________________________</w:t>
      </w:r>
    </w:p>
    <w:p w:rsidR="00D60439" w:rsidRPr="003E38E2" w:rsidRDefault="00D60439" w:rsidP="00E06F65">
      <w:pPr>
        <w:ind w:firstLine="567"/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Отметка Координационного совета о принятии заявления и прил</w:t>
      </w:r>
      <w:r w:rsidRPr="003E38E2">
        <w:rPr>
          <w:rFonts w:ascii="Bookman Old Style" w:hAnsi="Bookman Old Style"/>
          <w:color w:val="000000"/>
        </w:rPr>
        <w:t>о</w:t>
      </w:r>
      <w:r w:rsidRPr="003E38E2">
        <w:rPr>
          <w:rFonts w:ascii="Bookman Old Style" w:hAnsi="Bookman Old Style"/>
          <w:color w:val="000000"/>
        </w:rPr>
        <w:t>женных к нему документов: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 xml:space="preserve">регистрационный номер: _______ от </w:t>
      </w:r>
      <w:r w:rsidR="00E06F65">
        <w:rPr>
          <w:rFonts w:ascii="Bookman Old Style" w:hAnsi="Bookman Old Style"/>
          <w:color w:val="000000"/>
        </w:rPr>
        <w:t>«</w:t>
      </w:r>
      <w:r w:rsidRPr="003E38E2">
        <w:rPr>
          <w:rFonts w:ascii="Bookman Old Style" w:hAnsi="Bookman Old Style"/>
          <w:color w:val="000000"/>
        </w:rPr>
        <w:t>____</w:t>
      </w:r>
      <w:r w:rsidR="00E06F65">
        <w:rPr>
          <w:rFonts w:ascii="Bookman Old Style" w:hAnsi="Bookman Old Style"/>
          <w:color w:val="000000"/>
        </w:rPr>
        <w:t>»</w:t>
      </w:r>
      <w:r w:rsidRPr="003E38E2">
        <w:rPr>
          <w:rFonts w:ascii="Bookman Old Style" w:hAnsi="Bookman Old Style"/>
          <w:color w:val="000000"/>
        </w:rPr>
        <w:t>________20_____г.</w:t>
      </w:r>
    </w:p>
    <w:p w:rsidR="00D60439" w:rsidRPr="003E38E2" w:rsidRDefault="00D60439" w:rsidP="00E06F65">
      <w:pPr>
        <w:jc w:val="both"/>
        <w:rPr>
          <w:rFonts w:ascii="Bookman Old Style" w:hAnsi="Bookman Old Style"/>
          <w:color w:val="000000"/>
        </w:rPr>
      </w:pPr>
      <w:r w:rsidRPr="003E38E2">
        <w:rPr>
          <w:rFonts w:ascii="Bookman Old Style" w:hAnsi="Bookman Old Style"/>
          <w:color w:val="000000"/>
        </w:rPr>
        <w:t>____________________________</w:t>
      </w: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</w:r>
      <w:r w:rsidRPr="003E38E2">
        <w:rPr>
          <w:rFonts w:ascii="Bookman Old Style" w:hAnsi="Bookman Old Style"/>
          <w:color w:val="000000"/>
        </w:rPr>
        <w:tab/>
        <w:t xml:space="preserve"> __________</w:t>
      </w:r>
    </w:p>
    <w:p w:rsidR="00D60439" w:rsidRPr="00810138" w:rsidRDefault="00D60439" w:rsidP="00E06F65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Cs/>
          <w:sz w:val="16"/>
          <w:szCs w:val="16"/>
        </w:rPr>
      </w:pPr>
      <w:r w:rsidRPr="00810138">
        <w:rPr>
          <w:rFonts w:ascii="Bookman Old Style" w:hAnsi="Bookman Old Style"/>
          <w:color w:val="000000"/>
          <w:sz w:val="16"/>
          <w:szCs w:val="16"/>
        </w:rPr>
        <w:t>Ф.И.О. сотрудника</w:t>
      </w:r>
      <w:r w:rsidRPr="00810138">
        <w:rPr>
          <w:rFonts w:ascii="Bookman Old Style" w:hAnsi="Bookman Old Style"/>
          <w:color w:val="000000"/>
          <w:sz w:val="16"/>
          <w:szCs w:val="16"/>
        </w:rPr>
        <w:tab/>
      </w:r>
      <w:r w:rsidRPr="00810138">
        <w:rPr>
          <w:rFonts w:ascii="Bookman Old Style" w:hAnsi="Bookman Old Style"/>
          <w:color w:val="000000"/>
          <w:sz w:val="16"/>
          <w:szCs w:val="16"/>
        </w:rPr>
        <w:tab/>
      </w:r>
      <w:r w:rsidRPr="00810138">
        <w:rPr>
          <w:rFonts w:ascii="Bookman Old Style" w:hAnsi="Bookman Old Style"/>
          <w:color w:val="000000"/>
          <w:sz w:val="16"/>
          <w:szCs w:val="16"/>
        </w:rPr>
        <w:tab/>
      </w:r>
      <w:r w:rsidRPr="00810138">
        <w:rPr>
          <w:rFonts w:ascii="Bookman Old Style" w:hAnsi="Bookman Old Style"/>
          <w:color w:val="000000"/>
          <w:sz w:val="16"/>
          <w:szCs w:val="16"/>
        </w:rPr>
        <w:tab/>
      </w:r>
      <w:r w:rsidRPr="00810138">
        <w:rPr>
          <w:rFonts w:ascii="Bookman Old Style" w:hAnsi="Bookman Old Style"/>
          <w:color w:val="000000"/>
          <w:sz w:val="16"/>
          <w:szCs w:val="16"/>
        </w:rPr>
        <w:tab/>
      </w:r>
      <w:r w:rsidRPr="00810138">
        <w:rPr>
          <w:rFonts w:ascii="Bookman Old Style" w:hAnsi="Bookman Old Style"/>
          <w:color w:val="000000"/>
          <w:sz w:val="16"/>
          <w:szCs w:val="16"/>
        </w:rPr>
        <w:tab/>
      </w:r>
      <w:r w:rsidRPr="00810138">
        <w:rPr>
          <w:rFonts w:ascii="Bookman Old Style" w:hAnsi="Bookman Old Style"/>
          <w:color w:val="000000"/>
          <w:sz w:val="16"/>
          <w:szCs w:val="16"/>
        </w:rPr>
        <w:tab/>
      </w:r>
      <w:r w:rsidR="00810138">
        <w:rPr>
          <w:rFonts w:ascii="Bookman Old Style" w:hAnsi="Bookman Old Style"/>
          <w:color w:val="000000"/>
          <w:sz w:val="16"/>
          <w:szCs w:val="16"/>
        </w:rPr>
        <w:tab/>
      </w:r>
      <w:r w:rsidRPr="00810138">
        <w:rPr>
          <w:rFonts w:ascii="Bookman Old Style" w:hAnsi="Bookman Old Style"/>
          <w:color w:val="000000"/>
          <w:sz w:val="16"/>
          <w:szCs w:val="16"/>
        </w:rPr>
        <w:t>подпись</w:t>
      </w:r>
    </w:p>
    <w:sectPr w:rsidR="00D60439" w:rsidRPr="00810138" w:rsidSect="00BF29CD">
      <w:pgSz w:w="11906" w:h="16838"/>
      <w:pgMar w:top="426" w:right="850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0C" w:rsidRDefault="00B3680C" w:rsidP="00905E2F">
      <w:r>
        <w:separator/>
      </w:r>
    </w:p>
  </w:endnote>
  <w:endnote w:type="continuationSeparator" w:id="1">
    <w:p w:rsidR="00B3680C" w:rsidRDefault="00B3680C" w:rsidP="0090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14" w:rsidRDefault="00535496">
    <w:pPr>
      <w:rPr>
        <w:sz w:val="2"/>
        <w:szCs w:val="2"/>
      </w:rPr>
    </w:pPr>
    <w:r w:rsidRPr="005354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5361" type="#_x0000_t202" style="position:absolute;margin-left:59.6pt;margin-top:810.35pt;width:441.85pt;height:10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" filled="f" stroked="f">
          <v:textbox style="mso-fit-shape-to-text:t" inset="0,0,0,0">
            <w:txbxContent>
              <w:p w:rsidR="00EC6314" w:rsidRDefault="004D217E">
                <w:r>
                  <w:rPr>
                    <w:rStyle w:val="a6"/>
                  </w:rPr>
                  <w:t xml:space="preserve">\\Зеп'ег1\алеся\Мои </w:t>
                </w:r>
                <w:r>
                  <w:rPr>
                    <w:rStyle w:val="a5"/>
                  </w:rPr>
                  <w:t>документы\Оператор ЭПМ2\Распоряжения\2014\06 утв. Положения о порядке предоставления грантов начинающим субъектам малого</w:t>
                </w:r>
                <w:r>
                  <w:rPr>
                    <w:rStyle w:val="a6"/>
                  </w:rPr>
                  <w:t xml:space="preserve"> и </w:t>
                </w:r>
                <w:r>
                  <w:rPr>
                    <w:rStyle w:val="a5"/>
                  </w:rPr>
                  <w:t>среднего</w:t>
                </w:r>
              </w:p>
              <w:p w:rsidR="00EC6314" w:rsidRDefault="004D217E">
                <w:r>
                  <w:rPr>
                    <w:rStyle w:val="a5"/>
                  </w:rPr>
                  <w:t>npednpuHUM</w:t>
                </w:r>
                <w:r w:rsidRPr="006B74B4">
                  <w:rPr>
                    <w:rStyle w:val="a5"/>
                  </w:rPr>
                  <w:t>-.</w:t>
                </w:r>
                <w:r>
                  <w:rPr>
                    <w:rStyle w:val="a5"/>
                  </w:rPr>
                  <w:t>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0C" w:rsidRDefault="00B3680C" w:rsidP="00905E2F">
      <w:r>
        <w:separator/>
      </w:r>
    </w:p>
  </w:footnote>
  <w:footnote w:type="continuationSeparator" w:id="1">
    <w:p w:rsidR="00B3680C" w:rsidRDefault="00B3680C" w:rsidP="00905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650E"/>
    <w:multiLevelType w:val="hybridMultilevel"/>
    <w:tmpl w:val="49A0F608"/>
    <w:lvl w:ilvl="0" w:tplc="AD3EAE1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6A16135"/>
    <w:multiLevelType w:val="hybridMultilevel"/>
    <w:tmpl w:val="93E2DD42"/>
    <w:lvl w:ilvl="0" w:tplc="DAA6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837072"/>
    <w:rsid w:val="0000059D"/>
    <w:rsid w:val="001306B7"/>
    <w:rsid w:val="00134893"/>
    <w:rsid w:val="00151F22"/>
    <w:rsid w:val="001859E8"/>
    <w:rsid w:val="001D1134"/>
    <w:rsid w:val="00311215"/>
    <w:rsid w:val="0032313C"/>
    <w:rsid w:val="00390086"/>
    <w:rsid w:val="003E38E2"/>
    <w:rsid w:val="00426FA8"/>
    <w:rsid w:val="00435AD1"/>
    <w:rsid w:val="00460894"/>
    <w:rsid w:val="004C6F49"/>
    <w:rsid w:val="004D217E"/>
    <w:rsid w:val="004E7B93"/>
    <w:rsid w:val="004F18CA"/>
    <w:rsid w:val="00535496"/>
    <w:rsid w:val="00536649"/>
    <w:rsid w:val="0054011A"/>
    <w:rsid w:val="005A2509"/>
    <w:rsid w:val="007C7F1C"/>
    <w:rsid w:val="00810138"/>
    <w:rsid w:val="00837072"/>
    <w:rsid w:val="00905E2F"/>
    <w:rsid w:val="00936864"/>
    <w:rsid w:val="00955D97"/>
    <w:rsid w:val="00955E2D"/>
    <w:rsid w:val="00A56EF8"/>
    <w:rsid w:val="00A939F4"/>
    <w:rsid w:val="00A97AA3"/>
    <w:rsid w:val="00A97CA0"/>
    <w:rsid w:val="00AC17DB"/>
    <w:rsid w:val="00AF6341"/>
    <w:rsid w:val="00B3680C"/>
    <w:rsid w:val="00B536EA"/>
    <w:rsid w:val="00B61E02"/>
    <w:rsid w:val="00B6373F"/>
    <w:rsid w:val="00BF29CD"/>
    <w:rsid w:val="00C26A98"/>
    <w:rsid w:val="00C75572"/>
    <w:rsid w:val="00D60439"/>
    <w:rsid w:val="00D671BF"/>
    <w:rsid w:val="00D93E35"/>
    <w:rsid w:val="00E06F65"/>
    <w:rsid w:val="00E07D70"/>
    <w:rsid w:val="00EA37BD"/>
    <w:rsid w:val="00EA6519"/>
    <w:rsid w:val="00F80D42"/>
    <w:rsid w:val="00F9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604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072"/>
    <w:pPr>
      <w:jc w:val="center"/>
    </w:pPr>
    <w:rPr>
      <w:rFonts w:ascii="Bookman Old Style" w:hAnsi="Bookman Old Style" w:cs="Tahoma"/>
      <w:b/>
      <w:color w:val="C00000"/>
    </w:rPr>
  </w:style>
  <w:style w:type="character" w:customStyle="1" w:styleId="a4">
    <w:name w:val="Гипертекстовая ссылка"/>
    <w:uiPriority w:val="99"/>
    <w:rsid w:val="00837072"/>
    <w:rPr>
      <w:rFonts w:cs="Times New Roman"/>
      <w:b w:val="0"/>
      <w:color w:val="008000"/>
    </w:rPr>
  </w:style>
  <w:style w:type="character" w:customStyle="1" w:styleId="20">
    <w:name w:val="Заголовок 2 Знак"/>
    <w:basedOn w:val="a0"/>
    <w:link w:val="2"/>
    <w:uiPriority w:val="9"/>
    <w:rsid w:val="00D60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Колонтитул"/>
    <w:basedOn w:val="a0"/>
    <w:rsid w:val="00D6043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Колонтитул + Не курсив"/>
    <w:basedOn w:val="a0"/>
    <w:rsid w:val="00D6043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ConsPlusNormal">
    <w:name w:val="ConsPlusNormal"/>
    <w:rsid w:val="00D6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4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4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3E38E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E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3E38E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3E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06F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F29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9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4EA3F496C04F0C11169B0C553B4D046161F53B6F47AA53A5AB80CCA92FA063B0E2EBADAD5717D02B5EA1F792CD40B25E1047E53F35DA3BM1h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4EA3F496C04F0C11169B0C553B4D046B6CF13A6D4CF759ADF28CCEAE20FF74B7ABE7ACAD5716D72501A4E283954FB1410F44F92337D8M3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AppData\content\act\0a02e7ab-81dc-427b-9bb7-abfb1e14bdf3.html" TargetMode="External"/><Relationship Id="rId10" Type="http://schemas.openxmlformats.org/officeDocument/2006/relationships/hyperlink" Target="consultantplus://offline/ref=654EA3F496C04F0C11169B0C553B4D046162F8356D41AA53A5AB80CCA92FA063B0E2EBADAD5711D62F5EA1F792CD40B25E1047E53F35DA3BM1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4EA3F496C04F0C11169B0C553B4D046163F0306943AA53A5AB80CCA92FA063B0E2EBADAD5717D32E5EA1F792CD40B25E1047E53F35DA3BM1hD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B0A9-2FE5-43E2-9F4A-891E857F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ECONOM5</cp:lastModifiedBy>
  <cp:revision>2</cp:revision>
  <cp:lastPrinted>2021-02-26T07:51:00Z</cp:lastPrinted>
  <dcterms:created xsi:type="dcterms:W3CDTF">2021-03-01T14:03:00Z</dcterms:created>
  <dcterms:modified xsi:type="dcterms:W3CDTF">2021-03-01T14:03:00Z</dcterms:modified>
</cp:coreProperties>
</file>