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F0" w:rsidRDefault="00DE62F0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Verstka1\верстка1\ПОГОРЕЛОВА\АМС в ВСД\Троицкое\Соглашение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DE62F0" w:rsidRPr="00C8505E" w:rsidRDefault="00DE62F0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16"/>
          <w:szCs w:val="16"/>
        </w:rPr>
      </w:pPr>
    </w:p>
    <w:p w:rsidR="00DE62F0" w:rsidRPr="00C8505E" w:rsidRDefault="00DE62F0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C8505E">
        <w:rPr>
          <w:rFonts w:ascii="Bookman Old Style" w:hAnsi="Bookman Old Style"/>
          <w:b/>
          <w:bCs/>
          <w:sz w:val="16"/>
          <w:szCs w:val="16"/>
        </w:rPr>
        <w:t xml:space="preserve">СОГЛАШЕНИЕ </w:t>
      </w:r>
    </w:p>
    <w:p w:rsidR="00DE62F0" w:rsidRPr="00C8505E" w:rsidRDefault="00DE62F0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C8505E">
        <w:rPr>
          <w:rFonts w:ascii="Bookman Old Style" w:hAnsi="Bookman Old Style"/>
          <w:b/>
          <w:bCs/>
          <w:sz w:val="16"/>
          <w:szCs w:val="16"/>
        </w:rPr>
        <w:t xml:space="preserve">о передаче органам местного самоуправления </w:t>
      </w:r>
      <w:r w:rsidRPr="00C8505E">
        <w:rPr>
          <w:rFonts w:ascii="Bookman Old Style" w:hAnsi="Bookman Old Style"/>
          <w:b/>
          <w:iCs/>
          <w:sz w:val="16"/>
          <w:szCs w:val="16"/>
        </w:rPr>
        <w:t>Троицкого</w:t>
      </w:r>
      <w:r w:rsidRPr="00C8505E">
        <w:rPr>
          <w:rFonts w:ascii="Bookman Old Style" w:hAnsi="Bookman Old Style" w:cs="Bookman Old Style"/>
          <w:b/>
          <w:sz w:val="16"/>
          <w:szCs w:val="16"/>
        </w:rPr>
        <w:t xml:space="preserve"> </w:t>
      </w:r>
      <w:r w:rsidRPr="00C8505E">
        <w:rPr>
          <w:rFonts w:ascii="Bookman Old Style" w:hAnsi="Bookman Old Style"/>
          <w:b/>
          <w:bCs/>
          <w:sz w:val="16"/>
          <w:szCs w:val="16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</w:t>
      </w:r>
    </w:p>
    <w:p w:rsidR="00DE62F0" w:rsidRPr="00C8505E" w:rsidRDefault="00DE62F0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6"/>
          <w:szCs w:val="16"/>
        </w:rPr>
      </w:pPr>
      <w:r w:rsidRPr="00C8505E">
        <w:rPr>
          <w:rFonts w:ascii="Bookman Old Style" w:hAnsi="Bookman Old Style"/>
          <w:b/>
          <w:bCs/>
          <w:sz w:val="16"/>
          <w:szCs w:val="16"/>
        </w:rPr>
        <w:t>в сфере коммунального хозяйства</w:t>
      </w:r>
    </w:p>
    <w:p w:rsidR="00DE62F0" w:rsidRPr="00C8505E" w:rsidRDefault="00DE62F0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DE62F0" w:rsidRPr="00C8505E" w:rsidRDefault="00DE62F0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  <w:r w:rsidRPr="00C8505E">
        <w:rPr>
          <w:rFonts w:ascii="Bookman Old Style" w:hAnsi="Bookman Old Style"/>
          <w:b/>
          <w:bCs/>
          <w:sz w:val="16"/>
          <w:szCs w:val="16"/>
        </w:rPr>
        <w:t xml:space="preserve">г. Моздок                                                                    от 4 декабря 2020 г. </w:t>
      </w:r>
    </w:p>
    <w:p w:rsidR="00DE62F0" w:rsidRPr="00C8505E" w:rsidRDefault="00DE62F0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</w:p>
    <w:p w:rsidR="00DE62F0" w:rsidRPr="00C8505E" w:rsidRDefault="00DE62F0" w:rsidP="005F0C7D">
      <w:pPr>
        <w:shd w:val="clear" w:color="auto" w:fill="FFFFFF"/>
        <w:ind w:right="72"/>
        <w:jc w:val="both"/>
        <w:rPr>
          <w:rFonts w:ascii="Bookman Old Style" w:hAnsi="Bookman Old Style"/>
          <w:bCs/>
          <w:sz w:val="16"/>
          <w:szCs w:val="16"/>
        </w:rPr>
      </w:pPr>
      <w:r w:rsidRPr="00C8505E">
        <w:rPr>
          <w:rFonts w:ascii="Bookman Old Style" w:hAnsi="Bookman Old Style"/>
          <w:sz w:val="16"/>
          <w:szCs w:val="16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C8505E">
        <w:rPr>
          <w:rFonts w:ascii="Bookman Old Style" w:hAnsi="Bookman Old Style"/>
          <w:b/>
          <w:sz w:val="16"/>
          <w:szCs w:val="16"/>
        </w:rPr>
        <w:t>Администрация района</w:t>
      </w:r>
      <w:r w:rsidRPr="00C8505E">
        <w:rPr>
          <w:rFonts w:ascii="Bookman Old Style" w:hAnsi="Bookman Old Style"/>
          <w:sz w:val="16"/>
          <w:szCs w:val="16"/>
        </w:rPr>
        <w:t xml:space="preserve">) в лице Главы Администрации района Ярового Олега Дмитриевича, действующего на основании Положения об Администрации местного самоуправления Моздокского района, с одной стороны и Администрация местного самоуправления </w:t>
      </w:r>
      <w:r w:rsidRPr="00C8505E">
        <w:rPr>
          <w:rFonts w:ascii="Bookman Old Style" w:hAnsi="Bookman Old Style"/>
          <w:iCs/>
          <w:sz w:val="16"/>
          <w:szCs w:val="16"/>
        </w:rPr>
        <w:t>Троицкого</w:t>
      </w:r>
      <w:r w:rsidRPr="00C8505E">
        <w:rPr>
          <w:rFonts w:ascii="Bookman Old Style" w:hAnsi="Bookman Old Style"/>
          <w:sz w:val="16"/>
          <w:szCs w:val="16"/>
        </w:rPr>
        <w:t xml:space="preserve"> сельского поселения Моздокского района Республики Северная Осетия-Алания (далее –</w:t>
      </w:r>
      <w:r w:rsidRPr="00C8505E">
        <w:rPr>
          <w:rFonts w:ascii="Bookman Old Style" w:hAnsi="Bookman Old Style"/>
          <w:b/>
          <w:sz w:val="16"/>
          <w:szCs w:val="16"/>
        </w:rPr>
        <w:t>Администрация сельского поселения</w:t>
      </w:r>
      <w:r w:rsidRPr="00C8505E">
        <w:rPr>
          <w:rFonts w:ascii="Bookman Old Style" w:hAnsi="Bookman Old Style"/>
          <w:sz w:val="16"/>
          <w:szCs w:val="16"/>
        </w:rPr>
        <w:t>), в лице Главы Администрации сельского поселения Никоненко Владимира Леонидовича, действующего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4 декабря 2020 г. № 314«</w:t>
      </w:r>
      <w:r w:rsidRPr="00C8505E">
        <w:rPr>
          <w:rFonts w:ascii="Bookman Old Style" w:hAnsi="Bookman Old Style"/>
          <w:bCs/>
          <w:sz w:val="16"/>
          <w:szCs w:val="16"/>
        </w:rPr>
        <w:t xml:space="preserve">О передаче органам местного самоуправления </w:t>
      </w:r>
      <w:r w:rsidRPr="00C8505E">
        <w:rPr>
          <w:rFonts w:ascii="Bookman Old Style" w:hAnsi="Bookman Old Style"/>
          <w:iCs/>
          <w:sz w:val="16"/>
          <w:szCs w:val="16"/>
        </w:rPr>
        <w:t>Троицкого</w:t>
      </w:r>
      <w:r w:rsidRPr="00C8505E">
        <w:rPr>
          <w:rFonts w:ascii="Bookman Old Style" w:hAnsi="Bookman Old Style" w:cs="Bookman Old Style"/>
          <w:sz w:val="16"/>
          <w:szCs w:val="16"/>
        </w:rPr>
        <w:t xml:space="preserve"> </w:t>
      </w:r>
      <w:r w:rsidRPr="00C8505E">
        <w:rPr>
          <w:rFonts w:ascii="Bookman Old Style" w:hAnsi="Bookman Old Style"/>
          <w:bCs/>
          <w:sz w:val="16"/>
          <w:szCs w:val="16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C8505E">
        <w:rPr>
          <w:rFonts w:ascii="Bookman Old Style" w:hAnsi="Bookman Old Style" w:cs="Bookman Old Style"/>
          <w:sz w:val="16"/>
          <w:szCs w:val="16"/>
          <w:lang w:eastAsia="en-US"/>
        </w:rPr>
        <w:t>»</w:t>
      </w:r>
      <w:r w:rsidRPr="00C8505E">
        <w:rPr>
          <w:rFonts w:ascii="Bookman Old Style" w:hAnsi="Bookman Old Style"/>
          <w:sz w:val="16"/>
          <w:szCs w:val="16"/>
        </w:rPr>
        <w:t xml:space="preserve"> и решением Собрания представителей </w:t>
      </w:r>
      <w:r w:rsidRPr="00C8505E">
        <w:rPr>
          <w:rFonts w:ascii="Bookman Old Style" w:hAnsi="Bookman Old Style"/>
          <w:iCs/>
          <w:sz w:val="16"/>
          <w:szCs w:val="16"/>
        </w:rPr>
        <w:t>Троицкого</w:t>
      </w:r>
      <w:r w:rsidRPr="00C8505E">
        <w:rPr>
          <w:rFonts w:ascii="Bookman Old Style" w:hAnsi="Bookman Old Style"/>
          <w:sz w:val="16"/>
          <w:szCs w:val="16"/>
        </w:rPr>
        <w:t xml:space="preserve"> сельского поселения от 22.10.2020г. № 17 «О даче согласия на принятие части полномочий по решению некоторых вопросов местного значения, предусмотренных частью 1 статьи 13</w:t>
      </w:r>
      <w:r w:rsidRPr="00C8505E">
        <w:rPr>
          <w:rFonts w:ascii="Bookman Old Style" w:hAnsi="Bookman Old Style" w:cs="Bookman Old Style"/>
          <w:sz w:val="16"/>
          <w:szCs w:val="16"/>
          <w:lang w:eastAsia="en-US"/>
        </w:rPr>
        <w:t xml:space="preserve"> Закона Республики Северная Осетия-Алания от 25.04.2006г. № 24-РЗ</w:t>
      </w:r>
      <w:r w:rsidRPr="00C8505E">
        <w:rPr>
          <w:rFonts w:ascii="Bookman Old Style" w:hAnsi="Bookman Old Style"/>
          <w:iCs/>
          <w:sz w:val="16"/>
          <w:szCs w:val="16"/>
        </w:rPr>
        <w:t xml:space="preserve"> </w:t>
      </w:r>
      <w:r w:rsidRPr="00C8505E">
        <w:rPr>
          <w:rFonts w:ascii="Bookman Old Style" w:hAnsi="Bookman Old Style" w:cs="Bookman Old Style"/>
          <w:sz w:val="16"/>
          <w:szCs w:val="16"/>
          <w:lang w:eastAsia="en-US"/>
        </w:rPr>
        <w:t>«О местном самоуправлении в Республике Северная Осетия-Алания</w:t>
      </w:r>
      <w:r w:rsidRPr="00C8505E">
        <w:rPr>
          <w:rFonts w:ascii="Bookman Old Style" w:hAnsi="Bookman Old Style"/>
          <w:sz w:val="16"/>
          <w:szCs w:val="16"/>
        </w:rPr>
        <w:t xml:space="preserve">», на основании части 5 статьи 14 </w:t>
      </w:r>
      <w:r w:rsidRPr="00C8505E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C8505E">
        <w:rPr>
          <w:rFonts w:ascii="Bookman Old Style" w:hAnsi="Bookman Old Style" w:cs="Bookman Old Style"/>
          <w:iCs/>
          <w:sz w:val="16"/>
          <w:szCs w:val="16"/>
        </w:rPr>
        <w:t xml:space="preserve"> </w:t>
      </w:r>
      <w:r w:rsidRPr="00C8505E">
        <w:rPr>
          <w:rFonts w:ascii="Bookman Old Style" w:hAnsi="Bookman Old Style"/>
          <w:sz w:val="16"/>
          <w:szCs w:val="16"/>
        </w:rPr>
        <w:t>заключили настоящее Соглашение о нижеследующем</w:t>
      </w:r>
    </w:p>
    <w:p w:rsidR="00DE62F0" w:rsidRPr="00C8505E" w:rsidRDefault="00DE62F0" w:rsidP="005F0C7D">
      <w:pPr>
        <w:ind w:firstLine="709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C8505E">
        <w:rPr>
          <w:rFonts w:ascii="Bookman Old Style" w:hAnsi="Bookman Old Style"/>
          <w:sz w:val="16"/>
          <w:szCs w:val="16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C8505E">
        <w:rPr>
          <w:rFonts w:ascii="Bookman Old Style" w:hAnsi="Bookman Old Style"/>
          <w:b/>
          <w:i/>
          <w:sz w:val="16"/>
          <w:szCs w:val="16"/>
        </w:rPr>
        <w:t>пунктом 4</w:t>
      </w:r>
      <w:r w:rsidRPr="00C8505E">
        <w:rPr>
          <w:rFonts w:ascii="Bookman Old Style" w:hAnsi="Bookman Old Style"/>
          <w:sz w:val="16"/>
          <w:szCs w:val="16"/>
        </w:rPr>
        <w:t xml:space="preserve"> части 1 статьи 13 </w:t>
      </w:r>
      <w:r w:rsidRPr="00C8505E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DE62F0" w:rsidRPr="00C8505E" w:rsidRDefault="00DE62F0" w:rsidP="00771655">
      <w:pPr>
        <w:ind w:firstLine="709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C8505E">
        <w:rPr>
          <w:rFonts w:ascii="Bookman Old Style" w:hAnsi="Bookman Old Style" w:cs="Bookman Old Style"/>
          <w:sz w:val="16"/>
          <w:szCs w:val="16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C8505E">
        <w:rPr>
          <w:rFonts w:ascii="Bookman Old Style" w:hAnsi="Bookman Old Style"/>
          <w:sz w:val="16"/>
          <w:szCs w:val="16"/>
        </w:rPr>
        <w:t xml:space="preserve">за исключением вопросов проектирования </w:t>
      </w:r>
      <w:r w:rsidRPr="00C8505E">
        <w:rPr>
          <w:rFonts w:ascii="Bookman Old Style" w:hAnsi="Bookman Old Style" w:cs="Bookman Old Style"/>
          <w:sz w:val="16"/>
          <w:szCs w:val="16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Pr="00C8505E">
        <w:rPr>
          <w:rFonts w:ascii="Bookman Old Style" w:hAnsi="Bookman Old Style"/>
          <w:sz w:val="16"/>
          <w:szCs w:val="16"/>
        </w:rPr>
        <w:t xml:space="preserve"> </w:t>
      </w:r>
    </w:p>
    <w:p w:rsidR="00DE62F0" w:rsidRPr="00C8505E" w:rsidRDefault="00DE62F0" w:rsidP="00345236">
      <w:pPr>
        <w:pStyle w:val="ListParagraph"/>
        <w:ind w:left="0"/>
        <w:jc w:val="both"/>
        <w:rPr>
          <w:rFonts w:ascii="Bookman Old Style" w:hAnsi="Bookman Old Style"/>
          <w:sz w:val="16"/>
          <w:szCs w:val="16"/>
        </w:rPr>
      </w:pPr>
      <w:r w:rsidRPr="00C8505E">
        <w:rPr>
          <w:rFonts w:ascii="Bookman Old Style" w:hAnsi="Bookman Old Style" w:cs="Bookman Old Style"/>
          <w:sz w:val="16"/>
          <w:szCs w:val="16"/>
          <w:lang w:eastAsia="en-US"/>
        </w:rPr>
        <w:tab/>
      </w:r>
      <w:r w:rsidRPr="00C8505E">
        <w:rPr>
          <w:rFonts w:ascii="Bookman Old Style" w:hAnsi="Bookman Old Style"/>
          <w:sz w:val="16"/>
          <w:szCs w:val="16"/>
        </w:rPr>
        <w:t xml:space="preserve"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Моздокский район бюджету </w:t>
      </w:r>
      <w:r w:rsidRPr="00C8505E">
        <w:rPr>
          <w:rFonts w:ascii="Bookman Old Style" w:hAnsi="Bookman Old Style"/>
          <w:iCs/>
          <w:sz w:val="16"/>
          <w:szCs w:val="16"/>
        </w:rPr>
        <w:t>Троицкого</w:t>
      </w:r>
      <w:r w:rsidRPr="00C8505E">
        <w:rPr>
          <w:rFonts w:ascii="Bookman Old Style" w:hAnsi="Bookman Old Style"/>
          <w:sz w:val="16"/>
          <w:szCs w:val="16"/>
        </w:rPr>
        <w:t xml:space="preserve"> сельского поселения.</w:t>
      </w:r>
    </w:p>
    <w:p w:rsidR="00DE62F0" w:rsidRPr="00C8505E" w:rsidRDefault="00DE62F0" w:rsidP="00345236">
      <w:pPr>
        <w:pStyle w:val="ListParagraph"/>
        <w:ind w:left="0"/>
        <w:jc w:val="both"/>
        <w:rPr>
          <w:rFonts w:ascii="Bookman Old Style" w:hAnsi="Bookman Old Style" w:cs="Bookman Old Style"/>
          <w:sz w:val="16"/>
          <w:szCs w:val="16"/>
        </w:rPr>
      </w:pPr>
      <w:r w:rsidRPr="00C8505E">
        <w:rPr>
          <w:rFonts w:ascii="Bookman Old Style" w:hAnsi="Bookman Old Style"/>
          <w:sz w:val="16"/>
          <w:szCs w:val="16"/>
          <w:lang w:eastAsia="en-US"/>
        </w:rPr>
        <w:tab/>
        <w:t xml:space="preserve">Размер межбюджетных трансфертов, </w:t>
      </w:r>
      <w:r w:rsidRPr="00C8505E">
        <w:rPr>
          <w:rFonts w:ascii="Bookman Old Style" w:hAnsi="Bookman Old Style"/>
          <w:sz w:val="16"/>
          <w:szCs w:val="16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r w:rsidRPr="00C8505E">
        <w:rPr>
          <w:rFonts w:ascii="Bookman Old Style" w:hAnsi="Bookman Old Style"/>
          <w:iCs/>
          <w:sz w:val="16"/>
          <w:szCs w:val="16"/>
        </w:rPr>
        <w:t>Троицкое</w:t>
      </w:r>
      <w:r w:rsidRPr="00C8505E">
        <w:rPr>
          <w:rFonts w:ascii="Bookman Old Style" w:hAnsi="Bookman Old Style"/>
          <w:sz w:val="16"/>
          <w:szCs w:val="16"/>
        </w:rPr>
        <w:t xml:space="preserve">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DE62F0" w:rsidRPr="00C8505E" w:rsidRDefault="00DE62F0" w:rsidP="00765BD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C8505E">
        <w:rPr>
          <w:rFonts w:ascii="Bookman Old Style" w:hAnsi="Bookman Old Style"/>
          <w:sz w:val="16"/>
          <w:szCs w:val="16"/>
        </w:rPr>
        <w:t xml:space="preserve">3. Указанные в пункте 1 настоящего Соглашения полномочия передаются на срок с 1 января 2021 года, но не ранее даты официального опубликования настоящего Соглашения,  до 31 декабря 2023 года. </w:t>
      </w:r>
    </w:p>
    <w:p w:rsidR="00DE62F0" w:rsidRPr="00C8505E" w:rsidRDefault="00DE62F0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C8505E">
        <w:rPr>
          <w:rFonts w:ascii="Bookman Old Style" w:hAnsi="Bookman Old Style"/>
          <w:sz w:val="16"/>
          <w:szCs w:val="16"/>
        </w:rPr>
        <w:t xml:space="preserve"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Соглашения, либо по соглашению Сторон. </w:t>
      </w:r>
    </w:p>
    <w:p w:rsidR="00DE62F0" w:rsidRPr="00C8505E" w:rsidRDefault="00DE62F0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C8505E">
        <w:rPr>
          <w:rFonts w:ascii="Bookman Old Style" w:hAnsi="Bookman Old Style"/>
          <w:sz w:val="16"/>
          <w:szCs w:val="16"/>
        </w:rPr>
        <w:t>5.</w:t>
      </w:r>
      <w:r w:rsidRPr="00C8505E">
        <w:rPr>
          <w:rFonts w:ascii="Bookman Old Style" w:hAnsi="Bookman Old Style" w:cs="Times New Roman"/>
          <w:sz w:val="16"/>
          <w:szCs w:val="16"/>
        </w:rPr>
        <w:t>За неисполнение условий настоящего Соглашения стороны могут применять следующие финансовые санкции:</w:t>
      </w:r>
    </w:p>
    <w:p w:rsidR="00DE62F0" w:rsidRPr="00C8505E" w:rsidRDefault="00DE62F0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C8505E">
        <w:rPr>
          <w:rFonts w:ascii="Bookman Old Style" w:hAnsi="Bookman Old Style" w:cs="Times New Roman"/>
          <w:sz w:val="16"/>
          <w:szCs w:val="16"/>
        </w:rPr>
        <w:t>- изъятие (возврат) перечисленных межбюджетных трансфертов;</w:t>
      </w:r>
    </w:p>
    <w:p w:rsidR="00DE62F0" w:rsidRPr="00C8505E" w:rsidRDefault="00DE62F0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C8505E">
        <w:rPr>
          <w:rFonts w:ascii="Bookman Old Style" w:hAnsi="Bookman Old Style" w:cs="Times New Roman"/>
          <w:sz w:val="16"/>
          <w:szCs w:val="16"/>
        </w:rPr>
        <w:t>- уплата пени в размере 0,01 % от суммы межбюджетного трансферта.</w:t>
      </w:r>
    </w:p>
    <w:p w:rsidR="00DE62F0" w:rsidRPr="00C8505E" w:rsidRDefault="00DE62F0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C8505E">
        <w:rPr>
          <w:rFonts w:ascii="Bookman Old Style" w:hAnsi="Bookman Old Style" w:cs="Times New Roman"/>
          <w:sz w:val="16"/>
          <w:szCs w:val="16"/>
        </w:rPr>
        <w:t xml:space="preserve">  6. Разногласия по исполнению настоящего Соглашения регулируется Сторонами путем переговоров Сторон.</w:t>
      </w:r>
    </w:p>
    <w:p w:rsidR="00DE62F0" w:rsidRPr="00C8505E" w:rsidRDefault="00DE62F0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C8505E">
        <w:rPr>
          <w:rFonts w:ascii="Bookman Old Style" w:hAnsi="Bookman Old Style" w:cs="Times New Roman"/>
          <w:sz w:val="16"/>
          <w:szCs w:val="16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DE62F0" w:rsidRPr="00C8505E" w:rsidRDefault="00DE62F0" w:rsidP="005F0C7D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C8505E">
        <w:rPr>
          <w:rFonts w:ascii="Bookman Old Style" w:hAnsi="Bookman Old Style"/>
          <w:sz w:val="16"/>
          <w:szCs w:val="16"/>
        </w:rPr>
        <w:t xml:space="preserve">  7. Настоящее соглашение составлено в 4 (четырех) экземплярах, имеющих одинаковую юридическую силу, один - для Администрации местного самоуправления </w:t>
      </w:r>
      <w:r w:rsidRPr="00C8505E">
        <w:rPr>
          <w:rFonts w:ascii="Bookman Old Style" w:hAnsi="Bookman Old Style"/>
          <w:iCs/>
          <w:sz w:val="16"/>
          <w:szCs w:val="16"/>
        </w:rPr>
        <w:t>Троицкого</w:t>
      </w:r>
      <w:r w:rsidRPr="00C8505E">
        <w:rPr>
          <w:rFonts w:ascii="Bookman Old Style" w:hAnsi="Bookman Old Style"/>
          <w:sz w:val="16"/>
          <w:szCs w:val="16"/>
        </w:rPr>
        <w:t xml:space="preserve"> сельского поселения, три - для Администрации местного самоуправления Моздокского района.</w:t>
      </w:r>
    </w:p>
    <w:p w:rsidR="00DE62F0" w:rsidRPr="00C8505E" w:rsidRDefault="00DE62F0" w:rsidP="005F0C7D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C8505E">
        <w:rPr>
          <w:rFonts w:ascii="Bookman Old Style" w:hAnsi="Bookman Old Style"/>
          <w:sz w:val="16"/>
          <w:szCs w:val="16"/>
        </w:rPr>
        <w:t xml:space="preserve"> 8.Настоящее соглашение вступает в силу с 01.01.2021г., но не ранее даты официального опубликования.</w:t>
      </w:r>
    </w:p>
    <w:p w:rsidR="00DE62F0" w:rsidRPr="00C8505E" w:rsidRDefault="00DE62F0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5"/>
        <w:gridCol w:w="4806"/>
      </w:tblGrid>
      <w:tr w:rsidR="00DE62F0" w:rsidRPr="00C8505E" w:rsidTr="00C83476">
        <w:tc>
          <w:tcPr>
            <w:tcW w:w="5139" w:type="dxa"/>
          </w:tcPr>
          <w:p w:rsidR="00DE62F0" w:rsidRPr="00C8505E" w:rsidRDefault="00DE62F0" w:rsidP="00C834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8505E">
              <w:rPr>
                <w:rFonts w:ascii="Bookman Old Style" w:hAnsi="Bookman Old Style"/>
                <w:b/>
                <w:sz w:val="16"/>
                <w:szCs w:val="16"/>
              </w:rPr>
              <w:t>Глава Администрации местного самоуправления Моздокского района Республики Северная Осетия-Алания</w:t>
            </w:r>
          </w:p>
          <w:p w:rsidR="00DE62F0" w:rsidRPr="00C8505E" w:rsidRDefault="00DE62F0" w:rsidP="00C834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E62F0" w:rsidRPr="00C8505E" w:rsidRDefault="00DE62F0" w:rsidP="00C834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E62F0" w:rsidRPr="00C8505E" w:rsidRDefault="00DE62F0" w:rsidP="00C834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E62F0" w:rsidRPr="00C8505E" w:rsidRDefault="00DE62F0" w:rsidP="00C834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8505E">
              <w:rPr>
                <w:rFonts w:ascii="Bookman Old Style" w:hAnsi="Bookman Old Style"/>
                <w:b/>
                <w:sz w:val="16"/>
                <w:szCs w:val="16"/>
              </w:rPr>
              <w:t xml:space="preserve">______________О.Д.Яровой </w:t>
            </w:r>
          </w:p>
        </w:tc>
        <w:tc>
          <w:tcPr>
            <w:tcW w:w="5140" w:type="dxa"/>
          </w:tcPr>
          <w:p w:rsidR="00DE62F0" w:rsidRPr="00C8505E" w:rsidRDefault="00DE62F0" w:rsidP="00C834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8505E">
              <w:rPr>
                <w:rFonts w:ascii="Bookman Old Style" w:hAnsi="Bookman Old Style"/>
                <w:b/>
                <w:sz w:val="16"/>
                <w:szCs w:val="16"/>
              </w:rPr>
              <w:t xml:space="preserve">Глава Администрации местного самоуправления </w:t>
            </w:r>
            <w:r w:rsidRPr="00C8505E">
              <w:rPr>
                <w:rFonts w:ascii="Bookman Old Style" w:hAnsi="Bookman Old Style"/>
                <w:b/>
                <w:iCs/>
                <w:sz w:val="16"/>
                <w:szCs w:val="16"/>
              </w:rPr>
              <w:t>Троицкого</w:t>
            </w:r>
            <w:r w:rsidRPr="00C8505E">
              <w:rPr>
                <w:rFonts w:ascii="Bookman Old Style" w:hAnsi="Bookman Old Style" w:cs="Bookman Old Style"/>
                <w:b/>
                <w:sz w:val="16"/>
                <w:szCs w:val="16"/>
              </w:rPr>
              <w:t xml:space="preserve"> </w:t>
            </w:r>
            <w:r w:rsidRPr="00C8505E">
              <w:rPr>
                <w:rFonts w:ascii="Bookman Old Style" w:hAnsi="Bookman Old Style"/>
                <w:b/>
                <w:sz w:val="16"/>
                <w:szCs w:val="16"/>
              </w:rPr>
              <w:t>сельского поселения Моздокского района Республики Северная Осетия-Алания</w:t>
            </w:r>
          </w:p>
          <w:p w:rsidR="00DE62F0" w:rsidRPr="00C8505E" w:rsidRDefault="00DE62F0" w:rsidP="00C834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E62F0" w:rsidRPr="00C8505E" w:rsidRDefault="00DE62F0" w:rsidP="00C834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E62F0" w:rsidRPr="00C8505E" w:rsidRDefault="00DE62F0" w:rsidP="00C834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8505E">
              <w:rPr>
                <w:rFonts w:ascii="Bookman Old Style" w:hAnsi="Bookman Old Style"/>
                <w:b/>
                <w:sz w:val="16"/>
                <w:szCs w:val="16"/>
              </w:rPr>
              <w:t xml:space="preserve">______________В.Л.Никоненко </w:t>
            </w:r>
          </w:p>
        </w:tc>
      </w:tr>
    </w:tbl>
    <w:p w:rsidR="00DE62F0" w:rsidRPr="00C8505E" w:rsidRDefault="00DE62F0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DE62F0" w:rsidRPr="00C8505E" w:rsidRDefault="00DE62F0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DE62F0" w:rsidRPr="00C8505E" w:rsidRDefault="00DE62F0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DE62F0" w:rsidRPr="00C8505E" w:rsidRDefault="00DE62F0">
      <w:pPr>
        <w:rPr>
          <w:sz w:val="16"/>
          <w:szCs w:val="16"/>
        </w:rPr>
      </w:pPr>
    </w:p>
    <w:sectPr w:rsidR="00DE62F0" w:rsidRPr="00C8505E" w:rsidSect="00284DE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F0" w:rsidRDefault="00DE62F0">
      <w:r>
        <w:separator/>
      </w:r>
    </w:p>
  </w:endnote>
  <w:endnote w:type="continuationSeparator" w:id="0">
    <w:p w:rsidR="00DE62F0" w:rsidRDefault="00D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F0" w:rsidRDefault="00DE62F0">
      <w:r>
        <w:separator/>
      </w:r>
    </w:p>
  </w:footnote>
  <w:footnote w:type="continuationSeparator" w:id="0">
    <w:p w:rsidR="00DE62F0" w:rsidRDefault="00D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F0" w:rsidRDefault="00DE62F0" w:rsidP="00DE62F0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172068"/>
    <w:rsid w:val="001B225E"/>
    <w:rsid w:val="00284DEC"/>
    <w:rsid w:val="00332788"/>
    <w:rsid w:val="00345236"/>
    <w:rsid w:val="00383518"/>
    <w:rsid w:val="00484E3C"/>
    <w:rsid w:val="004F4DFA"/>
    <w:rsid w:val="005140FC"/>
    <w:rsid w:val="0059574F"/>
    <w:rsid w:val="005F0C7D"/>
    <w:rsid w:val="006B55C9"/>
    <w:rsid w:val="00720558"/>
    <w:rsid w:val="007457CB"/>
    <w:rsid w:val="00765BDF"/>
    <w:rsid w:val="00771655"/>
    <w:rsid w:val="007A04F3"/>
    <w:rsid w:val="0086275B"/>
    <w:rsid w:val="00875529"/>
    <w:rsid w:val="00887DA9"/>
    <w:rsid w:val="008A19DF"/>
    <w:rsid w:val="00975BB6"/>
    <w:rsid w:val="009A4E7B"/>
    <w:rsid w:val="009F23CC"/>
    <w:rsid w:val="00B503F8"/>
    <w:rsid w:val="00B9302E"/>
    <w:rsid w:val="00BC6C33"/>
    <w:rsid w:val="00BD438B"/>
    <w:rsid w:val="00C62FCF"/>
    <w:rsid w:val="00C83476"/>
    <w:rsid w:val="00C8505E"/>
    <w:rsid w:val="00D64203"/>
    <w:rsid w:val="00DE62F0"/>
    <w:rsid w:val="00F06CB6"/>
    <w:rsid w:val="00F6136F"/>
    <w:rsid w:val="00F96A69"/>
    <w:rsid w:val="00FA33F6"/>
    <w:rsid w:val="00FC09FD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2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788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C850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21D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50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2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558</Words>
  <Characters>4261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5</cp:revision>
  <cp:lastPrinted>2021-01-14T10:04:00Z</cp:lastPrinted>
  <dcterms:created xsi:type="dcterms:W3CDTF">2021-01-12T07:08:00Z</dcterms:created>
  <dcterms:modified xsi:type="dcterms:W3CDTF">2021-01-14T10:04:00Z</dcterms:modified>
</cp:coreProperties>
</file>