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0B" w:rsidRDefault="00A1070B" w:rsidP="00A1070B">
      <w:pPr>
        <w:jc w:val="center"/>
        <w:rPr>
          <w:rFonts w:ascii="Bookman Old Style" w:eastAsia="SimSun" w:hAnsi="Bookman Old Style" w:cs="F"/>
          <w:spacing w:val="6"/>
          <w:kern w:val="3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70B" w:rsidRDefault="00A1070B" w:rsidP="00A1070B">
      <w:pPr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A1070B" w:rsidRDefault="00A1070B" w:rsidP="00A1070B">
      <w:pPr>
        <w:jc w:val="center"/>
        <w:rPr>
          <w:rFonts w:ascii="Bookman Old Style" w:eastAsia="Calibri" w:hAnsi="Bookman Old Style" w:cstheme="minorBidi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A1070B" w:rsidRDefault="00A1070B" w:rsidP="00A1070B">
      <w:pPr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A1070B" w:rsidRDefault="00A1070B" w:rsidP="00A1070B">
      <w:pPr>
        <w:jc w:val="center"/>
        <w:rPr>
          <w:rFonts w:ascii="Bookman Old Style" w:eastAsia="Courier New" w:hAnsi="Bookman Old Style" w:cs="Courier New"/>
          <w:i/>
          <w:spacing w:val="6"/>
          <w:sz w:val="22"/>
          <w:szCs w:val="22"/>
        </w:rPr>
      </w:pPr>
    </w:p>
    <w:p w:rsidR="00A1070B" w:rsidRDefault="00A1070B" w:rsidP="00A1070B">
      <w:pPr>
        <w:jc w:val="center"/>
        <w:rPr>
          <w:rFonts w:ascii="Bookman Old Style" w:eastAsia="Calibri" w:hAnsi="Bookman Old Style" w:cstheme="minorBidi"/>
          <w:i/>
          <w:spacing w:val="6"/>
        </w:rPr>
      </w:pPr>
      <w:r>
        <w:rPr>
          <w:rFonts w:ascii="Bookman Old Style" w:eastAsia="Calibri" w:hAnsi="Bookman Old Style"/>
          <w:i/>
          <w:spacing w:val="6"/>
        </w:rPr>
        <w:t>№ 7</w:t>
      </w:r>
      <w:r>
        <w:rPr>
          <w:rFonts w:ascii="Bookman Old Style" w:eastAsia="Calibri" w:hAnsi="Bookman Old Style"/>
          <w:i/>
          <w:spacing w:val="6"/>
        </w:rPr>
        <w:t xml:space="preserve">5  </w:t>
      </w:r>
      <w:r>
        <w:rPr>
          <w:rFonts w:ascii="Bookman Old Style" w:eastAsia="Calibri" w:hAnsi="Bookman Old Style"/>
          <w:i/>
          <w:spacing w:val="6"/>
        </w:rPr>
        <w:t xml:space="preserve">                                                                             от 2</w:t>
      </w:r>
      <w:r>
        <w:rPr>
          <w:rFonts w:ascii="Bookman Old Style" w:eastAsia="Calibri" w:hAnsi="Bookman Old Style"/>
          <w:i/>
          <w:spacing w:val="6"/>
        </w:rPr>
        <w:t>7</w:t>
      </w:r>
      <w:r>
        <w:rPr>
          <w:rFonts w:ascii="Bookman Old Style" w:eastAsia="Calibri" w:hAnsi="Bookman Old Style"/>
          <w:i/>
          <w:spacing w:val="6"/>
        </w:rPr>
        <w:t xml:space="preserve"> декабря 2022 г.</w:t>
      </w:r>
    </w:p>
    <w:bookmarkEnd w:id="0"/>
    <w:p w:rsidR="00A1070B" w:rsidRDefault="00A1070B" w:rsidP="001A3EFD">
      <w:pPr>
        <w:jc w:val="both"/>
        <w:rPr>
          <w:rFonts w:ascii="Bookman Old Style" w:hAnsi="Bookman Old Style"/>
        </w:rPr>
      </w:pPr>
    </w:p>
    <w:p w:rsidR="00A1070B" w:rsidRDefault="00A1070B" w:rsidP="001A3EFD">
      <w:pPr>
        <w:jc w:val="both"/>
        <w:rPr>
          <w:rFonts w:ascii="Bookman Old Style" w:hAnsi="Bookman Old Style"/>
        </w:rPr>
      </w:pPr>
    </w:p>
    <w:p w:rsidR="005A37D8" w:rsidRDefault="009A5990" w:rsidP="001A3EFD">
      <w:pPr>
        <w:jc w:val="both"/>
        <w:rPr>
          <w:rFonts w:ascii="Bookman Old Style" w:hAnsi="Bookman Old Style"/>
        </w:rPr>
      </w:pPr>
      <w:r w:rsidRPr="005A37D8">
        <w:rPr>
          <w:rFonts w:ascii="Bookman Old Style" w:hAnsi="Bookman Old Style"/>
        </w:rPr>
        <w:t>Об оплате труда работников</w:t>
      </w:r>
      <w:r w:rsidR="005A37D8">
        <w:rPr>
          <w:rFonts w:ascii="Bookman Old Style" w:hAnsi="Bookman Old Style"/>
        </w:rPr>
        <w:t xml:space="preserve"> </w:t>
      </w:r>
      <w:r w:rsidRPr="005A37D8">
        <w:rPr>
          <w:rFonts w:ascii="Bookman Old Style" w:hAnsi="Bookman Old Style"/>
        </w:rPr>
        <w:t>муниципальных учреждений</w:t>
      </w:r>
      <w:r w:rsidR="00CE5AA9" w:rsidRPr="005A37D8">
        <w:rPr>
          <w:rFonts w:ascii="Bookman Old Style" w:hAnsi="Bookman Old Style"/>
        </w:rPr>
        <w:t xml:space="preserve"> </w:t>
      </w:r>
    </w:p>
    <w:p w:rsidR="005A37D8" w:rsidRDefault="008E45CB" w:rsidP="001A3EFD">
      <w:pPr>
        <w:jc w:val="both"/>
        <w:rPr>
          <w:rFonts w:ascii="Bookman Old Style" w:hAnsi="Bookman Old Style"/>
        </w:rPr>
      </w:pPr>
      <w:r w:rsidRPr="005A37D8">
        <w:rPr>
          <w:rFonts w:ascii="Bookman Old Style" w:hAnsi="Bookman Old Style"/>
        </w:rPr>
        <w:t xml:space="preserve">муниципального </w:t>
      </w:r>
      <w:r w:rsidR="00254096" w:rsidRPr="005A37D8">
        <w:rPr>
          <w:rFonts w:ascii="Bookman Old Style" w:hAnsi="Bookman Old Style"/>
        </w:rPr>
        <w:t>образования</w:t>
      </w:r>
      <w:r w:rsidR="00254096">
        <w:rPr>
          <w:rFonts w:ascii="Bookman Old Style" w:hAnsi="Bookman Old Style"/>
        </w:rPr>
        <w:t xml:space="preserve"> </w:t>
      </w:r>
      <w:r w:rsidR="00254096" w:rsidRPr="005A37D8">
        <w:rPr>
          <w:rFonts w:ascii="Bookman Old Style" w:hAnsi="Bookman Old Style"/>
        </w:rPr>
        <w:t>Моздокский</w:t>
      </w:r>
      <w:r w:rsidR="00CE5AA9" w:rsidRPr="005A37D8">
        <w:rPr>
          <w:rFonts w:ascii="Bookman Old Style" w:hAnsi="Bookman Old Style"/>
        </w:rPr>
        <w:t xml:space="preserve"> район</w:t>
      </w:r>
      <w:r w:rsidR="00A707BC" w:rsidRPr="005A37D8">
        <w:rPr>
          <w:rFonts w:ascii="Bookman Old Style" w:hAnsi="Bookman Old Style"/>
        </w:rPr>
        <w:t xml:space="preserve">    </w:t>
      </w:r>
    </w:p>
    <w:p w:rsidR="005A37D8" w:rsidRDefault="005A37D8" w:rsidP="001A3EFD">
      <w:pPr>
        <w:jc w:val="both"/>
        <w:rPr>
          <w:rFonts w:ascii="Bookman Old Style" w:hAnsi="Bookman Old Style"/>
        </w:rPr>
      </w:pPr>
    </w:p>
    <w:p w:rsidR="00A1070B" w:rsidRDefault="00A1070B" w:rsidP="001A3EFD">
      <w:pPr>
        <w:jc w:val="both"/>
        <w:rPr>
          <w:rFonts w:ascii="Bookman Old Style" w:hAnsi="Bookman Old Style"/>
        </w:rPr>
      </w:pPr>
    </w:p>
    <w:p w:rsidR="00A1070B" w:rsidRPr="0015504C" w:rsidRDefault="00A1070B" w:rsidP="001A3EFD">
      <w:pPr>
        <w:jc w:val="both"/>
        <w:rPr>
          <w:rFonts w:ascii="Bookman Old Style" w:hAnsi="Bookman Old Style"/>
        </w:rPr>
      </w:pPr>
    </w:p>
    <w:p w:rsidR="009A5990" w:rsidRPr="0042059C" w:rsidRDefault="00FE56C7" w:rsidP="001A3EFD">
      <w:pPr>
        <w:ind w:firstLine="567"/>
        <w:jc w:val="both"/>
        <w:rPr>
          <w:rFonts w:ascii="Bookman Old Style" w:hAnsi="Bookman Old Style"/>
        </w:rPr>
      </w:pPr>
      <w:r w:rsidRPr="0015504C">
        <w:rPr>
          <w:rFonts w:ascii="Bookman Old Style" w:hAnsi="Bookman Old Style"/>
        </w:rPr>
        <w:t xml:space="preserve">В соответствии со статьями </w:t>
      </w:r>
      <w:r w:rsidR="0015504C">
        <w:rPr>
          <w:rFonts w:ascii="Bookman Old Style" w:hAnsi="Bookman Old Style"/>
        </w:rPr>
        <w:t xml:space="preserve">133, </w:t>
      </w:r>
      <w:r w:rsidRPr="0015504C">
        <w:rPr>
          <w:rFonts w:ascii="Bookman Old Style" w:hAnsi="Bookman Old Style"/>
        </w:rPr>
        <w:t>133.1,</w:t>
      </w:r>
      <w:r w:rsidR="00A707BC" w:rsidRPr="0015504C">
        <w:rPr>
          <w:rFonts w:ascii="Bookman Old Style" w:hAnsi="Bookman Old Style"/>
        </w:rPr>
        <w:t xml:space="preserve"> 135,</w:t>
      </w:r>
      <w:r w:rsidR="00E8519B" w:rsidRPr="0015504C">
        <w:rPr>
          <w:rFonts w:ascii="Bookman Old Style" w:hAnsi="Bookman Old Style"/>
        </w:rPr>
        <w:t xml:space="preserve"> </w:t>
      </w:r>
      <w:r w:rsidR="0015504C">
        <w:rPr>
          <w:rFonts w:ascii="Bookman Old Style" w:hAnsi="Bookman Old Style"/>
        </w:rPr>
        <w:t>144</w:t>
      </w:r>
      <w:r w:rsidR="009A5990" w:rsidRPr="0015504C">
        <w:rPr>
          <w:rFonts w:ascii="Bookman Old Style" w:hAnsi="Bookman Old Style"/>
        </w:rPr>
        <w:t xml:space="preserve"> Трудового </w:t>
      </w:r>
      <w:r w:rsidR="009A5990" w:rsidRPr="0042059C">
        <w:rPr>
          <w:rFonts w:ascii="Bookman Old Style" w:hAnsi="Bookman Old Style"/>
        </w:rPr>
        <w:t xml:space="preserve">кодекса Российской Федерации </w:t>
      </w:r>
      <w:r w:rsidR="00A707BC" w:rsidRPr="0042059C">
        <w:rPr>
          <w:rFonts w:ascii="Bookman Old Style" w:hAnsi="Bookman Old Style"/>
        </w:rPr>
        <w:t xml:space="preserve">и </w:t>
      </w:r>
      <w:r w:rsidR="006C6F51" w:rsidRPr="0042059C">
        <w:rPr>
          <w:rFonts w:ascii="Bookman Old Style" w:hAnsi="Bookman Old Style"/>
        </w:rPr>
        <w:t>статьей</w:t>
      </w:r>
      <w:r w:rsidR="00A707BC" w:rsidRPr="0042059C">
        <w:rPr>
          <w:rFonts w:ascii="Bookman Old Style" w:hAnsi="Bookman Old Style"/>
        </w:rPr>
        <w:t xml:space="preserve"> 86 Бюджетного кодекса Российской Федерации</w:t>
      </w:r>
      <w:r w:rsidR="009A5990" w:rsidRPr="0042059C">
        <w:rPr>
          <w:rFonts w:ascii="Bookman Old Style" w:hAnsi="Bookman Old Style"/>
        </w:rPr>
        <w:t xml:space="preserve"> Собрание представителей Моздокского района </w:t>
      </w:r>
      <w:r w:rsidR="005F28D1" w:rsidRPr="0042059C">
        <w:rPr>
          <w:rFonts w:ascii="Bookman Old Style" w:hAnsi="Bookman Old Style"/>
        </w:rPr>
        <w:t xml:space="preserve">Республики </w:t>
      </w:r>
      <w:r w:rsidR="00C218ED">
        <w:rPr>
          <w:rFonts w:ascii="Bookman Old Style" w:hAnsi="Bookman Old Style"/>
        </w:rPr>
        <w:t>С</w:t>
      </w:r>
      <w:r w:rsidR="00C218ED" w:rsidRPr="0042059C">
        <w:rPr>
          <w:rFonts w:ascii="Bookman Old Style" w:hAnsi="Bookman Old Style"/>
        </w:rPr>
        <w:t>еверная Осетия</w:t>
      </w:r>
      <w:r w:rsidR="005F28D1" w:rsidRPr="0042059C">
        <w:rPr>
          <w:rFonts w:ascii="Bookman Old Style" w:hAnsi="Bookman Old Style"/>
        </w:rPr>
        <w:t xml:space="preserve"> - Алания </w:t>
      </w:r>
      <w:r w:rsidR="009A5990" w:rsidRPr="0042059C">
        <w:rPr>
          <w:rFonts w:ascii="Bookman Old Style" w:hAnsi="Bookman Old Style"/>
        </w:rPr>
        <w:t>решило:</w:t>
      </w:r>
    </w:p>
    <w:p w:rsidR="00CE5AA9" w:rsidRPr="00CE1658" w:rsidRDefault="00654A8D" w:rsidP="001A3EFD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</w:rPr>
      </w:pPr>
      <w:r w:rsidRPr="00CE1658">
        <w:rPr>
          <w:rFonts w:ascii="Bookman Old Style" w:hAnsi="Bookman Old Style"/>
        </w:rPr>
        <w:t>Установить, что в 20</w:t>
      </w:r>
      <w:r w:rsidR="00FF7811">
        <w:rPr>
          <w:rFonts w:ascii="Bookman Old Style" w:hAnsi="Bookman Old Style"/>
        </w:rPr>
        <w:t>2</w:t>
      </w:r>
      <w:r w:rsidR="004916DE">
        <w:rPr>
          <w:rFonts w:ascii="Bookman Old Style" w:hAnsi="Bookman Old Style"/>
        </w:rPr>
        <w:t>3</w:t>
      </w:r>
      <w:r w:rsidR="004572D3">
        <w:rPr>
          <w:rFonts w:ascii="Bookman Old Style" w:hAnsi="Bookman Old Style"/>
        </w:rPr>
        <w:t xml:space="preserve"> </w:t>
      </w:r>
      <w:r w:rsidR="00FD6A0B" w:rsidRPr="00CE1658">
        <w:rPr>
          <w:rFonts w:ascii="Bookman Old Style" w:hAnsi="Bookman Old Style"/>
        </w:rPr>
        <w:t xml:space="preserve">финансовом </w:t>
      </w:r>
      <w:r w:rsidR="009A5990" w:rsidRPr="00CE1658">
        <w:rPr>
          <w:rFonts w:ascii="Bookman Old Style" w:hAnsi="Bookman Old Style"/>
        </w:rPr>
        <w:t xml:space="preserve">году </w:t>
      </w:r>
      <w:r w:rsidR="0015504C" w:rsidRPr="00CE1658">
        <w:rPr>
          <w:rFonts w:ascii="Bookman Old Style" w:hAnsi="Bookman Old Style"/>
        </w:rPr>
        <w:t>оплата труда</w:t>
      </w:r>
      <w:r w:rsidR="00CE5AA9" w:rsidRPr="00CE1658">
        <w:rPr>
          <w:rFonts w:ascii="Bookman Old Style" w:hAnsi="Bookman Old Style"/>
        </w:rPr>
        <w:t>:</w:t>
      </w:r>
    </w:p>
    <w:p w:rsidR="0015504C" w:rsidRDefault="00CE5AA9" w:rsidP="001A3EFD">
      <w:pPr>
        <w:pStyle w:val="Iauiue"/>
        <w:ind w:firstLine="567"/>
        <w:jc w:val="both"/>
        <w:rPr>
          <w:rFonts w:ascii="Bookman Old Style" w:hAnsi="Bookman Old Style"/>
          <w:sz w:val="24"/>
          <w:szCs w:val="24"/>
          <w:lang w:val="ru-RU"/>
        </w:rPr>
      </w:pPr>
      <w:r w:rsidRPr="004231DF">
        <w:rPr>
          <w:rFonts w:ascii="Bookman Old Style" w:hAnsi="Bookman Old Style"/>
          <w:sz w:val="24"/>
          <w:szCs w:val="24"/>
          <w:lang w:val="ru-RU"/>
        </w:rPr>
        <w:t xml:space="preserve">- </w:t>
      </w:r>
      <w:r w:rsidR="0015504C" w:rsidRPr="004231DF">
        <w:rPr>
          <w:rFonts w:ascii="Bookman Old Style" w:hAnsi="Bookman Old Style"/>
          <w:sz w:val="24"/>
          <w:szCs w:val="24"/>
          <w:lang w:val="ru-RU"/>
        </w:rPr>
        <w:t xml:space="preserve"> работников муниципальных образовательных учреждений, реализующих программы </w:t>
      </w:r>
      <w:r w:rsidR="00744B41" w:rsidRPr="004231DF">
        <w:rPr>
          <w:rFonts w:ascii="Bookman Old Style" w:hAnsi="Bookman Old Style"/>
          <w:sz w:val="24"/>
          <w:szCs w:val="24"/>
          <w:lang w:val="ru-RU"/>
        </w:rPr>
        <w:t xml:space="preserve">дошкольного, </w:t>
      </w:r>
      <w:r w:rsidR="0015504C" w:rsidRPr="004231DF">
        <w:rPr>
          <w:rFonts w:ascii="Bookman Old Style" w:hAnsi="Bookman Old Style"/>
          <w:sz w:val="24"/>
          <w:szCs w:val="24"/>
          <w:lang w:val="ru-RU"/>
        </w:rPr>
        <w:t>начального общего, основного общего, среднего общего образования</w:t>
      </w:r>
      <w:r w:rsidR="00695986" w:rsidRPr="004231DF">
        <w:rPr>
          <w:rFonts w:ascii="Bookman Old Style" w:hAnsi="Bookman Old Style"/>
          <w:sz w:val="24"/>
          <w:szCs w:val="24"/>
          <w:lang w:val="ru-RU"/>
        </w:rPr>
        <w:t xml:space="preserve"> и дополнительного образования детей, подведомственных Управлению образования Администрации местного самоуправления Моздокского района,</w:t>
      </w:r>
      <w:r w:rsidR="0015504C" w:rsidRPr="004231DF">
        <w:rPr>
          <w:rFonts w:ascii="Bookman Old Style" w:hAnsi="Bookman Old Style"/>
          <w:sz w:val="24"/>
          <w:szCs w:val="24"/>
          <w:lang w:val="ru-RU"/>
        </w:rPr>
        <w:t xml:space="preserve"> осуществляется в соответствии с </w:t>
      </w:r>
      <w:r w:rsidR="002E7D46" w:rsidRPr="004231DF">
        <w:rPr>
          <w:rFonts w:ascii="Bookman Old Style" w:hAnsi="Bookman Old Style"/>
          <w:sz w:val="24"/>
          <w:szCs w:val="24"/>
          <w:lang w:val="ru-RU"/>
        </w:rPr>
        <w:t>постановлени</w:t>
      </w:r>
      <w:r w:rsidR="00C9033D">
        <w:rPr>
          <w:rFonts w:ascii="Bookman Old Style" w:hAnsi="Bookman Old Style"/>
          <w:sz w:val="24"/>
          <w:szCs w:val="24"/>
          <w:lang w:val="ru-RU"/>
        </w:rPr>
        <w:t>ями</w:t>
      </w:r>
      <w:r w:rsidR="002E7D46" w:rsidRPr="004231DF">
        <w:rPr>
          <w:rFonts w:ascii="Bookman Old Style" w:hAnsi="Bookman Old Style"/>
          <w:sz w:val="24"/>
          <w:szCs w:val="24"/>
          <w:lang w:val="ru-RU"/>
        </w:rPr>
        <w:t xml:space="preserve"> Главы Администрации местного самоуправления Моздокского района </w:t>
      </w:r>
      <w:r w:rsidR="00C9033D" w:rsidRPr="004231DF">
        <w:rPr>
          <w:rFonts w:ascii="Bookman Old Style" w:hAnsi="Bookman Old Style"/>
          <w:sz w:val="24"/>
          <w:szCs w:val="24"/>
          <w:lang w:val="ru-RU"/>
        </w:rPr>
        <w:t xml:space="preserve">от </w:t>
      </w:r>
      <w:r w:rsidR="00C9033D">
        <w:rPr>
          <w:rFonts w:ascii="Bookman Old Style" w:hAnsi="Bookman Old Style"/>
          <w:sz w:val="24"/>
          <w:szCs w:val="24"/>
          <w:lang w:val="ru-RU"/>
        </w:rPr>
        <w:t>05</w:t>
      </w:r>
      <w:r w:rsidR="00C9033D" w:rsidRPr="004231DF">
        <w:rPr>
          <w:rFonts w:ascii="Bookman Old Style" w:hAnsi="Bookman Old Style"/>
          <w:sz w:val="24"/>
          <w:szCs w:val="24"/>
          <w:lang w:val="ru-RU"/>
        </w:rPr>
        <w:t>.</w:t>
      </w:r>
      <w:r w:rsidR="00C9033D">
        <w:rPr>
          <w:rFonts w:ascii="Bookman Old Style" w:hAnsi="Bookman Old Style"/>
          <w:sz w:val="24"/>
          <w:szCs w:val="24"/>
          <w:lang w:val="ru-RU"/>
        </w:rPr>
        <w:t>0</w:t>
      </w:r>
      <w:r w:rsidR="00C9033D" w:rsidRPr="004231DF">
        <w:rPr>
          <w:rFonts w:ascii="Bookman Old Style" w:hAnsi="Bookman Old Style"/>
          <w:sz w:val="24"/>
          <w:szCs w:val="24"/>
          <w:lang w:val="ru-RU"/>
        </w:rPr>
        <w:t>2.20</w:t>
      </w:r>
      <w:r w:rsidR="00C9033D">
        <w:rPr>
          <w:rFonts w:ascii="Bookman Old Style" w:hAnsi="Bookman Old Style"/>
          <w:sz w:val="24"/>
          <w:szCs w:val="24"/>
          <w:lang w:val="ru-RU"/>
        </w:rPr>
        <w:t>21</w:t>
      </w:r>
      <w:r w:rsidR="00C9033D" w:rsidRPr="004231DF">
        <w:rPr>
          <w:rFonts w:ascii="Bookman Old Style" w:hAnsi="Bookman Old Style"/>
          <w:sz w:val="24"/>
          <w:szCs w:val="24"/>
          <w:lang w:val="ru-RU"/>
        </w:rPr>
        <w:t xml:space="preserve"> года № </w:t>
      </w:r>
      <w:r w:rsidR="00C9033D">
        <w:rPr>
          <w:rFonts w:ascii="Bookman Old Style" w:hAnsi="Bookman Old Style"/>
          <w:sz w:val="24"/>
          <w:szCs w:val="24"/>
          <w:lang w:val="ru-RU"/>
        </w:rPr>
        <w:t>6</w:t>
      </w:r>
      <w:r w:rsidR="00C9033D" w:rsidRPr="004231DF">
        <w:rPr>
          <w:rFonts w:ascii="Bookman Old Style" w:hAnsi="Bookman Old Style"/>
          <w:sz w:val="24"/>
          <w:szCs w:val="24"/>
          <w:lang w:val="ru-RU"/>
        </w:rPr>
        <w:t xml:space="preserve">-Ф «Об утверждении Положения об оплате труда работников </w:t>
      </w:r>
      <w:r w:rsidR="00C9033D">
        <w:rPr>
          <w:rFonts w:ascii="Bookman Old Style" w:hAnsi="Bookman Old Style"/>
          <w:sz w:val="24"/>
          <w:szCs w:val="24"/>
          <w:lang w:val="ru-RU"/>
        </w:rPr>
        <w:t xml:space="preserve">обслуживающего персонала муниципальных бюджетных образовательных учреждений Моздокского района Республики Северная Осетия-Алания», </w:t>
      </w:r>
      <w:r w:rsidR="002E7D46" w:rsidRPr="004231DF">
        <w:rPr>
          <w:rFonts w:ascii="Bookman Old Style" w:hAnsi="Bookman Old Style"/>
          <w:sz w:val="24"/>
          <w:szCs w:val="24"/>
          <w:lang w:val="ru-RU"/>
        </w:rPr>
        <w:t xml:space="preserve">от </w:t>
      </w:r>
      <w:r w:rsidR="00C218ED" w:rsidRPr="004231DF">
        <w:rPr>
          <w:rFonts w:ascii="Bookman Old Style" w:hAnsi="Bookman Old Style"/>
          <w:sz w:val="24"/>
          <w:szCs w:val="24"/>
          <w:lang w:val="ru-RU"/>
        </w:rPr>
        <w:t>2</w:t>
      </w:r>
      <w:r w:rsidR="003B0961">
        <w:rPr>
          <w:rFonts w:ascii="Bookman Old Style" w:hAnsi="Bookman Old Style"/>
          <w:sz w:val="24"/>
          <w:szCs w:val="24"/>
          <w:lang w:val="ru-RU"/>
        </w:rPr>
        <w:t>9</w:t>
      </w:r>
      <w:r w:rsidR="00C218ED" w:rsidRPr="004231DF">
        <w:rPr>
          <w:rFonts w:ascii="Bookman Old Style" w:hAnsi="Bookman Old Style"/>
          <w:sz w:val="24"/>
          <w:szCs w:val="24"/>
          <w:lang w:val="ru-RU"/>
        </w:rPr>
        <w:t>.12.20</w:t>
      </w:r>
      <w:r w:rsidR="003B0961">
        <w:rPr>
          <w:rFonts w:ascii="Bookman Old Style" w:hAnsi="Bookman Old Style"/>
          <w:sz w:val="24"/>
          <w:szCs w:val="24"/>
          <w:lang w:val="ru-RU"/>
        </w:rPr>
        <w:t>21</w:t>
      </w:r>
      <w:r w:rsidR="00C218ED" w:rsidRPr="004231DF">
        <w:rPr>
          <w:rFonts w:ascii="Bookman Old Style" w:hAnsi="Bookman Old Style"/>
          <w:sz w:val="24"/>
          <w:szCs w:val="24"/>
          <w:lang w:val="ru-RU"/>
        </w:rPr>
        <w:t xml:space="preserve"> года № </w:t>
      </w:r>
      <w:r w:rsidR="003B0961">
        <w:rPr>
          <w:rFonts w:ascii="Bookman Old Style" w:hAnsi="Bookman Old Style"/>
          <w:sz w:val="24"/>
          <w:szCs w:val="24"/>
          <w:lang w:val="ru-RU"/>
        </w:rPr>
        <w:t>33</w:t>
      </w:r>
      <w:r w:rsidR="00C218ED" w:rsidRPr="004231DF">
        <w:rPr>
          <w:rFonts w:ascii="Bookman Old Style" w:hAnsi="Bookman Old Style"/>
          <w:sz w:val="24"/>
          <w:szCs w:val="24"/>
          <w:lang w:val="ru-RU"/>
        </w:rPr>
        <w:t>-Ф «Об утверждении Положения об оплате труда работников муниципальных бюджетных образовательных учреждений Моздокского района»;</w:t>
      </w:r>
    </w:p>
    <w:p w:rsidR="00EB5318" w:rsidRPr="004231DF" w:rsidRDefault="00EB5318" w:rsidP="001A3EFD">
      <w:pPr>
        <w:pStyle w:val="Iauiue"/>
        <w:ind w:firstLine="567"/>
        <w:jc w:val="both"/>
        <w:rPr>
          <w:rFonts w:ascii="Bookman Old Style" w:hAnsi="Bookman Old Style"/>
          <w:i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ru-RU"/>
        </w:rPr>
        <w:t>- работников обслуживающего персонала муниципальных бюджетных образовательных учреждений Моздокского района</w:t>
      </w:r>
      <w:r w:rsidR="008A147B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Pr="004231DF">
        <w:rPr>
          <w:rFonts w:ascii="Bookman Old Style" w:hAnsi="Bookman Old Style"/>
          <w:sz w:val="24"/>
          <w:szCs w:val="24"/>
          <w:lang w:val="ru-RU"/>
        </w:rPr>
        <w:t xml:space="preserve">осуществляется в соответствии с постановлением Главы Администрации местного самоуправления Моздокского района от </w:t>
      </w:r>
      <w:r>
        <w:rPr>
          <w:rFonts w:ascii="Bookman Old Style" w:hAnsi="Bookman Old Style"/>
          <w:sz w:val="24"/>
          <w:szCs w:val="24"/>
          <w:lang w:val="ru-RU"/>
        </w:rPr>
        <w:t>05</w:t>
      </w:r>
      <w:r w:rsidRPr="004231DF">
        <w:rPr>
          <w:rFonts w:ascii="Bookman Old Style" w:hAnsi="Bookman Old Style"/>
          <w:sz w:val="24"/>
          <w:szCs w:val="24"/>
          <w:lang w:val="ru-RU"/>
        </w:rPr>
        <w:t>.</w:t>
      </w:r>
      <w:r>
        <w:rPr>
          <w:rFonts w:ascii="Bookman Old Style" w:hAnsi="Bookman Old Style"/>
          <w:sz w:val="24"/>
          <w:szCs w:val="24"/>
          <w:lang w:val="ru-RU"/>
        </w:rPr>
        <w:t>0</w:t>
      </w:r>
      <w:r w:rsidRPr="004231DF">
        <w:rPr>
          <w:rFonts w:ascii="Bookman Old Style" w:hAnsi="Bookman Old Style"/>
          <w:sz w:val="24"/>
          <w:szCs w:val="24"/>
          <w:lang w:val="ru-RU"/>
        </w:rPr>
        <w:t>2.20</w:t>
      </w:r>
      <w:r>
        <w:rPr>
          <w:rFonts w:ascii="Bookman Old Style" w:hAnsi="Bookman Old Style"/>
          <w:sz w:val="24"/>
          <w:szCs w:val="24"/>
          <w:lang w:val="ru-RU"/>
        </w:rPr>
        <w:t>21</w:t>
      </w:r>
      <w:r w:rsidRPr="004231DF">
        <w:rPr>
          <w:rFonts w:ascii="Bookman Old Style" w:hAnsi="Bookman Old Style"/>
          <w:sz w:val="24"/>
          <w:szCs w:val="24"/>
          <w:lang w:val="ru-RU"/>
        </w:rPr>
        <w:t xml:space="preserve"> года № </w:t>
      </w:r>
      <w:r>
        <w:rPr>
          <w:rFonts w:ascii="Bookman Old Style" w:hAnsi="Bookman Old Style"/>
          <w:sz w:val="24"/>
          <w:szCs w:val="24"/>
          <w:lang w:val="ru-RU"/>
        </w:rPr>
        <w:t>6</w:t>
      </w:r>
      <w:r w:rsidRPr="004231DF">
        <w:rPr>
          <w:rFonts w:ascii="Bookman Old Style" w:hAnsi="Bookman Old Style"/>
          <w:sz w:val="24"/>
          <w:szCs w:val="24"/>
          <w:lang w:val="ru-RU"/>
        </w:rPr>
        <w:t xml:space="preserve">-Ф «Об утверждении Положения об оплате труда работников </w:t>
      </w:r>
      <w:r>
        <w:rPr>
          <w:rFonts w:ascii="Bookman Old Style" w:hAnsi="Bookman Old Style"/>
          <w:sz w:val="24"/>
          <w:szCs w:val="24"/>
          <w:lang w:val="ru-RU"/>
        </w:rPr>
        <w:t>обслуживающего персонала муниципальных бюджетных образовательных учреждений Моздокского района Республики Северная Осетия-Алания»;</w:t>
      </w:r>
    </w:p>
    <w:p w:rsidR="00FD6A0B" w:rsidRPr="004231DF" w:rsidRDefault="00CE5AA9" w:rsidP="001A3EFD">
      <w:pPr>
        <w:ind w:firstLine="567"/>
        <w:jc w:val="both"/>
        <w:rPr>
          <w:rFonts w:ascii="Bookman Old Style" w:hAnsi="Bookman Old Style"/>
        </w:rPr>
      </w:pPr>
      <w:r w:rsidRPr="004231DF">
        <w:rPr>
          <w:rFonts w:ascii="Bookman Old Style" w:hAnsi="Bookman Old Style"/>
        </w:rPr>
        <w:t>- работников муниципальных учреждений культуры</w:t>
      </w:r>
      <w:r w:rsidR="00411390" w:rsidRPr="004231DF">
        <w:rPr>
          <w:rFonts w:ascii="Bookman Old Style" w:hAnsi="Bookman Old Style"/>
        </w:rPr>
        <w:t>,</w:t>
      </w:r>
      <w:r w:rsidRPr="004231DF">
        <w:rPr>
          <w:rFonts w:ascii="Bookman Old Style" w:hAnsi="Bookman Old Style"/>
        </w:rPr>
        <w:t xml:space="preserve"> </w:t>
      </w:r>
      <w:r w:rsidR="00411390" w:rsidRPr="004231DF">
        <w:rPr>
          <w:rFonts w:ascii="Bookman Old Style" w:hAnsi="Bookman Old Style"/>
        </w:rPr>
        <w:t xml:space="preserve">искусства, кинематографии, средств массовой информации и образовательных учреждений, подведомственных </w:t>
      </w:r>
      <w:r w:rsidR="003B0961">
        <w:rPr>
          <w:rFonts w:ascii="Bookman Old Style" w:hAnsi="Bookman Old Style"/>
        </w:rPr>
        <w:t>О</w:t>
      </w:r>
      <w:r w:rsidR="00411390" w:rsidRPr="004231DF">
        <w:rPr>
          <w:rFonts w:ascii="Bookman Old Style" w:hAnsi="Bookman Old Style"/>
        </w:rPr>
        <w:t xml:space="preserve">тделу по вопросам культуры Администрации местного самоуправления Моздокского района, </w:t>
      </w:r>
      <w:r w:rsidRPr="004231DF">
        <w:rPr>
          <w:rFonts w:ascii="Bookman Old Style" w:hAnsi="Bookman Old Style"/>
        </w:rPr>
        <w:t xml:space="preserve">осуществляется в соответствии с постановлением </w:t>
      </w:r>
      <w:r w:rsidR="006B1F05" w:rsidRPr="004231DF">
        <w:rPr>
          <w:rFonts w:ascii="Bookman Old Style" w:hAnsi="Bookman Old Style"/>
        </w:rPr>
        <w:t>Главы Администрации местного самоуправления Моздокского района</w:t>
      </w:r>
      <w:r w:rsidRPr="004231DF">
        <w:rPr>
          <w:rFonts w:ascii="Bookman Old Style" w:hAnsi="Bookman Old Style"/>
        </w:rPr>
        <w:t xml:space="preserve"> от </w:t>
      </w:r>
      <w:r w:rsidR="006B1F05" w:rsidRPr="004231DF">
        <w:rPr>
          <w:rFonts w:ascii="Bookman Old Style" w:hAnsi="Bookman Old Style"/>
        </w:rPr>
        <w:t>24.11</w:t>
      </w:r>
      <w:r w:rsidRPr="004231DF">
        <w:rPr>
          <w:rFonts w:ascii="Bookman Old Style" w:hAnsi="Bookman Old Style"/>
        </w:rPr>
        <w:t>.2011 года №</w:t>
      </w:r>
      <w:r w:rsidR="006B1F05" w:rsidRPr="004231DF">
        <w:rPr>
          <w:rFonts w:ascii="Bookman Old Style" w:hAnsi="Bookman Old Style"/>
        </w:rPr>
        <w:t>19-Ф</w:t>
      </w:r>
      <w:r w:rsidRPr="004231DF">
        <w:rPr>
          <w:rFonts w:ascii="Bookman Old Style" w:hAnsi="Bookman Old Style"/>
        </w:rPr>
        <w:t xml:space="preserve"> «О введении отраслевой системы оплаты труда работников культу</w:t>
      </w:r>
      <w:r w:rsidR="006B1F05" w:rsidRPr="004231DF">
        <w:rPr>
          <w:rFonts w:ascii="Bookman Old Style" w:hAnsi="Bookman Old Style"/>
        </w:rPr>
        <w:t xml:space="preserve">ры Моздокского района </w:t>
      </w:r>
      <w:r w:rsidRPr="004231DF">
        <w:rPr>
          <w:rFonts w:ascii="Bookman Old Style" w:hAnsi="Bookman Old Style"/>
        </w:rPr>
        <w:t>Республики Северная Осетия-Алания»</w:t>
      </w:r>
      <w:r w:rsidR="00AF3169" w:rsidRPr="004231DF">
        <w:rPr>
          <w:rFonts w:ascii="Bookman Old Style" w:hAnsi="Bookman Old Style"/>
        </w:rPr>
        <w:t>;</w:t>
      </w:r>
    </w:p>
    <w:p w:rsidR="00631941" w:rsidRDefault="00631941" w:rsidP="001A3EFD">
      <w:pPr>
        <w:ind w:firstLine="567"/>
        <w:jc w:val="both"/>
        <w:rPr>
          <w:rFonts w:ascii="Bookman Old Style" w:hAnsi="Bookman Old Style"/>
        </w:rPr>
      </w:pPr>
      <w:r w:rsidRPr="004231DF">
        <w:rPr>
          <w:rFonts w:ascii="Bookman Old Style" w:hAnsi="Bookman Old Style"/>
        </w:rPr>
        <w:t xml:space="preserve">- работников муниципальных учреждений сферы молодежной политики, физической культуры и спорта, осуществляется в соответствии с постановлением Главы Администрации местного самоуправления Моздокского района от </w:t>
      </w:r>
      <w:r w:rsidRPr="004231DF">
        <w:rPr>
          <w:rFonts w:ascii="Bookman Old Style" w:hAnsi="Bookman Old Style"/>
        </w:rPr>
        <w:lastRenderedPageBreak/>
        <w:t>09.02.2017 г. №3-Ф «О введении новой отраслевой системы оплаты труда работников муниципальных учреждений сферы молодежной политики, физической культуры и спорта Моздокского района Республики Северная Осетия-Алания»</w:t>
      </w:r>
      <w:r w:rsidR="00BF1661">
        <w:rPr>
          <w:rFonts w:ascii="Bookman Old Style" w:hAnsi="Bookman Old Style"/>
        </w:rPr>
        <w:t>;</w:t>
      </w:r>
    </w:p>
    <w:p w:rsidR="00BF1661" w:rsidRPr="004C1492" w:rsidRDefault="00BF1661" w:rsidP="001A3EFD">
      <w:pPr>
        <w:ind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работников муниципальных казенных учреждений Моздокского района, осуществляющих деятельность в сфере бухгалтерского и бюджетного учета</w:t>
      </w:r>
      <w:r w:rsidR="000F03BB">
        <w:rPr>
          <w:rFonts w:ascii="Bookman Old Style" w:hAnsi="Bookman Old Style"/>
        </w:rPr>
        <w:t>,</w:t>
      </w:r>
      <w:r w:rsidR="000F03BB" w:rsidRPr="000F03BB">
        <w:rPr>
          <w:rFonts w:ascii="Bookman Old Style" w:hAnsi="Bookman Old Style"/>
        </w:rPr>
        <w:t xml:space="preserve"> </w:t>
      </w:r>
      <w:r w:rsidR="00AC54A8">
        <w:rPr>
          <w:rFonts w:ascii="Bookman Old Style" w:hAnsi="Bookman Old Style"/>
        </w:rPr>
        <w:t>о</w:t>
      </w:r>
      <w:r w:rsidR="000F03BB" w:rsidRPr="004231DF">
        <w:rPr>
          <w:rFonts w:ascii="Bookman Old Style" w:hAnsi="Bookman Old Style"/>
        </w:rPr>
        <w:t>существляется в соответствии с постановлением Главы Администрации местного самоуправления Моздокского района</w:t>
      </w:r>
      <w:r w:rsidR="000F03BB">
        <w:rPr>
          <w:rFonts w:ascii="Bookman Old Style" w:hAnsi="Bookman Old Style"/>
        </w:rPr>
        <w:t xml:space="preserve"> от</w:t>
      </w:r>
      <w:r w:rsidR="00160871">
        <w:rPr>
          <w:rFonts w:ascii="Bookman Old Style" w:hAnsi="Bookman Old Style"/>
        </w:rPr>
        <w:t xml:space="preserve"> 25.03.2021г. №13-Ф «О системе оплаты труда работников муниципальных казенных учреждений Моздокского района, осуществляющих деятельность в сфере бухгалтерского и бюджетного учета.</w:t>
      </w:r>
    </w:p>
    <w:p w:rsidR="009A5990" w:rsidRPr="0078199A" w:rsidRDefault="00654A8D" w:rsidP="001A3EFD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</w:rPr>
      </w:pPr>
      <w:r w:rsidRPr="0078199A">
        <w:rPr>
          <w:rFonts w:ascii="Bookman Old Style" w:hAnsi="Bookman Old Style"/>
        </w:rPr>
        <w:t>Сохранить в 20</w:t>
      </w:r>
      <w:r w:rsidR="00FF7811" w:rsidRPr="0078199A">
        <w:rPr>
          <w:rFonts w:ascii="Bookman Old Style" w:hAnsi="Bookman Old Style"/>
        </w:rPr>
        <w:t>2</w:t>
      </w:r>
      <w:r w:rsidR="00D00776">
        <w:rPr>
          <w:rFonts w:ascii="Bookman Old Style" w:hAnsi="Bookman Old Style"/>
        </w:rPr>
        <w:t>3</w:t>
      </w:r>
      <w:r w:rsidR="007B30A9" w:rsidRPr="0078199A">
        <w:rPr>
          <w:rFonts w:ascii="Bookman Old Style" w:hAnsi="Bookman Old Style"/>
        </w:rPr>
        <w:t xml:space="preserve"> </w:t>
      </w:r>
      <w:r w:rsidR="005B0FD0" w:rsidRPr="0078199A">
        <w:rPr>
          <w:rFonts w:ascii="Bookman Old Style" w:hAnsi="Bookman Old Style"/>
        </w:rPr>
        <w:t xml:space="preserve">финансовом </w:t>
      </w:r>
      <w:r w:rsidR="00C4228B" w:rsidRPr="0078199A">
        <w:rPr>
          <w:rFonts w:ascii="Bookman Old Style" w:hAnsi="Bookman Old Style"/>
        </w:rPr>
        <w:t>году</w:t>
      </w:r>
      <w:r w:rsidR="0015504C" w:rsidRPr="0078199A">
        <w:rPr>
          <w:rFonts w:ascii="Bookman Old Style" w:hAnsi="Bookman Old Style"/>
        </w:rPr>
        <w:t xml:space="preserve"> </w:t>
      </w:r>
      <w:r w:rsidR="009A5990" w:rsidRPr="0078199A">
        <w:rPr>
          <w:rFonts w:ascii="Bookman Old Style" w:hAnsi="Bookman Old Style"/>
        </w:rPr>
        <w:t>оплат</w:t>
      </w:r>
      <w:r w:rsidR="00CE1658" w:rsidRPr="0078199A">
        <w:rPr>
          <w:rFonts w:ascii="Bookman Old Style" w:hAnsi="Bookman Old Style"/>
        </w:rPr>
        <w:t>у</w:t>
      </w:r>
      <w:r w:rsidR="009A5990" w:rsidRPr="0078199A">
        <w:rPr>
          <w:rFonts w:ascii="Bookman Old Style" w:hAnsi="Bookman Old Style"/>
        </w:rPr>
        <w:t xml:space="preserve"> труда </w:t>
      </w:r>
      <w:r w:rsidR="001047F4" w:rsidRPr="0078199A">
        <w:rPr>
          <w:rFonts w:ascii="Bookman Old Style" w:hAnsi="Bookman Old Style"/>
        </w:rPr>
        <w:t xml:space="preserve">иных </w:t>
      </w:r>
      <w:r w:rsidR="009A5990" w:rsidRPr="0078199A">
        <w:rPr>
          <w:rFonts w:ascii="Bookman Old Style" w:hAnsi="Bookman Old Style"/>
        </w:rPr>
        <w:t xml:space="preserve">работников муниципальных учреждений </w:t>
      </w:r>
      <w:r w:rsidR="007B30A9" w:rsidRPr="0078199A">
        <w:rPr>
          <w:rFonts w:ascii="Bookman Old Style" w:hAnsi="Bookman Old Style"/>
        </w:rPr>
        <w:t>образования</w:t>
      </w:r>
      <w:r w:rsidR="005B0FD0" w:rsidRPr="0078199A">
        <w:rPr>
          <w:rFonts w:ascii="Bookman Old Style" w:hAnsi="Bookman Old Style"/>
        </w:rPr>
        <w:t xml:space="preserve"> и культуры</w:t>
      </w:r>
      <w:r w:rsidR="007B30A9" w:rsidRPr="0078199A">
        <w:rPr>
          <w:rFonts w:ascii="Bookman Old Style" w:hAnsi="Bookman Old Style"/>
        </w:rPr>
        <w:t xml:space="preserve">, не попадающих под действие </w:t>
      </w:r>
      <w:r w:rsidR="008E45CB" w:rsidRPr="0078199A">
        <w:rPr>
          <w:rFonts w:ascii="Bookman Old Style" w:hAnsi="Bookman Old Style"/>
        </w:rPr>
        <w:t>постановлени</w:t>
      </w:r>
      <w:r w:rsidR="00CE1658" w:rsidRPr="0078199A">
        <w:rPr>
          <w:rFonts w:ascii="Bookman Old Style" w:hAnsi="Bookman Old Style"/>
        </w:rPr>
        <w:t>й</w:t>
      </w:r>
      <w:r w:rsidR="005B0FD0" w:rsidRPr="0078199A">
        <w:rPr>
          <w:rFonts w:ascii="Bookman Old Style" w:hAnsi="Bookman Old Style"/>
        </w:rPr>
        <w:t xml:space="preserve"> Главы Администрации местного самоуправления Моздокского района </w:t>
      </w:r>
      <w:r w:rsidR="00E43D34" w:rsidRPr="004231DF">
        <w:rPr>
          <w:rFonts w:ascii="Bookman Old Style" w:hAnsi="Bookman Old Style"/>
        </w:rPr>
        <w:t xml:space="preserve">от </w:t>
      </w:r>
      <w:r w:rsidR="00E43D34">
        <w:rPr>
          <w:rFonts w:ascii="Bookman Old Style" w:hAnsi="Bookman Old Style"/>
        </w:rPr>
        <w:t>05</w:t>
      </w:r>
      <w:r w:rsidR="00E43D34" w:rsidRPr="004231DF">
        <w:rPr>
          <w:rFonts w:ascii="Bookman Old Style" w:hAnsi="Bookman Old Style"/>
        </w:rPr>
        <w:t>.</w:t>
      </w:r>
      <w:r w:rsidR="00E43D34">
        <w:rPr>
          <w:rFonts w:ascii="Bookman Old Style" w:hAnsi="Bookman Old Style"/>
        </w:rPr>
        <w:t>0</w:t>
      </w:r>
      <w:r w:rsidR="00E43D34" w:rsidRPr="004231DF">
        <w:rPr>
          <w:rFonts w:ascii="Bookman Old Style" w:hAnsi="Bookman Old Style"/>
        </w:rPr>
        <w:t>2.20</w:t>
      </w:r>
      <w:r w:rsidR="00E43D34">
        <w:rPr>
          <w:rFonts w:ascii="Bookman Old Style" w:hAnsi="Bookman Old Style"/>
        </w:rPr>
        <w:t>21</w:t>
      </w:r>
      <w:r w:rsidR="00E43D34" w:rsidRPr="004231DF">
        <w:rPr>
          <w:rFonts w:ascii="Bookman Old Style" w:hAnsi="Bookman Old Style"/>
        </w:rPr>
        <w:t xml:space="preserve"> года № </w:t>
      </w:r>
      <w:r w:rsidR="00E43D34">
        <w:rPr>
          <w:rFonts w:ascii="Bookman Old Style" w:hAnsi="Bookman Old Style"/>
        </w:rPr>
        <w:t>6</w:t>
      </w:r>
      <w:r w:rsidR="00E43D34" w:rsidRPr="004231DF">
        <w:rPr>
          <w:rFonts w:ascii="Bookman Old Style" w:hAnsi="Bookman Old Style"/>
        </w:rPr>
        <w:t xml:space="preserve">-Ф «Об утверждении Положения об оплате труда работников </w:t>
      </w:r>
      <w:r w:rsidR="00E43D34">
        <w:rPr>
          <w:rFonts w:ascii="Bookman Old Style" w:hAnsi="Bookman Old Style"/>
        </w:rPr>
        <w:t xml:space="preserve">обслуживающего персонала муниципальных бюджетных образовательных учреждений Моздокского района Республики Северная Осетия-Алания», </w:t>
      </w:r>
      <w:r w:rsidR="00C218ED" w:rsidRPr="0078199A">
        <w:rPr>
          <w:rFonts w:ascii="Bookman Old Style" w:hAnsi="Bookman Old Style"/>
        </w:rPr>
        <w:t>от 2</w:t>
      </w:r>
      <w:r w:rsidR="000E1054">
        <w:rPr>
          <w:rFonts w:ascii="Bookman Old Style" w:hAnsi="Bookman Old Style"/>
        </w:rPr>
        <w:t>9</w:t>
      </w:r>
      <w:r w:rsidR="00C218ED" w:rsidRPr="0078199A">
        <w:rPr>
          <w:rFonts w:ascii="Bookman Old Style" w:hAnsi="Bookman Old Style"/>
        </w:rPr>
        <w:t>.12.20</w:t>
      </w:r>
      <w:r w:rsidR="000E1054">
        <w:rPr>
          <w:rFonts w:ascii="Bookman Old Style" w:hAnsi="Bookman Old Style"/>
        </w:rPr>
        <w:t xml:space="preserve">21 </w:t>
      </w:r>
      <w:r w:rsidR="00C218ED" w:rsidRPr="0078199A">
        <w:rPr>
          <w:rFonts w:ascii="Bookman Old Style" w:hAnsi="Bookman Old Style"/>
        </w:rPr>
        <w:t xml:space="preserve">года № </w:t>
      </w:r>
      <w:r w:rsidR="000E1054">
        <w:rPr>
          <w:rFonts w:ascii="Bookman Old Style" w:hAnsi="Bookman Old Style"/>
        </w:rPr>
        <w:t>33</w:t>
      </w:r>
      <w:r w:rsidR="00C218ED" w:rsidRPr="0078199A">
        <w:rPr>
          <w:rFonts w:ascii="Bookman Old Style" w:hAnsi="Bookman Old Style"/>
        </w:rPr>
        <w:t>-Ф «Об утверждении Положения об оплате труда работников муниципальных бюджетных образовательных учреждений Моздокского района»</w:t>
      </w:r>
      <w:r w:rsidR="00CE1658" w:rsidRPr="0078199A">
        <w:rPr>
          <w:rFonts w:ascii="Bookman Old Style" w:hAnsi="Bookman Old Style"/>
        </w:rPr>
        <w:t>,</w:t>
      </w:r>
      <w:r w:rsidR="005F787A" w:rsidRPr="0078199A">
        <w:rPr>
          <w:rFonts w:ascii="Bookman Old Style" w:hAnsi="Bookman Old Style"/>
        </w:rPr>
        <w:t xml:space="preserve"> от 24.11.2011 года №19-Ф</w:t>
      </w:r>
      <w:r w:rsidR="00C34977" w:rsidRPr="0078199A">
        <w:rPr>
          <w:rFonts w:ascii="Bookman Old Style" w:hAnsi="Bookman Old Style"/>
        </w:rPr>
        <w:t xml:space="preserve"> «О введении отраслевой системы оплаты труда работников культуры Моздокского района Республики Северная Осетия-Алания»</w:t>
      </w:r>
      <w:r w:rsidR="005F787A" w:rsidRPr="0078199A">
        <w:rPr>
          <w:rFonts w:ascii="Bookman Old Style" w:hAnsi="Bookman Old Style"/>
        </w:rPr>
        <w:t>, от 09.02.2017 г. №3-Ф</w:t>
      </w:r>
      <w:r w:rsidR="00C34977" w:rsidRPr="0078199A">
        <w:rPr>
          <w:rFonts w:ascii="Bookman Old Style" w:hAnsi="Bookman Old Style"/>
        </w:rPr>
        <w:t xml:space="preserve"> «О введении новой отраслевой системы оплаты труда работников муниципальных учреждений сферы молодежной политики, физической культуры и спорта Моздокского района Республики Северная Осетия-Алания»</w:t>
      </w:r>
      <w:r w:rsidR="009C4BC1" w:rsidRPr="0078199A">
        <w:rPr>
          <w:rFonts w:ascii="Bookman Old Style" w:hAnsi="Bookman Old Style"/>
        </w:rPr>
        <w:t>,</w:t>
      </w:r>
      <w:r w:rsidR="0078199A">
        <w:rPr>
          <w:rFonts w:ascii="Bookman Old Style" w:hAnsi="Bookman Old Style"/>
        </w:rPr>
        <w:t xml:space="preserve"> от 25.03.2021г. №13-Ф «О системе оплаты труда работников муниципальных казенных учреждений Моздокского района, осуществляющих деятельность в сфере бухгалтерского и бюджетного учета»,</w:t>
      </w:r>
      <w:r w:rsidR="00CE1658" w:rsidRPr="0078199A">
        <w:rPr>
          <w:rStyle w:val="a5"/>
          <w:rFonts w:ascii="Bookman Old Style" w:hAnsi="Bookman Old Style" w:cs="Arial"/>
          <w:bCs/>
          <w:i w:val="0"/>
          <w:color w:val="000000"/>
          <w:shd w:val="clear" w:color="auto" w:fill="FFFFFF"/>
        </w:rPr>
        <w:t xml:space="preserve"> </w:t>
      </w:r>
      <w:r w:rsidR="0078199A">
        <w:rPr>
          <w:rStyle w:val="a5"/>
          <w:rFonts w:ascii="Bookman Old Style" w:hAnsi="Bookman Old Style" w:cs="Arial"/>
          <w:bCs/>
          <w:i w:val="0"/>
          <w:color w:val="000000"/>
          <w:shd w:val="clear" w:color="auto" w:fill="FFFFFF"/>
        </w:rPr>
        <w:t xml:space="preserve"> </w:t>
      </w:r>
      <w:r w:rsidR="007B30A9" w:rsidRPr="0078199A">
        <w:rPr>
          <w:rFonts w:ascii="Bookman Old Style" w:hAnsi="Bookman Old Style"/>
        </w:rPr>
        <w:t xml:space="preserve">а также </w:t>
      </w:r>
      <w:r w:rsidR="005B0FD0" w:rsidRPr="0078199A">
        <w:rPr>
          <w:rFonts w:ascii="Bookman Old Style" w:hAnsi="Bookman Old Style"/>
        </w:rPr>
        <w:t xml:space="preserve">иных </w:t>
      </w:r>
      <w:r w:rsidR="007B30A9" w:rsidRPr="0078199A">
        <w:rPr>
          <w:rFonts w:ascii="Bookman Old Style" w:hAnsi="Bookman Old Style"/>
        </w:rPr>
        <w:t>учреждений</w:t>
      </w:r>
      <w:r w:rsidR="00254096" w:rsidRPr="0078199A">
        <w:rPr>
          <w:rFonts w:ascii="Bookman Old Style" w:hAnsi="Bookman Old Style"/>
        </w:rPr>
        <w:t>,</w:t>
      </w:r>
      <w:r w:rsidR="007B30A9" w:rsidRPr="0078199A">
        <w:rPr>
          <w:rFonts w:ascii="Bookman Old Style" w:hAnsi="Bookman Old Style"/>
        </w:rPr>
        <w:t xml:space="preserve"> </w:t>
      </w:r>
      <w:r w:rsidR="009A5990" w:rsidRPr="0078199A">
        <w:rPr>
          <w:rFonts w:ascii="Bookman Old Style" w:hAnsi="Bookman Old Style"/>
        </w:rPr>
        <w:t>финансируемых из бюджета муниципального образования</w:t>
      </w:r>
      <w:r w:rsidR="00C34977" w:rsidRPr="0078199A">
        <w:rPr>
          <w:rFonts w:ascii="Bookman Old Style" w:hAnsi="Bookman Old Style"/>
        </w:rPr>
        <w:t xml:space="preserve"> </w:t>
      </w:r>
      <w:r w:rsidR="00A707BC" w:rsidRPr="0078199A">
        <w:rPr>
          <w:rFonts w:ascii="Bookman Old Style" w:hAnsi="Bookman Old Style"/>
        </w:rPr>
        <w:t>Моздокский район</w:t>
      </w:r>
      <w:r w:rsidR="0042059C" w:rsidRPr="0078199A">
        <w:rPr>
          <w:rFonts w:ascii="Bookman Old Style" w:hAnsi="Bookman Old Style"/>
        </w:rPr>
        <w:t xml:space="preserve">, </w:t>
      </w:r>
      <w:r w:rsidR="001047F4" w:rsidRPr="0078199A">
        <w:rPr>
          <w:rFonts w:ascii="Bookman Old Style" w:hAnsi="Bookman Old Style"/>
        </w:rPr>
        <w:t>в размере</w:t>
      </w:r>
      <w:r w:rsidR="0042059C" w:rsidRPr="0078199A">
        <w:rPr>
          <w:rFonts w:ascii="Bookman Old Style" w:hAnsi="Bookman Old Style"/>
        </w:rPr>
        <w:t xml:space="preserve"> по состоянию на 3</w:t>
      </w:r>
      <w:r w:rsidR="001047F4" w:rsidRPr="0078199A">
        <w:rPr>
          <w:rFonts w:ascii="Bookman Old Style" w:hAnsi="Bookman Old Style"/>
        </w:rPr>
        <w:t>1</w:t>
      </w:r>
      <w:r w:rsidR="0042059C" w:rsidRPr="0078199A">
        <w:rPr>
          <w:rFonts w:ascii="Bookman Old Style" w:hAnsi="Bookman Old Style"/>
        </w:rPr>
        <w:t xml:space="preserve"> декабря 20</w:t>
      </w:r>
      <w:r w:rsidR="007654AD" w:rsidRPr="0078199A">
        <w:rPr>
          <w:rFonts w:ascii="Bookman Old Style" w:hAnsi="Bookman Old Style"/>
        </w:rPr>
        <w:t>2</w:t>
      </w:r>
      <w:r w:rsidR="00D00776">
        <w:rPr>
          <w:rFonts w:ascii="Bookman Old Style" w:hAnsi="Bookman Old Style"/>
        </w:rPr>
        <w:t>2</w:t>
      </w:r>
      <w:r w:rsidR="0042059C" w:rsidRPr="0078199A">
        <w:rPr>
          <w:rFonts w:ascii="Bookman Old Style" w:hAnsi="Bookman Old Style"/>
        </w:rPr>
        <w:t xml:space="preserve"> года.</w:t>
      </w:r>
    </w:p>
    <w:p w:rsidR="007B30A9" w:rsidRPr="0042059C" w:rsidRDefault="007B30A9" w:rsidP="001A3EFD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>Установить, что:</w:t>
      </w:r>
    </w:p>
    <w:p w:rsidR="007B30A9" w:rsidRPr="0042059C" w:rsidRDefault="007B30A9" w:rsidP="001A3EFD">
      <w:pPr>
        <w:tabs>
          <w:tab w:val="left" w:pos="1080"/>
        </w:tabs>
        <w:ind w:firstLine="567"/>
        <w:jc w:val="both"/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 xml:space="preserve">- </w:t>
      </w:r>
      <w:r w:rsidR="008124ED" w:rsidRPr="0042059C">
        <w:rPr>
          <w:rFonts w:ascii="Bookman Old Style" w:hAnsi="Bookman Old Style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законом;</w:t>
      </w:r>
    </w:p>
    <w:p w:rsidR="008124ED" w:rsidRPr="0042059C" w:rsidRDefault="008124ED" w:rsidP="001A3EFD">
      <w:pPr>
        <w:tabs>
          <w:tab w:val="left" w:pos="0"/>
          <w:tab w:val="left" w:pos="1134"/>
        </w:tabs>
        <w:ind w:firstLine="567"/>
        <w:jc w:val="both"/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 xml:space="preserve">- заработная плата работников муниципальных учреждений не может быть ниже установленных Правительством Российской Федерации базовых окладов, </w:t>
      </w:r>
      <w:r w:rsidR="00C218ED" w:rsidRPr="0042059C">
        <w:rPr>
          <w:rFonts w:ascii="Bookman Old Style" w:hAnsi="Bookman Old Style"/>
        </w:rPr>
        <w:t>базовых ставок заработной платы,</w:t>
      </w:r>
      <w:r w:rsidRPr="0042059C">
        <w:rPr>
          <w:rFonts w:ascii="Bookman Old Style" w:hAnsi="Bookman Old Style"/>
        </w:rPr>
        <w:t xml:space="preserve"> соответствующих профессиональных квалификационных групп работников;</w:t>
      </w:r>
    </w:p>
    <w:p w:rsidR="008124ED" w:rsidRPr="0042059C" w:rsidRDefault="008124ED" w:rsidP="001A3EFD">
      <w:pPr>
        <w:tabs>
          <w:tab w:val="left" w:pos="1080"/>
          <w:tab w:val="left" w:pos="1134"/>
        </w:tabs>
        <w:ind w:firstLine="567"/>
        <w:jc w:val="both"/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 xml:space="preserve">- средства на оплату труда, поступающие от </w:t>
      </w:r>
      <w:r w:rsidR="008E45CB" w:rsidRPr="0042059C">
        <w:rPr>
          <w:rFonts w:ascii="Bookman Old Style" w:hAnsi="Bookman Old Style"/>
        </w:rPr>
        <w:t>предоставления платных услуг</w:t>
      </w:r>
      <w:r w:rsidRPr="0042059C">
        <w:rPr>
          <w:rFonts w:ascii="Bookman Old Style" w:hAnsi="Bookman Old Style"/>
        </w:rPr>
        <w:t xml:space="preserve"> и иной приносящей доход деятельности, </w:t>
      </w:r>
      <w:r w:rsidR="00C218ED">
        <w:rPr>
          <w:rFonts w:ascii="Bookman Old Style" w:hAnsi="Bookman Old Style"/>
        </w:rPr>
        <w:t>могут направляться</w:t>
      </w:r>
      <w:r w:rsidRPr="0042059C">
        <w:rPr>
          <w:rFonts w:ascii="Bookman Old Style" w:hAnsi="Bookman Old Style"/>
        </w:rPr>
        <w:t xml:space="preserve"> муниципальными бюджетными</w:t>
      </w:r>
      <w:r w:rsidR="009C0125" w:rsidRPr="0042059C">
        <w:rPr>
          <w:rFonts w:ascii="Bookman Old Style" w:hAnsi="Bookman Old Style"/>
        </w:rPr>
        <w:t xml:space="preserve"> учреждениями на выплаты стимули</w:t>
      </w:r>
      <w:r w:rsidR="00C218ED">
        <w:rPr>
          <w:rFonts w:ascii="Bookman Old Style" w:hAnsi="Bookman Old Style"/>
        </w:rPr>
        <w:t xml:space="preserve">рующего характера, а также на оплату труда работников, принятых для оказания услуг сверх муниципального задания. </w:t>
      </w:r>
    </w:p>
    <w:p w:rsidR="005A37D8" w:rsidRDefault="009A5990" w:rsidP="001A3EFD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>Контроль за исполнением настоящего решения возложить на депутатскую комиссию по бюджету и экономической политике</w:t>
      </w:r>
      <w:r w:rsidR="00816D01">
        <w:rPr>
          <w:rFonts w:ascii="Bookman Old Style" w:hAnsi="Bookman Old Style"/>
        </w:rPr>
        <w:t xml:space="preserve"> Собрания представителей Моздокского района</w:t>
      </w:r>
      <w:r w:rsidR="00BE6C80">
        <w:rPr>
          <w:rFonts w:ascii="Bookman Old Style" w:hAnsi="Bookman Old Style"/>
        </w:rPr>
        <w:t>.</w:t>
      </w:r>
      <w:r w:rsidR="00AF0BAE" w:rsidRPr="0042059C">
        <w:rPr>
          <w:rFonts w:ascii="Bookman Old Style" w:hAnsi="Bookman Old Style"/>
        </w:rPr>
        <w:t xml:space="preserve"> </w:t>
      </w:r>
    </w:p>
    <w:p w:rsidR="00AC54A8" w:rsidRDefault="00AC54A8" w:rsidP="001A3EFD">
      <w:pPr>
        <w:tabs>
          <w:tab w:val="left" w:pos="1080"/>
        </w:tabs>
        <w:ind w:left="567"/>
        <w:jc w:val="both"/>
        <w:rPr>
          <w:rFonts w:ascii="Bookman Old Style" w:hAnsi="Bookman Old Style"/>
        </w:rPr>
      </w:pPr>
    </w:p>
    <w:p w:rsidR="00001A93" w:rsidRDefault="00001A93" w:rsidP="001A3EFD">
      <w:pPr>
        <w:tabs>
          <w:tab w:val="left" w:pos="1080"/>
        </w:tabs>
        <w:ind w:left="567"/>
        <w:jc w:val="both"/>
        <w:rPr>
          <w:rFonts w:ascii="Bookman Old Style" w:hAnsi="Bookman Old Style"/>
        </w:rPr>
      </w:pPr>
    </w:p>
    <w:p w:rsidR="005A37D8" w:rsidRDefault="0015504C" w:rsidP="001A3EFD">
      <w:pPr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>Глава</w:t>
      </w:r>
      <w:r w:rsidR="005A37D8">
        <w:rPr>
          <w:rFonts w:ascii="Bookman Old Style" w:hAnsi="Bookman Old Style"/>
        </w:rPr>
        <w:t xml:space="preserve"> муниципального образования </w:t>
      </w:r>
    </w:p>
    <w:p w:rsidR="00AC54A8" w:rsidRDefault="0015504C" w:rsidP="001A3EFD">
      <w:pPr>
        <w:rPr>
          <w:rFonts w:ascii="Bookman Old Style" w:hAnsi="Bookman Old Style"/>
        </w:rPr>
      </w:pPr>
      <w:r w:rsidRPr="0042059C">
        <w:rPr>
          <w:rFonts w:ascii="Bookman Old Style" w:hAnsi="Bookman Old Style"/>
        </w:rPr>
        <w:t>Моздокск</w:t>
      </w:r>
      <w:r w:rsidR="005A37D8">
        <w:rPr>
          <w:rFonts w:ascii="Bookman Old Style" w:hAnsi="Bookman Old Style"/>
        </w:rPr>
        <w:t>ий</w:t>
      </w:r>
      <w:r w:rsidRPr="0042059C">
        <w:rPr>
          <w:rFonts w:ascii="Bookman Old Style" w:hAnsi="Bookman Old Style"/>
        </w:rPr>
        <w:t xml:space="preserve"> район</w:t>
      </w:r>
      <w:r w:rsidR="005A37D8">
        <w:rPr>
          <w:rFonts w:ascii="Bookman Old Style" w:hAnsi="Bookman Old Style"/>
        </w:rPr>
        <w:t xml:space="preserve">             </w:t>
      </w:r>
      <w:r w:rsidRPr="0042059C">
        <w:rPr>
          <w:rFonts w:ascii="Bookman Old Style" w:hAnsi="Bookman Old Style"/>
        </w:rPr>
        <w:t xml:space="preserve">                                         </w:t>
      </w:r>
      <w:r w:rsidR="005B0FD0" w:rsidRPr="0042059C">
        <w:rPr>
          <w:rFonts w:ascii="Bookman Old Style" w:hAnsi="Bookman Old Style"/>
        </w:rPr>
        <w:t xml:space="preserve">           </w:t>
      </w:r>
      <w:r w:rsidR="00304E23">
        <w:rPr>
          <w:rFonts w:ascii="Bookman Old Style" w:hAnsi="Bookman Old Style"/>
        </w:rPr>
        <w:t xml:space="preserve">         </w:t>
      </w:r>
      <w:r w:rsidR="00C4228B">
        <w:rPr>
          <w:rFonts w:ascii="Bookman Old Style" w:hAnsi="Bookman Old Style"/>
        </w:rPr>
        <w:t xml:space="preserve">  </w:t>
      </w:r>
      <w:r w:rsidRPr="0042059C">
        <w:rPr>
          <w:rFonts w:ascii="Bookman Old Style" w:hAnsi="Bookman Old Style"/>
        </w:rPr>
        <w:t xml:space="preserve">  </w:t>
      </w:r>
      <w:r w:rsidR="00BE6C80">
        <w:rPr>
          <w:rFonts w:ascii="Bookman Old Style" w:hAnsi="Bookman Old Style"/>
        </w:rPr>
        <w:t>Г.</w:t>
      </w:r>
      <w:r w:rsidR="00304E23">
        <w:rPr>
          <w:rFonts w:ascii="Bookman Old Style" w:hAnsi="Bookman Old Style"/>
        </w:rPr>
        <w:t>А.</w:t>
      </w:r>
      <w:r w:rsidR="00C4228B">
        <w:rPr>
          <w:rFonts w:ascii="Bookman Old Style" w:hAnsi="Bookman Old Style"/>
        </w:rPr>
        <w:t xml:space="preserve"> </w:t>
      </w:r>
      <w:proofErr w:type="spellStart"/>
      <w:r w:rsidR="00BE6C80">
        <w:rPr>
          <w:rFonts w:ascii="Bookman Old Style" w:hAnsi="Bookman Old Style"/>
        </w:rPr>
        <w:t>Гугиев</w:t>
      </w:r>
      <w:proofErr w:type="spellEnd"/>
      <w:r w:rsidRPr="0042059C">
        <w:rPr>
          <w:rFonts w:ascii="Bookman Old Style" w:hAnsi="Bookman Old Style"/>
        </w:rPr>
        <w:t xml:space="preserve"> </w:t>
      </w:r>
    </w:p>
    <w:sectPr w:rsidR="00AC54A8" w:rsidSect="00001A93">
      <w:footerReference w:type="default" r:id="rId8"/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9E" w:rsidRDefault="00F96C9E" w:rsidP="006E03F9">
      <w:r>
        <w:separator/>
      </w:r>
    </w:p>
  </w:endnote>
  <w:endnote w:type="continuationSeparator" w:id="0">
    <w:p w:rsidR="00F96C9E" w:rsidRDefault="00F96C9E" w:rsidP="006E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633785"/>
      <w:docPartObj>
        <w:docPartGallery w:val="Page Numbers (Bottom of Page)"/>
        <w:docPartUnique/>
      </w:docPartObj>
    </w:sdtPr>
    <w:sdtEndPr/>
    <w:sdtContent>
      <w:p w:rsidR="006E03F9" w:rsidRDefault="00ED0E04">
        <w:pPr>
          <w:pStyle w:val="a8"/>
          <w:jc w:val="right"/>
        </w:pPr>
        <w:r>
          <w:fldChar w:fldCharType="begin"/>
        </w:r>
        <w:r w:rsidR="006E03F9">
          <w:instrText>PAGE   \* MERGEFORMAT</w:instrText>
        </w:r>
        <w:r>
          <w:fldChar w:fldCharType="separate"/>
        </w:r>
        <w:r w:rsidR="00001A93">
          <w:rPr>
            <w:noProof/>
          </w:rPr>
          <w:t>1</w:t>
        </w:r>
        <w:r>
          <w:fldChar w:fldCharType="end"/>
        </w:r>
      </w:p>
    </w:sdtContent>
  </w:sdt>
  <w:p w:rsidR="006E03F9" w:rsidRDefault="006E03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9E" w:rsidRDefault="00F96C9E" w:rsidP="006E03F9">
      <w:r>
        <w:separator/>
      </w:r>
    </w:p>
  </w:footnote>
  <w:footnote w:type="continuationSeparator" w:id="0">
    <w:p w:rsidR="00F96C9E" w:rsidRDefault="00F96C9E" w:rsidP="006E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001D"/>
    <w:multiLevelType w:val="hybridMultilevel"/>
    <w:tmpl w:val="6148A2C4"/>
    <w:lvl w:ilvl="0" w:tplc="12CA42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91"/>
    <w:rsid w:val="00001A93"/>
    <w:rsid w:val="00005D4D"/>
    <w:rsid w:val="000144C0"/>
    <w:rsid w:val="000203D0"/>
    <w:rsid w:val="00025013"/>
    <w:rsid w:val="0003359D"/>
    <w:rsid w:val="000467FE"/>
    <w:rsid w:val="0006190E"/>
    <w:rsid w:val="00067CF8"/>
    <w:rsid w:val="000E1054"/>
    <w:rsid w:val="000F03BB"/>
    <w:rsid w:val="001047F4"/>
    <w:rsid w:val="001058A6"/>
    <w:rsid w:val="0015504C"/>
    <w:rsid w:val="00160871"/>
    <w:rsid w:val="001A3EFD"/>
    <w:rsid w:val="001A6C3E"/>
    <w:rsid w:val="00203DCB"/>
    <w:rsid w:val="00254096"/>
    <w:rsid w:val="00280FD2"/>
    <w:rsid w:val="002E7D46"/>
    <w:rsid w:val="00304E23"/>
    <w:rsid w:val="003B0961"/>
    <w:rsid w:val="003D203E"/>
    <w:rsid w:val="003F3F5A"/>
    <w:rsid w:val="00410152"/>
    <w:rsid w:val="00411390"/>
    <w:rsid w:val="0041451A"/>
    <w:rsid w:val="0042059C"/>
    <w:rsid w:val="00420B77"/>
    <w:rsid w:val="004231DF"/>
    <w:rsid w:val="004570F7"/>
    <w:rsid w:val="004572D3"/>
    <w:rsid w:val="00483E12"/>
    <w:rsid w:val="004916DE"/>
    <w:rsid w:val="004C1492"/>
    <w:rsid w:val="004C5F31"/>
    <w:rsid w:val="00515391"/>
    <w:rsid w:val="00532D97"/>
    <w:rsid w:val="00540E19"/>
    <w:rsid w:val="0054385A"/>
    <w:rsid w:val="00561B96"/>
    <w:rsid w:val="005876DB"/>
    <w:rsid w:val="005A37D8"/>
    <w:rsid w:val="005B0FD0"/>
    <w:rsid w:val="005F28D1"/>
    <w:rsid w:val="005F787A"/>
    <w:rsid w:val="006236DA"/>
    <w:rsid w:val="00631941"/>
    <w:rsid w:val="006365B3"/>
    <w:rsid w:val="0064098D"/>
    <w:rsid w:val="00654A8D"/>
    <w:rsid w:val="006845C3"/>
    <w:rsid w:val="00695986"/>
    <w:rsid w:val="006B1F05"/>
    <w:rsid w:val="006C6DE6"/>
    <w:rsid w:val="006C6F51"/>
    <w:rsid w:val="006E03F9"/>
    <w:rsid w:val="007153E5"/>
    <w:rsid w:val="00744B41"/>
    <w:rsid w:val="007654AD"/>
    <w:rsid w:val="0078199A"/>
    <w:rsid w:val="00784097"/>
    <w:rsid w:val="00797ABA"/>
    <w:rsid w:val="007B30A9"/>
    <w:rsid w:val="007C128E"/>
    <w:rsid w:val="007E46BF"/>
    <w:rsid w:val="00801E02"/>
    <w:rsid w:val="00805FCC"/>
    <w:rsid w:val="00807011"/>
    <w:rsid w:val="008124ED"/>
    <w:rsid w:val="00816D01"/>
    <w:rsid w:val="00863765"/>
    <w:rsid w:val="008A147B"/>
    <w:rsid w:val="008E45CB"/>
    <w:rsid w:val="009141E3"/>
    <w:rsid w:val="00925651"/>
    <w:rsid w:val="0097630B"/>
    <w:rsid w:val="009777E9"/>
    <w:rsid w:val="009A5990"/>
    <w:rsid w:val="009C0125"/>
    <w:rsid w:val="009C4BC1"/>
    <w:rsid w:val="009C5165"/>
    <w:rsid w:val="009F4C08"/>
    <w:rsid w:val="00A1070B"/>
    <w:rsid w:val="00A707BC"/>
    <w:rsid w:val="00A74671"/>
    <w:rsid w:val="00AC54A8"/>
    <w:rsid w:val="00AF0BAE"/>
    <w:rsid w:val="00AF3169"/>
    <w:rsid w:val="00B728BE"/>
    <w:rsid w:val="00B7613C"/>
    <w:rsid w:val="00BB214D"/>
    <w:rsid w:val="00BE139F"/>
    <w:rsid w:val="00BE6C80"/>
    <w:rsid w:val="00BF1661"/>
    <w:rsid w:val="00C218ED"/>
    <w:rsid w:val="00C34977"/>
    <w:rsid w:val="00C4228B"/>
    <w:rsid w:val="00C74755"/>
    <w:rsid w:val="00C9033D"/>
    <w:rsid w:val="00CA30C3"/>
    <w:rsid w:val="00CE1658"/>
    <w:rsid w:val="00CE5AA9"/>
    <w:rsid w:val="00D002C5"/>
    <w:rsid w:val="00D00776"/>
    <w:rsid w:val="00D2619B"/>
    <w:rsid w:val="00D27C97"/>
    <w:rsid w:val="00D67C6A"/>
    <w:rsid w:val="00D67FDA"/>
    <w:rsid w:val="00DB2EB1"/>
    <w:rsid w:val="00DB7120"/>
    <w:rsid w:val="00DF1AA9"/>
    <w:rsid w:val="00DF2838"/>
    <w:rsid w:val="00DF494E"/>
    <w:rsid w:val="00DF5CCF"/>
    <w:rsid w:val="00E00B0B"/>
    <w:rsid w:val="00E43D34"/>
    <w:rsid w:val="00E8519B"/>
    <w:rsid w:val="00E934F3"/>
    <w:rsid w:val="00EA411F"/>
    <w:rsid w:val="00EB0097"/>
    <w:rsid w:val="00EB5318"/>
    <w:rsid w:val="00ED0E04"/>
    <w:rsid w:val="00EE6C49"/>
    <w:rsid w:val="00F4597A"/>
    <w:rsid w:val="00F96C9E"/>
    <w:rsid w:val="00FD6A0B"/>
    <w:rsid w:val="00FE56C7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06FBF"/>
  <w15:docId w15:val="{08F0697B-D8EB-407E-9DCA-F5D5892F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728BE"/>
    <w:rPr>
      <w:lang w:val="en-US"/>
    </w:rPr>
  </w:style>
  <w:style w:type="paragraph" w:styleId="a3">
    <w:name w:val="Balloon Text"/>
    <w:basedOn w:val="a"/>
    <w:link w:val="a4"/>
    <w:rsid w:val="007C128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7C128E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CE1658"/>
    <w:rPr>
      <w:i/>
      <w:iCs/>
    </w:rPr>
  </w:style>
  <w:style w:type="paragraph" w:styleId="a6">
    <w:name w:val="header"/>
    <w:basedOn w:val="a"/>
    <w:link w:val="a7"/>
    <w:rsid w:val="006E03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E03F9"/>
    <w:rPr>
      <w:sz w:val="24"/>
      <w:szCs w:val="24"/>
    </w:rPr>
  </w:style>
  <w:style w:type="paragraph" w:styleId="a8">
    <w:name w:val="footer"/>
    <w:basedOn w:val="a"/>
    <w:link w:val="a9"/>
    <w:uiPriority w:val="99"/>
    <w:rsid w:val="006E03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3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SPecialiST RePack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Я</dc:creator>
  <cp:lastModifiedBy>Sob.predstav-1</cp:lastModifiedBy>
  <cp:revision>54</cp:revision>
  <cp:lastPrinted>2022-12-21T11:48:00Z</cp:lastPrinted>
  <dcterms:created xsi:type="dcterms:W3CDTF">2020-12-23T14:25:00Z</dcterms:created>
  <dcterms:modified xsi:type="dcterms:W3CDTF">2022-12-27T13:26:00Z</dcterms:modified>
</cp:coreProperties>
</file>