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091" w:rsidRPr="00944091" w:rsidRDefault="00944091" w:rsidP="00591AFE">
      <w:pPr>
        <w:spacing w:after="0" w:line="240" w:lineRule="auto"/>
        <w:jc w:val="center"/>
        <w:rPr>
          <w:rFonts w:ascii="Bookman Old Style" w:eastAsiaTheme="minorHAnsi" w:hAnsi="Bookman Old Style"/>
          <w:b/>
          <w:sz w:val="24"/>
          <w:szCs w:val="24"/>
        </w:rPr>
      </w:pPr>
      <w:bookmarkStart w:id="0" w:name="_GoBack"/>
      <w:bookmarkEnd w:id="0"/>
      <w:r w:rsidRPr="00944091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944091" w:rsidRPr="00944091" w:rsidRDefault="00944091" w:rsidP="00591AF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44091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944091" w:rsidRPr="00944091" w:rsidRDefault="00944091" w:rsidP="00591AF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44091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944091" w:rsidRPr="00944091" w:rsidRDefault="00944091" w:rsidP="00591AF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44091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1A43CC" w:rsidRPr="001A43CC" w:rsidRDefault="001A43CC" w:rsidP="00591AFE">
      <w:pPr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№89-Д от 21.07.2022 г.</w:t>
      </w:r>
    </w:p>
    <w:p w:rsidR="001A43CC" w:rsidRPr="001A43CC" w:rsidRDefault="001A43CC" w:rsidP="00591AFE">
      <w:pPr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</w:p>
    <w:p w:rsidR="00EE0682" w:rsidRPr="001A43CC" w:rsidRDefault="00EE0682" w:rsidP="00591AFE">
      <w:pPr>
        <w:spacing w:after="0" w:line="240" w:lineRule="auto"/>
        <w:jc w:val="center"/>
        <w:rPr>
          <w:rFonts w:ascii="Bookman Old Style" w:hAnsi="Bookman Old Style"/>
          <w:i/>
          <w:sz w:val="23"/>
          <w:szCs w:val="23"/>
        </w:rPr>
      </w:pPr>
      <w:r w:rsidRPr="001A43CC">
        <w:rPr>
          <w:rFonts w:ascii="Bookman Old Style" w:hAnsi="Bookman Old Style"/>
          <w:i/>
          <w:sz w:val="23"/>
          <w:szCs w:val="23"/>
        </w:rPr>
        <w:t xml:space="preserve">О внесении </w:t>
      </w:r>
      <w:r w:rsidR="0050774C" w:rsidRPr="001A43CC">
        <w:rPr>
          <w:rFonts w:ascii="Bookman Old Style" w:hAnsi="Bookman Old Style"/>
          <w:i/>
          <w:sz w:val="23"/>
          <w:szCs w:val="23"/>
        </w:rPr>
        <w:t>изменений в муниципальную</w:t>
      </w:r>
    </w:p>
    <w:p w:rsidR="00EE0682" w:rsidRPr="001A43CC" w:rsidRDefault="0050774C" w:rsidP="00591AFE">
      <w:pPr>
        <w:spacing w:after="0" w:line="240" w:lineRule="auto"/>
        <w:jc w:val="center"/>
        <w:rPr>
          <w:rFonts w:ascii="Bookman Old Style" w:hAnsi="Bookman Old Style"/>
          <w:i/>
          <w:sz w:val="23"/>
          <w:szCs w:val="23"/>
        </w:rPr>
      </w:pPr>
      <w:r w:rsidRPr="001A43CC">
        <w:rPr>
          <w:rFonts w:ascii="Bookman Old Style" w:hAnsi="Bookman Old Style"/>
          <w:i/>
          <w:sz w:val="23"/>
          <w:szCs w:val="23"/>
        </w:rPr>
        <w:t>программу</w:t>
      </w:r>
      <w:r w:rsidR="007D486D" w:rsidRPr="001A43CC">
        <w:rPr>
          <w:rFonts w:ascii="Bookman Old Style" w:hAnsi="Bookman Old Style"/>
          <w:i/>
          <w:sz w:val="23"/>
          <w:szCs w:val="23"/>
        </w:rPr>
        <w:t xml:space="preserve"> </w:t>
      </w:r>
      <w:r w:rsidR="00F770F2" w:rsidRPr="001A43CC">
        <w:rPr>
          <w:rFonts w:ascii="Bookman Old Style" w:hAnsi="Bookman Old Style"/>
          <w:i/>
          <w:sz w:val="23"/>
          <w:szCs w:val="23"/>
        </w:rPr>
        <w:t xml:space="preserve">«Развитие культуры </w:t>
      </w:r>
      <w:r w:rsidR="00EE0682" w:rsidRPr="001A43CC">
        <w:rPr>
          <w:rFonts w:ascii="Bookman Old Style" w:hAnsi="Bookman Old Style"/>
          <w:i/>
          <w:sz w:val="23"/>
          <w:szCs w:val="23"/>
        </w:rPr>
        <w:t>в муниципальном</w:t>
      </w:r>
    </w:p>
    <w:p w:rsidR="00F770F2" w:rsidRPr="001A43CC" w:rsidRDefault="00EE0682" w:rsidP="00591AFE">
      <w:pPr>
        <w:spacing w:after="0" w:line="240" w:lineRule="auto"/>
        <w:jc w:val="center"/>
        <w:rPr>
          <w:rFonts w:ascii="Bookman Old Style" w:hAnsi="Bookman Old Style"/>
          <w:i/>
          <w:sz w:val="23"/>
          <w:szCs w:val="23"/>
        </w:rPr>
      </w:pPr>
      <w:r w:rsidRPr="001A43CC">
        <w:rPr>
          <w:rFonts w:ascii="Bookman Old Style" w:hAnsi="Bookman Old Style"/>
          <w:i/>
          <w:sz w:val="23"/>
          <w:szCs w:val="23"/>
        </w:rPr>
        <w:t xml:space="preserve">образовании </w:t>
      </w:r>
      <w:r w:rsidR="00F770F2" w:rsidRPr="001A43CC">
        <w:rPr>
          <w:rFonts w:ascii="Bookman Old Style" w:hAnsi="Bookman Old Style"/>
          <w:i/>
          <w:sz w:val="23"/>
          <w:szCs w:val="23"/>
        </w:rPr>
        <w:t>Моздок</w:t>
      </w:r>
      <w:r w:rsidRPr="001A43CC">
        <w:rPr>
          <w:rFonts w:ascii="Bookman Old Style" w:hAnsi="Bookman Old Style"/>
          <w:i/>
          <w:sz w:val="23"/>
          <w:szCs w:val="23"/>
        </w:rPr>
        <w:t xml:space="preserve">ский </w:t>
      </w:r>
      <w:r w:rsidR="00F8230C" w:rsidRPr="001A43CC">
        <w:rPr>
          <w:rFonts w:ascii="Bookman Old Style" w:hAnsi="Bookman Old Style"/>
          <w:i/>
          <w:sz w:val="23"/>
          <w:szCs w:val="23"/>
        </w:rPr>
        <w:t>район</w:t>
      </w:r>
      <w:r w:rsidR="00F770F2" w:rsidRPr="001A43CC">
        <w:rPr>
          <w:rFonts w:ascii="Bookman Old Style" w:hAnsi="Bookman Old Style"/>
          <w:i/>
          <w:sz w:val="23"/>
          <w:szCs w:val="23"/>
        </w:rPr>
        <w:t>»</w:t>
      </w:r>
    </w:p>
    <w:p w:rsidR="00EE0682" w:rsidRPr="001A43CC" w:rsidRDefault="00EE0682" w:rsidP="00EE0682">
      <w:pPr>
        <w:spacing w:after="0" w:line="240" w:lineRule="auto"/>
        <w:jc w:val="both"/>
        <w:rPr>
          <w:rFonts w:ascii="Bookman Old Style" w:hAnsi="Bookman Old Style"/>
          <w:i/>
          <w:sz w:val="23"/>
          <w:szCs w:val="23"/>
        </w:rPr>
      </w:pPr>
    </w:p>
    <w:p w:rsidR="0050774C" w:rsidRPr="001A43CC" w:rsidRDefault="0050774C" w:rsidP="00EE0682">
      <w:pPr>
        <w:pStyle w:val="ad"/>
        <w:spacing w:before="0" w:beforeAutospacing="0" w:after="0" w:afterAutospacing="0"/>
        <w:ind w:firstLine="709"/>
        <w:jc w:val="both"/>
        <w:rPr>
          <w:rFonts w:ascii="Bookman Old Style" w:hAnsi="Bookman Old Style"/>
          <w:bCs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Во исполнение статьи 179 Бюджетного кодекса Российской Федерации, решений Собрания представителей Моздокского района</w:t>
      </w:r>
      <w:r w:rsidR="00AC79E5" w:rsidRPr="001A43CC">
        <w:rPr>
          <w:rFonts w:ascii="Bookman Old Style" w:hAnsi="Bookman Old Style"/>
          <w:sz w:val="23"/>
          <w:szCs w:val="23"/>
        </w:rPr>
        <w:t xml:space="preserve"> </w:t>
      </w:r>
      <w:r w:rsidR="00AB799E" w:rsidRPr="001A43CC">
        <w:rPr>
          <w:rFonts w:ascii="Bookman Old Style" w:hAnsi="Bookman Old Style"/>
          <w:sz w:val="23"/>
          <w:szCs w:val="23"/>
        </w:rPr>
        <w:t>от</w:t>
      </w:r>
      <w:r w:rsidR="007305C0">
        <w:rPr>
          <w:rFonts w:ascii="Bookman Old Style" w:hAnsi="Bookman Old Style"/>
          <w:sz w:val="23"/>
          <w:szCs w:val="23"/>
        </w:rPr>
        <w:t xml:space="preserve"> </w:t>
      </w:r>
      <w:r w:rsidR="00AB799E" w:rsidRPr="001A43CC">
        <w:rPr>
          <w:rFonts w:ascii="Bookman Old Style" w:hAnsi="Bookman Old Style"/>
          <w:color w:val="000000" w:themeColor="text1"/>
          <w:sz w:val="23"/>
          <w:szCs w:val="23"/>
        </w:rPr>
        <w:t>23.05.2022г. №482 « О внесении</w:t>
      </w:r>
      <w:r w:rsidR="007305C0">
        <w:rPr>
          <w:rFonts w:ascii="Bookman Old Style" w:hAnsi="Bookman Old Style"/>
          <w:color w:val="000000" w:themeColor="text1"/>
          <w:sz w:val="23"/>
          <w:szCs w:val="23"/>
        </w:rPr>
        <w:t xml:space="preserve"> </w:t>
      </w:r>
      <w:r w:rsidR="00AB799E" w:rsidRPr="001A43CC">
        <w:rPr>
          <w:rFonts w:ascii="Bookman Old Style" w:hAnsi="Bookman Old Style"/>
          <w:color w:val="000000" w:themeColor="text1"/>
          <w:sz w:val="23"/>
          <w:szCs w:val="23"/>
        </w:rPr>
        <w:t>изменений в решение Собрания предста</w:t>
      </w:r>
      <w:r w:rsidR="00EE0682" w:rsidRPr="001A43CC">
        <w:rPr>
          <w:rFonts w:ascii="Bookman Old Style" w:hAnsi="Bookman Old Style"/>
          <w:color w:val="000000" w:themeColor="text1"/>
          <w:sz w:val="23"/>
          <w:szCs w:val="23"/>
        </w:rPr>
        <w:t>вителей</w:t>
      </w:r>
      <w:r w:rsidR="007305C0">
        <w:rPr>
          <w:rFonts w:ascii="Bookman Old Style" w:hAnsi="Bookman Old Style"/>
          <w:color w:val="000000" w:themeColor="text1"/>
          <w:sz w:val="23"/>
          <w:szCs w:val="23"/>
        </w:rPr>
        <w:t xml:space="preserve"> </w:t>
      </w:r>
      <w:r w:rsidR="00EE0682" w:rsidRPr="001A43CC">
        <w:rPr>
          <w:rFonts w:ascii="Bookman Old Style" w:hAnsi="Bookman Old Style"/>
          <w:color w:val="000000" w:themeColor="text1"/>
          <w:sz w:val="23"/>
          <w:szCs w:val="23"/>
        </w:rPr>
        <w:t xml:space="preserve">Моздокского района от </w:t>
      </w:r>
      <w:r w:rsidR="00AB799E" w:rsidRPr="001A43CC">
        <w:rPr>
          <w:rFonts w:ascii="Bookman Old Style" w:hAnsi="Bookman Old Style"/>
          <w:color w:val="000000" w:themeColor="text1"/>
          <w:sz w:val="23"/>
          <w:szCs w:val="23"/>
        </w:rPr>
        <w:t>27.12.2021г №448 «Об утверждении бюджета муниципального образования Моздокский район на 2022 год и на план</w:t>
      </w:r>
      <w:r w:rsidR="00EE0682" w:rsidRPr="001A43CC">
        <w:rPr>
          <w:rFonts w:ascii="Bookman Old Style" w:hAnsi="Bookman Old Style"/>
          <w:color w:val="000000" w:themeColor="text1"/>
          <w:sz w:val="23"/>
          <w:szCs w:val="23"/>
        </w:rPr>
        <w:t xml:space="preserve">овый период 2023 и 2024 годов, </w:t>
      </w:r>
      <w:r w:rsidRPr="001A43CC">
        <w:rPr>
          <w:rFonts w:ascii="Bookman Old Style" w:hAnsi="Bookman Old Style"/>
          <w:color w:val="000000" w:themeColor="text1"/>
          <w:sz w:val="23"/>
          <w:szCs w:val="23"/>
        </w:rPr>
        <w:t xml:space="preserve">в соответствии с </w:t>
      </w:r>
      <w:r w:rsidRPr="001A43CC">
        <w:rPr>
          <w:rFonts w:ascii="Bookman Old Style" w:hAnsi="Bookman Old Style"/>
          <w:sz w:val="23"/>
          <w:szCs w:val="23"/>
        </w:rPr>
        <w:t>распоряжением Главы Администрации местного самоуправления Моздокского района от 12.04.2021 года №314 «Об утверждении Порядка разработки, реализации и оценки эффективности муниципальных прогр</w:t>
      </w:r>
      <w:r w:rsidR="00EE0682" w:rsidRPr="001A43CC">
        <w:rPr>
          <w:rFonts w:ascii="Bookman Old Style" w:hAnsi="Bookman Old Style"/>
          <w:sz w:val="23"/>
          <w:szCs w:val="23"/>
        </w:rPr>
        <w:t xml:space="preserve">амм муниципального образования </w:t>
      </w:r>
      <w:r w:rsidRPr="001A43CC">
        <w:rPr>
          <w:rFonts w:ascii="Bookman Old Style" w:hAnsi="Bookman Old Style"/>
          <w:sz w:val="23"/>
          <w:szCs w:val="23"/>
        </w:rPr>
        <w:t>Моздокский район Республики Северная Осетия – Алания»:</w:t>
      </w:r>
      <w:r w:rsidR="00A800A8">
        <w:rPr>
          <w:rFonts w:ascii="Bookman Old Style" w:hAnsi="Bookman Old Style"/>
          <w:sz w:val="23"/>
          <w:szCs w:val="23"/>
        </w:rPr>
        <w:t>,</w:t>
      </w:r>
    </w:p>
    <w:p w:rsidR="00F770F2" w:rsidRPr="001A43CC" w:rsidRDefault="00EE0682" w:rsidP="00EE0682">
      <w:pPr>
        <w:pStyle w:val="ad"/>
        <w:spacing w:before="0" w:beforeAutospacing="0" w:after="0" w:afterAutospacing="0"/>
        <w:jc w:val="center"/>
        <w:rPr>
          <w:rFonts w:ascii="Bookman Old Style" w:hAnsi="Bookman Old Style"/>
          <w:bCs/>
          <w:sz w:val="23"/>
          <w:szCs w:val="23"/>
        </w:rPr>
      </w:pPr>
      <w:r w:rsidRPr="001A43CC">
        <w:rPr>
          <w:rFonts w:ascii="Bookman Old Style" w:hAnsi="Bookman Old Style"/>
          <w:bCs/>
          <w:sz w:val="23"/>
          <w:szCs w:val="23"/>
        </w:rPr>
        <w:t>п</w:t>
      </w:r>
      <w:r w:rsidR="00F770F2" w:rsidRPr="001A43CC">
        <w:rPr>
          <w:rFonts w:ascii="Bookman Old Style" w:hAnsi="Bookman Old Style"/>
          <w:bCs/>
          <w:sz w:val="23"/>
          <w:szCs w:val="23"/>
        </w:rPr>
        <w:t>остановляю:</w:t>
      </w:r>
    </w:p>
    <w:p w:rsidR="001448D1" w:rsidRPr="001A43CC" w:rsidRDefault="001448D1" w:rsidP="00EE0682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 w:cs="Tahoma"/>
          <w:sz w:val="23"/>
          <w:szCs w:val="23"/>
        </w:rPr>
        <w:t xml:space="preserve">Внести изменения </w:t>
      </w:r>
      <w:r w:rsidR="00F770F2" w:rsidRPr="001A43CC">
        <w:rPr>
          <w:rFonts w:ascii="Bookman Old Style" w:hAnsi="Bookman Old Style" w:cs="Tahoma"/>
          <w:sz w:val="23"/>
          <w:szCs w:val="23"/>
        </w:rPr>
        <w:t>м</w:t>
      </w:r>
      <w:r w:rsidR="006B7C8B" w:rsidRPr="001A43CC">
        <w:rPr>
          <w:rFonts w:ascii="Bookman Old Style" w:hAnsi="Bookman Old Style"/>
          <w:sz w:val="23"/>
          <w:szCs w:val="23"/>
        </w:rPr>
        <w:t>униципальную программу</w:t>
      </w:r>
      <w:r w:rsidR="00F770F2" w:rsidRPr="001A43CC">
        <w:rPr>
          <w:rFonts w:ascii="Bookman Old Style" w:hAnsi="Bookman Old Style"/>
          <w:sz w:val="23"/>
          <w:szCs w:val="23"/>
        </w:rPr>
        <w:t xml:space="preserve"> </w:t>
      </w:r>
      <w:r w:rsidR="00EE0682" w:rsidRPr="001A43CC">
        <w:rPr>
          <w:rFonts w:ascii="Bookman Old Style" w:hAnsi="Bookman Old Style"/>
          <w:sz w:val="23"/>
          <w:szCs w:val="23"/>
        </w:rPr>
        <w:t xml:space="preserve">«Развитие культуры </w:t>
      </w:r>
      <w:r w:rsidR="00F8230C" w:rsidRPr="001A43CC">
        <w:rPr>
          <w:rFonts w:ascii="Bookman Old Style" w:hAnsi="Bookman Old Style"/>
          <w:sz w:val="23"/>
          <w:szCs w:val="23"/>
        </w:rPr>
        <w:t xml:space="preserve">в муниципальном </w:t>
      </w:r>
      <w:r w:rsidR="00EE0682" w:rsidRPr="001A43CC">
        <w:rPr>
          <w:rFonts w:ascii="Bookman Old Style" w:hAnsi="Bookman Old Style"/>
          <w:sz w:val="23"/>
          <w:szCs w:val="23"/>
        </w:rPr>
        <w:t>образовании Моздокский</w:t>
      </w:r>
      <w:r w:rsidR="00180780" w:rsidRPr="001A43CC">
        <w:rPr>
          <w:rFonts w:ascii="Bookman Old Style" w:hAnsi="Bookman Old Style"/>
          <w:sz w:val="23"/>
          <w:szCs w:val="23"/>
        </w:rPr>
        <w:t xml:space="preserve"> район»</w:t>
      </w:r>
      <w:r w:rsidRPr="001A43CC">
        <w:rPr>
          <w:rFonts w:ascii="Bookman Old Style" w:hAnsi="Bookman Old Style"/>
          <w:sz w:val="23"/>
          <w:szCs w:val="23"/>
        </w:rPr>
        <w:t xml:space="preserve"> утвержденную постановлением Главы Администрации местного самоуправления Моздокского района</w:t>
      </w:r>
      <w:r w:rsidR="00180780" w:rsidRPr="001A43CC">
        <w:rPr>
          <w:rFonts w:ascii="Bookman Old Style" w:hAnsi="Bookman Old Style"/>
          <w:sz w:val="23"/>
          <w:szCs w:val="23"/>
        </w:rPr>
        <w:t xml:space="preserve"> </w:t>
      </w:r>
      <w:r w:rsidR="00EE0682" w:rsidRPr="001A43CC">
        <w:rPr>
          <w:rFonts w:ascii="Bookman Old Style" w:hAnsi="Bookman Old Style"/>
          <w:sz w:val="23"/>
          <w:szCs w:val="23"/>
        </w:rPr>
        <w:t>от 30.12.2021года № 125-Д «</w:t>
      </w:r>
      <w:r w:rsidRPr="001A43CC">
        <w:rPr>
          <w:rFonts w:ascii="Bookman Old Style" w:hAnsi="Bookman Old Style"/>
          <w:sz w:val="23"/>
          <w:szCs w:val="23"/>
        </w:rPr>
        <w:t>Об утверждении муниципальной программы «Развитие культуры в муниципальном образовании Моздокский района» изложив ее в новой редакции, согласно приложению к настоящему постановлению.</w:t>
      </w:r>
    </w:p>
    <w:p w:rsidR="00DB33CE" w:rsidRPr="001A43CC" w:rsidRDefault="00EE0682" w:rsidP="00EE0682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 w:cs="Tahoma"/>
          <w:sz w:val="23"/>
          <w:szCs w:val="23"/>
        </w:rPr>
        <w:t xml:space="preserve"> </w:t>
      </w:r>
      <w:r w:rsidR="00DB33CE" w:rsidRPr="001A43CC">
        <w:rPr>
          <w:rFonts w:ascii="Bookman Old Style" w:hAnsi="Bookman Old Style" w:cs="Tahoma"/>
          <w:sz w:val="23"/>
          <w:szCs w:val="23"/>
        </w:rPr>
        <w:t>Управлению финансов Администрации местного самоуправления Моздокского района (Тюникова Е.А.) обеспечить финансирование мероприятий м</w:t>
      </w:r>
      <w:r w:rsidR="00DB33CE" w:rsidRPr="001A43CC">
        <w:rPr>
          <w:rFonts w:ascii="Bookman Old Style" w:hAnsi="Bookman Old Style"/>
          <w:sz w:val="23"/>
          <w:szCs w:val="23"/>
        </w:rPr>
        <w:t>униципальной программы "</w:t>
      </w:r>
      <w:r w:rsidR="00002814" w:rsidRPr="001A43CC">
        <w:rPr>
          <w:rFonts w:ascii="Bookman Old Style" w:hAnsi="Bookman Old Style"/>
          <w:sz w:val="23"/>
          <w:szCs w:val="23"/>
        </w:rPr>
        <w:t>Р</w:t>
      </w:r>
      <w:r w:rsidRPr="001A43CC">
        <w:rPr>
          <w:rFonts w:ascii="Bookman Old Style" w:hAnsi="Bookman Old Style"/>
          <w:sz w:val="23"/>
          <w:szCs w:val="23"/>
        </w:rPr>
        <w:t xml:space="preserve">азвитие культуры </w:t>
      </w:r>
      <w:r w:rsidR="00DB33CE" w:rsidRPr="001A43CC">
        <w:rPr>
          <w:rFonts w:ascii="Bookman Old Style" w:hAnsi="Bookman Old Style"/>
          <w:sz w:val="23"/>
          <w:szCs w:val="23"/>
        </w:rPr>
        <w:t>в муниципальном образовании Моздокски</w:t>
      </w:r>
      <w:r w:rsidRPr="001A43CC">
        <w:rPr>
          <w:rFonts w:ascii="Bookman Old Style" w:hAnsi="Bookman Old Style"/>
          <w:sz w:val="23"/>
          <w:szCs w:val="23"/>
        </w:rPr>
        <w:t xml:space="preserve">й </w:t>
      </w:r>
      <w:r w:rsidR="00DB33CE" w:rsidRPr="001A43CC">
        <w:rPr>
          <w:rFonts w:ascii="Bookman Old Style" w:hAnsi="Bookman Old Style"/>
          <w:sz w:val="23"/>
          <w:szCs w:val="23"/>
        </w:rPr>
        <w:t>район</w:t>
      </w:r>
      <w:r w:rsidR="00D06A72" w:rsidRPr="001A43CC">
        <w:rPr>
          <w:rFonts w:ascii="Bookman Old Style" w:hAnsi="Bookman Old Style"/>
          <w:sz w:val="23"/>
          <w:szCs w:val="23"/>
        </w:rPr>
        <w:t>»</w:t>
      </w:r>
      <w:r w:rsidRPr="001A43CC">
        <w:rPr>
          <w:rFonts w:ascii="Bookman Old Style" w:hAnsi="Bookman Old Style"/>
          <w:sz w:val="23"/>
          <w:szCs w:val="23"/>
        </w:rPr>
        <w:t>.</w:t>
      </w:r>
    </w:p>
    <w:p w:rsidR="001448D1" w:rsidRPr="001A43CC" w:rsidRDefault="001448D1" w:rsidP="00EE0682">
      <w:pPr>
        <w:pStyle w:val="ad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 w:cs="Tahoma"/>
          <w:sz w:val="23"/>
          <w:szCs w:val="23"/>
        </w:rPr>
        <w:t xml:space="preserve"> </w:t>
      </w:r>
      <w:r w:rsidRPr="001A43CC">
        <w:rPr>
          <w:rFonts w:ascii="Bookman Old Style" w:hAnsi="Bookman Old Style"/>
          <w:sz w:val="23"/>
          <w:szCs w:val="23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(А.В.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</w:t>
      </w:r>
      <w:r w:rsidR="00002814" w:rsidRPr="001A43CC">
        <w:rPr>
          <w:rFonts w:ascii="Bookman Old Style" w:hAnsi="Bookman Old Style"/>
          <w:sz w:val="23"/>
          <w:szCs w:val="23"/>
        </w:rPr>
        <w:t xml:space="preserve"> </w:t>
      </w:r>
      <w:r w:rsidRPr="001A43CC">
        <w:rPr>
          <w:rFonts w:ascii="Bookman Old Style" w:hAnsi="Bookman Old Style"/>
          <w:sz w:val="23"/>
          <w:szCs w:val="23"/>
        </w:rPr>
        <w:t>- телекоммуникационной сети «Интернет».</w:t>
      </w:r>
    </w:p>
    <w:p w:rsidR="001448D1" w:rsidRPr="001A43CC" w:rsidRDefault="001448D1" w:rsidP="00EE0682">
      <w:pPr>
        <w:pStyle w:val="ad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sz w:val="23"/>
          <w:szCs w:val="23"/>
        </w:rPr>
      </w:pPr>
      <w:r w:rsidRPr="001A43CC">
        <w:rPr>
          <w:rFonts w:ascii="Bookman Old Style" w:hAnsi="Bookman Old Style" w:cs="Tahoma"/>
          <w:sz w:val="23"/>
          <w:szCs w:val="23"/>
        </w:rPr>
        <w:t>4. Контроль за исполнением настоящего постановления возложить на заместителя Главы Администрации местного самоуправления Моздокского</w:t>
      </w:r>
      <w:r w:rsidR="00EE0682" w:rsidRPr="001A43CC">
        <w:rPr>
          <w:rFonts w:ascii="Bookman Old Style" w:hAnsi="Bookman Old Style" w:cs="Tahoma"/>
          <w:sz w:val="23"/>
          <w:szCs w:val="23"/>
        </w:rPr>
        <w:t xml:space="preserve"> района </w:t>
      </w:r>
      <w:r w:rsidRPr="001A43CC">
        <w:rPr>
          <w:rFonts w:ascii="Bookman Old Style" w:hAnsi="Bookman Old Style" w:cs="Tahoma"/>
          <w:sz w:val="23"/>
          <w:szCs w:val="23"/>
        </w:rPr>
        <w:t>по социальным вопросам И.С. Элесханова.</w:t>
      </w:r>
    </w:p>
    <w:p w:rsidR="00EE0682" w:rsidRPr="001A43CC" w:rsidRDefault="00EE0682" w:rsidP="001A43C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</w:p>
    <w:p w:rsidR="00EE0682" w:rsidRPr="001A43CC" w:rsidRDefault="00EE0682" w:rsidP="001A43C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</w:p>
    <w:p w:rsidR="00EE0682" w:rsidRPr="001A43CC" w:rsidRDefault="00EE0682" w:rsidP="001A43C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 xml:space="preserve">Глава Администрации </w:t>
      </w:r>
      <w:r w:rsidRPr="001A43CC">
        <w:rPr>
          <w:rFonts w:ascii="Bookman Old Style" w:hAnsi="Bookman Old Style"/>
          <w:sz w:val="23"/>
          <w:szCs w:val="23"/>
        </w:rPr>
        <w:tab/>
      </w:r>
      <w:r w:rsidRPr="001A43CC">
        <w:rPr>
          <w:rFonts w:ascii="Bookman Old Style" w:hAnsi="Bookman Old Style"/>
          <w:sz w:val="23"/>
          <w:szCs w:val="23"/>
        </w:rPr>
        <w:tab/>
      </w:r>
      <w:r w:rsidRPr="001A43CC">
        <w:rPr>
          <w:rFonts w:ascii="Bookman Old Style" w:hAnsi="Bookman Old Style"/>
          <w:sz w:val="23"/>
          <w:szCs w:val="23"/>
        </w:rPr>
        <w:tab/>
      </w:r>
      <w:r w:rsidRPr="001A43CC">
        <w:rPr>
          <w:rFonts w:ascii="Bookman Old Style" w:hAnsi="Bookman Old Style"/>
          <w:sz w:val="23"/>
          <w:szCs w:val="23"/>
        </w:rPr>
        <w:tab/>
      </w:r>
      <w:r w:rsidRPr="001A43CC">
        <w:rPr>
          <w:rFonts w:ascii="Bookman Old Style" w:hAnsi="Bookman Old Style"/>
          <w:sz w:val="23"/>
          <w:szCs w:val="23"/>
        </w:rPr>
        <w:tab/>
      </w:r>
      <w:r w:rsidRPr="001A43CC">
        <w:rPr>
          <w:rFonts w:ascii="Bookman Old Style" w:hAnsi="Bookman Old Style"/>
          <w:sz w:val="23"/>
          <w:szCs w:val="23"/>
        </w:rPr>
        <w:tab/>
      </w:r>
      <w:r w:rsidRPr="001A43CC">
        <w:rPr>
          <w:rFonts w:ascii="Bookman Old Style" w:hAnsi="Bookman Old Style"/>
          <w:sz w:val="23"/>
          <w:szCs w:val="23"/>
        </w:rPr>
        <w:tab/>
      </w:r>
      <w:r w:rsidRPr="001A43CC">
        <w:rPr>
          <w:rFonts w:ascii="Bookman Old Style" w:hAnsi="Bookman Old Style"/>
          <w:sz w:val="23"/>
          <w:szCs w:val="23"/>
        </w:rPr>
        <w:tab/>
      </w:r>
      <w:r w:rsidR="007305C0">
        <w:rPr>
          <w:rFonts w:ascii="Bookman Old Style" w:hAnsi="Bookman Old Style"/>
          <w:sz w:val="23"/>
          <w:szCs w:val="23"/>
        </w:rPr>
        <w:t xml:space="preserve">  </w:t>
      </w:r>
      <w:r w:rsidRPr="001A43CC">
        <w:rPr>
          <w:rFonts w:ascii="Bookman Old Style" w:hAnsi="Bookman Old Style"/>
          <w:sz w:val="23"/>
          <w:szCs w:val="23"/>
        </w:rPr>
        <w:t>О. Яровой</w:t>
      </w:r>
    </w:p>
    <w:p w:rsidR="00EE0682" w:rsidRDefault="00EE0682" w:rsidP="001A43C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E0682" w:rsidRDefault="00EE0682" w:rsidP="001A43C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E0682" w:rsidRPr="00EE0682" w:rsidRDefault="00EE0682" w:rsidP="00EE0682">
      <w:pPr>
        <w:pStyle w:val="ad"/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sz w:val="16"/>
          <w:szCs w:val="16"/>
        </w:rPr>
      </w:pPr>
      <w:r w:rsidRPr="00EE0682">
        <w:rPr>
          <w:rFonts w:ascii="Bookman Old Style" w:hAnsi="Bookman Old Style" w:cs="Tahoma"/>
          <w:sz w:val="16"/>
          <w:szCs w:val="16"/>
        </w:rPr>
        <w:t>Исп:</w:t>
      </w:r>
      <w:r w:rsidR="001A43CC">
        <w:rPr>
          <w:rFonts w:ascii="Bookman Old Style" w:hAnsi="Bookman Old Style" w:cs="Tahoma"/>
          <w:sz w:val="16"/>
          <w:szCs w:val="16"/>
        </w:rPr>
        <w:t xml:space="preserve"> </w:t>
      </w:r>
      <w:r w:rsidRPr="00EE0682">
        <w:rPr>
          <w:rFonts w:ascii="Bookman Old Style" w:hAnsi="Bookman Old Style" w:cs="Tahoma"/>
          <w:sz w:val="16"/>
          <w:szCs w:val="16"/>
        </w:rPr>
        <w:t>Ю. Потоцкаая, тел: 3-22-61</w:t>
      </w:r>
    </w:p>
    <w:p w:rsidR="00944091" w:rsidRDefault="00944091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944091" w:rsidRDefault="00944091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944091" w:rsidRDefault="00944091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944091" w:rsidRDefault="00944091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944091" w:rsidRDefault="00944091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944091" w:rsidRDefault="00944091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944091" w:rsidRDefault="00944091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944091" w:rsidRDefault="00944091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944091" w:rsidRDefault="00944091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944091" w:rsidRDefault="00944091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944091" w:rsidRDefault="00944091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944091" w:rsidRDefault="00944091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</w:p>
    <w:p w:rsidR="00705E13" w:rsidRPr="001A43CC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  <w:r w:rsidRPr="001A43CC">
        <w:rPr>
          <w:rFonts w:ascii="Bookman Old Style" w:hAnsi="Bookman Old Style"/>
          <w:i/>
          <w:sz w:val="23"/>
          <w:szCs w:val="23"/>
        </w:rPr>
        <w:t>Приложение</w:t>
      </w:r>
    </w:p>
    <w:p w:rsidR="00705E13" w:rsidRPr="001A43CC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  <w:r w:rsidRPr="001A43CC">
        <w:rPr>
          <w:rFonts w:ascii="Bookman Old Style" w:hAnsi="Bookman Old Style"/>
          <w:i/>
          <w:sz w:val="23"/>
          <w:szCs w:val="23"/>
        </w:rPr>
        <w:t>к постановлению</w:t>
      </w:r>
    </w:p>
    <w:p w:rsidR="00705E13" w:rsidRPr="001A43CC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 w:cs="Times New Roman"/>
          <w:i/>
          <w:sz w:val="23"/>
          <w:szCs w:val="23"/>
        </w:rPr>
      </w:pPr>
      <w:r w:rsidRPr="001A43CC">
        <w:rPr>
          <w:rFonts w:ascii="Bookman Old Style" w:hAnsi="Bookman Old Style"/>
          <w:i/>
          <w:sz w:val="23"/>
          <w:szCs w:val="23"/>
        </w:rPr>
        <w:t xml:space="preserve">Главы </w:t>
      </w:r>
      <w:r w:rsidRPr="001A43CC">
        <w:rPr>
          <w:rFonts w:ascii="Bookman Old Style" w:hAnsi="Bookman Old Style" w:cs="Times New Roman"/>
          <w:i/>
          <w:sz w:val="23"/>
          <w:szCs w:val="23"/>
        </w:rPr>
        <w:t>Администрации</w:t>
      </w:r>
    </w:p>
    <w:p w:rsidR="00705E13" w:rsidRPr="001A43CC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 w:cs="Times New Roman"/>
          <w:i/>
          <w:sz w:val="23"/>
          <w:szCs w:val="23"/>
        </w:rPr>
      </w:pPr>
      <w:r w:rsidRPr="001A43CC">
        <w:rPr>
          <w:rFonts w:ascii="Bookman Old Style" w:hAnsi="Bookman Old Style" w:cs="Times New Roman"/>
          <w:i/>
          <w:sz w:val="23"/>
          <w:szCs w:val="23"/>
        </w:rPr>
        <w:t>местного самоуправления</w:t>
      </w:r>
    </w:p>
    <w:p w:rsidR="00705E13" w:rsidRPr="001A43CC" w:rsidRDefault="00705E13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  <w:r w:rsidRPr="001A43CC">
        <w:rPr>
          <w:rFonts w:ascii="Bookman Old Style" w:hAnsi="Bookman Old Style" w:cs="Times New Roman"/>
          <w:i/>
          <w:sz w:val="23"/>
          <w:szCs w:val="23"/>
        </w:rPr>
        <w:t>Моздокского района</w:t>
      </w:r>
    </w:p>
    <w:p w:rsidR="00705E13" w:rsidRPr="001A43CC" w:rsidRDefault="001A43CC" w:rsidP="00205E53">
      <w:pPr>
        <w:widowControl w:val="0"/>
        <w:spacing w:after="0" w:line="240" w:lineRule="auto"/>
        <w:ind w:left="5670"/>
        <w:jc w:val="center"/>
        <w:rPr>
          <w:rFonts w:ascii="Bookman Old Style" w:hAnsi="Bookman Old Style"/>
          <w:i/>
          <w:sz w:val="23"/>
          <w:szCs w:val="23"/>
        </w:rPr>
      </w:pPr>
      <w:r w:rsidRPr="001A43CC">
        <w:rPr>
          <w:rFonts w:ascii="Bookman Old Style" w:hAnsi="Bookman Old Style"/>
          <w:i/>
          <w:sz w:val="23"/>
          <w:szCs w:val="23"/>
        </w:rPr>
        <w:t>№89-Д от 21.07.2022 г.</w:t>
      </w:r>
    </w:p>
    <w:p w:rsidR="00705E13" w:rsidRPr="001A43CC" w:rsidRDefault="00705E13" w:rsidP="00205E53">
      <w:pPr>
        <w:widowControl w:val="0"/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</w:p>
    <w:p w:rsidR="00705E13" w:rsidRPr="001A43CC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1A43CC">
        <w:rPr>
          <w:rFonts w:ascii="Bookman Old Style" w:hAnsi="Bookman Old Style"/>
          <w:b/>
          <w:sz w:val="23"/>
          <w:szCs w:val="23"/>
        </w:rPr>
        <w:t>Муниципальная программа</w:t>
      </w:r>
    </w:p>
    <w:p w:rsidR="001A43CC" w:rsidRDefault="007E3D0F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«</w:t>
      </w:r>
      <w:r w:rsidRPr="001A43CC">
        <w:rPr>
          <w:rFonts w:ascii="Bookman Old Style" w:hAnsi="Bookman Old Style"/>
          <w:b/>
          <w:sz w:val="23"/>
          <w:szCs w:val="23"/>
        </w:rPr>
        <w:t>Развитие культур</w:t>
      </w:r>
      <w:r w:rsidR="001A43CC">
        <w:rPr>
          <w:rFonts w:ascii="Bookman Old Style" w:hAnsi="Bookman Old Style"/>
          <w:b/>
          <w:sz w:val="23"/>
          <w:szCs w:val="23"/>
        </w:rPr>
        <w:t>ы</w:t>
      </w:r>
      <w:r w:rsidR="007305C0">
        <w:rPr>
          <w:rFonts w:ascii="Bookman Old Style" w:hAnsi="Bookman Old Style"/>
          <w:b/>
          <w:sz w:val="23"/>
          <w:szCs w:val="23"/>
        </w:rPr>
        <w:t xml:space="preserve"> </w:t>
      </w:r>
      <w:r w:rsidR="001A43CC">
        <w:rPr>
          <w:rFonts w:ascii="Bookman Old Style" w:hAnsi="Bookman Old Style"/>
          <w:b/>
          <w:sz w:val="23"/>
          <w:szCs w:val="23"/>
        </w:rPr>
        <w:t xml:space="preserve">в муниципальном образовании </w:t>
      </w:r>
    </w:p>
    <w:p w:rsidR="007E3D0F" w:rsidRDefault="007E3D0F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b/>
          <w:sz w:val="23"/>
          <w:szCs w:val="23"/>
        </w:rPr>
        <w:t>Моздокский</w:t>
      </w:r>
      <w:r w:rsidR="007305C0">
        <w:rPr>
          <w:rFonts w:ascii="Bookman Old Style" w:hAnsi="Bookman Old Style"/>
          <w:b/>
          <w:sz w:val="23"/>
          <w:szCs w:val="23"/>
        </w:rPr>
        <w:t xml:space="preserve"> </w:t>
      </w:r>
      <w:r w:rsidRPr="001A43CC">
        <w:rPr>
          <w:rFonts w:ascii="Bookman Old Style" w:hAnsi="Bookman Old Style"/>
          <w:b/>
          <w:sz w:val="23"/>
          <w:szCs w:val="23"/>
        </w:rPr>
        <w:t>район</w:t>
      </w:r>
      <w:r w:rsidRPr="001A43CC">
        <w:rPr>
          <w:rFonts w:ascii="Bookman Old Style" w:hAnsi="Bookman Old Style"/>
          <w:sz w:val="23"/>
          <w:szCs w:val="23"/>
        </w:rPr>
        <w:t>».</w:t>
      </w:r>
    </w:p>
    <w:p w:rsidR="001A43CC" w:rsidRPr="001A43CC" w:rsidRDefault="001A43CC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</w:p>
    <w:p w:rsidR="00705E13" w:rsidRPr="001A43CC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>ПАСПОРТ</w:t>
      </w:r>
    </w:p>
    <w:p w:rsidR="00705E13" w:rsidRPr="001A43CC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>МУНИЦИПАЛЬНОЙ ПРОГРАММЫ</w:t>
      </w:r>
    </w:p>
    <w:p w:rsidR="00705E13" w:rsidRPr="001A43CC" w:rsidRDefault="007E3D0F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«Развитие культуры</w:t>
      </w:r>
      <w:r w:rsidR="007305C0">
        <w:rPr>
          <w:rFonts w:ascii="Bookman Old Style" w:hAnsi="Bookman Old Style"/>
          <w:sz w:val="23"/>
          <w:szCs w:val="23"/>
        </w:rPr>
        <w:t xml:space="preserve"> </w:t>
      </w:r>
      <w:r w:rsidRPr="001A43CC">
        <w:rPr>
          <w:rFonts w:ascii="Bookman Old Style" w:hAnsi="Bookman Old Style"/>
          <w:sz w:val="23"/>
          <w:szCs w:val="23"/>
        </w:rPr>
        <w:t>в муниципальном образовании</w:t>
      </w:r>
      <w:r w:rsidR="007305C0">
        <w:rPr>
          <w:rFonts w:ascii="Bookman Old Style" w:hAnsi="Bookman Old Style"/>
          <w:sz w:val="23"/>
          <w:szCs w:val="23"/>
        </w:rPr>
        <w:t xml:space="preserve"> </w:t>
      </w:r>
      <w:r w:rsidRPr="001A43CC">
        <w:rPr>
          <w:rFonts w:ascii="Bookman Old Style" w:hAnsi="Bookman Old Style"/>
          <w:sz w:val="23"/>
          <w:szCs w:val="23"/>
        </w:rPr>
        <w:t>Моздокский</w:t>
      </w:r>
      <w:r w:rsidR="007305C0">
        <w:rPr>
          <w:rFonts w:ascii="Bookman Old Style" w:hAnsi="Bookman Old Style"/>
          <w:sz w:val="23"/>
          <w:szCs w:val="23"/>
        </w:rPr>
        <w:t xml:space="preserve"> </w:t>
      </w:r>
      <w:r w:rsidRPr="001A43CC">
        <w:rPr>
          <w:rFonts w:ascii="Bookman Old Style" w:hAnsi="Bookman Old Style"/>
          <w:sz w:val="23"/>
          <w:szCs w:val="23"/>
        </w:rPr>
        <w:t>район Республики Северная Осетия-Алания»</w:t>
      </w:r>
      <w:r w:rsidR="00705E13" w:rsidRPr="001A43CC">
        <w:rPr>
          <w:rFonts w:ascii="Bookman Old Style" w:hAnsi="Bookman Old Style"/>
          <w:sz w:val="23"/>
          <w:szCs w:val="23"/>
        </w:rPr>
        <w:t xml:space="preserve"> (далее по тексту - программа, муниципальная программа)</w:t>
      </w:r>
    </w:p>
    <w:p w:rsidR="00705E13" w:rsidRPr="001A43CC" w:rsidRDefault="00705E13" w:rsidP="00205E53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3"/>
          <w:szCs w:val="23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210"/>
      </w:tblGrid>
      <w:tr w:rsidR="00705E13" w:rsidRPr="001A43CC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1A43CC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Ответственный </w:t>
            </w:r>
          </w:p>
          <w:p w:rsidR="00501A9A" w:rsidRPr="001A43CC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исполнитель 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1A43CC" w:rsidRDefault="00501A9A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/>
                <w:sz w:val="23"/>
                <w:szCs w:val="23"/>
              </w:rPr>
              <w:t xml:space="preserve">Отдел по вопросам </w:t>
            </w:r>
            <w:r w:rsidR="00705E13" w:rsidRPr="001A43CC">
              <w:rPr>
                <w:rFonts w:ascii="Bookman Old Style" w:hAnsi="Bookman Old Style"/>
                <w:sz w:val="23"/>
                <w:szCs w:val="23"/>
              </w:rPr>
              <w:t>культуры Администрации местного самоуправления Моздокского района</w:t>
            </w:r>
          </w:p>
        </w:tc>
      </w:tr>
      <w:tr w:rsidR="00705E13" w:rsidRPr="001A43CC" w:rsidTr="001A43CC">
        <w:trPr>
          <w:trHeight w:val="207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Участники 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1A43CC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/>
                <w:sz w:val="23"/>
                <w:szCs w:val="23"/>
              </w:rPr>
              <w:t>МБУ ДО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501A9A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«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Моздокская детская музыкальная школа им. Глинки</w:t>
            </w:r>
            <w:r w:rsidR="00501A9A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»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;</w:t>
            </w:r>
          </w:p>
          <w:p w:rsidR="00705E13" w:rsidRPr="001A43CC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/>
                <w:sz w:val="23"/>
                <w:szCs w:val="23"/>
              </w:rPr>
              <w:t>МБУ ДО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501A9A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«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Луковская детская школа искусств</w:t>
            </w:r>
            <w:r w:rsidR="00501A9A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»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;</w:t>
            </w:r>
          </w:p>
          <w:p w:rsidR="00705E13" w:rsidRPr="001A43CC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/>
                <w:sz w:val="23"/>
                <w:szCs w:val="23"/>
              </w:rPr>
              <w:t>МБУ ДО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501A9A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«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Моздокская детская художественная школа</w:t>
            </w:r>
            <w:r w:rsidR="00501A9A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»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;</w:t>
            </w:r>
          </w:p>
          <w:p w:rsidR="00705E13" w:rsidRPr="001A43CC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/>
                <w:sz w:val="23"/>
                <w:szCs w:val="23"/>
              </w:rPr>
              <w:t xml:space="preserve">МБУ ДО </w:t>
            </w:r>
            <w:r w:rsidR="00501A9A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«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Притеречная детская школа искусств</w:t>
            </w:r>
            <w:r w:rsidR="00501A9A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»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;</w:t>
            </w:r>
          </w:p>
          <w:p w:rsidR="00705E13" w:rsidRPr="001A43CC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МБКДУ </w:t>
            </w:r>
            <w:r w:rsidR="00501A9A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«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Моздокский районный Дворец культуры</w:t>
            </w:r>
            <w:r w:rsidR="00501A9A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»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;</w:t>
            </w:r>
          </w:p>
          <w:p w:rsidR="00705E13" w:rsidRPr="001A43CC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МБУК </w:t>
            </w:r>
            <w:r w:rsidR="00501A9A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«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Моздокская централизованная библиотечная система</w:t>
            </w:r>
            <w:r w:rsidR="00501A9A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»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.</w:t>
            </w:r>
          </w:p>
        </w:tc>
      </w:tr>
      <w:tr w:rsidR="00705E13" w:rsidRPr="001A43CC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Подпрограммы 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Подпрограмма 1. </w:t>
            </w:r>
            <w:r w:rsidR="00501A9A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«</w:t>
            </w: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Реализация государственной политики в сфере художественно-эстетического образования в</w:t>
            </w:r>
            <w:r w:rsidR="007305C0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="00FD5F19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муниципальном образовании Моздокский район</w:t>
            </w:r>
            <w:r w:rsidR="00501A9A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»</w:t>
            </w: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;</w:t>
            </w:r>
          </w:p>
          <w:p w:rsidR="00705E13" w:rsidRPr="001A43CC" w:rsidRDefault="00705E13" w:rsidP="00205E53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Подпрограмма 2. </w:t>
            </w:r>
            <w:r w:rsidR="00501A9A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«</w:t>
            </w: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Реализация государственной политики в сфере культуры</w:t>
            </w:r>
            <w:r w:rsidR="007305C0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="00443B63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муниципального образования</w:t>
            </w: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Моздокск</w:t>
            </w:r>
            <w:r w:rsidR="00443B63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ий</w:t>
            </w: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рай</w:t>
            </w:r>
            <w:r w:rsidR="00443B63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он</w:t>
            </w:r>
            <w:r w:rsidR="00501A9A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»</w:t>
            </w: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;</w:t>
            </w:r>
          </w:p>
          <w:p w:rsidR="00705E13" w:rsidRPr="001A43CC" w:rsidRDefault="00705E13" w:rsidP="0014749C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Подпрограмма 3. </w:t>
            </w:r>
            <w:r w:rsidR="00501A9A" w:rsidRPr="001A43CC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«</w:t>
            </w:r>
            <w:r w:rsidRPr="001A43CC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Обеспечение условий для реали</w:t>
            </w:r>
            <w:r w:rsidR="00501A9A" w:rsidRPr="001A43CC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зации муниципальной</w:t>
            </w:r>
            <w:r w:rsidRPr="001A43CC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программы </w:t>
            </w:r>
            <w:r w:rsidR="00501A9A" w:rsidRPr="001A43CC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«</w:t>
            </w:r>
            <w:r w:rsidRPr="001A43CC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Развитие куль</w:t>
            </w:r>
            <w:r w:rsidRPr="001A43CC">
              <w:rPr>
                <w:rFonts w:ascii="Bookman Old Style" w:eastAsia="Calibri" w:hAnsi="Bookman Old Style"/>
                <w:iCs/>
                <w:sz w:val="23"/>
                <w:szCs w:val="23"/>
              </w:rPr>
              <w:t>туры</w:t>
            </w:r>
            <w:r w:rsidR="007305C0">
              <w:rPr>
                <w:rFonts w:ascii="Bookman Old Style" w:eastAsia="Calibri" w:hAnsi="Bookman Old Style"/>
                <w:iCs/>
                <w:sz w:val="23"/>
                <w:szCs w:val="23"/>
              </w:rPr>
              <w:t xml:space="preserve"> </w:t>
            </w:r>
            <w:r w:rsidR="00827508" w:rsidRPr="001A43CC">
              <w:rPr>
                <w:rFonts w:ascii="Bookman Old Style" w:eastAsia="Calibri" w:hAnsi="Bookman Old Style"/>
                <w:iCs/>
                <w:sz w:val="23"/>
                <w:szCs w:val="23"/>
              </w:rPr>
              <w:t>в му</w:t>
            </w:r>
            <w:r w:rsidR="00DF1F79" w:rsidRPr="001A43CC">
              <w:rPr>
                <w:rFonts w:ascii="Bookman Old Style" w:eastAsia="Calibri" w:hAnsi="Bookman Old Style"/>
                <w:iCs/>
                <w:sz w:val="23"/>
                <w:szCs w:val="23"/>
              </w:rPr>
              <w:t>ниципальном образовании</w:t>
            </w:r>
            <w:r w:rsidR="007305C0">
              <w:rPr>
                <w:rFonts w:ascii="Bookman Old Style" w:eastAsia="Calibri" w:hAnsi="Bookman Old Style"/>
                <w:iCs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/>
                <w:iCs/>
                <w:sz w:val="23"/>
                <w:szCs w:val="23"/>
              </w:rPr>
              <w:t>Моз</w:t>
            </w:r>
            <w:r w:rsidR="00827508" w:rsidRPr="001A43CC">
              <w:rPr>
                <w:rFonts w:ascii="Bookman Old Style" w:eastAsia="Calibri" w:hAnsi="Bookman Old Style"/>
                <w:iCs/>
                <w:sz w:val="23"/>
                <w:szCs w:val="23"/>
              </w:rPr>
              <w:t>докский район</w:t>
            </w:r>
            <w:r w:rsidR="00501A9A" w:rsidRPr="001A43CC">
              <w:rPr>
                <w:rFonts w:ascii="Bookman Old Style" w:eastAsia="Calibri" w:hAnsi="Bookman Old Style"/>
                <w:iCs/>
                <w:sz w:val="23"/>
                <w:szCs w:val="23"/>
              </w:rPr>
              <w:t>»</w:t>
            </w:r>
            <w:r w:rsidR="00501A9A" w:rsidRPr="001A43CC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»</w:t>
            </w:r>
            <w:r w:rsidRPr="001A43CC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.</w:t>
            </w:r>
          </w:p>
        </w:tc>
      </w:tr>
      <w:tr w:rsidR="00705E13" w:rsidRPr="001A43CC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Цели 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1A43CC" w:rsidRDefault="00BF1844" w:rsidP="00A80B7F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86481B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- </w:t>
            </w:r>
            <w:r w:rsidR="00A80B7F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Формирование единого культурного пространства</w:t>
            </w:r>
            <w:r w:rsidR="0086481B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;</w:t>
            </w:r>
          </w:p>
          <w:p w:rsidR="00705E13" w:rsidRPr="001A43CC" w:rsidRDefault="0086481B" w:rsidP="00BF184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- 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создание условий для сохранения и развития культурного потенциала и культурного наследия Моздокского района</w:t>
            </w:r>
            <w:r w:rsidR="00BF184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, </w:t>
            </w:r>
            <w:r w:rsidR="00705E13" w:rsidRPr="001A43CC">
              <w:rPr>
                <w:rFonts w:ascii="Bookman Old Style" w:eastAsia="Calibri" w:hAnsi="Bookman Old Style" w:cs="Times New Roman"/>
                <w:color w:val="000000"/>
                <w:sz w:val="23"/>
                <w:szCs w:val="23"/>
              </w:rPr>
              <w:t>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800822" w:rsidRPr="001A43CC" w:rsidRDefault="0086481B" w:rsidP="00BF184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color w:val="000000"/>
                <w:sz w:val="23"/>
                <w:szCs w:val="23"/>
              </w:rPr>
              <w:t xml:space="preserve">- </w:t>
            </w:r>
            <w:r w:rsidR="006C196F" w:rsidRPr="001A43CC">
              <w:rPr>
                <w:rFonts w:ascii="Bookman Old Style" w:eastAsia="Calibri" w:hAnsi="Bookman Old Style" w:cs="Times New Roman"/>
                <w:color w:val="000000"/>
                <w:sz w:val="23"/>
                <w:szCs w:val="23"/>
              </w:rPr>
              <w:t>о</w:t>
            </w:r>
            <w:r w:rsidR="00800822" w:rsidRPr="001A43CC">
              <w:rPr>
                <w:rFonts w:ascii="Bookman Old Style" w:eastAsia="Calibri" w:hAnsi="Bookman Old Style" w:cs="Times New Roman"/>
                <w:color w:val="000000"/>
                <w:sz w:val="23"/>
                <w:szCs w:val="23"/>
              </w:rPr>
              <w:t>беспечение равного доступа жителей Моздокского района к культурным ценностям, повышен</w:t>
            </w:r>
            <w:r w:rsidR="00827508" w:rsidRPr="001A43CC">
              <w:rPr>
                <w:rFonts w:ascii="Bookman Old Style" w:eastAsia="Calibri" w:hAnsi="Bookman Old Style" w:cs="Times New Roman"/>
                <w:color w:val="000000"/>
                <w:sz w:val="23"/>
                <w:szCs w:val="23"/>
              </w:rPr>
              <w:t>и</w:t>
            </w:r>
            <w:r w:rsidR="00800822" w:rsidRPr="001A43CC">
              <w:rPr>
                <w:rFonts w:ascii="Bookman Old Style" w:eastAsia="Calibri" w:hAnsi="Bookman Old Style" w:cs="Times New Roman"/>
                <w:color w:val="000000"/>
                <w:sz w:val="23"/>
                <w:szCs w:val="23"/>
              </w:rPr>
              <w:t>е роли культуры в укреплении институтов гражданского</w:t>
            </w:r>
            <w:r w:rsidR="00827508" w:rsidRPr="001A43CC">
              <w:rPr>
                <w:rFonts w:ascii="Bookman Old Style" w:eastAsia="Calibri" w:hAnsi="Bookman Old Style" w:cs="Times New Roman"/>
                <w:color w:val="000000"/>
                <w:sz w:val="23"/>
                <w:szCs w:val="23"/>
              </w:rPr>
              <w:t xml:space="preserve"> общества</w:t>
            </w:r>
            <w:r w:rsidR="00712F64" w:rsidRPr="001A43CC">
              <w:rPr>
                <w:rFonts w:ascii="Bookman Old Style" w:eastAsia="Calibri" w:hAnsi="Bookman Old Style" w:cs="Times New Roman"/>
                <w:color w:val="000000"/>
                <w:sz w:val="23"/>
                <w:szCs w:val="23"/>
              </w:rPr>
              <w:t>;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-</w:t>
            </w:r>
            <w:r w:rsidR="007305C0">
              <w:rPr>
                <w:rFonts w:ascii="Bookman Old Style" w:hAnsi="Bookman Old Style" w:cs="Arial"/>
                <w:color w:val="555555"/>
                <w:sz w:val="23"/>
                <w:szCs w:val="23"/>
                <w:shd w:val="clear" w:color="auto" w:fill="FFFFFF"/>
              </w:rPr>
              <w:t xml:space="preserve"> </w:t>
            </w:r>
            <w:r w:rsidR="00CA52E5" w:rsidRPr="001A43CC">
              <w:rPr>
                <w:rFonts w:ascii="Bookman Old Style" w:hAnsi="Bookman Old Style" w:cs="Arial"/>
                <w:color w:val="555555"/>
                <w:sz w:val="23"/>
                <w:szCs w:val="23"/>
                <w:shd w:val="clear" w:color="auto" w:fill="FFFFFF"/>
              </w:rPr>
              <w:t xml:space="preserve">повышение </w:t>
            </w:r>
            <w:r w:rsidR="00130DF2" w:rsidRPr="001A43CC">
              <w:rPr>
                <w:rFonts w:ascii="Bookman Old Style" w:hAnsi="Bookman Old Style"/>
                <w:sz w:val="23"/>
                <w:szCs w:val="23"/>
              </w:rPr>
              <w:t>уров</w:t>
            </w:r>
            <w:r w:rsidR="00CA52E5" w:rsidRPr="001A43CC">
              <w:rPr>
                <w:rFonts w:ascii="Bookman Old Style" w:hAnsi="Bookman Old Style"/>
                <w:sz w:val="23"/>
                <w:szCs w:val="23"/>
              </w:rPr>
              <w:t>ня</w:t>
            </w:r>
            <w:r w:rsidRPr="001A43CC">
              <w:rPr>
                <w:rFonts w:ascii="Bookman Old Style" w:hAnsi="Bookman Old Style"/>
                <w:sz w:val="23"/>
                <w:szCs w:val="23"/>
              </w:rPr>
              <w:t xml:space="preserve"> удовлетворённости граждан качеством предоставления муниципальных услуг в сфере культуры.</w:t>
            </w:r>
          </w:p>
        </w:tc>
      </w:tr>
      <w:tr w:rsidR="00705E13" w:rsidRPr="001A43CC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Задачи 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E6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- </w:t>
            </w:r>
            <w:r w:rsidR="004C50E6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Создание условий для развития отрасли культуры и всестороннего участия граждан в культурной жизни, в том числе поддержка одаренных детей и подростков, </w:t>
            </w:r>
            <w:r w:rsidR="004C50E6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lastRenderedPageBreak/>
              <w:t>самореализация молодежи, поддержка профессионального творчества.</w:t>
            </w:r>
          </w:p>
          <w:p w:rsidR="00705E13" w:rsidRPr="001A43CC" w:rsidRDefault="00B8070C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- 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705E13" w:rsidRPr="001A43CC" w:rsidRDefault="00705E13" w:rsidP="005465CD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- укрепление материально-технической базы, ресурсного обеспечения учреждений культуры</w:t>
            </w:r>
            <w:r w:rsidR="005465CD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;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- комплектование и обеспечение сохранности библиотечных фондов, подключение библиотек к сети Интернет;</w:t>
            </w:r>
          </w:p>
          <w:p w:rsidR="005465CD" w:rsidRPr="001A43CC" w:rsidRDefault="00B8070C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- р</w:t>
            </w:r>
            <w:r w:rsidR="005465CD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азвитие кадрового потенциала и социальной поддержки работников культуры;</w:t>
            </w:r>
          </w:p>
          <w:p w:rsidR="00E21F55" w:rsidRPr="001A43CC" w:rsidRDefault="00E21F55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- охрана и использование объектов культурного наследия;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705E13" w:rsidRPr="001A43CC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lastRenderedPageBreak/>
              <w:t xml:space="preserve">Целевые </w:t>
            </w:r>
          </w:p>
          <w:p w:rsidR="00501A9A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индикаторы и</w:t>
            </w:r>
          </w:p>
          <w:p w:rsidR="00501A9A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показатели 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- сохранение контингента обучающихся в учреждениях дополнительного образования в сфере культуры на уровне не менее 800 чел.;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-</w:t>
            </w:r>
            <w:r w:rsidR="00D2411E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доля обучающихся, принявших участие в смотрах, конкурсах, выставках, фестивалях и др. творческих мероприятиях</w:t>
            </w:r>
            <w:r w:rsidR="00D2411E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не менее 65%;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- </w:t>
            </w:r>
            <w:r w:rsidR="005465CD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сохранение количества</w:t>
            </w: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учреждений культуры, реализующих дополнительные</w:t>
            </w:r>
            <w:r w:rsidR="00D2411E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предпрофессиональные</w:t>
            </w:r>
            <w:r w:rsidR="00D2411E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программы на уровне 4</w:t>
            </w:r>
            <w:r w:rsidR="00D2411E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ед.;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/>
                <w:sz w:val="23"/>
                <w:szCs w:val="23"/>
              </w:rPr>
              <w:t>- ведение</w:t>
            </w:r>
            <w:r w:rsidR="00D2411E" w:rsidRPr="001A43CC">
              <w:rPr>
                <w:rFonts w:ascii="Bookman Old Style" w:eastAsia="Calibri" w:hAnsi="Bookman Old Style"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/>
                <w:sz w:val="23"/>
                <w:szCs w:val="23"/>
              </w:rPr>
              <w:t>профориентационной концертной</w:t>
            </w:r>
            <w:r w:rsidR="00D2411E" w:rsidRPr="001A43CC">
              <w:rPr>
                <w:rFonts w:ascii="Bookman Old Style" w:eastAsia="Calibri" w:hAnsi="Bookman Old Style"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/>
                <w:sz w:val="23"/>
                <w:szCs w:val="23"/>
              </w:rPr>
              <w:t>и выставочной деятельности</w:t>
            </w:r>
            <w:r w:rsidR="00D2411E" w:rsidRPr="001A43CC">
              <w:rPr>
                <w:rFonts w:ascii="Bookman Old Style" w:eastAsia="Calibri" w:hAnsi="Bookman Old Style"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/>
                <w:sz w:val="23"/>
                <w:szCs w:val="23"/>
              </w:rPr>
              <w:t>в школах искусств</w:t>
            </w:r>
            <w:r w:rsidRPr="001A43CC">
              <w:rPr>
                <w:rFonts w:ascii="Bookman Old Style" w:hAnsi="Bookman Old Style"/>
                <w:bCs/>
                <w:sz w:val="23"/>
                <w:szCs w:val="23"/>
              </w:rPr>
              <w:t xml:space="preserve"> на уровне не </w:t>
            </w:r>
            <w:r w:rsidR="00A82E9E" w:rsidRPr="001A43CC">
              <w:rPr>
                <w:rFonts w:ascii="Bookman Old Style" w:hAnsi="Bookman Old Style"/>
                <w:bCs/>
                <w:sz w:val="23"/>
                <w:szCs w:val="23"/>
              </w:rPr>
              <w:t>менее 15 ед. в год</w:t>
            </w:r>
            <w:r w:rsidRPr="001A43CC">
              <w:rPr>
                <w:rFonts w:ascii="Bookman Old Style" w:hAnsi="Bookman Old Style"/>
                <w:bCs/>
                <w:sz w:val="23"/>
                <w:szCs w:val="23"/>
              </w:rPr>
              <w:t>;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-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количество участия коллективов художественной самодеятельности</w:t>
            </w:r>
            <w:r w:rsidR="00A82E9E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в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CD5480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конкурсах, фестивалях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до 15 ед.;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- количество культурно-массовых мероприятий </w:t>
            </w:r>
            <w:r w:rsidR="00593864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(</w:t>
            </w:r>
            <w:r w:rsidR="00CD2D45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в том числе</w:t>
            </w:r>
            <w:r w:rsidR="00E4545E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количество</w:t>
            </w:r>
            <w:r w:rsidR="007305C0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="00E4545E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онлайн мероприятий</w:t>
            </w:r>
            <w:r w:rsidR="00CD2D45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) </w:t>
            </w:r>
            <w:r w:rsidR="005B10BE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до 170</w:t>
            </w: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ед.;</w:t>
            </w:r>
          </w:p>
          <w:p w:rsidR="00705E13" w:rsidRPr="001A43CC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- </w:t>
            </w:r>
            <w:r w:rsidR="007C7979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число клубн</w:t>
            </w:r>
            <w:r w:rsidR="005B10BE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ых формирований до 40 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ед.;</w:t>
            </w:r>
          </w:p>
          <w:p w:rsidR="00705E13" w:rsidRPr="001A43CC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- число участников клубных формиро</w:t>
            </w:r>
            <w:r w:rsidR="00A94DC2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ваний до 550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че</w:t>
            </w:r>
            <w:r w:rsidR="007C7979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лов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ек;</w:t>
            </w:r>
          </w:p>
          <w:p w:rsidR="00705E13" w:rsidRPr="001A43CC" w:rsidRDefault="00705E13" w:rsidP="002916F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- количество посетителей культурно-досуговых мероприяти</w:t>
            </w:r>
            <w:r w:rsidR="00A94DC2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й </w:t>
            </w:r>
            <w:r w:rsidR="00CD2D45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(в том числе</w:t>
            </w:r>
            <w:r w:rsidR="0086481B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количество онлайн просмотров</w:t>
            </w:r>
            <w:r w:rsidR="00CD2D45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в социальных сетях) </w:t>
            </w:r>
            <w:r w:rsidR="00A94DC2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до 40 000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человек;</w:t>
            </w:r>
          </w:p>
          <w:p w:rsidR="002916F3" w:rsidRPr="001A43CC" w:rsidRDefault="002916F3" w:rsidP="002916F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 w:cs="Times New Roman"/>
                <w:sz w:val="23"/>
                <w:szCs w:val="23"/>
              </w:rPr>
              <w:t>- количество культурно-познавательных выста</w:t>
            </w:r>
            <w:r w:rsidR="00A94DC2" w:rsidRPr="001A43CC">
              <w:rPr>
                <w:rFonts w:ascii="Bookman Old Style" w:hAnsi="Bookman Old Style" w:cs="Times New Roman"/>
                <w:sz w:val="23"/>
                <w:szCs w:val="23"/>
              </w:rPr>
              <w:t>вок до 10</w:t>
            </w:r>
            <w:r w:rsidRPr="001A43CC">
              <w:rPr>
                <w:rFonts w:ascii="Bookman Old Style" w:hAnsi="Bookman Old Style" w:cs="Times New Roman"/>
                <w:sz w:val="23"/>
                <w:szCs w:val="23"/>
              </w:rPr>
              <w:t xml:space="preserve"> ед. (ИЗО, народные промыслы).</w:t>
            </w:r>
          </w:p>
          <w:p w:rsidR="00705E13" w:rsidRPr="001A43CC" w:rsidRDefault="00705E13" w:rsidP="001A43CC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- пополнение кн</w:t>
            </w:r>
            <w:r w:rsidR="00A94DC2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ижного фонда библиотек до 600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экз.;</w:t>
            </w:r>
          </w:p>
        </w:tc>
      </w:tr>
      <w:tr w:rsidR="00705E13" w:rsidRPr="001A43CC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Этапы и сроки</w:t>
            </w:r>
          </w:p>
          <w:p w:rsidR="00501A9A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реализации 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1A43CC" w:rsidRDefault="00F42859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/>
                <w:sz w:val="23"/>
                <w:szCs w:val="23"/>
              </w:rPr>
              <w:t>1 этап, 2022-2026</w:t>
            </w:r>
            <w:r w:rsidR="00705E13" w:rsidRPr="001A43CC">
              <w:rPr>
                <w:rFonts w:ascii="Bookman Old Style" w:hAnsi="Bookman Old Style"/>
                <w:sz w:val="23"/>
                <w:szCs w:val="23"/>
              </w:rPr>
              <w:t xml:space="preserve"> годы</w:t>
            </w:r>
          </w:p>
        </w:tc>
      </w:tr>
      <w:tr w:rsidR="00705E13" w:rsidRPr="001A43CC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Объем и </w:t>
            </w:r>
          </w:p>
          <w:p w:rsidR="00501A9A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источники </w:t>
            </w:r>
          </w:p>
          <w:p w:rsidR="00501A9A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финансирования 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программы</w:t>
            </w:r>
          </w:p>
          <w:p w:rsidR="00501A9A" w:rsidRPr="001A43CC" w:rsidRDefault="00501A9A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/>
                <w:iCs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/>
                <w:sz w:val="23"/>
                <w:szCs w:val="23"/>
              </w:rPr>
              <w:t xml:space="preserve">Общий объем </w:t>
            </w:r>
            <w:r w:rsidR="0055009A" w:rsidRPr="001A43CC">
              <w:rPr>
                <w:rFonts w:ascii="Bookman Old Style" w:eastAsia="Calibri" w:hAnsi="Bookman Old Style" w:cs="Times New Roman"/>
                <w:b/>
                <w:sz w:val="23"/>
                <w:szCs w:val="23"/>
              </w:rPr>
              <w:t xml:space="preserve">бюджетных ассигнований на реализацию </w:t>
            </w:r>
            <w:r w:rsidR="0086481B" w:rsidRPr="001A43CC">
              <w:rPr>
                <w:rFonts w:ascii="Bookman Old Style" w:eastAsia="Calibri" w:hAnsi="Bookman Old Style" w:cs="Times New Roman"/>
                <w:b/>
                <w:sz w:val="23"/>
                <w:szCs w:val="23"/>
              </w:rPr>
              <w:t>м</w:t>
            </w:r>
            <w:r w:rsidRPr="001A43CC">
              <w:rPr>
                <w:rFonts w:ascii="Bookman Old Style" w:eastAsia="Calibri" w:hAnsi="Bookman Old Style" w:cs="Times New Roman"/>
                <w:b/>
                <w:sz w:val="23"/>
                <w:szCs w:val="23"/>
              </w:rPr>
              <w:t xml:space="preserve">униципальной программы </w:t>
            </w:r>
            <w:r w:rsidR="00501A9A" w:rsidRPr="001A43CC">
              <w:rPr>
                <w:rFonts w:ascii="Bookman Old Style" w:eastAsia="Calibri" w:hAnsi="Bookman Old Style" w:cs="Times New Roman"/>
                <w:b/>
                <w:sz w:val="23"/>
                <w:szCs w:val="23"/>
              </w:rPr>
              <w:t>«</w:t>
            </w:r>
            <w:r w:rsidRPr="001A43CC">
              <w:rPr>
                <w:rFonts w:ascii="Bookman Old Style" w:eastAsia="Calibri" w:hAnsi="Bookman Old Style" w:cs="Times New Roman"/>
                <w:b/>
                <w:sz w:val="23"/>
                <w:szCs w:val="23"/>
              </w:rPr>
              <w:t>Р</w:t>
            </w:r>
            <w:r w:rsidRPr="001A43CC">
              <w:rPr>
                <w:rFonts w:ascii="Bookman Old Style" w:eastAsia="Calibri" w:hAnsi="Bookman Old Style" w:cs="Times New Roman"/>
                <w:b/>
                <w:iCs/>
                <w:sz w:val="23"/>
                <w:szCs w:val="23"/>
              </w:rPr>
              <w:t>азвитие культуры</w:t>
            </w:r>
            <w:r w:rsidR="005465CD" w:rsidRPr="001A43CC">
              <w:rPr>
                <w:rFonts w:ascii="Bookman Old Style" w:eastAsia="Calibri" w:hAnsi="Bookman Old Style" w:cs="Times New Roman"/>
                <w:b/>
                <w:iCs/>
                <w:sz w:val="23"/>
                <w:szCs w:val="23"/>
              </w:rPr>
              <w:t xml:space="preserve"> </w:t>
            </w:r>
            <w:r w:rsidR="00712F64" w:rsidRPr="001A43CC">
              <w:rPr>
                <w:rFonts w:ascii="Bookman Old Style" w:eastAsia="Calibri" w:hAnsi="Bookman Old Style" w:cs="Times New Roman"/>
                <w:b/>
                <w:iCs/>
                <w:sz w:val="23"/>
                <w:szCs w:val="23"/>
              </w:rPr>
              <w:t>в муниципальном образовании</w:t>
            </w:r>
            <w:r w:rsidRPr="001A43CC">
              <w:rPr>
                <w:rFonts w:ascii="Bookman Old Style" w:eastAsia="Calibri" w:hAnsi="Bookman Old Style" w:cs="Times New Roman"/>
                <w:b/>
                <w:iCs/>
                <w:sz w:val="23"/>
                <w:szCs w:val="23"/>
              </w:rPr>
              <w:t xml:space="preserve"> Моздок</w:t>
            </w:r>
            <w:r w:rsidR="005465CD" w:rsidRPr="001A43CC">
              <w:rPr>
                <w:rFonts w:ascii="Bookman Old Style" w:eastAsia="Calibri" w:hAnsi="Bookman Old Style"/>
                <w:b/>
                <w:iCs/>
                <w:sz w:val="23"/>
                <w:szCs w:val="23"/>
              </w:rPr>
              <w:t>ский</w:t>
            </w:r>
            <w:r w:rsidRPr="001A43CC">
              <w:rPr>
                <w:rFonts w:ascii="Bookman Old Style" w:eastAsia="Calibri" w:hAnsi="Bookman Old Style"/>
                <w:b/>
                <w:iCs/>
                <w:sz w:val="23"/>
                <w:szCs w:val="23"/>
              </w:rPr>
              <w:t xml:space="preserve"> рай</w:t>
            </w:r>
            <w:r w:rsidR="005465CD" w:rsidRPr="001A43CC">
              <w:rPr>
                <w:rFonts w:ascii="Bookman Old Style" w:eastAsia="Calibri" w:hAnsi="Bookman Old Style"/>
                <w:b/>
                <w:iCs/>
                <w:sz w:val="23"/>
                <w:szCs w:val="23"/>
              </w:rPr>
              <w:t>он</w:t>
            </w:r>
            <w:r w:rsidR="00501A9A" w:rsidRPr="001A43CC">
              <w:rPr>
                <w:rFonts w:ascii="Bookman Old Style" w:eastAsia="Calibri" w:hAnsi="Bookman Old Style"/>
                <w:b/>
                <w:iCs/>
                <w:sz w:val="23"/>
                <w:szCs w:val="23"/>
              </w:rPr>
              <w:t>»</w:t>
            </w:r>
            <w:r w:rsidRPr="001A43CC">
              <w:rPr>
                <w:rFonts w:ascii="Bookman Old Style" w:eastAsia="Calibri" w:hAnsi="Bookman Old Style"/>
                <w:b/>
                <w:iCs/>
                <w:sz w:val="23"/>
                <w:szCs w:val="23"/>
              </w:rPr>
              <w:t xml:space="preserve"> </w:t>
            </w:r>
          </w:p>
          <w:p w:rsidR="00705E13" w:rsidRPr="001A43CC" w:rsidRDefault="0080449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составляет </w:t>
            </w:r>
            <w:r w:rsidR="0088193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281 885,1</w:t>
            </w:r>
            <w:r w:rsidR="0059386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рублей, из них:</w:t>
            </w:r>
          </w:p>
          <w:p w:rsidR="00705E13" w:rsidRPr="001A43CC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/>
                <w:sz w:val="23"/>
                <w:szCs w:val="23"/>
              </w:rPr>
              <w:t>2022</w:t>
            </w:r>
            <w:r w:rsidR="0088193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год – 60 481,3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тыс. рублей;</w:t>
            </w:r>
          </w:p>
          <w:p w:rsidR="00705E13" w:rsidRPr="001A43CC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/>
                <w:sz w:val="23"/>
                <w:szCs w:val="23"/>
              </w:rPr>
              <w:t>2023</w:t>
            </w:r>
            <w:r w:rsidR="0059386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год – 55 079,8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тыс. рублей;</w:t>
            </w:r>
          </w:p>
          <w:p w:rsidR="00705E13" w:rsidRPr="001A43CC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/>
                <w:sz w:val="23"/>
                <w:szCs w:val="23"/>
              </w:rPr>
              <w:t>2024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год –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59386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55 622,1</w:t>
            </w:r>
            <w:r w:rsidR="00613DA5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т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ыс. рублей;</w:t>
            </w:r>
          </w:p>
          <w:p w:rsidR="00705E13" w:rsidRPr="001A43CC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/>
                <w:sz w:val="23"/>
                <w:szCs w:val="23"/>
              </w:rPr>
              <w:t>2025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год –</w:t>
            </w:r>
            <w:r w:rsidR="0059386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55 079,8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рублей;</w:t>
            </w:r>
          </w:p>
          <w:p w:rsidR="00705E13" w:rsidRPr="001A43CC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/>
                <w:sz w:val="23"/>
                <w:szCs w:val="23"/>
              </w:rPr>
              <w:t>2026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год –</w:t>
            </w:r>
            <w:r w:rsidR="0059386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55 622,1</w:t>
            </w:r>
            <w:r w:rsidR="00613DA5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рублей;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/>
                <w:bCs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/>
                <w:bCs/>
                <w:sz w:val="23"/>
                <w:szCs w:val="23"/>
              </w:rPr>
              <w:t>По источникам финансирования:</w:t>
            </w:r>
          </w:p>
          <w:p w:rsidR="00CE1074" w:rsidRPr="001A43CC" w:rsidRDefault="00CE1074" w:rsidP="00CE1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Из средств федерального бюджета:</w:t>
            </w:r>
          </w:p>
          <w:p w:rsidR="00CE1074" w:rsidRPr="001A43CC" w:rsidRDefault="00CE1074" w:rsidP="00CE1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2244,8 тыс. руб.</w:t>
            </w:r>
          </w:p>
          <w:p w:rsidR="00CE1074" w:rsidRPr="001A43CC" w:rsidRDefault="00CE1074" w:rsidP="00CE1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2022 г. –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1571EF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473,5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CE1074" w:rsidRPr="001A43CC" w:rsidRDefault="00CE1074" w:rsidP="00CE1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2023 г. – 156,2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тыс. руб.</w:t>
            </w:r>
          </w:p>
          <w:p w:rsidR="00CE1074" w:rsidRPr="001A43CC" w:rsidRDefault="00CE1074" w:rsidP="00CE1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2024г. –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966,2 тыс. руб.</w:t>
            </w:r>
          </w:p>
          <w:p w:rsidR="00CE1074" w:rsidRPr="001A43CC" w:rsidRDefault="00CE1074" w:rsidP="00CE1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2025 г. – 156,2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CE1074" w:rsidRPr="001A43CC" w:rsidRDefault="00CE1074" w:rsidP="00CE1074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2026 г. – 966,2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705E13" w:rsidRPr="001A43CC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из средств </w:t>
            </w:r>
            <w:r w:rsidR="005465CD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республиканского </w:t>
            </w: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бюджета</w:t>
            </w:r>
            <w:r w:rsidR="005465CD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:</w:t>
            </w:r>
            <w:r w:rsidR="00665F79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–</w:t>
            </w:r>
            <w:r w:rsidR="0059386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2159A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33 435,4 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рублей, из них:</w:t>
            </w:r>
          </w:p>
          <w:p w:rsidR="00705E13" w:rsidRPr="001A43CC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/>
                <w:sz w:val="23"/>
                <w:szCs w:val="23"/>
              </w:rPr>
              <w:t>2022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год –</w:t>
            </w:r>
            <w:r w:rsidR="007305C0">
              <w:rPr>
                <w:rFonts w:ascii="Bookman Old Style" w:eastAsia="Calibri" w:hAnsi="Bookman Old Style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="00593864" w:rsidRPr="001A43CC">
              <w:rPr>
                <w:rFonts w:ascii="Bookman Old Style" w:eastAsia="Calibri" w:hAnsi="Bookman Old Style" w:cs="Times New Roman"/>
                <w:bCs/>
                <w:color w:val="000000"/>
                <w:sz w:val="23"/>
                <w:szCs w:val="23"/>
              </w:rPr>
              <w:t>10 923,8</w:t>
            </w:r>
            <w:r w:rsidR="00AE4C73" w:rsidRPr="001A43CC">
              <w:rPr>
                <w:rFonts w:ascii="Bookman Old Style" w:eastAsia="Calibri" w:hAnsi="Bookman Old Style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рублей;</w:t>
            </w:r>
          </w:p>
          <w:p w:rsidR="00705E13" w:rsidRPr="001A43CC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/>
                <w:sz w:val="23"/>
                <w:szCs w:val="23"/>
              </w:rPr>
              <w:t xml:space="preserve">2023 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год –</w:t>
            </w:r>
            <w:r w:rsidR="007305C0">
              <w:rPr>
                <w:rFonts w:ascii="Bookman Old Style" w:eastAsia="Calibri" w:hAnsi="Bookman Old Style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="00593864" w:rsidRPr="001A43CC">
              <w:rPr>
                <w:rFonts w:ascii="Bookman Old Style" w:eastAsia="Calibri" w:hAnsi="Bookman Old Style" w:cs="Times New Roman"/>
                <w:bCs/>
                <w:color w:val="000000"/>
                <w:sz w:val="23"/>
                <w:szCs w:val="23"/>
              </w:rPr>
              <w:t>5 840,7</w:t>
            </w:r>
            <w:r w:rsidR="007305C0">
              <w:rPr>
                <w:rFonts w:ascii="Bookman Old Style" w:eastAsia="Calibri" w:hAnsi="Bookman Old Style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рублей;</w:t>
            </w:r>
          </w:p>
          <w:p w:rsidR="00705E13" w:rsidRPr="001A43CC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/>
                <w:sz w:val="23"/>
                <w:szCs w:val="23"/>
              </w:rPr>
              <w:t>2024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год –</w:t>
            </w:r>
            <w:r w:rsidR="007305C0">
              <w:rPr>
                <w:rFonts w:ascii="Bookman Old Style" w:eastAsia="Calibri" w:hAnsi="Bookman Old Style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="00593864" w:rsidRPr="001A43CC">
              <w:rPr>
                <w:rFonts w:ascii="Bookman Old Style" w:eastAsia="Calibri" w:hAnsi="Bookman Old Style" w:cs="Times New Roman"/>
                <w:bCs/>
                <w:color w:val="000000"/>
                <w:sz w:val="23"/>
                <w:szCs w:val="23"/>
              </w:rPr>
              <w:t>5415,1</w:t>
            </w:r>
            <w:r w:rsidR="007305C0">
              <w:rPr>
                <w:rFonts w:ascii="Bookman Old Style" w:eastAsia="Calibri" w:hAnsi="Bookman Old Style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рублей;</w:t>
            </w:r>
          </w:p>
          <w:p w:rsidR="00705E13" w:rsidRPr="001A43CC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/>
                <w:sz w:val="23"/>
                <w:szCs w:val="23"/>
              </w:rPr>
              <w:t>2025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год –</w:t>
            </w:r>
            <w:r w:rsidR="007305C0">
              <w:rPr>
                <w:rFonts w:ascii="Bookman Old Style" w:eastAsia="Calibri" w:hAnsi="Bookman Old Style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="00593864" w:rsidRPr="001A43CC">
              <w:rPr>
                <w:rFonts w:ascii="Bookman Old Style" w:eastAsia="Calibri" w:hAnsi="Bookman Old Style" w:cs="Times New Roman"/>
                <w:bCs/>
                <w:color w:val="000000"/>
                <w:sz w:val="23"/>
                <w:szCs w:val="23"/>
              </w:rPr>
              <w:t>5 840,7</w:t>
            </w:r>
            <w:r w:rsidR="007305C0">
              <w:rPr>
                <w:rFonts w:ascii="Bookman Old Style" w:eastAsia="Calibri" w:hAnsi="Bookman Old Style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рублей;</w:t>
            </w:r>
          </w:p>
          <w:p w:rsidR="00705E13" w:rsidRPr="001A43CC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/>
                <w:sz w:val="23"/>
                <w:szCs w:val="23"/>
              </w:rPr>
              <w:t>2026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год –</w:t>
            </w:r>
            <w:r w:rsidR="007305C0">
              <w:rPr>
                <w:rFonts w:ascii="Bookman Old Style" w:eastAsia="Calibri" w:hAnsi="Bookman Old Style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="00593864" w:rsidRPr="001A43CC">
              <w:rPr>
                <w:rFonts w:ascii="Bookman Old Style" w:eastAsia="Calibri" w:hAnsi="Bookman Old Style" w:cs="Times New Roman"/>
                <w:bCs/>
                <w:color w:val="000000"/>
                <w:sz w:val="23"/>
                <w:szCs w:val="23"/>
              </w:rPr>
              <w:t>5 415,1</w:t>
            </w:r>
            <w:r w:rsidR="007305C0">
              <w:rPr>
                <w:rFonts w:ascii="Bookman Old Style" w:eastAsia="Calibri" w:hAnsi="Bookman Old Style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рублей;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из средств местного бюджета</w:t>
            </w:r>
            <w:r w:rsidR="005465CD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м</w:t>
            </w:r>
            <w:r w:rsidR="00A74531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униципального образования Моздокский район</w:t>
            </w:r>
            <w:r w:rsidR="000E0F66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="00DC0078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–</w:t>
            </w:r>
            <w:r w:rsidR="002159A4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245 731,4 </w:t>
            </w: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тыс. руб., в том числе:</w:t>
            </w:r>
          </w:p>
          <w:p w:rsidR="00705E13" w:rsidRPr="001A43CC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20</w:t>
            </w:r>
            <w:r w:rsidR="00F42859" w:rsidRPr="001A43CC">
              <w:rPr>
                <w:rFonts w:ascii="Bookman Old Style" w:hAnsi="Bookman Old Style"/>
                <w:sz w:val="23"/>
                <w:szCs w:val="23"/>
              </w:rPr>
              <w:t>22</w:t>
            </w:r>
            <w:r w:rsidR="00830935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год –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2159A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49 084,0</w:t>
            </w:r>
            <w:r w:rsidR="0059386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рублей;</w:t>
            </w:r>
          </w:p>
          <w:p w:rsidR="00705E13" w:rsidRPr="001A43CC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/>
                <w:sz w:val="23"/>
                <w:szCs w:val="23"/>
              </w:rPr>
              <w:t>2023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год –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613DA5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59386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49 082,9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тыс. рублей;</w:t>
            </w:r>
          </w:p>
          <w:p w:rsidR="00705E13" w:rsidRPr="001A43CC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/>
                <w:sz w:val="23"/>
                <w:szCs w:val="23"/>
              </w:rPr>
              <w:t>2024</w:t>
            </w:r>
            <w:r w:rsidR="00501A9A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год –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59386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49 240,8</w:t>
            </w:r>
            <w:r w:rsidR="00613DA5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рублей;</w:t>
            </w:r>
          </w:p>
          <w:p w:rsidR="00705E13" w:rsidRPr="001A43CC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/>
                <w:sz w:val="23"/>
                <w:szCs w:val="23"/>
              </w:rPr>
              <w:t>2025</w:t>
            </w:r>
            <w:r w:rsidR="00DD688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год</w:t>
            </w:r>
            <w:r w:rsidR="00A93E09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–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59386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49 082,9</w:t>
            </w:r>
            <w:r w:rsidR="00613DA5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рублей;</w:t>
            </w:r>
          </w:p>
          <w:p w:rsidR="00705E13" w:rsidRPr="001A43CC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/>
                <w:sz w:val="23"/>
                <w:szCs w:val="23"/>
              </w:rPr>
              <w:t>2026</w:t>
            </w:r>
            <w:r w:rsidR="00705E13" w:rsidRPr="001A43CC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036727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год –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59386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49 240,8 тыс.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рублей;</w:t>
            </w:r>
          </w:p>
          <w:p w:rsidR="0014749C" w:rsidRPr="001A43CC" w:rsidRDefault="0055009A" w:rsidP="0055009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По подпрограммам: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/>
                <w:bCs/>
                <w:sz w:val="23"/>
                <w:szCs w:val="23"/>
              </w:rPr>
              <w:t>подпрограмма 1</w:t>
            </w: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. Реализация государственной политики в сфере художественно-эстетического образования в</w:t>
            </w:r>
            <w:r w:rsidR="007305C0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="00154894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муниципальном образовании Моздокский район</w:t>
            </w:r>
            <w:r w:rsidR="00501A9A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»</w:t>
            </w:r>
          </w:p>
          <w:p w:rsidR="00705E13" w:rsidRPr="001A43CC" w:rsidRDefault="00881934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– 127 094,0</w:t>
            </w:r>
            <w:r w:rsidR="00AE4C7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рублей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/>
                <w:bCs/>
                <w:iCs/>
                <w:sz w:val="23"/>
                <w:szCs w:val="23"/>
              </w:rPr>
              <w:t>подпрограмма 2.</w:t>
            </w:r>
            <w:r w:rsidRPr="001A43CC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 xml:space="preserve"> </w:t>
            </w:r>
            <w:r w:rsidR="00501A9A" w:rsidRPr="001A43CC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>«</w:t>
            </w:r>
            <w:r w:rsidRPr="001A43CC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>Реализация государственной политики в сф</w:t>
            </w:r>
            <w:r w:rsidR="00446766" w:rsidRPr="001A43CC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>ере культуры</w:t>
            </w:r>
            <w:r w:rsidR="007305C0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 xml:space="preserve"> </w:t>
            </w:r>
            <w:r w:rsidR="00154894" w:rsidRPr="001A43CC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 xml:space="preserve">муниципального образования Моздокский район </w:t>
            </w:r>
            <w:r w:rsidR="00446766" w:rsidRPr="001A43CC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>Моздокского района»</w:t>
            </w:r>
          </w:p>
          <w:p w:rsidR="00705E13" w:rsidRPr="001A43CC" w:rsidRDefault="000E0F66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–</w:t>
            </w:r>
            <w:r w:rsidR="0088193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130 729,2 </w:t>
            </w:r>
            <w:r w:rsidR="00705E1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рублей.</w:t>
            </w:r>
          </w:p>
          <w:p w:rsidR="00705E13" w:rsidRPr="001A43CC" w:rsidRDefault="00705E13" w:rsidP="00205E53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/>
                <w:bCs/>
                <w:iCs/>
                <w:sz w:val="23"/>
                <w:szCs w:val="23"/>
              </w:rPr>
              <w:t xml:space="preserve">подпрограмма 3. </w:t>
            </w:r>
            <w:r w:rsidR="00501A9A" w:rsidRPr="001A43CC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>«</w:t>
            </w:r>
            <w:r w:rsidR="001B0A56" w:rsidRPr="001A43CC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Обеспечение условий для реализации муниципальной программы «Развитие куль</w:t>
            </w:r>
            <w:r w:rsidR="001B0A56" w:rsidRPr="001A43CC">
              <w:rPr>
                <w:rFonts w:ascii="Bookman Old Style" w:eastAsia="Calibri" w:hAnsi="Bookman Old Style"/>
                <w:iCs/>
                <w:sz w:val="23"/>
                <w:szCs w:val="23"/>
              </w:rPr>
              <w:t>туры в муниципальном образовании Моздокский район</w:t>
            </w:r>
            <w:r w:rsidR="00446766" w:rsidRPr="001A43CC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>»</w:t>
            </w:r>
          </w:p>
          <w:p w:rsidR="00705E13" w:rsidRPr="001A43CC" w:rsidRDefault="00705E13" w:rsidP="00205E53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–</w:t>
            </w:r>
            <w:r w:rsidR="00630633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881934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24 061,9</w:t>
            </w:r>
            <w:r w:rsidR="0021643A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рублей.</w:t>
            </w:r>
          </w:p>
          <w:p w:rsidR="00705E13" w:rsidRPr="001A43CC" w:rsidRDefault="00705E13" w:rsidP="0055009A">
            <w:pPr>
              <w:widowControl w:val="0"/>
              <w:tabs>
                <w:tab w:val="left" w:pos="884"/>
                <w:tab w:val="left" w:pos="5145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Объемы финансирования программы подлежат ежегодной корректировке с учетом возможностей </w:t>
            </w:r>
            <w:r w:rsidR="009E736D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бюджетов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55009A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бюджетной системы Российской Федерации</w:t>
            </w:r>
          </w:p>
        </w:tc>
      </w:tr>
      <w:tr w:rsidR="00705E13" w:rsidRPr="001A43CC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Ожидаемые </w:t>
            </w:r>
          </w:p>
          <w:p w:rsidR="00501A9A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результаты </w:t>
            </w:r>
          </w:p>
          <w:p w:rsidR="00501A9A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реализации 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В ходе реализации Программы предполагается: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- сохранение контингента обучающихся в учреждениях дополнительного образования в сфере культуры на уровне не менее 800 чел.;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- 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доля обучающихся, принявших участие в смотрах, конкурсах, выставках, фестивалях и др. творческих меро</w:t>
            </w:r>
            <w:r w:rsidR="00501A9A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приятиях 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не менее 65%;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-</w:t>
            </w:r>
            <w:r w:rsidR="007305C0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="00712F64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сохранение количества</w:t>
            </w: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учреждений культуры, реализующих дополнительные</w:t>
            </w:r>
            <w:r w:rsidR="00501A9A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="00501A9A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предпрофессиональные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программы на уровне 4</w:t>
            </w:r>
            <w:r w:rsidR="00501A9A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ед.;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/>
                <w:sz w:val="23"/>
                <w:szCs w:val="23"/>
              </w:rPr>
              <w:t>- в</w:t>
            </w:r>
            <w:r w:rsidR="00501A9A" w:rsidRPr="001A43CC">
              <w:rPr>
                <w:rFonts w:ascii="Bookman Old Style" w:eastAsia="Calibri" w:hAnsi="Bookman Old Style"/>
                <w:sz w:val="23"/>
                <w:szCs w:val="23"/>
              </w:rPr>
              <w:t>едение</w:t>
            </w:r>
            <w:r w:rsidRPr="001A43CC">
              <w:rPr>
                <w:rFonts w:ascii="Bookman Old Style" w:eastAsia="Calibri" w:hAnsi="Bookman Old Style"/>
                <w:sz w:val="23"/>
                <w:szCs w:val="23"/>
              </w:rPr>
              <w:t xml:space="preserve"> профориентационной концертной</w:t>
            </w:r>
            <w:r w:rsidR="00D2411E" w:rsidRPr="001A43CC">
              <w:rPr>
                <w:rFonts w:ascii="Bookman Old Style" w:eastAsia="Calibri" w:hAnsi="Bookman Old Style"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/>
                <w:sz w:val="23"/>
                <w:szCs w:val="23"/>
              </w:rPr>
              <w:t>и выставочной деятельности</w:t>
            </w:r>
            <w:r w:rsidR="00D2411E" w:rsidRPr="001A43CC">
              <w:rPr>
                <w:rFonts w:ascii="Bookman Old Style" w:eastAsia="Calibri" w:hAnsi="Bookman Old Style"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eastAsia="Calibri" w:hAnsi="Bookman Old Style"/>
                <w:sz w:val="23"/>
                <w:szCs w:val="23"/>
              </w:rPr>
              <w:t>в школах искусств</w:t>
            </w:r>
            <w:r w:rsidRPr="001A43CC">
              <w:rPr>
                <w:rFonts w:ascii="Bookman Old Style" w:hAnsi="Bookman Old Style"/>
                <w:bCs/>
                <w:sz w:val="23"/>
                <w:szCs w:val="23"/>
              </w:rPr>
              <w:t xml:space="preserve"> на уровне</w:t>
            </w:r>
            <w:r w:rsidR="00D2411E" w:rsidRPr="001A43CC">
              <w:rPr>
                <w:rFonts w:ascii="Bookman Old Style" w:hAnsi="Bookman Old Style"/>
                <w:bCs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hAnsi="Bookman Old Style"/>
                <w:bCs/>
                <w:sz w:val="23"/>
                <w:szCs w:val="23"/>
              </w:rPr>
              <w:t>не менее 15 ед. в год;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-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CD5480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количество участия коллективов художественной самодеятельности в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CD5480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конкурсах, фестивалях до 15 ед.;</w:t>
            </w:r>
          </w:p>
          <w:p w:rsidR="00705E13" w:rsidRPr="001A43C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- количество культурно-массовых мероприятий</w:t>
            </w:r>
            <w:r w:rsidR="00AE4C73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(</w:t>
            </w:r>
            <w:r w:rsidR="0040741B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в том числе</w:t>
            </w:r>
            <w:r w:rsidR="007305C0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="00E4545E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количество онлайн мероприятий</w:t>
            </w:r>
            <w:r w:rsidR="0040741B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)</w:t>
            </w: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до </w:t>
            </w:r>
            <w:r w:rsidR="00A94DC2"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170</w:t>
            </w:r>
            <w:r w:rsidRPr="001A43CC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ед.;</w:t>
            </w:r>
          </w:p>
          <w:p w:rsidR="00705E13" w:rsidRPr="001A43CC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- </w:t>
            </w:r>
            <w:r w:rsidR="00A94DC2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число клубных формирований до 32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ед.;</w:t>
            </w:r>
          </w:p>
          <w:p w:rsidR="00705E13" w:rsidRPr="001A43CC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- число участников клубных формиро</w:t>
            </w:r>
            <w:r w:rsidR="00A94DC2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ваний до 550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чел.;</w:t>
            </w:r>
          </w:p>
          <w:p w:rsidR="00705E13" w:rsidRPr="001A43CC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- количество выездных</w:t>
            </w:r>
            <w:r w:rsidR="00D2411E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A94DC2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концертных программ до 40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ед.;</w:t>
            </w:r>
          </w:p>
          <w:p w:rsidR="00705E13" w:rsidRPr="001A43CC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- количество посетителей культурно-досуговых мероприяти</w:t>
            </w:r>
            <w:r w:rsidR="00A94DC2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й</w:t>
            </w:r>
            <w:r w:rsidR="007F5C62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881934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(</w:t>
            </w:r>
            <w:r w:rsidR="0040741B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в том числе</w:t>
            </w:r>
            <w:r w:rsidR="0086481B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количество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86481B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онлайн просмотров</w:t>
            </w:r>
            <w:r w:rsidR="0027444A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в социальных сетях</w:t>
            </w:r>
            <w:r w:rsidR="0040741B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)</w:t>
            </w:r>
            <w:r w:rsidR="00A94DC2"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до 40 000</w:t>
            </w: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чел.;</w:t>
            </w:r>
          </w:p>
          <w:p w:rsidR="00705E13" w:rsidRPr="001A43CC" w:rsidRDefault="00705E13" w:rsidP="00205E53">
            <w:pPr>
              <w:pStyle w:val="ConsPlusNormal"/>
              <w:widowControl w:val="0"/>
              <w:ind w:left="80" w:right="60"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 w:cs="Times New Roman"/>
                <w:sz w:val="23"/>
                <w:szCs w:val="23"/>
              </w:rPr>
              <w:t>-</w:t>
            </w:r>
            <w:r w:rsidR="00D2411E" w:rsidRPr="001A43CC">
              <w:rPr>
                <w:rFonts w:ascii="Bookman Old Style" w:hAnsi="Bookman Old Style" w:cs="Times New Roman"/>
                <w:sz w:val="23"/>
                <w:szCs w:val="23"/>
              </w:rPr>
              <w:t xml:space="preserve"> </w:t>
            </w:r>
            <w:r w:rsidRPr="001A43CC">
              <w:rPr>
                <w:rFonts w:ascii="Bookman Old Style" w:hAnsi="Bookman Old Style" w:cs="Times New Roman"/>
                <w:sz w:val="23"/>
                <w:szCs w:val="23"/>
              </w:rPr>
              <w:t>количество культурно-познавательных выставок (ИЗО, народные про</w:t>
            </w:r>
            <w:r w:rsidR="00A94DC2" w:rsidRPr="001A43CC">
              <w:rPr>
                <w:rFonts w:ascii="Bookman Old Style" w:hAnsi="Bookman Old Style" w:cs="Times New Roman"/>
                <w:sz w:val="23"/>
                <w:szCs w:val="23"/>
              </w:rPr>
              <w:t>мыслы) до 10</w:t>
            </w:r>
            <w:r w:rsidRPr="001A43CC">
              <w:rPr>
                <w:rFonts w:ascii="Bookman Old Style" w:hAnsi="Bookman Old Style" w:cs="Times New Roman"/>
                <w:sz w:val="23"/>
                <w:szCs w:val="23"/>
              </w:rPr>
              <w:t xml:space="preserve"> ед. в год.</w:t>
            </w:r>
          </w:p>
          <w:p w:rsidR="00A94DC2" w:rsidRPr="001A43CC" w:rsidRDefault="00A94DC2" w:rsidP="00A94DC2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eastAsia="Calibri" w:hAnsi="Bookman Old Style" w:cs="Times New Roman"/>
                <w:sz w:val="23"/>
                <w:szCs w:val="23"/>
              </w:rPr>
              <w:t>- пополнение книжного фонда библиотек до 600 ед.;</w:t>
            </w:r>
          </w:p>
          <w:p w:rsidR="00A94DC2" w:rsidRPr="001A43CC" w:rsidRDefault="00A94DC2" w:rsidP="00205E53">
            <w:pPr>
              <w:pStyle w:val="ConsPlusNormal"/>
              <w:widowControl w:val="0"/>
              <w:ind w:left="80" w:right="60"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</w:p>
          <w:p w:rsidR="005E0591" w:rsidRPr="001A43CC" w:rsidRDefault="005E0591" w:rsidP="00D06A72">
            <w:pPr>
              <w:pStyle w:val="ConsPlusNormal"/>
              <w:widowControl w:val="0"/>
              <w:ind w:left="80" w:right="60"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1A43CC">
              <w:rPr>
                <w:rFonts w:ascii="Bookman Old Style" w:hAnsi="Bookman Old Style" w:cs="Times New Roman"/>
                <w:sz w:val="23"/>
                <w:szCs w:val="23"/>
              </w:rPr>
              <w:t>- создание эффективной системы управления для реализации муниципальной программы «Развитие культуры</w:t>
            </w:r>
            <w:r w:rsidR="004C50E6" w:rsidRPr="001A43CC">
              <w:rPr>
                <w:rFonts w:ascii="Bookman Old Style" w:hAnsi="Bookman Old Style" w:cs="Times New Roman"/>
                <w:sz w:val="23"/>
                <w:szCs w:val="23"/>
              </w:rPr>
              <w:t xml:space="preserve"> в муниципальном образовании Моздокский район</w:t>
            </w:r>
            <w:r w:rsidR="00D06A72" w:rsidRPr="001A43CC">
              <w:rPr>
                <w:rFonts w:ascii="Bookman Old Style" w:hAnsi="Bookman Old Style" w:cs="Times New Roman"/>
                <w:sz w:val="23"/>
                <w:szCs w:val="23"/>
              </w:rPr>
              <w:t>»</w:t>
            </w:r>
          </w:p>
        </w:tc>
      </w:tr>
    </w:tbl>
    <w:p w:rsidR="00705E13" w:rsidRPr="00E50BB7" w:rsidRDefault="00705E13" w:rsidP="00205E53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05E13" w:rsidRPr="00E50BB7" w:rsidRDefault="00501A9A" w:rsidP="00CA52E5">
      <w:pPr>
        <w:widowContro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705E13" w:rsidRPr="001A43CC" w:rsidRDefault="00501A9A" w:rsidP="00205E5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/>
          <w:sz w:val="23"/>
          <w:szCs w:val="23"/>
        </w:rPr>
      </w:pPr>
      <w:r w:rsidRPr="001A43CC">
        <w:rPr>
          <w:rFonts w:ascii="Bookman Old Style" w:hAnsi="Bookman Old Style"/>
          <w:b/>
          <w:sz w:val="23"/>
          <w:szCs w:val="23"/>
        </w:rPr>
        <w:t xml:space="preserve">Характеристика </w:t>
      </w:r>
      <w:r w:rsidR="00705E13" w:rsidRPr="001A43CC">
        <w:rPr>
          <w:rFonts w:ascii="Bookman Old Style" w:hAnsi="Bookman Old Style"/>
          <w:b/>
          <w:sz w:val="23"/>
          <w:szCs w:val="23"/>
        </w:rPr>
        <w:t>сферы реализации муниципальной програ</w:t>
      </w:r>
      <w:r w:rsidRPr="001A43CC">
        <w:rPr>
          <w:rFonts w:ascii="Bookman Old Style" w:hAnsi="Bookman Old Style"/>
          <w:b/>
          <w:sz w:val="23"/>
          <w:szCs w:val="23"/>
        </w:rPr>
        <w:t xml:space="preserve">ммы, ее текущего состояния, </w:t>
      </w:r>
      <w:r w:rsidR="00705E13" w:rsidRPr="001A43CC">
        <w:rPr>
          <w:rFonts w:ascii="Bookman Old Style" w:hAnsi="Bookman Old Style"/>
          <w:b/>
          <w:sz w:val="23"/>
          <w:szCs w:val="23"/>
        </w:rPr>
        <w:t>включая описание основных проблем.</w:t>
      </w:r>
    </w:p>
    <w:p w:rsidR="00705E13" w:rsidRPr="001A43CC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bCs/>
          <w:sz w:val="23"/>
          <w:szCs w:val="23"/>
        </w:rPr>
      </w:pPr>
    </w:p>
    <w:p w:rsidR="00705E13" w:rsidRPr="001A43CC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Сфера культуры Моздокского района включает в себя 53 учреждения культуры:</w:t>
      </w:r>
    </w:p>
    <w:p w:rsidR="00705E13" w:rsidRPr="001A43CC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- 23 учреждения культурно-досугового типа;</w:t>
      </w:r>
    </w:p>
    <w:p w:rsidR="00705E13" w:rsidRPr="001A43CC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- 4 учреждения дополнительного образования с двумя филиалами;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color w:val="002060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- централизованную библиотечную систему, включающую в себя 23 библиотеки.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sz w:val="23"/>
          <w:szCs w:val="23"/>
        </w:rPr>
      </w:pPr>
      <w:r w:rsidRPr="001A43CC">
        <w:rPr>
          <w:rFonts w:ascii="Bookman Old Style" w:hAnsi="Bookman Old Style"/>
          <w:bCs/>
          <w:sz w:val="23"/>
          <w:szCs w:val="23"/>
        </w:rPr>
        <w:t>Повышению уровня культуры</w:t>
      </w:r>
      <w:r w:rsidR="004C50E6" w:rsidRPr="001A43CC">
        <w:rPr>
          <w:rFonts w:ascii="Bookman Old Style" w:hAnsi="Bookman Old Style"/>
          <w:bCs/>
          <w:sz w:val="23"/>
          <w:szCs w:val="23"/>
        </w:rPr>
        <w:t xml:space="preserve"> в</w:t>
      </w:r>
      <w:r w:rsidR="007305C0">
        <w:rPr>
          <w:rFonts w:ascii="Bookman Old Style" w:hAnsi="Bookman Old Style"/>
          <w:bCs/>
          <w:sz w:val="23"/>
          <w:szCs w:val="23"/>
        </w:rPr>
        <w:t xml:space="preserve"> </w:t>
      </w:r>
      <w:r w:rsidR="004C50E6" w:rsidRPr="001A43CC">
        <w:rPr>
          <w:rFonts w:ascii="Bookman Old Style" w:hAnsi="Bookman Old Style"/>
          <w:bCs/>
          <w:sz w:val="23"/>
          <w:szCs w:val="23"/>
        </w:rPr>
        <w:t>Моздокском районе</w:t>
      </w:r>
      <w:r w:rsidRPr="001A43CC">
        <w:rPr>
          <w:rFonts w:ascii="Bookman Old Style" w:hAnsi="Bookman Old Style"/>
          <w:bCs/>
          <w:sz w:val="23"/>
          <w:szCs w:val="23"/>
        </w:rPr>
        <w:t xml:space="preserve"> способствует создание возможностей для реализации и развития творческого потенциала детей и молодёжи района, организация выступлений профессиональных и самодеятельных театральных, концертных коллективов,</w:t>
      </w:r>
      <w:r w:rsidR="00D2411E" w:rsidRPr="001A43CC">
        <w:rPr>
          <w:rFonts w:ascii="Bookman Old Style" w:hAnsi="Bookman Old Style"/>
          <w:bCs/>
          <w:sz w:val="23"/>
          <w:szCs w:val="23"/>
        </w:rPr>
        <w:t xml:space="preserve"> </w:t>
      </w:r>
      <w:r w:rsidRPr="001A43CC">
        <w:rPr>
          <w:rFonts w:ascii="Bookman Old Style" w:hAnsi="Bookman Old Style"/>
          <w:bCs/>
          <w:sz w:val="23"/>
          <w:szCs w:val="23"/>
        </w:rPr>
        <w:t xml:space="preserve">проведение крупных культурных мероприятий, ремонт и оснащение муниципальных учреждений культуры. 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sz w:val="23"/>
          <w:szCs w:val="23"/>
        </w:rPr>
      </w:pPr>
      <w:r w:rsidRPr="001A43CC">
        <w:rPr>
          <w:rFonts w:ascii="Bookman Old Style" w:hAnsi="Bookman Old Style"/>
          <w:bCs/>
          <w:sz w:val="23"/>
          <w:szCs w:val="23"/>
        </w:rPr>
        <w:t xml:space="preserve">Совершенствуя механизмы обеспечения свободы творчества, права граждан на участие в культурной жизни, систему выявления и поддержки одаренных детей и молодежи, нам удастся сохранить лучшие традиции музыкально-художественного творчества, национальной культуры, театрального искусства и создать условия для обеспечения развития системы подготовки творческих кадров. </w:t>
      </w:r>
    </w:p>
    <w:p w:rsidR="00705E13" w:rsidRPr="001A43CC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3"/>
          <w:szCs w:val="23"/>
        </w:rPr>
      </w:pPr>
      <w:r w:rsidRPr="001A43CC">
        <w:rPr>
          <w:rFonts w:ascii="Bookman Old Style" w:hAnsi="Bookman Old Style"/>
          <w:bCs/>
          <w:sz w:val="23"/>
          <w:szCs w:val="23"/>
        </w:rPr>
        <w:t>Необходимым условием развития профессионального художественного и самодеятельного народного творчества на территории Моздокского района является проведение</w:t>
      </w:r>
      <w:r w:rsidR="00D2411E" w:rsidRPr="001A43CC">
        <w:rPr>
          <w:rFonts w:ascii="Bookman Old Style" w:hAnsi="Bookman Old Style"/>
          <w:bCs/>
          <w:sz w:val="23"/>
          <w:szCs w:val="23"/>
        </w:rPr>
        <w:t xml:space="preserve"> </w:t>
      </w:r>
      <w:r w:rsidRPr="001A43CC">
        <w:rPr>
          <w:rFonts w:ascii="Bookman Old Style" w:hAnsi="Bookman Old Style"/>
          <w:bCs/>
          <w:sz w:val="23"/>
          <w:szCs w:val="23"/>
        </w:rPr>
        <w:t>районных, региональных, межрегиональных фестивалей, конкурсов и выставок.</w:t>
      </w:r>
    </w:p>
    <w:p w:rsidR="00705E13" w:rsidRPr="001A43CC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3"/>
          <w:szCs w:val="23"/>
        </w:rPr>
      </w:pPr>
      <w:r w:rsidRPr="001A43CC">
        <w:rPr>
          <w:rFonts w:ascii="Bookman Old Style" w:hAnsi="Bookman Old Style"/>
          <w:bCs/>
          <w:sz w:val="23"/>
          <w:szCs w:val="23"/>
        </w:rPr>
        <w:t>Необходимо сохранение</w:t>
      </w:r>
      <w:r w:rsidR="00D2411E" w:rsidRPr="001A43CC">
        <w:rPr>
          <w:rFonts w:ascii="Bookman Old Style" w:hAnsi="Bookman Old Style"/>
          <w:bCs/>
          <w:sz w:val="23"/>
          <w:szCs w:val="23"/>
        </w:rPr>
        <w:t xml:space="preserve"> </w:t>
      </w:r>
      <w:r w:rsidRPr="001A43CC">
        <w:rPr>
          <w:rFonts w:ascii="Bookman Old Style" w:hAnsi="Bookman Old Style"/>
          <w:bCs/>
          <w:sz w:val="23"/>
          <w:szCs w:val="23"/>
        </w:rPr>
        <w:t>результатов деятельности учреждений культуры и искусства, придание нового импульса развитию культуры района, скорейшего внедрения в сферу культуры информационно-коммуникационных технологий, позволяющих сформировать инновационный подход к развитию отрасли.</w:t>
      </w:r>
    </w:p>
    <w:p w:rsidR="00705E13" w:rsidRPr="001A43CC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Сфере культуры Моздокского района необходима финансовая поддержка для модернизации и развития инфраструктуры объектов культуры, создания условий для творчества и инновационного развития, доступности культурных услуг и ценностей для различных категорий населения.</w:t>
      </w:r>
    </w:p>
    <w:p w:rsidR="00705E13" w:rsidRPr="001A43CC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Реализуя конституционные права граждан в сфере культуры, органы местного самоуправления Моздокского района</w:t>
      </w:r>
      <w:r w:rsidR="00D2411E" w:rsidRPr="001A43CC">
        <w:rPr>
          <w:rFonts w:ascii="Bookman Old Style" w:hAnsi="Bookman Old Style"/>
          <w:sz w:val="23"/>
          <w:szCs w:val="23"/>
        </w:rPr>
        <w:t xml:space="preserve"> </w:t>
      </w:r>
      <w:r w:rsidRPr="001A43CC">
        <w:rPr>
          <w:rFonts w:ascii="Bookman Old Style" w:hAnsi="Bookman Old Style"/>
          <w:sz w:val="23"/>
          <w:szCs w:val="23"/>
        </w:rPr>
        <w:t>сталкиваются с такими системными проблемами, как:</w:t>
      </w:r>
    </w:p>
    <w:p w:rsidR="00705E13" w:rsidRPr="001A43CC" w:rsidRDefault="00705E13" w:rsidP="00205E53">
      <w:pPr>
        <w:widowControl w:val="0"/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- невысокий уровень качества предоставляемых услуг, связанный с отставанием сферы культуры в использовании современных технологий по обеспечению доступа к информации и культурным ценностям, с недостаточностью поддержки творческого развития детей и молодежи;</w:t>
      </w:r>
    </w:p>
    <w:p w:rsidR="00705E13" w:rsidRPr="001A43CC" w:rsidRDefault="00705E13" w:rsidP="00205E53">
      <w:pPr>
        <w:widowControl w:val="0"/>
        <w:tabs>
          <w:tab w:val="left" w:pos="-1134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- утрата частью населения, особенно молодежью, основ традиционной народной культуры;</w:t>
      </w:r>
    </w:p>
    <w:p w:rsidR="00705E13" w:rsidRPr="001A43CC" w:rsidRDefault="00705E13" w:rsidP="00205E53">
      <w:pPr>
        <w:widowControl w:val="0"/>
        <w:tabs>
          <w:tab w:val="left" w:pos="-1134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- несоответствие оборудования учреждений культуры и дополнительного образования детей современным стандартам.</w:t>
      </w:r>
    </w:p>
    <w:p w:rsidR="00705E13" w:rsidRPr="001A43CC" w:rsidRDefault="00705E13" w:rsidP="00205E53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района, с другой стороны, с выбором и поддержкой приоритетных направлений, обеспечивающих улучшение качества, разнообразие и доступность услуг учреждений культуры и дополнительного образования детей, создание условий для развития творчества.</w:t>
      </w:r>
    </w:p>
    <w:p w:rsidR="00705E13" w:rsidRPr="001A43CC" w:rsidRDefault="00705E13" w:rsidP="00205E53">
      <w:pPr>
        <w:widowControl w:val="0"/>
        <w:tabs>
          <w:tab w:val="left" w:pos="-67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В последние годы улучшилась ситуация с развитием и</w:t>
      </w:r>
      <w:r w:rsidR="00D2411E" w:rsidRPr="001A43CC">
        <w:rPr>
          <w:rFonts w:ascii="Bookman Old Style" w:hAnsi="Bookman Old Style"/>
          <w:sz w:val="23"/>
          <w:szCs w:val="23"/>
        </w:rPr>
        <w:t xml:space="preserve"> </w:t>
      </w:r>
      <w:r w:rsidRPr="001A43CC">
        <w:rPr>
          <w:rFonts w:ascii="Bookman Old Style" w:hAnsi="Bookman Old Style"/>
          <w:sz w:val="23"/>
          <w:szCs w:val="23"/>
        </w:rPr>
        <w:t>укреплением материально-технической базы объектов культуры, досуга и дополнительного образования детей. Проводились капитальные и текущие ремонты помещений и инженерно-технических коммуникаций.</w:t>
      </w:r>
    </w:p>
    <w:p w:rsidR="00705E13" w:rsidRPr="001A43CC" w:rsidRDefault="00705E13" w:rsidP="00205E53">
      <w:pPr>
        <w:widowControl w:val="0"/>
        <w:tabs>
          <w:tab w:val="left" w:pos="-67"/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Задача состоит в том, чтобы сохранить имеющуюся базу, сделать объекты культуры и досуга более привлекательными и востребованными,</w:t>
      </w:r>
      <w:r w:rsidR="00D2411E" w:rsidRPr="001A43CC">
        <w:rPr>
          <w:rFonts w:ascii="Bookman Old Style" w:hAnsi="Bookman Old Style"/>
          <w:sz w:val="23"/>
          <w:szCs w:val="23"/>
        </w:rPr>
        <w:t xml:space="preserve"> </w:t>
      </w:r>
      <w:r w:rsidRPr="001A43CC">
        <w:rPr>
          <w:rFonts w:ascii="Bookman Old Style" w:hAnsi="Bookman Old Style"/>
          <w:sz w:val="23"/>
          <w:szCs w:val="23"/>
        </w:rPr>
        <w:t>услуги культуры и дополнительного образования детей соответствующими современным стандартам.</w:t>
      </w:r>
    </w:p>
    <w:p w:rsidR="00705E13" w:rsidRPr="001A43CC" w:rsidRDefault="00705E13" w:rsidP="00205E53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Вся эта работа позволит привлечь больше талантливых людей, прежде всего детей и молодежь, к творчеству, создаст дополнительные условия для удовлетворения эстетических и духовных потребностей населения.</w:t>
      </w:r>
    </w:p>
    <w:p w:rsidR="001A43CC" w:rsidRPr="001A43CC" w:rsidRDefault="001A43CC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05E13" w:rsidRPr="001A43CC" w:rsidRDefault="00501A9A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1A43CC">
        <w:rPr>
          <w:rFonts w:ascii="Bookman Old Style" w:hAnsi="Bookman Old Style"/>
          <w:b/>
          <w:bCs/>
          <w:sz w:val="23"/>
          <w:szCs w:val="23"/>
        </w:rPr>
        <w:t xml:space="preserve">2. </w:t>
      </w:r>
      <w:r w:rsidR="00705E13" w:rsidRPr="001A43CC">
        <w:rPr>
          <w:rFonts w:ascii="Bookman Old Style" w:hAnsi="Bookman Old Style"/>
          <w:b/>
          <w:bCs/>
          <w:sz w:val="23"/>
          <w:szCs w:val="23"/>
        </w:rPr>
        <w:t>Цели и задачи</w:t>
      </w:r>
      <w:r w:rsidR="00D2411E" w:rsidRPr="001A43CC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="00705E13" w:rsidRPr="001A43CC">
        <w:rPr>
          <w:rFonts w:ascii="Bookman Old Style" w:hAnsi="Bookman Old Style"/>
          <w:b/>
          <w:bCs/>
          <w:sz w:val="23"/>
          <w:szCs w:val="23"/>
        </w:rPr>
        <w:t>муниципальной программы, ожидаемые конечные результаты</w:t>
      </w:r>
      <w:r w:rsidR="00D2411E" w:rsidRPr="001A43CC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="00705E13" w:rsidRPr="001A43CC">
        <w:rPr>
          <w:rFonts w:ascii="Bookman Old Style" w:hAnsi="Bookman Old Style"/>
          <w:b/>
          <w:bCs/>
          <w:sz w:val="23"/>
          <w:szCs w:val="23"/>
        </w:rPr>
        <w:t xml:space="preserve">муниципальной программы, сроки и этапы реализации </w:t>
      </w:r>
    </w:p>
    <w:p w:rsidR="00705E13" w:rsidRPr="001A43CC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2.1</w:t>
      </w:r>
      <w:r w:rsidR="00501A9A" w:rsidRPr="001A43CC">
        <w:rPr>
          <w:rFonts w:ascii="Bookman Old Style" w:hAnsi="Bookman Old Style"/>
          <w:sz w:val="23"/>
          <w:szCs w:val="23"/>
        </w:rPr>
        <w:t>.</w:t>
      </w:r>
      <w:r w:rsidRPr="001A43CC">
        <w:rPr>
          <w:rFonts w:ascii="Bookman Old Style" w:hAnsi="Bookman Old Style"/>
          <w:sz w:val="23"/>
          <w:szCs w:val="23"/>
        </w:rPr>
        <w:t xml:space="preserve"> Основные цели программы:</w:t>
      </w:r>
    </w:p>
    <w:p w:rsidR="0086481B" w:rsidRPr="001A43CC" w:rsidRDefault="004C50E6" w:rsidP="004C50E6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right="60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 xml:space="preserve"> - формирование е</w:t>
      </w:r>
      <w:r w:rsidR="0086481B" w:rsidRPr="001A43CC">
        <w:rPr>
          <w:rFonts w:ascii="Bookman Old Style" w:eastAsia="Calibri" w:hAnsi="Bookman Old Style" w:cs="Times New Roman"/>
          <w:sz w:val="23"/>
          <w:szCs w:val="23"/>
        </w:rPr>
        <w:t>диного культурного пространства;</w:t>
      </w:r>
    </w:p>
    <w:p w:rsidR="004C50E6" w:rsidRPr="001A43CC" w:rsidRDefault="00135BC1" w:rsidP="004C50E6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right="60"/>
        <w:jc w:val="both"/>
        <w:rPr>
          <w:rFonts w:ascii="Bookman Old Style" w:eastAsia="Calibri" w:hAnsi="Bookman Old Style" w:cs="Times New Roman"/>
          <w:color w:val="000000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>-</w:t>
      </w:r>
      <w:r w:rsidR="007305C0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4C50E6" w:rsidRPr="001A43CC">
        <w:rPr>
          <w:rFonts w:ascii="Bookman Old Style" w:eastAsia="Calibri" w:hAnsi="Bookman Old Style" w:cs="Times New Roman"/>
          <w:sz w:val="23"/>
          <w:szCs w:val="23"/>
        </w:rPr>
        <w:t xml:space="preserve">создание условий для сохранения и развития культурного потенциала и культурного наследия Моздокского района, </w:t>
      </w:r>
      <w:r w:rsidR="004C50E6" w:rsidRPr="001A43CC">
        <w:rPr>
          <w:rFonts w:ascii="Bookman Old Style" w:eastAsia="Calibri" w:hAnsi="Bookman Old Style" w:cs="Times New Roman"/>
          <w:color w:val="000000"/>
          <w:sz w:val="23"/>
          <w:szCs w:val="23"/>
        </w:rPr>
        <w:t>развитие механизмов поддержки творческой деятельности в сфере культуры и искусства, в том числе традиционной народной культуры;</w:t>
      </w:r>
    </w:p>
    <w:p w:rsidR="004C50E6" w:rsidRPr="001A43CC" w:rsidRDefault="004C50E6" w:rsidP="004C50E6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right="60"/>
        <w:jc w:val="both"/>
        <w:rPr>
          <w:rFonts w:ascii="Bookman Old Style" w:eastAsia="Calibri" w:hAnsi="Bookman Old Style" w:cs="Times New Roman"/>
          <w:color w:val="000000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 xml:space="preserve">- </w:t>
      </w:r>
      <w:r w:rsidRPr="001A43CC">
        <w:rPr>
          <w:rFonts w:ascii="Bookman Old Style" w:eastAsia="Calibri" w:hAnsi="Bookman Old Style" w:cs="Times New Roman"/>
          <w:color w:val="000000"/>
          <w:sz w:val="23"/>
          <w:szCs w:val="23"/>
        </w:rPr>
        <w:t>обеспечение равного доступа жителей Моздокского района к культурным ценностям, повышение роли культуры в укреплении институтов гражданского общества;</w:t>
      </w:r>
    </w:p>
    <w:p w:rsidR="00966567" w:rsidRPr="001A43CC" w:rsidRDefault="004C50E6" w:rsidP="004C50E6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right="60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hAnsi="Bookman Old Style" w:cs="Arial"/>
          <w:color w:val="555555"/>
          <w:sz w:val="23"/>
          <w:szCs w:val="23"/>
          <w:shd w:val="clear" w:color="auto" w:fill="FFFFFF"/>
        </w:rPr>
        <w:t xml:space="preserve"> - повышение </w:t>
      </w:r>
      <w:r w:rsidRPr="001A43CC">
        <w:rPr>
          <w:rFonts w:ascii="Bookman Old Style" w:hAnsi="Bookman Old Style"/>
          <w:sz w:val="23"/>
          <w:szCs w:val="23"/>
        </w:rPr>
        <w:t>уровня удовлетворённости граждан качеством предоставления муниципальных услуг в сфере культуры.</w:t>
      </w:r>
    </w:p>
    <w:p w:rsidR="00966567" w:rsidRPr="001A43CC" w:rsidRDefault="00966567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2.2</w:t>
      </w:r>
      <w:r w:rsidR="00501A9A" w:rsidRPr="001A43CC">
        <w:rPr>
          <w:rFonts w:ascii="Bookman Old Style" w:hAnsi="Bookman Old Style"/>
          <w:sz w:val="23"/>
          <w:szCs w:val="23"/>
        </w:rPr>
        <w:t>.</w:t>
      </w:r>
      <w:r w:rsidRPr="001A43CC">
        <w:rPr>
          <w:rFonts w:ascii="Bookman Old Style" w:hAnsi="Bookman Old Style"/>
          <w:sz w:val="23"/>
          <w:szCs w:val="23"/>
        </w:rPr>
        <w:t xml:space="preserve"> Основные задачи программы:</w:t>
      </w:r>
    </w:p>
    <w:p w:rsidR="004C50E6" w:rsidRPr="001A43CC" w:rsidRDefault="004C50E6" w:rsidP="004C50E6">
      <w:pPr>
        <w:widowControl w:val="0"/>
        <w:spacing w:after="0" w:line="240" w:lineRule="auto"/>
        <w:ind w:left="80" w:right="60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>- создание условий для развития отрасли культуры и всестороннего участия граждан в культурной жизни, в том числе поддержка одаренных детей и подростков, самореализация молодежи, поддержка профессионального творчества.</w:t>
      </w:r>
    </w:p>
    <w:p w:rsidR="004C50E6" w:rsidRPr="001A43CC" w:rsidRDefault="004C50E6" w:rsidP="004C50E6">
      <w:pPr>
        <w:widowControl w:val="0"/>
        <w:spacing w:after="0" w:line="240" w:lineRule="auto"/>
        <w:ind w:left="80" w:right="60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</w:r>
    </w:p>
    <w:p w:rsidR="004C50E6" w:rsidRPr="001A43CC" w:rsidRDefault="004C50E6" w:rsidP="004C50E6">
      <w:pPr>
        <w:widowControl w:val="0"/>
        <w:spacing w:after="0" w:line="240" w:lineRule="auto"/>
        <w:ind w:left="80" w:right="60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>- укрепление материально-технической базы, ресурсного обеспечения учреждений культуры;</w:t>
      </w:r>
    </w:p>
    <w:p w:rsidR="004C50E6" w:rsidRPr="001A43CC" w:rsidRDefault="004C50E6" w:rsidP="004C50E6">
      <w:pPr>
        <w:widowControl w:val="0"/>
        <w:spacing w:after="0" w:line="240" w:lineRule="auto"/>
        <w:ind w:left="80" w:right="60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>- комплектование и обеспечение сохранности библиотечных фондов, подключение библиотек к сети Интернет;</w:t>
      </w:r>
    </w:p>
    <w:p w:rsidR="004C50E6" w:rsidRPr="001A43CC" w:rsidRDefault="004C50E6" w:rsidP="004C50E6">
      <w:pPr>
        <w:widowControl w:val="0"/>
        <w:spacing w:after="0" w:line="240" w:lineRule="auto"/>
        <w:ind w:left="80" w:right="60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>-развитие кадрового потенциала и социальной поддержки работников культуры;</w:t>
      </w:r>
    </w:p>
    <w:p w:rsidR="004C50E6" w:rsidRPr="001A43CC" w:rsidRDefault="004C50E6" w:rsidP="004C50E6">
      <w:pPr>
        <w:widowControl w:val="0"/>
        <w:spacing w:after="0" w:line="240" w:lineRule="auto"/>
        <w:ind w:left="80" w:right="60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>- охрана и использование объектов культурного наследия;</w:t>
      </w:r>
    </w:p>
    <w:p w:rsidR="004C50E6" w:rsidRPr="001A43CC" w:rsidRDefault="004C50E6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B9794E" w:rsidRPr="001A43CC" w:rsidRDefault="00B9794E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2.3</w:t>
      </w:r>
      <w:r w:rsidR="00501A9A" w:rsidRPr="001A43CC">
        <w:rPr>
          <w:rFonts w:ascii="Bookman Old Style" w:hAnsi="Bookman Old Style"/>
          <w:sz w:val="23"/>
          <w:szCs w:val="23"/>
        </w:rPr>
        <w:t>.</w:t>
      </w:r>
      <w:r w:rsidRPr="001A43CC">
        <w:rPr>
          <w:rFonts w:ascii="Bookman Old Style" w:hAnsi="Bookman Old Style"/>
          <w:sz w:val="23"/>
          <w:szCs w:val="23"/>
        </w:rPr>
        <w:t xml:space="preserve"> Сроки реализации п</w:t>
      </w:r>
      <w:r w:rsidR="00F42859" w:rsidRPr="001A43CC">
        <w:rPr>
          <w:rFonts w:ascii="Bookman Old Style" w:hAnsi="Bookman Old Style"/>
          <w:sz w:val="23"/>
          <w:szCs w:val="23"/>
        </w:rPr>
        <w:t>рограммы – 2022</w:t>
      </w:r>
      <w:r w:rsidRPr="001A43CC">
        <w:rPr>
          <w:rFonts w:ascii="Bookman Old Style" w:hAnsi="Bookman Old Style"/>
          <w:sz w:val="23"/>
          <w:szCs w:val="23"/>
        </w:rPr>
        <w:t xml:space="preserve"> </w:t>
      </w:r>
      <w:r w:rsidR="002C73FF" w:rsidRPr="001A43CC">
        <w:rPr>
          <w:rFonts w:ascii="Bookman Old Style" w:hAnsi="Bookman Old Style"/>
          <w:sz w:val="23"/>
          <w:szCs w:val="23"/>
        </w:rPr>
        <w:t>-</w:t>
      </w:r>
      <w:r w:rsidR="00F42859" w:rsidRPr="001A43CC">
        <w:rPr>
          <w:rFonts w:ascii="Bookman Old Style" w:hAnsi="Bookman Old Style"/>
          <w:sz w:val="23"/>
          <w:szCs w:val="23"/>
        </w:rPr>
        <w:t>2026</w:t>
      </w:r>
      <w:r w:rsidRPr="001A43CC">
        <w:rPr>
          <w:rFonts w:ascii="Bookman Old Style" w:hAnsi="Bookman Old Style"/>
          <w:sz w:val="23"/>
          <w:szCs w:val="23"/>
        </w:rPr>
        <w:t xml:space="preserve"> годы, 1 этап.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2.4.</w:t>
      </w:r>
      <w:r w:rsidR="00501A9A" w:rsidRPr="001A43CC">
        <w:rPr>
          <w:rFonts w:ascii="Bookman Old Style" w:hAnsi="Bookman Old Style"/>
          <w:sz w:val="23"/>
          <w:szCs w:val="23"/>
        </w:rPr>
        <w:t xml:space="preserve"> </w:t>
      </w:r>
      <w:r w:rsidRPr="001A43CC">
        <w:rPr>
          <w:rFonts w:ascii="Bookman Old Style" w:hAnsi="Bookman Old Style"/>
          <w:sz w:val="23"/>
          <w:szCs w:val="23"/>
        </w:rPr>
        <w:t>Ожидаемые конечные результаты реа</w:t>
      </w:r>
      <w:r w:rsidR="00D06A72" w:rsidRPr="001A43CC">
        <w:rPr>
          <w:rFonts w:ascii="Bookman Old Style" w:hAnsi="Bookman Old Style"/>
          <w:sz w:val="23"/>
          <w:szCs w:val="23"/>
        </w:rPr>
        <w:t>лизации муниципальной программы: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3"/>
          <w:szCs w:val="23"/>
        </w:rPr>
      </w:pPr>
      <w:r w:rsidRPr="001A43CC">
        <w:rPr>
          <w:rFonts w:ascii="Bookman Old Style" w:eastAsia="Calibri" w:hAnsi="Bookman Old Style" w:cs="Times New Roman"/>
          <w:bCs/>
          <w:sz w:val="23"/>
          <w:szCs w:val="23"/>
        </w:rPr>
        <w:t>- сохранение контингента обучающихся в учреждениях дополнительного образования в сфере культуры на уровне не менее 800 чел.;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3"/>
          <w:szCs w:val="23"/>
        </w:rPr>
      </w:pPr>
      <w:r w:rsidRPr="001A43CC">
        <w:rPr>
          <w:rFonts w:ascii="Bookman Old Style" w:eastAsia="Calibri" w:hAnsi="Bookman Old Style" w:cs="Times New Roman"/>
          <w:bCs/>
          <w:sz w:val="23"/>
          <w:szCs w:val="23"/>
        </w:rPr>
        <w:t xml:space="preserve">- </w:t>
      </w:r>
      <w:r w:rsidRPr="001A43CC">
        <w:rPr>
          <w:rFonts w:ascii="Bookman Old Style" w:eastAsia="Calibri" w:hAnsi="Bookman Old Style" w:cs="Times New Roman"/>
          <w:sz w:val="23"/>
          <w:szCs w:val="23"/>
        </w:rPr>
        <w:t>доля обучающихся, принявших участие в смотрах, конкурсах, выставках, фестивалях и др. творческих мероприятиях</w:t>
      </w:r>
      <w:r w:rsidR="00D2411E" w:rsidRPr="001A43CC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Pr="001A43CC">
        <w:rPr>
          <w:rFonts w:ascii="Bookman Old Style" w:eastAsia="Calibri" w:hAnsi="Bookman Old Style" w:cs="Times New Roman"/>
          <w:sz w:val="23"/>
          <w:szCs w:val="23"/>
        </w:rPr>
        <w:t>не менее 65%;</w:t>
      </w:r>
    </w:p>
    <w:p w:rsidR="00705E13" w:rsidRPr="001A43CC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bCs/>
          <w:sz w:val="23"/>
          <w:szCs w:val="23"/>
        </w:rPr>
        <w:t xml:space="preserve">- </w:t>
      </w:r>
      <w:r w:rsidR="00705E13" w:rsidRPr="001A43CC">
        <w:rPr>
          <w:rFonts w:ascii="Bookman Old Style" w:eastAsia="Calibri" w:hAnsi="Bookman Old Style" w:cs="Times New Roman"/>
          <w:bCs/>
          <w:sz w:val="23"/>
          <w:szCs w:val="23"/>
        </w:rPr>
        <w:t>количество учреждений культуры, реализующих дополнительные</w:t>
      </w:r>
      <w:r w:rsidR="00D2411E" w:rsidRPr="001A43CC">
        <w:rPr>
          <w:rFonts w:ascii="Bookman Old Style" w:eastAsia="Calibri" w:hAnsi="Bookman Old Style" w:cs="Times New Roman"/>
          <w:bCs/>
          <w:sz w:val="23"/>
          <w:szCs w:val="23"/>
        </w:rPr>
        <w:t xml:space="preserve"> </w:t>
      </w:r>
      <w:r w:rsidR="00705E13" w:rsidRPr="001A43CC">
        <w:rPr>
          <w:rFonts w:ascii="Bookman Old Style" w:eastAsia="Calibri" w:hAnsi="Bookman Old Style" w:cs="Times New Roman"/>
          <w:sz w:val="23"/>
          <w:szCs w:val="23"/>
        </w:rPr>
        <w:t>пред</w:t>
      </w:r>
      <w:r w:rsidRPr="001A43CC">
        <w:rPr>
          <w:rFonts w:ascii="Bookman Old Style" w:eastAsia="Calibri" w:hAnsi="Bookman Old Style" w:cs="Times New Roman"/>
          <w:sz w:val="23"/>
          <w:szCs w:val="23"/>
        </w:rPr>
        <w:t>профессиональные</w:t>
      </w:r>
      <w:r w:rsidR="00705E13" w:rsidRPr="001A43CC">
        <w:rPr>
          <w:rFonts w:ascii="Bookman Old Style" w:eastAsia="Calibri" w:hAnsi="Bookman Old Style" w:cs="Times New Roman"/>
          <w:sz w:val="23"/>
          <w:szCs w:val="23"/>
        </w:rPr>
        <w:t xml:space="preserve"> программы на уровне 4</w:t>
      </w:r>
      <w:r w:rsidR="00D2411E" w:rsidRPr="001A43CC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705E13" w:rsidRPr="001A43CC">
        <w:rPr>
          <w:rFonts w:ascii="Bookman Old Style" w:eastAsia="Calibri" w:hAnsi="Bookman Old Style" w:cs="Times New Roman"/>
          <w:sz w:val="23"/>
          <w:szCs w:val="23"/>
        </w:rPr>
        <w:t>ед.;</w:t>
      </w:r>
    </w:p>
    <w:p w:rsidR="00705E13" w:rsidRPr="001A43CC" w:rsidRDefault="00705E13" w:rsidP="00A94DC2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3"/>
          <w:szCs w:val="23"/>
        </w:rPr>
      </w:pPr>
      <w:r w:rsidRPr="001A43CC">
        <w:rPr>
          <w:rFonts w:ascii="Bookman Old Style" w:eastAsia="Calibri" w:hAnsi="Bookman Old Style"/>
          <w:sz w:val="23"/>
          <w:szCs w:val="23"/>
        </w:rPr>
        <w:t>- ведение</w:t>
      </w:r>
      <w:r w:rsidR="00D2411E" w:rsidRPr="001A43CC">
        <w:rPr>
          <w:rFonts w:ascii="Bookman Old Style" w:eastAsia="Calibri" w:hAnsi="Bookman Old Style"/>
          <w:sz w:val="23"/>
          <w:szCs w:val="23"/>
        </w:rPr>
        <w:t xml:space="preserve"> </w:t>
      </w:r>
      <w:r w:rsidRPr="001A43CC">
        <w:rPr>
          <w:rFonts w:ascii="Bookman Old Style" w:eastAsia="Calibri" w:hAnsi="Bookman Old Style"/>
          <w:sz w:val="23"/>
          <w:szCs w:val="23"/>
        </w:rPr>
        <w:t>профориентационной концертной</w:t>
      </w:r>
      <w:r w:rsidR="00D2411E" w:rsidRPr="001A43CC">
        <w:rPr>
          <w:rFonts w:ascii="Bookman Old Style" w:eastAsia="Calibri" w:hAnsi="Bookman Old Style"/>
          <w:sz w:val="23"/>
          <w:szCs w:val="23"/>
        </w:rPr>
        <w:t xml:space="preserve"> </w:t>
      </w:r>
      <w:r w:rsidRPr="001A43CC">
        <w:rPr>
          <w:rFonts w:ascii="Bookman Old Style" w:eastAsia="Calibri" w:hAnsi="Bookman Old Style"/>
          <w:sz w:val="23"/>
          <w:szCs w:val="23"/>
        </w:rPr>
        <w:t>и выставочной деятельности</w:t>
      </w:r>
      <w:r w:rsidR="00D2411E" w:rsidRPr="001A43CC">
        <w:rPr>
          <w:rFonts w:ascii="Bookman Old Style" w:eastAsia="Calibri" w:hAnsi="Bookman Old Style"/>
          <w:sz w:val="23"/>
          <w:szCs w:val="23"/>
        </w:rPr>
        <w:t xml:space="preserve"> </w:t>
      </w:r>
      <w:r w:rsidRPr="001A43CC">
        <w:rPr>
          <w:rFonts w:ascii="Bookman Old Style" w:eastAsia="Calibri" w:hAnsi="Bookman Old Style"/>
          <w:sz w:val="23"/>
          <w:szCs w:val="23"/>
        </w:rPr>
        <w:t>в школах искусств</w:t>
      </w:r>
      <w:r w:rsidRPr="001A43CC">
        <w:rPr>
          <w:rFonts w:ascii="Bookman Old Style" w:hAnsi="Bookman Old Style"/>
          <w:bCs/>
          <w:sz w:val="23"/>
          <w:szCs w:val="23"/>
        </w:rPr>
        <w:t xml:space="preserve"> на уровне</w:t>
      </w:r>
      <w:r w:rsidR="00D2411E" w:rsidRPr="001A43CC">
        <w:rPr>
          <w:rFonts w:ascii="Bookman Old Style" w:hAnsi="Bookman Old Style"/>
          <w:bCs/>
          <w:sz w:val="23"/>
          <w:szCs w:val="23"/>
        </w:rPr>
        <w:t xml:space="preserve"> </w:t>
      </w:r>
      <w:r w:rsidRPr="001A43CC">
        <w:rPr>
          <w:rFonts w:ascii="Bookman Old Style" w:hAnsi="Bookman Old Style"/>
          <w:bCs/>
          <w:sz w:val="23"/>
          <w:szCs w:val="23"/>
        </w:rPr>
        <w:t>не менее 15 ед. в год;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bCs/>
          <w:sz w:val="23"/>
          <w:szCs w:val="23"/>
        </w:rPr>
        <w:t>-</w:t>
      </w:r>
      <w:r w:rsidRPr="001A43CC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CD5480" w:rsidRPr="001A43CC">
        <w:rPr>
          <w:rFonts w:ascii="Bookman Old Style" w:eastAsia="Calibri" w:hAnsi="Bookman Old Style" w:cs="Times New Roman"/>
          <w:sz w:val="23"/>
          <w:szCs w:val="23"/>
        </w:rPr>
        <w:t>количество участия коллективов художественной самодеятельности в</w:t>
      </w:r>
      <w:r w:rsidR="007305C0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CD5480" w:rsidRPr="001A43CC">
        <w:rPr>
          <w:rFonts w:ascii="Bookman Old Style" w:eastAsia="Calibri" w:hAnsi="Bookman Old Style" w:cs="Times New Roman"/>
          <w:sz w:val="23"/>
          <w:szCs w:val="23"/>
        </w:rPr>
        <w:t>конкурсах, фестивалях до 15 ед.;</w:t>
      </w:r>
    </w:p>
    <w:p w:rsidR="00705E13" w:rsidRPr="001A43CC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3"/>
          <w:szCs w:val="23"/>
        </w:rPr>
      </w:pPr>
      <w:r w:rsidRPr="001A43CC">
        <w:rPr>
          <w:rFonts w:ascii="Bookman Old Style" w:eastAsia="Calibri" w:hAnsi="Bookman Old Style" w:cs="Times New Roman"/>
          <w:bCs/>
          <w:sz w:val="23"/>
          <w:szCs w:val="23"/>
        </w:rPr>
        <w:t xml:space="preserve">- </w:t>
      </w:r>
      <w:r w:rsidR="00705E13" w:rsidRPr="001A43CC">
        <w:rPr>
          <w:rFonts w:ascii="Bookman Old Style" w:eastAsia="Calibri" w:hAnsi="Bookman Old Style" w:cs="Times New Roman"/>
          <w:bCs/>
          <w:sz w:val="23"/>
          <w:szCs w:val="23"/>
        </w:rPr>
        <w:t>количество культурно-массовых мероприятий</w:t>
      </w:r>
      <w:r w:rsidR="00AE4C73" w:rsidRPr="001A43CC">
        <w:rPr>
          <w:rFonts w:ascii="Bookman Old Style" w:eastAsia="Calibri" w:hAnsi="Bookman Old Style" w:cs="Times New Roman"/>
          <w:bCs/>
          <w:sz w:val="23"/>
          <w:szCs w:val="23"/>
        </w:rPr>
        <w:t xml:space="preserve"> (в том числе </w:t>
      </w:r>
      <w:r w:rsidR="0027444A" w:rsidRPr="001A43CC">
        <w:rPr>
          <w:rFonts w:ascii="Bookman Old Style" w:eastAsia="Calibri" w:hAnsi="Bookman Old Style" w:cs="Times New Roman"/>
          <w:bCs/>
          <w:sz w:val="23"/>
          <w:szCs w:val="23"/>
        </w:rPr>
        <w:t xml:space="preserve">количество </w:t>
      </w:r>
      <w:r w:rsidR="00AE4C73" w:rsidRPr="001A43CC">
        <w:rPr>
          <w:rFonts w:ascii="Bookman Old Style" w:eastAsia="Calibri" w:hAnsi="Bookman Old Style" w:cs="Times New Roman"/>
          <w:bCs/>
          <w:sz w:val="23"/>
          <w:szCs w:val="23"/>
        </w:rPr>
        <w:t>онлайн</w:t>
      </w:r>
      <w:r w:rsidR="0027444A" w:rsidRPr="001A43CC">
        <w:rPr>
          <w:rFonts w:ascii="Bookman Old Style" w:eastAsia="Calibri" w:hAnsi="Bookman Old Style" w:cs="Times New Roman"/>
          <w:bCs/>
          <w:sz w:val="23"/>
          <w:szCs w:val="23"/>
        </w:rPr>
        <w:t xml:space="preserve"> мероприятий</w:t>
      </w:r>
      <w:r w:rsidR="00AE4C73" w:rsidRPr="001A43CC">
        <w:rPr>
          <w:rFonts w:ascii="Bookman Old Style" w:eastAsia="Calibri" w:hAnsi="Bookman Old Style" w:cs="Times New Roman"/>
          <w:bCs/>
          <w:sz w:val="23"/>
          <w:szCs w:val="23"/>
        </w:rPr>
        <w:t>)</w:t>
      </w:r>
      <w:r w:rsidR="00705E13" w:rsidRPr="001A43CC">
        <w:rPr>
          <w:rFonts w:ascii="Bookman Old Style" w:eastAsia="Calibri" w:hAnsi="Bookman Old Style" w:cs="Times New Roman"/>
          <w:bCs/>
          <w:sz w:val="23"/>
          <w:szCs w:val="23"/>
        </w:rPr>
        <w:t xml:space="preserve"> до </w:t>
      </w:r>
      <w:r w:rsidR="00A94DC2" w:rsidRPr="001A43CC">
        <w:rPr>
          <w:rFonts w:ascii="Bookman Old Style" w:eastAsia="Calibri" w:hAnsi="Bookman Old Style" w:cs="Times New Roman"/>
          <w:bCs/>
          <w:sz w:val="23"/>
          <w:szCs w:val="23"/>
        </w:rPr>
        <w:t>170</w:t>
      </w:r>
      <w:r w:rsidR="00705E13" w:rsidRPr="001A43CC">
        <w:rPr>
          <w:rFonts w:ascii="Bookman Old Style" w:eastAsia="Calibri" w:hAnsi="Bookman Old Style" w:cs="Times New Roman"/>
          <w:bCs/>
          <w:sz w:val="23"/>
          <w:szCs w:val="23"/>
        </w:rPr>
        <w:t xml:space="preserve"> ед.;</w:t>
      </w:r>
    </w:p>
    <w:p w:rsidR="00705E13" w:rsidRPr="001A43CC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 xml:space="preserve">- </w:t>
      </w:r>
      <w:r w:rsidR="002C73FF" w:rsidRPr="001A43CC">
        <w:rPr>
          <w:rFonts w:ascii="Bookman Old Style" w:eastAsia="Calibri" w:hAnsi="Bookman Old Style" w:cs="Times New Roman"/>
          <w:sz w:val="23"/>
          <w:szCs w:val="23"/>
        </w:rPr>
        <w:t>число клубных формирований до 32</w:t>
      </w:r>
      <w:r w:rsidR="00A94DC2" w:rsidRPr="001A43CC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Pr="001A43CC">
        <w:rPr>
          <w:rFonts w:ascii="Bookman Old Style" w:eastAsia="Calibri" w:hAnsi="Bookman Old Style" w:cs="Times New Roman"/>
          <w:sz w:val="23"/>
          <w:szCs w:val="23"/>
        </w:rPr>
        <w:t>ед.;</w:t>
      </w:r>
    </w:p>
    <w:p w:rsidR="00705E13" w:rsidRPr="001A43CC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 xml:space="preserve">- </w:t>
      </w:r>
      <w:r w:rsidR="00705E13" w:rsidRPr="001A43CC">
        <w:rPr>
          <w:rFonts w:ascii="Bookman Old Style" w:eastAsia="Calibri" w:hAnsi="Bookman Old Style" w:cs="Times New Roman"/>
          <w:sz w:val="23"/>
          <w:szCs w:val="23"/>
        </w:rPr>
        <w:t>число участн</w:t>
      </w:r>
      <w:r w:rsidR="00FF0143" w:rsidRPr="001A43CC">
        <w:rPr>
          <w:rFonts w:ascii="Bookman Old Style" w:eastAsia="Calibri" w:hAnsi="Bookman Old Style" w:cs="Times New Roman"/>
          <w:sz w:val="23"/>
          <w:szCs w:val="23"/>
        </w:rPr>
        <w:t>иков клубных форми</w:t>
      </w:r>
      <w:r w:rsidR="002C73FF" w:rsidRPr="001A43CC">
        <w:rPr>
          <w:rFonts w:ascii="Bookman Old Style" w:eastAsia="Calibri" w:hAnsi="Bookman Old Style" w:cs="Times New Roman"/>
          <w:sz w:val="23"/>
          <w:szCs w:val="23"/>
        </w:rPr>
        <w:t>рований</w:t>
      </w:r>
      <w:r w:rsidR="00A94DC2" w:rsidRPr="001A43CC">
        <w:rPr>
          <w:rFonts w:ascii="Bookman Old Style" w:eastAsia="Calibri" w:hAnsi="Bookman Old Style" w:cs="Times New Roman"/>
          <w:sz w:val="23"/>
          <w:szCs w:val="23"/>
        </w:rPr>
        <w:t xml:space="preserve"> до 55</w:t>
      </w:r>
      <w:r w:rsidR="002C73FF" w:rsidRPr="001A43CC">
        <w:rPr>
          <w:rFonts w:ascii="Bookman Old Style" w:eastAsia="Calibri" w:hAnsi="Bookman Old Style" w:cs="Times New Roman"/>
          <w:sz w:val="23"/>
          <w:szCs w:val="23"/>
        </w:rPr>
        <w:t xml:space="preserve">0 </w:t>
      </w:r>
      <w:r w:rsidR="00705E13" w:rsidRPr="001A43CC">
        <w:rPr>
          <w:rFonts w:ascii="Bookman Old Style" w:eastAsia="Calibri" w:hAnsi="Bookman Old Style" w:cs="Times New Roman"/>
          <w:sz w:val="23"/>
          <w:szCs w:val="23"/>
        </w:rPr>
        <w:t>чел.;</w:t>
      </w:r>
    </w:p>
    <w:p w:rsidR="00705E13" w:rsidRPr="001A43CC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 xml:space="preserve">- </w:t>
      </w:r>
      <w:r w:rsidR="00705E13" w:rsidRPr="001A43CC">
        <w:rPr>
          <w:rFonts w:ascii="Bookman Old Style" w:eastAsia="Calibri" w:hAnsi="Bookman Old Style" w:cs="Times New Roman"/>
          <w:sz w:val="23"/>
          <w:szCs w:val="23"/>
        </w:rPr>
        <w:t>количество выездных</w:t>
      </w:r>
      <w:r w:rsidR="00D2411E" w:rsidRPr="001A43CC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A94DC2" w:rsidRPr="001A43CC">
        <w:rPr>
          <w:rFonts w:ascii="Bookman Old Style" w:eastAsia="Calibri" w:hAnsi="Bookman Old Style" w:cs="Times New Roman"/>
          <w:sz w:val="23"/>
          <w:szCs w:val="23"/>
        </w:rPr>
        <w:t>концертных программ до 40</w:t>
      </w:r>
      <w:r w:rsidR="00705E13" w:rsidRPr="001A43CC">
        <w:rPr>
          <w:rFonts w:ascii="Bookman Old Style" w:eastAsia="Calibri" w:hAnsi="Bookman Old Style" w:cs="Times New Roman"/>
          <w:sz w:val="23"/>
          <w:szCs w:val="23"/>
        </w:rPr>
        <w:t xml:space="preserve"> ед.;</w:t>
      </w:r>
    </w:p>
    <w:p w:rsidR="00705E13" w:rsidRPr="001A43CC" w:rsidRDefault="00705E13" w:rsidP="00A94DC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>- количество посетителей культур</w:t>
      </w:r>
      <w:r w:rsidR="002C73FF" w:rsidRPr="001A43CC">
        <w:rPr>
          <w:rFonts w:ascii="Bookman Old Style" w:eastAsia="Calibri" w:hAnsi="Bookman Old Style" w:cs="Times New Roman"/>
          <w:sz w:val="23"/>
          <w:szCs w:val="23"/>
        </w:rPr>
        <w:t>но-досуговых мероприятий</w:t>
      </w:r>
      <w:r w:rsidR="00AE4C73" w:rsidRPr="001A43CC">
        <w:rPr>
          <w:rFonts w:ascii="Bookman Old Style" w:eastAsia="Calibri" w:hAnsi="Bookman Old Style" w:cs="Times New Roman"/>
          <w:sz w:val="23"/>
          <w:szCs w:val="23"/>
        </w:rPr>
        <w:t xml:space="preserve"> (в том числе</w:t>
      </w:r>
      <w:r w:rsidR="0027444A" w:rsidRPr="001A43CC">
        <w:rPr>
          <w:rFonts w:ascii="Bookman Old Style" w:eastAsia="Calibri" w:hAnsi="Bookman Old Style" w:cs="Times New Roman"/>
          <w:sz w:val="23"/>
          <w:szCs w:val="23"/>
        </w:rPr>
        <w:t xml:space="preserve"> количество</w:t>
      </w:r>
      <w:r w:rsidR="007305C0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27444A" w:rsidRPr="001A43CC">
        <w:rPr>
          <w:rFonts w:ascii="Bookman Old Style" w:eastAsia="Calibri" w:hAnsi="Bookman Old Style" w:cs="Times New Roman"/>
          <w:sz w:val="23"/>
          <w:szCs w:val="23"/>
        </w:rPr>
        <w:t>онлайн просмотров</w:t>
      </w:r>
      <w:r w:rsidR="00AE4C73" w:rsidRPr="001A43CC">
        <w:rPr>
          <w:rFonts w:ascii="Bookman Old Style" w:eastAsia="Calibri" w:hAnsi="Bookman Old Style" w:cs="Times New Roman"/>
          <w:sz w:val="23"/>
          <w:szCs w:val="23"/>
        </w:rPr>
        <w:t xml:space="preserve"> в социальных сетях)</w:t>
      </w:r>
      <w:r w:rsidR="002C73FF" w:rsidRPr="001A43CC">
        <w:rPr>
          <w:rFonts w:ascii="Bookman Old Style" w:eastAsia="Calibri" w:hAnsi="Bookman Old Style" w:cs="Times New Roman"/>
          <w:sz w:val="23"/>
          <w:szCs w:val="23"/>
        </w:rPr>
        <w:t xml:space="preserve"> до </w:t>
      </w:r>
      <w:r w:rsidR="00A94DC2" w:rsidRPr="001A43CC">
        <w:rPr>
          <w:rFonts w:ascii="Bookman Old Style" w:eastAsia="Calibri" w:hAnsi="Bookman Old Style" w:cs="Times New Roman"/>
          <w:sz w:val="23"/>
          <w:szCs w:val="23"/>
        </w:rPr>
        <w:t>40 000</w:t>
      </w:r>
      <w:r w:rsidRPr="001A43CC">
        <w:rPr>
          <w:rFonts w:ascii="Bookman Old Style" w:eastAsia="Calibri" w:hAnsi="Bookman Old Style" w:cs="Times New Roman"/>
          <w:sz w:val="23"/>
          <w:szCs w:val="23"/>
        </w:rPr>
        <w:t xml:space="preserve"> чел.;</w:t>
      </w:r>
    </w:p>
    <w:p w:rsidR="00705E13" w:rsidRPr="001A43CC" w:rsidRDefault="00705E13" w:rsidP="00205E53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1A43CC">
        <w:rPr>
          <w:rFonts w:ascii="Bookman Old Style" w:hAnsi="Bookman Old Style" w:cs="Times New Roman"/>
          <w:sz w:val="23"/>
          <w:szCs w:val="23"/>
        </w:rPr>
        <w:t>- количество культурно-познавательных выставок (ИЗО, народные про</w:t>
      </w:r>
      <w:r w:rsidR="002C73FF" w:rsidRPr="001A43CC">
        <w:rPr>
          <w:rFonts w:ascii="Bookman Old Style" w:hAnsi="Bookman Old Style" w:cs="Times New Roman"/>
          <w:sz w:val="23"/>
          <w:szCs w:val="23"/>
        </w:rPr>
        <w:t>мыслы) до 12</w:t>
      </w:r>
      <w:r w:rsidRPr="001A43CC">
        <w:rPr>
          <w:rFonts w:ascii="Bookman Old Style" w:hAnsi="Bookman Old Style" w:cs="Times New Roman"/>
          <w:sz w:val="23"/>
          <w:szCs w:val="23"/>
        </w:rPr>
        <w:t xml:space="preserve"> </w:t>
      </w:r>
      <w:r w:rsidR="00A94DC2" w:rsidRPr="001A43CC">
        <w:rPr>
          <w:rFonts w:ascii="Bookman Old Style" w:hAnsi="Bookman Old Style" w:cs="Times New Roman"/>
          <w:sz w:val="23"/>
          <w:szCs w:val="23"/>
        </w:rPr>
        <w:t>ед. в год;</w:t>
      </w:r>
    </w:p>
    <w:p w:rsidR="00A94DC2" w:rsidRPr="001A43CC" w:rsidRDefault="00A94DC2" w:rsidP="00A94DC2">
      <w:pPr>
        <w:widowControl w:val="0"/>
        <w:tabs>
          <w:tab w:val="left" w:pos="284"/>
        </w:tabs>
        <w:spacing w:after="0" w:line="240" w:lineRule="auto"/>
        <w:jc w:val="both"/>
        <w:rPr>
          <w:rFonts w:ascii="Bookman Old Style" w:eastAsia="Calibri" w:hAnsi="Bookman Old Style" w:cs="Times New Roman"/>
          <w:sz w:val="23"/>
          <w:szCs w:val="23"/>
        </w:rPr>
      </w:pPr>
    </w:p>
    <w:p w:rsidR="00A94DC2" w:rsidRPr="001A43CC" w:rsidRDefault="00A94DC2" w:rsidP="00A94DC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>- пополнение книжного</w:t>
      </w:r>
      <w:r w:rsidR="00814E82" w:rsidRPr="001A43CC">
        <w:rPr>
          <w:rFonts w:ascii="Bookman Old Style" w:eastAsia="Calibri" w:hAnsi="Bookman Old Style" w:cs="Times New Roman"/>
          <w:sz w:val="23"/>
          <w:szCs w:val="23"/>
        </w:rPr>
        <w:t xml:space="preserve"> фонда библиотек до 6</w:t>
      </w:r>
      <w:r w:rsidRPr="001A43CC">
        <w:rPr>
          <w:rFonts w:ascii="Bookman Old Style" w:eastAsia="Calibri" w:hAnsi="Bookman Old Style" w:cs="Times New Roman"/>
          <w:sz w:val="23"/>
          <w:szCs w:val="23"/>
        </w:rPr>
        <w:t>00 ед.;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705E13" w:rsidRPr="001A43CC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3"/>
          <w:szCs w:val="23"/>
        </w:rPr>
      </w:pPr>
      <w:r w:rsidRPr="001A43CC">
        <w:rPr>
          <w:rFonts w:ascii="Bookman Old Style" w:hAnsi="Bookman Old Style"/>
          <w:b/>
          <w:sz w:val="23"/>
          <w:szCs w:val="23"/>
        </w:rPr>
        <w:t>3. Описание рисков реализации муниципальной программы и мер управления рисками реализации муниципальной программы</w:t>
      </w:r>
    </w:p>
    <w:p w:rsidR="00705E13" w:rsidRPr="001A43CC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3"/>
          <w:szCs w:val="23"/>
        </w:rPr>
      </w:pP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целей,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В рамках реализации муниципальной программы могут быть выделены следующие риски ее реализации.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изменений в федеральном и республиканском законодательстве в интересуемых</w:t>
      </w:r>
      <w:r w:rsidR="00D2411E" w:rsidRPr="001A43CC">
        <w:rPr>
          <w:rFonts w:ascii="Bookman Old Style" w:hAnsi="Bookman Old Style"/>
          <w:sz w:val="23"/>
          <w:szCs w:val="23"/>
        </w:rPr>
        <w:t xml:space="preserve"> </w:t>
      </w:r>
      <w:r w:rsidRPr="001A43CC">
        <w:rPr>
          <w:rFonts w:ascii="Bookman Old Style" w:hAnsi="Bookman Old Style"/>
          <w:sz w:val="23"/>
          <w:szCs w:val="23"/>
        </w:rPr>
        <w:t>сферах.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секвестированием бюджетных расходов на цели программы, что может повлечь недофинансирование, сокращение или прекращение программных мероприятий.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8C1C4E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Административные риски. Риски данной группы связаны с неэффективным управлением реализацией муниципальной программы, низкой эффективностью взаимодействия заинтересованных сторон, что</w:t>
      </w:r>
      <w:r w:rsidR="00D2411E" w:rsidRPr="001A43CC">
        <w:rPr>
          <w:rFonts w:ascii="Bookman Old Style" w:hAnsi="Bookman Old Style"/>
          <w:sz w:val="23"/>
          <w:szCs w:val="23"/>
        </w:rPr>
        <w:t xml:space="preserve"> </w:t>
      </w:r>
      <w:r w:rsidRPr="001A43CC">
        <w:rPr>
          <w:rFonts w:ascii="Bookman Old Style" w:hAnsi="Bookman Old Style"/>
          <w:sz w:val="23"/>
          <w:szCs w:val="23"/>
        </w:rPr>
        <w:t>может повлечь за собой нарушения планируемых сроков реализации муниципальной программы, невыполнение ее целей и задач, недостижение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 xml:space="preserve"> Основными условиями минимизации административных рисков являются: формирование эффективной системы управления реализацией муниципальной программы; проведение систематической оценки результативности реализации муниципальной программы; регулярная публикация отчетов о ходе реализации муниципальной программы; повышение эффективности взаимодействия участников реализации муниципальной программы; своевременная корректировка мероприятий муниципальной программы.</w:t>
      </w:r>
    </w:p>
    <w:p w:rsidR="00705E13" w:rsidRPr="001A43CC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3"/>
          <w:szCs w:val="23"/>
        </w:rPr>
      </w:pPr>
    </w:p>
    <w:p w:rsidR="00705E13" w:rsidRPr="001A43CC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1A43CC">
        <w:rPr>
          <w:rFonts w:ascii="Bookman Old Style" w:hAnsi="Bookman Old Style"/>
          <w:b/>
          <w:sz w:val="23"/>
          <w:szCs w:val="23"/>
        </w:rPr>
        <w:t>4. Показатели ( индикаторы) муниципальной программы:</w:t>
      </w:r>
    </w:p>
    <w:p w:rsidR="00501A9A" w:rsidRPr="001A43CC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3"/>
          <w:szCs w:val="23"/>
        </w:rPr>
      </w:pP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3"/>
          <w:szCs w:val="23"/>
        </w:rPr>
      </w:pPr>
      <w:r w:rsidRPr="001A43CC">
        <w:rPr>
          <w:rFonts w:ascii="Bookman Old Style" w:eastAsia="Calibri" w:hAnsi="Bookman Old Style" w:cs="Times New Roman"/>
          <w:bCs/>
          <w:sz w:val="23"/>
          <w:szCs w:val="23"/>
        </w:rPr>
        <w:t>- сохранение контингента обучающихся в учреждениях дополнительного образования в сфере культуры на уровне не менее 800 чел.;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3"/>
          <w:szCs w:val="23"/>
        </w:rPr>
      </w:pPr>
      <w:r w:rsidRPr="001A43CC">
        <w:rPr>
          <w:rFonts w:ascii="Bookman Old Style" w:eastAsia="Calibri" w:hAnsi="Bookman Old Style" w:cs="Times New Roman"/>
          <w:bCs/>
          <w:sz w:val="23"/>
          <w:szCs w:val="23"/>
        </w:rPr>
        <w:t xml:space="preserve">- </w:t>
      </w:r>
      <w:r w:rsidRPr="001A43CC">
        <w:rPr>
          <w:rFonts w:ascii="Bookman Old Style" w:eastAsia="Calibri" w:hAnsi="Bookman Old Style" w:cs="Times New Roman"/>
          <w:sz w:val="23"/>
          <w:szCs w:val="23"/>
        </w:rPr>
        <w:t>доля обучающихся, принявших участие в смотрах, конкурсах, выставках, фестивалях и др. творческих мероприятиях</w:t>
      </w:r>
      <w:r w:rsidR="00D2411E" w:rsidRPr="001A43CC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Pr="001A43CC">
        <w:rPr>
          <w:rFonts w:ascii="Bookman Old Style" w:eastAsia="Calibri" w:hAnsi="Bookman Old Style" w:cs="Times New Roman"/>
          <w:sz w:val="23"/>
          <w:szCs w:val="23"/>
        </w:rPr>
        <w:t>не менее 65%;</w:t>
      </w:r>
    </w:p>
    <w:p w:rsidR="00705E13" w:rsidRPr="001A43CC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bCs/>
          <w:sz w:val="23"/>
          <w:szCs w:val="23"/>
        </w:rPr>
        <w:t xml:space="preserve">- </w:t>
      </w:r>
      <w:r w:rsidR="00705E13" w:rsidRPr="001A43CC">
        <w:rPr>
          <w:rFonts w:ascii="Bookman Old Style" w:eastAsia="Calibri" w:hAnsi="Bookman Old Style" w:cs="Times New Roman"/>
          <w:bCs/>
          <w:sz w:val="23"/>
          <w:szCs w:val="23"/>
        </w:rPr>
        <w:t>количество учреждений культуры, реализующих дополнительные</w:t>
      </w:r>
      <w:r w:rsidR="00D2411E" w:rsidRPr="001A43CC">
        <w:rPr>
          <w:rFonts w:ascii="Bookman Old Style" w:eastAsia="Calibri" w:hAnsi="Bookman Old Style" w:cs="Times New Roman"/>
          <w:bCs/>
          <w:sz w:val="23"/>
          <w:szCs w:val="23"/>
        </w:rPr>
        <w:t xml:space="preserve"> </w:t>
      </w:r>
      <w:r w:rsidR="00705E13" w:rsidRPr="001A43CC">
        <w:rPr>
          <w:rFonts w:ascii="Bookman Old Style" w:eastAsia="Calibri" w:hAnsi="Bookman Old Style" w:cs="Times New Roman"/>
          <w:sz w:val="23"/>
          <w:szCs w:val="23"/>
        </w:rPr>
        <w:t>предпрофессиональные</w:t>
      </w:r>
      <w:r w:rsidR="00D2411E" w:rsidRPr="001A43CC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705E13" w:rsidRPr="001A43CC">
        <w:rPr>
          <w:rFonts w:ascii="Bookman Old Style" w:eastAsia="Calibri" w:hAnsi="Bookman Old Style" w:cs="Times New Roman"/>
          <w:sz w:val="23"/>
          <w:szCs w:val="23"/>
        </w:rPr>
        <w:t>программы на уровне 4</w:t>
      </w:r>
      <w:r w:rsidR="00D2411E" w:rsidRPr="001A43CC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705E13" w:rsidRPr="001A43CC">
        <w:rPr>
          <w:rFonts w:ascii="Bookman Old Style" w:eastAsia="Calibri" w:hAnsi="Bookman Old Style" w:cs="Times New Roman"/>
          <w:sz w:val="23"/>
          <w:szCs w:val="23"/>
        </w:rPr>
        <w:t>ед.;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3"/>
          <w:szCs w:val="23"/>
        </w:rPr>
      </w:pPr>
      <w:r w:rsidRPr="001A43CC">
        <w:rPr>
          <w:rFonts w:ascii="Bookman Old Style" w:eastAsia="Calibri" w:hAnsi="Bookman Old Style"/>
          <w:sz w:val="23"/>
          <w:szCs w:val="23"/>
        </w:rPr>
        <w:t>- ведение</w:t>
      </w:r>
      <w:r w:rsidR="00D2411E" w:rsidRPr="001A43CC">
        <w:rPr>
          <w:rFonts w:ascii="Bookman Old Style" w:eastAsia="Calibri" w:hAnsi="Bookman Old Style"/>
          <w:sz w:val="23"/>
          <w:szCs w:val="23"/>
        </w:rPr>
        <w:t xml:space="preserve"> </w:t>
      </w:r>
      <w:r w:rsidRPr="001A43CC">
        <w:rPr>
          <w:rFonts w:ascii="Bookman Old Style" w:eastAsia="Calibri" w:hAnsi="Bookman Old Style"/>
          <w:sz w:val="23"/>
          <w:szCs w:val="23"/>
        </w:rPr>
        <w:t>профориентационной концертной</w:t>
      </w:r>
      <w:r w:rsidR="00D2411E" w:rsidRPr="001A43CC">
        <w:rPr>
          <w:rFonts w:ascii="Bookman Old Style" w:eastAsia="Calibri" w:hAnsi="Bookman Old Style"/>
          <w:sz w:val="23"/>
          <w:szCs w:val="23"/>
        </w:rPr>
        <w:t xml:space="preserve"> </w:t>
      </w:r>
      <w:r w:rsidRPr="001A43CC">
        <w:rPr>
          <w:rFonts w:ascii="Bookman Old Style" w:eastAsia="Calibri" w:hAnsi="Bookman Old Style"/>
          <w:sz w:val="23"/>
          <w:szCs w:val="23"/>
        </w:rPr>
        <w:t>и выставочной деятельности в школах искусств</w:t>
      </w:r>
      <w:r w:rsidRPr="001A43CC">
        <w:rPr>
          <w:rFonts w:ascii="Bookman Old Style" w:hAnsi="Bookman Old Style"/>
          <w:bCs/>
          <w:sz w:val="23"/>
          <w:szCs w:val="23"/>
        </w:rPr>
        <w:t xml:space="preserve"> на уровне</w:t>
      </w:r>
      <w:r w:rsidR="00D2411E" w:rsidRPr="001A43CC">
        <w:rPr>
          <w:rFonts w:ascii="Bookman Old Style" w:hAnsi="Bookman Old Style"/>
          <w:bCs/>
          <w:sz w:val="23"/>
          <w:szCs w:val="23"/>
        </w:rPr>
        <w:t xml:space="preserve"> </w:t>
      </w:r>
      <w:r w:rsidRPr="001A43CC">
        <w:rPr>
          <w:rFonts w:ascii="Bookman Old Style" w:hAnsi="Bookman Old Style"/>
          <w:bCs/>
          <w:sz w:val="23"/>
          <w:szCs w:val="23"/>
        </w:rPr>
        <w:t>не менее 15 ед. в год;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bCs/>
          <w:sz w:val="23"/>
          <w:szCs w:val="23"/>
        </w:rPr>
        <w:t>-</w:t>
      </w:r>
      <w:r w:rsidRPr="001A43CC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CD5480" w:rsidRPr="001A43CC">
        <w:rPr>
          <w:rFonts w:ascii="Bookman Old Style" w:eastAsia="Calibri" w:hAnsi="Bookman Old Style" w:cs="Times New Roman"/>
          <w:sz w:val="23"/>
          <w:szCs w:val="23"/>
        </w:rPr>
        <w:t>количество участия коллективов художественной самодеятельности в</w:t>
      </w:r>
      <w:r w:rsidR="007305C0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CD5480" w:rsidRPr="001A43CC">
        <w:rPr>
          <w:rFonts w:ascii="Bookman Old Style" w:eastAsia="Calibri" w:hAnsi="Bookman Old Style" w:cs="Times New Roman"/>
          <w:sz w:val="23"/>
          <w:szCs w:val="23"/>
        </w:rPr>
        <w:t>конкурсах, фестивалях до 15 ед.;</w:t>
      </w:r>
    </w:p>
    <w:p w:rsidR="00705E13" w:rsidRPr="001A43CC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3"/>
          <w:szCs w:val="23"/>
        </w:rPr>
      </w:pPr>
      <w:r w:rsidRPr="001A43CC">
        <w:rPr>
          <w:rFonts w:ascii="Bookman Old Style" w:eastAsia="Calibri" w:hAnsi="Bookman Old Style" w:cs="Times New Roman"/>
          <w:bCs/>
          <w:sz w:val="23"/>
          <w:szCs w:val="23"/>
        </w:rPr>
        <w:t xml:space="preserve">- </w:t>
      </w:r>
      <w:r w:rsidR="00705E13" w:rsidRPr="001A43CC">
        <w:rPr>
          <w:rFonts w:ascii="Bookman Old Style" w:eastAsia="Calibri" w:hAnsi="Bookman Old Style" w:cs="Times New Roman"/>
          <w:bCs/>
          <w:sz w:val="23"/>
          <w:szCs w:val="23"/>
        </w:rPr>
        <w:t>количество</w:t>
      </w:r>
      <w:r w:rsidR="00AE4C73" w:rsidRPr="001A43CC">
        <w:rPr>
          <w:rFonts w:ascii="Bookman Old Style" w:eastAsia="Calibri" w:hAnsi="Bookman Old Style" w:cs="Times New Roman"/>
          <w:bCs/>
          <w:sz w:val="23"/>
          <w:szCs w:val="23"/>
        </w:rPr>
        <w:t xml:space="preserve"> культурно-массовых мероприятий (в том числе </w:t>
      </w:r>
      <w:r w:rsidR="0027444A" w:rsidRPr="001A43CC">
        <w:rPr>
          <w:rFonts w:ascii="Bookman Old Style" w:eastAsia="Calibri" w:hAnsi="Bookman Old Style" w:cs="Times New Roman"/>
          <w:bCs/>
          <w:sz w:val="23"/>
          <w:szCs w:val="23"/>
        </w:rPr>
        <w:t xml:space="preserve">количество </w:t>
      </w:r>
      <w:r w:rsidR="00AE4C73" w:rsidRPr="001A43CC">
        <w:rPr>
          <w:rFonts w:ascii="Bookman Old Style" w:eastAsia="Calibri" w:hAnsi="Bookman Old Style" w:cs="Times New Roman"/>
          <w:bCs/>
          <w:sz w:val="23"/>
          <w:szCs w:val="23"/>
        </w:rPr>
        <w:t>он</w:t>
      </w:r>
      <w:r w:rsidR="0027444A" w:rsidRPr="001A43CC">
        <w:rPr>
          <w:rFonts w:ascii="Bookman Old Style" w:eastAsia="Calibri" w:hAnsi="Bookman Old Style" w:cs="Times New Roman"/>
          <w:bCs/>
          <w:sz w:val="23"/>
          <w:szCs w:val="23"/>
        </w:rPr>
        <w:t>лайн мреоприятий</w:t>
      </w:r>
      <w:r w:rsidR="00AE4C73" w:rsidRPr="001A43CC">
        <w:rPr>
          <w:rFonts w:ascii="Bookman Old Style" w:eastAsia="Calibri" w:hAnsi="Bookman Old Style" w:cs="Times New Roman"/>
          <w:bCs/>
          <w:sz w:val="23"/>
          <w:szCs w:val="23"/>
        </w:rPr>
        <w:t>)</w:t>
      </w:r>
      <w:r w:rsidR="002E6D7B" w:rsidRPr="001A43CC">
        <w:rPr>
          <w:rFonts w:ascii="Bookman Old Style" w:eastAsia="Calibri" w:hAnsi="Bookman Old Style" w:cs="Times New Roman"/>
          <w:bCs/>
          <w:sz w:val="23"/>
          <w:szCs w:val="23"/>
        </w:rPr>
        <w:t xml:space="preserve"> </w:t>
      </w:r>
      <w:r w:rsidR="00705E13" w:rsidRPr="001A43CC">
        <w:rPr>
          <w:rFonts w:ascii="Bookman Old Style" w:eastAsia="Calibri" w:hAnsi="Bookman Old Style" w:cs="Times New Roman"/>
          <w:bCs/>
          <w:sz w:val="23"/>
          <w:szCs w:val="23"/>
        </w:rPr>
        <w:t xml:space="preserve">до </w:t>
      </w:r>
      <w:r w:rsidR="00814E82" w:rsidRPr="001A43CC">
        <w:rPr>
          <w:rFonts w:ascii="Bookman Old Style" w:eastAsia="Calibri" w:hAnsi="Bookman Old Style" w:cs="Times New Roman"/>
          <w:bCs/>
          <w:sz w:val="23"/>
          <w:szCs w:val="23"/>
        </w:rPr>
        <w:t>170</w:t>
      </w:r>
      <w:r w:rsidR="00705E13" w:rsidRPr="001A43CC">
        <w:rPr>
          <w:rFonts w:ascii="Bookman Old Style" w:eastAsia="Calibri" w:hAnsi="Bookman Old Style" w:cs="Times New Roman"/>
          <w:bCs/>
          <w:sz w:val="23"/>
          <w:szCs w:val="23"/>
        </w:rPr>
        <w:t xml:space="preserve"> ед.;</w:t>
      </w:r>
    </w:p>
    <w:p w:rsidR="00705E13" w:rsidRPr="001A43CC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 xml:space="preserve">- </w:t>
      </w:r>
      <w:r w:rsidR="008C1C4E" w:rsidRPr="001A43CC">
        <w:rPr>
          <w:rFonts w:ascii="Bookman Old Style" w:eastAsia="Calibri" w:hAnsi="Bookman Old Style" w:cs="Times New Roman"/>
          <w:sz w:val="23"/>
          <w:szCs w:val="23"/>
        </w:rPr>
        <w:t>число клубных формирований до 32</w:t>
      </w:r>
      <w:r w:rsidRPr="001A43CC">
        <w:rPr>
          <w:rFonts w:ascii="Bookman Old Style" w:eastAsia="Calibri" w:hAnsi="Bookman Old Style" w:cs="Times New Roman"/>
          <w:sz w:val="23"/>
          <w:szCs w:val="23"/>
        </w:rPr>
        <w:t xml:space="preserve"> ед.;</w:t>
      </w:r>
    </w:p>
    <w:p w:rsidR="00705E13" w:rsidRPr="001A43CC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 xml:space="preserve">- </w:t>
      </w:r>
      <w:r w:rsidR="00705E13" w:rsidRPr="001A43CC">
        <w:rPr>
          <w:rFonts w:ascii="Bookman Old Style" w:eastAsia="Calibri" w:hAnsi="Bookman Old Style" w:cs="Times New Roman"/>
          <w:sz w:val="23"/>
          <w:szCs w:val="23"/>
        </w:rPr>
        <w:t>число участн</w:t>
      </w:r>
      <w:r w:rsidR="00814E82" w:rsidRPr="001A43CC">
        <w:rPr>
          <w:rFonts w:ascii="Bookman Old Style" w:eastAsia="Calibri" w:hAnsi="Bookman Old Style" w:cs="Times New Roman"/>
          <w:sz w:val="23"/>
          <w:szCs w:val="23"/>
        </w:rPr>
        <w:t>иков клубных формирований до 55</w:t>
      </w:r>
      <w:r w:rsidR="008C1C4E" w:rsidRPr="001A43CC">
        <w:rPr>
          <w:rFonts w:ascii="Bookman Old Style" w:eastAsia="Calibri" w:hAnsi="Bookman Old Style" w:cs="Times New Roman"/>
          <w:sz w:val="23"/>
          <w:szCs w:val="23"/>
        </w:rPr>
        <w:t>0</w:t>
      </w:r>
      <w:r w:rsidR="00705E13" w:rsidRPr="001A43CC">
        <w:rPr>
          <w:rFonts w:ascii="Bookman Old Style" w:eastAsia="Calibri" w:hAnsi="Bookman Old Style" w:cs="Times New Roman"/>
          <w:sz w:val="23"/>
          <w:szCs w:val="23"/>
        </w:rPr>
        <w:t xml:space="preserve"> чел.;</w:t>
      </w:r>
    </w:p>
    <w:p w:rsidR="00705E13" w:rsidRPr="001A43CC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 xml:space="preserve">- </w:t>
      </w:r>
      <w:r w:rsidR="00705E13" w:rsidRPr="001A43CC">
        <w:rPr>
          <w:rFonts w:ascii="Bookman Old Style" w:eastAsia="Calibri" w:hAnsi="Bookman Old Style" w:cs="Times New Roman"/>
          <w:sz w:val="23"/>
          <w:szCs w:val="23"/>
        </w:rPr>
        <w:t>количество выездных</w:t>
      </w:r>
      <w:r w:rsidR="00D2411E" w:rsidRPr="001A43CC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814E82" w:rsidRPr="001A43CC">
        <w:rPr>
          <w:rFonts w:ascii="Bookman Old Style" w:eastAsia="Calibri" w:hAnsi="Bookman Old Style" w:cs="Times New Roman"/>
          <w:sz w:val="23"/>
          <w:szCs w:val="23"/>
        </w:rPr>
        <w:t xml:space="preserve">концертных программ до 40 </w:t>
      </w:r>
      <w:r w:rsidR="00705E13" w:rsidRPr="001A43CC">
        <w:rPr>
          <w:rFonts w:ascii="Bookman Old Style" w:eastAsia="Calibri" w:hAnsi="Bookman Old Style" w:cs="Times New Roman"/>
          <w:sz w:val="23"/>
          <w:szCs w:val="23"/>
        </w:rPr>
        <w:t>ед.;</w:t>
      </w:r>
    </w:p>
    <w:p w:rsidR="00705E13" w:rsidRPr="001A43CC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1A43CC">
        <w:rPr>
          <w:rFonts w:ascii="Bookman Old Style" w:eastAsia="Calibri" w:hAnsi="Bookman Old Style" w:cs="Times New Roman"/>
          <w:sz w:val="23"/>
          <w:szCs w:val="23"/>
        </w:rPr>
        <w:t>-</w:t>
      </w:r>
      <w:r w:rsidR="00705E13" w:rsidRPr="001A43CC">
        <w:rPr>
          <w:rFonts w:ascii="Bookman Old Style" w:eastAsia="Calibri" w:hAnsi="Bookman Old Style" w:cs="Times New Roman"/>
          <w:sz w:val="23"/>
          <w:szCs w:val="23"/>
        </w:rPr>
        <w:t xml:space="preserve"> количество посетителей культур</w:t>
      </w:r>
      <w:r w:rsidR="008C1C4E" w:rsidRPr="001A43CC">
        <w:rPr>
          <w:rFonts w:ascii="Bookman Old Style" w:eastAsia="Calibri" w:hAnsi="Bookman Old Style" w:cs="Times New Roman"/>
          <w:sz w:val="23"/>
          <w:szCs w:val="23"/>
        </w:rPr>
        <w:t>но-досуговых мероприят</w:t>
      </w:r>
      <w:r w:rsidR="00814E82" w:rsidRPr="001A43CC">
        <w:rPr>
          <w:rFonts w:ascii="Bookman Old Style" w:eastAsia="Calibri" w:hAnsi="Bookman Old Style" w:cs="Times New Roman"/>
          <w:sz w:val="23"/>
          <w:szCs w:val="23"/>
        </w:rPr>
        <w:t>ий</w:t>
      </w:r>
      <w:r w:rsidR="00AE4C73" w:rsidRPr="001A43CC">
        <w:rPr>
          <w:rFonts w:ascii="Bookman Old Style" w:eastAsia="Calibri" w:hAnsi="Bookman Old Style" w:cs="Times New Roman"/>
          <w:sz w:val="23"/>
          <w:szCs w:val="23"/>
        </w:rPr>
        <w:t xml:space="preserve"> (в том числе</w:t>
      </w:r>
      <w:r w:rsidR="007305C0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135BC1" w:rsidRPr="001A43CC">
        <w:rPr>
          <w:rFonts w:ascii="Bookman Old Style" w:eastAsia="Calibri" w:hAnsi="Bookman Old Style" w:cs="Times New Roman"/>
          <w:sz w:val="23"/>
          <w:szCs w:val="23"/>
        </w:rPr>
        <w:t>количество онлайн просмотров</w:t>
      </w:r>
      <w:r w:rsidR="00AE4C73" w:rsidRPr="001A43CC">
        <w:rPr>
          <w:rFonts w:ascii="Bookman Old Style" w:eastAsia="Calibri" w:hAnsi="Bookman Old Style" w:cs="Times New Roman"/>
          <w:sz w:val="23"/>
          <w:szCs w:val="23"/>
        </w:rPr>
        <w:t xml:space="preserve"> в социальных сетях)</w:t>
      </w:r>
      <w:r w:rsidR="00814E82" w:rsidRPr="001A43CC">
        <w:rPr>
          <w:rFonts w:ascii="Bookman Old Style" w:eastAsia="Calibri" w:hAnsi="Bookman Old Style" w:cs="Times New Roman"/>
          <w:sz w:val="23"/>
          <w:szCs w:val="23"/>
        </w:rPr>
        <w:t xml:space="preserve"> до 40 000</w:t>
      </w:r>
      <w:r w:rsidR="008C1C4E" w:rsidRPr="001A43CC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705E13" w:rsidRPr="001A43CC">
        <w:rPr>
          <w:rFonts w:ascii="Bookman Old Style" w:eastAsia="Calibri" w:hAnsi="Bookman Old Style" w:cs="Times New Roman"/>
          <w:sz w:val="23"/>
          <w:szCs w:val="23"/>
        </w:rPr>
        <w:t>чел.;</w:t>
      </w:r>
    </w:p>
    <w:p w:rsidR="00705E13" w:rsidRPr="001A43CC" w:rsidRDefault="00705E13" w:rsidP="00205E53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1A43CC">
        <w:rPr>
          <w:rFonts w:ascii="Bookman Old Style" w:hAnsi="Bookman Old Style" w:cs="Times New Roman"/>
          <w:sz w:val="23"/>
          <w:szCs w:val="23"/>
        </w:rPr>
        <w:t>- количество культурно-познавательных выставок (ИЗО, народные про</w:t>
      </w:r>
      <w:r w:rsidR="00814E82" w:rsidRPr="001A43CC">
        <w:rPr>
          <w:rFonts w:ascii="Bookman Old Style" w:hAnsi="Bookman Old Style" w:cs="Times New Roman"/>
          <w:sz w:val="23"/>
          <w:szCs w:val="23"/>
        </w:rPr>
        <w:t>мыслы) до 10</w:t>
      </w:r>
      <w:r w:rsidRPr="001A43CC">
        <w:rPr>
          <w:rFonts w:ascii="Bookman Old Style" w:hAnsi="Bookman Old Style" w:cs="Times New Roman"/>
          <w:sz w:val="23"/>
          <w:szCs w:val="23"/>
        </w:rPr>
        <w:t xml:space="preserve"> </w:t>
      </w:r>
      <w:r w:rsidR="00814E82" w:rsidRPr="001A43CC">
        <w:rPr>
          <w:rFonts w:ascii="Bookman Old Style" w:hAnsi="Bookman Old Style" w:cs="Times New Roman"/>
          <w:sz w:val="23"/>
          <w:szCs w:val="23"/>
        </w:rPr>
        <w:t>ед. в год;</w:t>
      </w:r>
    </w:p>
    <w:p w:rsidR="00814E82" w:rsidRPr="001A43CC" w:rsidRDefault="00814E82" w:rsidP="00205E53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1A43CC">
        <w:rPr>
          <w:rFonts w:ascii="Bookman Old Style" w:hAnsi="Bookman Old Style" w:cs="Times New Roman"/>
          <w:sz w:val="23"/>
          <w:szCs w:val="23"/>
        </w:rPr>
        <w:t>пополнение книжного фонда библиотек до 600</w:t>
      </w:r>
      <w:r w:rsidR="00135BC1" w:rsidRPr="001A43CC">
        <w:rPr>
          <w:rFonts w:ascii="Bookman Old Style" w:hAnsi="Bookman Old Style" w:cs="Times New Roman"/>
          <w:sz w:val="23"/>
          <w:szCs w:val="23"/>
        </w:rPr>
        <w:t xml:space="preserve"> ед.</w:t>
      </w:r>
      <w:r w:rsidRPr="001A43CC">
        <w:rPr>
          <w:rFonts w:ascii="Bookman Old Style" w:hAnsi="Bookman Old Style" w:cs="Times New Roman"/>
          <w:sz w:val="23"/>
          <w:szCs w:val="23"/>
        </w:rPr>
        <w:t>;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Пере</w:t>
      </w:r>
      <w:r w:rsidR="00501A9A" w:rsidRPr="001A43CC">
        <w:rPr>
          <w:rFonts w:ascii="Bookman Old Style" w:hAnsi="Bookman Old Style"/>
          <w:sz w:val="23"/>
          <w:szCs w:val="23"/>
        </w:rPr>
        <w:t>чень и сведения о показателях (</w:t>
      </w:r>
      <w:r w:rsidRPr="001A43CC">
        <w:rPr>
          <w:rFonts w:ascii="Bookman Old Style" w:hAnsi="Bookman Old Style"/>
          <w:sz w:val="23"/>
          <w:szCs w:val="23"/>
        </w:rPr>
        <w:t>индикаторах) муниципальной программы с расшифровкой плановых значений по годам ее реализации указаны в Приложении №1 к настоящей программе.</w:t>
      </w:r>
    </w:p>
    <w:p w:rsidR="00705E13" w:rsidRPr="001A43CC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23"/>
          <w:szCs w:val="23"/>
        </w:rPr>
      </w:pPr>
    </w:p>
    <w:p w:rsidR="00705E13" w:rsidRPr="001A43CC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1A43CC">
        <w:rPr>
          <w:rFonts w:ascii="Bookman Old Style" w:hAnsi="Bookman Old Style"/>
          <w:b/>
          <w:sz w:val="23"/>
          <w:szCs w:val="23"/>
        </w:rPr>
        <w:t>5. Перечень осн</w:t>
      </w:r>
      <w:r w:rsidR="00501A9A" w:rsidRPr="001A43CC">
        <w:rPr>
          <w:rFonts w:ascii="Bookman Old Style" w:hAnsi="Bookman Old Style"/>
          <w:b/>
          <w:sz w:val="23"/>
          <w:szCs w:val="23"/>
        </w:rPr>
        <w:t>овных мероприятий муниципальной</w:t>
      </w:r>
      <w:r w:rsidRPr="001A43CC">
        <w:rPr>
          <w:rFonts w:ascii="Bookman Old Style" w:hAnsi="Bookman Old Style"/>
          <w:b/>
          <w:sz w:val="23"/>
          <w:szCs w:val="23"/>
        </w:rPr>
        <w:t xml:space="preserve"> программы:</w:t>
      </w:r>
    </w:p>
    <w:p w:rsidR="00501A9A" w:rsidRPr="001A43CC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705E13" w:rsidRPr="001A43CC" w:rsidRDefault="00501A9A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eastAsia="Calibri" w:hAnsi="Bookman Old Style"/>
          <w:bCs/>
          <w:iCs/>
          <w:sz w:val="23"/>
          <w:szCs w:val="23"/>
        </w:rPr>
        <w:t xml:space="preserve">Перечень основных </w:t>
      </w:r>
      <w:r w:rsidR="00705E13" w:rsidRPr="001A43CC">
        <w:rPr>
          <w:rFonts w:ascii="Bookman Old Style" w:eastAsia="Calibri" w:hAnsi="Bookman Old Style"/>
          <w:bCs/>
          <w:iCs/>
          <w:sz w:val="23"/>
          <w:szCs w:val="23"/>
        </w:rPr>
        <w:t>мероприятий муниципальной программы</w:t>
      </w:r>
      <w:r w:rsidR="00D2411E" w:rsidRPr="001A43CC">
        <w:rPr>
          <w:rFonts w:ascii="Bookman Old Style" w:eastAsia="Calibri" w:hAnsi="Bookman Old Style"/>
          <w:bCs/>
          <w:iCs/>
          <w:sz w:val="23"/>
          <w:szCs w:val="23"/>
        </w:rPr>
        <w:t xml:space="preserve"> </w:t>
      </w:r>
      <w:r w:rsidR="00705E13" w:rsidRPr="001A43CC">
        <w:rPr>
          <w:rFonts w:ascii="Bookman Old Style" w:hAnsi="Bookman Old Style"/>
          <w:sz w:val="23"/>
          <w:szCs w:val="23"/>
        </w:rPr>
        <w:t>с указанием сроков их реализации</w:t>
      </w:r>
      <w:r w:rsidRPr="001A43CC">
        <w:rPr>
          <w:rFonts w:ascii="Bookman Old Style" w:hAnsi="Bookman Old Style"/>
          <w:sz w:val="23"/>
          <w:szCs w:val="23"/>
        </w:rPr>
        <w:t xml:space="preserve"> </w:t>
      </w:r>
      <w:r w:rsidR="00705E13" w:rsidRPr="001A43CC">
        <w:rPr>
          <w:rFonts w:ascii="Bookman Old Style" w:hAnsi="Bookman Old Style"/>
          <w:sz w:val="23"/>
          <w:szCs w:val="23"/>
        </w:rPr>
        <w:t>приведены в Приложении №2 к настоящей программе.</w:t>
      </w:r>
    </w:p>
    <w:p w:rsidR="002D6B37" w:rsidRPr="001A43CC" w:rsidRDefault="002D6B37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/>
          <w:bCs/>
          <w:iCs/>
          <w:sz w:val="23"/>
          <w:szCs w:val="23"/>
        </w:rPr>
      </w:pPr>
    </w:p>
    <w:p w:rsidR="00705E13" w:rsidRPr="001A43CC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1A43CC">
        <w:rPr>
          <w:rFonts w:ascii="Bookman Old Style" w:hAnsi="Bookman Old Style"/>
          <w:b/>
          <w:sz w:val="23"/>
          <w:szCs w:val="23"/>
        </w:rPr>
        <w:t xml:space="preserve">6. Ресурсное </w:t>
      </w:r>
      <w:r w:rsidR="00705E13" w:rsidRPr="001A43CC">
        <w:rPr>
          <w:rFonts w:ascii="Bookman Old Style" w:hAnsi="Bookman Old Style"/>
          <w:b/>
          <w:sz w:val="23"/>
          <w:szCs w:val="23"/>
        </w:rPr>
        <w:t>обеспечение муниципальной программы</w:t>
      </w:r>
    </w:p>
    <w:p w:rsidR="00501A9A" w:rsidRPr="001A43CC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705E13" w:rsidRPr="001A43CC" w:rsidRDefault="00501A9A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3"/>
          <w:szCs w:val="23"/>
        </w:rPr>
      </w:pPr>
      <w:r w:rsidRPr="001A43CC">
        <w:rPr>
          <w:rFonts w:ascii="Bookman Old Style" w:hAnsi="Bookman Old Style"/>
          <w:sz w:val="23"/>
          <w:szCs w:val="23"/>
        </w:rPr>
        <w:t>Ресурсное</w:t>
      </w:r>
      <w:r w:rsidR="00705E13" w:rsidRPr="001A43CC">
        <w:rPr>
          <w:rFonts w:ascii="Bookman Old Style" w:hAnsi="Bookman Old Style"/>
          <w:sz w:val="23"/>
          <w:szCs w:val="23"/>
        </w:rPr>
        <w:t xml:space="preserve"> обеспечение муниципальной программы</w:t>
      </w:r>
      <w:r w:rsidRPr="001A43CC">
        <w:rPr>
          <w:rFonts w:ascii="Bookman Old Style" w:hAnsi="Bookman Old Style"/>
          <w:sz w:val="23"/>
          <w:szCs w:val="23"/>
        </w:rPr>
        <w:t xml:space="preserve"> приведено</w:t>
      </w:r>
      <w:r w:rsidR="00705E13" w:rsidRPr="001A43CC">
        <w:rPr>
          <w:rFonts w:ascii="Bookman Old Style" w:hAnsi="Bookman Old Style"/>
          <w:sz w:val="23"/>
          <w:szCs w:val="23"/>
        </w:rPr>
        <w:t xml:space="preserve"> в Прило</w:t>
      </w:r>
      <w:r w:rsidRPr="001A43CC">
        <w:rPr>
          <w:rFonts w:ascii="Bookman Old Style" w:hAnsi="Bookman Old Style"/>
          <w:sz w:val="23"/>
          <w:szCs w:val="23"/>
        </w:rPr>
        <w:t xml:space="preserve">жении №3 </w:t>
      </w:r>
      <w:r w:rsidR="00705E13" w:rsidRPr="001A43CC">
        <w:rPr>
          <w:rFonts w:ascii="Bookman Old Style" w:hAnsi="Bookman Old Style"/>
          <w:sz w:val="23"/>
          <w:szCs w:val="23"/>
        </w:rPr>
        <w:t>настоящей программы.</w:t>
      </w:r>
    </w:p>
    <w:p w:rsidR="00705E13" w:rsidRPr="001A43CC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23"/>
          <w:szCs w:val="23"/>
        </w:rPr>
      </w:pPr>
    </w:p>
    <w:p w:rsidR="00705E13" w:rsidRPr="001A43CC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1A43CC">
        <w:rPr>
          <w:rFonts w:ascii="Bookman Old Style" w:hAnsi="Bookman Old Style"/>
          <w:b/>
          <w:sz w:val="23"/>
          <w:szCs w:val="23"/>
        </w:rPr>
        <w:t>7. Подпрограммы программы.</w:t>
      </w:r>
    </w:p>
    <w:p w:rsidR="00501A9A" w:rsidRPr="001A43CC" w:rsidRDefault="00501A9A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705E13" w:rsidRPr="001A43CC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eastAsia="Calibri" w:hAnsi="Bookman Old Style"/>
          <w:sz w:val="23"/>
          <w:szCs w:val="23"/>
        </w:rPr>
      </w:pPr>
      <w:r w:rsidRPr="001A43CC">
        <w:rPr>
          <w:rFonts w:ascii="Bookman Old Style" w:eastAsia="Calibri" w:hAnsi="Bookman Old Style"/>
          <w:sz w:val="23"/>
          <w:szCs w:val="23"/>
        </w:rPr>
        <w:t>С целью обеспечения комплексного решения задач муниципальной</w:t>
      </w:r>
      <w:r w:rsidR="00D2411E" w:rsidRPr="001A43CC">
        <w:rPr>
          <w:rFonts w:ascii="Bookman Old Style" w:eastAsia="Calibri" w:hAnsi="Bookman Old Style"/>
          <w:sz w:val="23"/>
          <w:szCs w:val="23"/>
        </w:rPr>
        <w:t xml:space="preserve"> </w:t>
      </w:r>
      <w:r w:rsidRPr="001A43CC">
        <w:rPr>
          <w:rFonts w:ascii="Bookman Old Style" w:eastAsia="Calibri" w:hAnsi="Bookman Old Style"/>
          <w:sz w:val="23"/>
          <w:szCs w:val="23"/>
        </w:rPr>
        <w:t>программы и реализации, запланированных ею мероприятий в структуру программы включены 3 подпрограммы: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eastAsia="Calibri" w:hAnsi="Bookman Old Style"/>
          <w:b/>
          <w:bCs/>
          <w:sz w:val="23"/>
          <w:szCs w:val="23"/>
        </w:rPr>
        <w:t>подпрограмма 1.</w:t>
      </w:r>
      <w:r w:rsidRPr="001A43CC">
        <w:rPr>
          <w:rFonts w:ascii="Bookman Old Style" w:eastAsia="Calibri" w:hAnsi="Bookman Old Style"/>
          <w:bCs/>
          <w:sz w:val="23"/>
          <w:szCs w:val="23"/>
        </w:rPr>
        <w:t xml:space="preserve"> Реализация государственной политики в сфере художественно-эстетического образования в</w:t>
      </w:r>
      <w:r w:rsidR="007305C0">
        <w:rPr>
          <w:rFonts w:ascii="Bookman Old Style" w:eastAsia="Calibri" w:hAnsi="Bookman Old Style"/>
          <w:bCs/>
          <w:sz w:val="23"/>
          <w:szCs w:val="23"/>
        </w:rPr>
        <w:t xml:space="preserve"> </w:t>
      </w:r>
      <w:r w:rsidR="00154894" w:rsidRPr="001A43CC">
        <w:rPr>
          <w:rFonts w:ascii="Bookman Old Style" w:eastAsia="Calibri" w:hAnsi="Bookman Old Style"/>
          <w:bCs/>
          <w:sz w:val="23"/>
          <w:szCs w:val="23"/>
        </w:rPr>
        <w:t xml:space="preserve">муниципальном образовании </w:t>
      </w:r>
      <w:r w:rsidRPr="001A43CC">
        <w:rPr>
          <w:rFonts w:ascii="Bookman Old Style" w:eastAsia="Calibri" w:hAnsi="Bookman Old Style"/>
          <w:bCs/>
          <w:sz w:val="23"/>
          <w:szCs w:val="23"/>
        </w:rPr>
        <w:t>Моздок</w:t>
      </w:r>
      <w:r w:rsidR="00154894" w:rsidRPr="001A43CC">
        <w:rPr>
          <w:rFonts w:ascii="Bookman Old Style" w:eastAsia="Calibri" w:hAnsi="Bookman Old Style"/>
          <w:bCs/>
          <w:sz w:val="23"/>
          <w:szCs w:val="23"/>
        </w:rPr>
        <w:t>ский</w:t>
      </w:r>
      <w:r w:rsidRPr="001A43CC">
        <w:rPr>
          <w:rFonts w:ascii="Bookman Old Style" w:eastAsia="Calibri" w:hAnsi="Bookman Old Style"/>
          <w:bCs/>
          <w:sz w:val="23"/>
          <w:szCs w:val="23"/>
        </w:rPr>
        <w:t xml:space="preserve"> рай</w:t>
      </w:r>
      <w:r w:rsidR="00154894" w:rsidRPr="001A43CC">
        <w:rPr>
          <w:rFonts w:ascii="Bookman Old Style" w:eastAsia="Calibri" w:hAnsi="Bookman Old Style"/>
          <w:bCs/>
          <w:sz w:val="23"/>
          <w:szCs w:val="23"/>
        </w:rPr>
        <w:t>он</w:t>
      </w:r>
      <w:r w:rsidRPr="001A43CC">
        <w:rPr>
          <w:rFonts w:ascii="Bookman Old Style" w:eastAsia="Calibri" w:hAnsi="Bookman Old Style"/>
          <w:bCs/>
          <w:sz w:val="23"/>
          <w:szCs w:val="23"/>
        </w:rPr>
        <w:t>;</w:t>
      </w:r>
    </w:p>
    <w:p w:rsidR="00705E13" w:rsidRPr="001A43CC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iCs/>
          <w:sz w:val="23"/>
          <w:szCs w:val="23"/>
        </w:rPr>
      </w:pPr>
      <w:r w:rsidRPr="001A43CC">
        <w:rPr>
          <w:rFonts w:ascii="Bookman Old Style" w:eastAsia="Calibri" w:hAnsi="Bookman Old Style"/>
          <w:bCs/>
          <w:iCs/>
          <w:sz w:val="23"/>
          <w:szCs w:val="23"/>
        </w:rPr>
        <w:t>Основное мероприятие 1.1.</w:t>
      </w:r>
      <w:r w:rsidRPr="001A43CC">
        <w:rPr>
          <w:sz w:val="23"/>
          <w:szCs w:val="23"/>
        </w:rPr>
        <w:t xml:space="preserve"> </w:t>
      </w:r>
      <w:r w:rsidR="00501A9A" w:rsidRPr="001A43CC">
        <w:rPr>
          <w:rFonts w:ascii="Bookman Old Style" w:eastAsia="Calibri" w:hAnsi="Bookman Old Style"/>
          <w:bCs/>
          <w:iCs/>
          <w:sz w:val="23"/>
          <w:szCs w:val="23"/>
        </w:rPr>
        <w:t>«</w:t>
      </w:r>
      <w:r w:rsidRPr="001A43CC">
        <w:rPr>
          <w:rFonts w:ascii="Bookman Old Style" w:eastAsia="Calibri" w:hAnsi="Bookman Old Style"/>
          <w:bCs/>
          <w:iCs/>
          <w:sz w:val="23"/>
          <w:szCs w:val="23"/>
        </w:rPr>
        <w:t>Развитие системы дополнительного обра</w:t>
      </w:r>
      <w:r w:rsidR="00501A9A" w:rsidRPr="001A43CC">
        <w:rPr>
          <w:rFonts w:ascii="Bookman Old Style" w:eastAsia="Calibri" w:hAnsi="Bookman Old Style"/>
          <w:bCs/>
          <w:iCs/>
          <w:sz w:val="23"/>
          <w:szCs w:val="23"/>
        </w:rPr>
        <w:t xml:space="preserve">зования </w:t>
      </w:r>
      <w:r w:rsidRPr="001A43CC">
        <w:rPr>
          <w:rFonts w:ascii="Bookman Old Style" w:eastAsia="Calibri" w:hAnsi="Bookman Old Style"/>
          <w:bCs/>
          <w:iCs/>
          <w:sz w:val="23"/>
          <w:szCs w:val="23"/>
        </w:rPr>
        <w:t>детей в сфере культуры</w:t>
      </w:r>
      <w:r w:rsidR="00501A9A" w:rsidRPr="001A43CC">
        <w:rPr>
          <w:rFonts w:ascii="Bookman Old Style" w:eastAsia="Calibri" w:hAnsi="Bookman Old Style"/>
          <w:bCs/>
          <w:iCs/>
          <w:sz w:val="23"/>
          <w:szCs w:val="23"/>
        </w:rPr>
        <w:t>»</w:t>
      </w:r>
      <w:r w:rsidRPr="001A43CC">
        <w:rPr>
          <w:rFonts w:ascii="Bookman Old Style" w:eastAsia="Calibri" w:hAnsi="Bookman Old Style"/>
          <w:bCs/>
          <w:iCs/>
          <w:sz w:val="23"/>
          <w:szCs w:val="23"/>
        </w:rPr>
        <w:t>;</w:t>
      </w:r>
    </w:p>
    <w:p w:rsidR="00705E13" w:rsidRPr="001A43CC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sz w:val="23"/>
          <w:szCs w:val="23"/>
        </w:rPr>
      </w:pPr>
      <w:r w:rsidRPr="001A43CC">
        <w:rPr>
          <w:rFonts w:ascii="Bookman Old Style" w:eastAsia="Calibri" w:hAnsi="Bookman Old Style"/>
          <w:b/>
          <w:bCs/>
          <w:sz w:val="23"/>
          <w:szCs w:val="23"/>
        </w:rPr>
        <w:t>подпрограмма 2.</w:t>
      </w:r>
      <w:r w:rsidRPr="001A43CC">
        <w:rPr>
          <w:sz w:val="23"/>
          <w:szCs w:val="23"/>
        </w:rPr>
        <w:t xml:space="preserve"> </w:t>
      </w:r>
      <w:r w:rsidR="00501A9A" w:rsidRPr="001A43CC">
        <w:rPr>
          <w:rFonts w:ascii="Bookman Old Style" w:eastAsia="Calibri" w:hAnsi="Bookman Old Style"/>
          <w:bCs/>
          <w:sz w:val="23"/>
          <w:szCs w:val="23"/>
        </w:rPr>
        <w:t>«</w:t>
      </w:r>
      <w:r w:rsidRPr="001A43CC">
        <w:rPr>
          <w:rFonts w:ascii="Bookman Old Style" w:eastAsia="Calibri" w:hAnsi="Bookman Old Style"/>
          <w:bCs/>
          <w:sz w:val="23"/>
          <w:szCs w:val="23"/>
        </w:rPr>
        <w:t>Реализация государственной политики в сфере культуры</w:t>
      </w:r>
      <w:r w:rsidR="00154894" w:rsidRPr="001A43CC">
        <w:rPr>
          <w:rFonts w:ascii="Bookman Old Style" w:eastAsia="Calibri" w:hAnsi="Bookman Old Style"/>
          <w:bCs/>
          <w:sz w:val="23"/>
          <w:szCs w:val="23"/>
        </w:rPr>
        <w:t xml:space="preserve"> муниципального образования</w:t>
      </w:r>
      <w:r w:rsidR="007305C0">
        <w:rPr>
          <w:rFonts w:ascii="Bookman Old Style" w:eastAsia="Calibri" w:hAnsi="Bookman Old Style"/>
          <w:bCs/>
          <w:sz w:val="23"/>
          <w:szCs w:val="23"/>
        </w:rPr>
        <w:t xml:space="preserve"> </w:t>
      </w:r>
      <w:r w:rsidR="00154894" w:rsidRPr="001A43CC">
        <w:rPr>
          <w:rFonts w:ascii="Bookman Old Style" w:eastAsia="Calibri" w:hAnsi="Bookman Old Style"/>
          <w:bCs/>
          <w:sz w:val="23"/>
          <w:szCs w:val="23"/>
        </w:rPr>
        <w:t>Моздокский район»</w:t>
      </w:r>
      <w:r w:rsidRPr="001A43CC">
        <w:rPr>
          <w:rFonts w:ascii="Bookman Old Style" w:eastAsia="Calibri" w:hAnsi="Bookman Old Style"/>
          <w:bCs/>
          <w:sz w:val="23"/>
          <w:szCs w:val="23"/>
        </w:rPr>
        <w:t>;</w:t>
      </w:r>
    </w:p>
    <w:p w:rsidR="00705E13" w:rsidRPr="001A43CC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iCs/>
          <w:sz w:val="23"/>
          <w:szCs w:val="23"/>
        </w:rPr>
      </w:pPr>
      <w:r w:rsidRPr="001A43CC">
        <w:rPr>
          <w:rFonts w:ascii="Bookman Old Style" w:eastAsia="Calibri" w:hAnsi="Bookman Old Style"/>
          <w:bCs/>
          <w:iCs/>
          <w:sz w:val="23"/>
          <w:szCs w:val="23"/>
        </w:rPr>
        <w:t xml:space="preserve">Основное мероприятие 2.1. </w:t>
      </w:r>
      <w:r w:rsidR="00501A9A" w:rsidRPr="001A43CC">
        <w:rPr>
          <w:rFonts w:ascii="Bookman Old Style" w:eastAsia="Calibri" w:hAnsi="Bookman Old Style"/>
          <w:bCs/>
          <w:iCs/>
          <w:sz w:val="23"/>
          <w:szCs w:val="23"/>
        </w:rPr>
        <w:t>«</w:t>
      </w:r>
      <w:r w:rsidRPr="001A43CC">
        <w:rPr>
          <w:rFonts w:ascii="Bookman Old Style" w:eastAsia="Calibri" w:hAnsi="Bookman Old Style"/>
          <w:bCs/>
          <w:iCs/>
          <w:sz w:val="23"/>
          <w:szCs w:val="23"/>
        </w:rPr>
        <w:t>Развитие де</w:t>
      </w:r>
      <w:r w:rsidR="00501A9A" w:rsidRPr="001A43CC">
        <w:rPr>
          <w:rFonts w:ascii="Bookman Old Style" w:eastAsia="Calibri" w:hAnsi="Bookman Old Style"/>
          <w:bCs/>
          <w:iCs/>
          <w:sz w:val="23"/>
          <w:szCs w:val="23"/>
        </w:rPr>
        <w:t xml:space="preserve">ятельности культурно-досуговых </w:t>
      </w:r>
      <w:r w:rsidRPr="001A43CC">
        <w:rPr>
          <w:rFonts w:ascii="Bookman Old Style" w:eastAsia="Calibri" w:hAnsi="Bookman Old Style"/>
          <w:bCs/>
          <w:iCs/>
          <w:sz w:val="23"/>
          <w:szCs w:val="23"/>
        </w:rPr>
        <w:t>учреждений</w:t>
      </w:r>
      <w:r w:rsidR="00501A9A" w:rsidRPr="001A43CC">
        <w:rPr>
          <w:rFonts w:ascii="Bookman Old Style" w:eastAsia="Calibri" w:hAnsi="Bookman Old Style"/>
          <w:bCs/>
          <w:iCs/>
          <w:sz w:val="23"/>
          <w:szCs w:val="23"/>
        </w:rPr>
        <w:t>»</w:t>
      </w:r>
      <w:r w:rsidRPr="001A43CC">
        <w:rPr>
          <w:rFonts w:ascii="Bookman Old Style" w:eastAsia="Calibri" w:hAnsi="Bookman Old Style"/>
          <w:bCs/>
          <w:iCs/>
          <w:sz w:val="23"/>
          <w:szCs w:val="23"/>
        </w:rPr>
        <w:t>;</w:t>
      </w:r>
    </w:p>
    <w:p w:rsidR="00705E13" w:rsidRPr="001A43CC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Bookman Old Style" w:eastAsia="Calibri" w:hAnsi="Bookman Old Style"/>
          <w:bCs/>
          <w:iCs/>
          <w:sz w:val="23"/>
          <w:szCs w:val="23"/>
        </w:rPr>
      </w:pPr>
      <w:r w:rsidRPr="001A43CC">
        <w:rPr>
          <w:rFonts w:ascii="Bookman Old Style" w:eastAsia="Calibri" w:hAnsi="Bookman Old Style"/>
          <w:bCs/>
          <w:iCs/>
          <w:sz w:val="23"/>
          <w:szCs w:val="23"/>
        </w:rPr>
        <w:t>Основное мероприятие 2.2.</w:t>
      </w:r>
      <w:r w:rsidRPr="001A43CC">
        <w:rPr>
          <w:sz w:val="23"/>
          <w:szCs w:val="23"/>
        </w:rPr>
        <w:t xml:space="preserve"> </w:t>
      </w:r>
      <w:r w:rsidR="00501A9A" w:rsidRPr="001A43CC">
        <w:rPr>
          <w:rFonts w:ascii="Bookman Old Style" w:eastAsia="Calibri" w:hAnsi="Bookman Old Style"/>
          <w:bCs/>
          <w:iCs/>
          <w:sz w:val="23"/>
          <w:szCs w:val="23"/>
        </w:rPr>
        <w:t>«</w:t>
      </w:r>
      <w:r w:rsidR="00154894" w:rsidRPr="001A43CC">
        <w:rPr>
          <w:rFonts w:ascii="Bookman Old Style" w:eastAsia="Calibri" w:hAnsi="Bookman Old Style"/>
          <w:bCs/>
          <w:iCs/>
          <w:sz w:val="23"/>
          <w:szCs w:val="23"/>
        </w:rPr>
        <w:t>Развитие библиотечного дела»</w:t>
      </w:r>
    </w:p>
    <w:p w:rsidR="00705E13" w:rsidRPr="001A43CC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1A43CC">
        <w:rPr>
          <w:rFonts w:ascii="Bookman Old Style" w:eastAsia="Calibri" w:hAnsi="Bookman Old Style"/>
          <w:b/>
          <w:iCs/>
          <w:sz w:val="23"/>
          <w:szCs w:val="23"/>
        </w:rPr>
        <w:t>подпрограмма 3.</w:t>
      </w:r>
      <w:r w:rsidRPr="001A43CC">
        <w:rPr>
          <w:rFonts w:ascii="Bookman Old Style" w:eastAsia="Calibri" w:hAnsi="Bookman Old Style"/>
          <w:iCs/>
          <w:sz w:val="23"/>
          <w:szCs w:val="23"/>
        </w:rPr>
        <w:t xml:space="preserve"> </w:t>
      </w:r>
      <w:r w:rsidR="00501A9A" w:rsidRPr="001A43CC">
        <w:rPr>
          <w:rFonts w:ascii="Bookman Old Style" w:eastAsia="Calibri" w:hAnsi="Bookman Old Style"/>
          <w:iCs/>
          <w:sz w:val="23"/>
          <w:szCs w:val="23"/>
        </w:rPr>
        <w:t>«</w:t>
      </w:r>
      <w:r w:rsidRPr="001A43CC">
        <w:rPr>
          <w:rFonts w:ascii="Bookman Old Style" w:eastAsia="Calibri" w:hAnsi="Bookman Old Style"/>
          <w:iCs/>
          <w:sz w:val="23"/>
          <w:szCs w:val="23"/>
        </w:rPr>
        <w:t>Обеспечение условий для реализации муници</w:t>
      </w:r>
      <w:r w:rsidR="00501A9A" w:rsidRPr="001A43CC">
        <w:rPr>
          <w:rFonts w:ascii="Bookman Old Style" w:eastAsia="Calibri" w:hAnsi="Bookman Old Style"/>
          <w:iCs/>
          <w:sz w:val="23"/>
          <w:szCs w:val="23"/>
        </w:rPr>
        <w:t xml:space="preserve">пальной </w:t>
      </w:r>
      <w:r w:rsidRPr="001A43CC">
        <w:rPr>
          <w:rFonts w:ascii="Bookman Old Style" w:eastAsia="Calibri" w:hAnsi="Bookman Old Style"/>
          <w:iCs/>
          <w:sz w:val="23"/>
          <w:szCs w:val="23"/>
        </w:rPr>
        <w:t xml:space="preserve">программы </w:t>
      </w:r>
      <w:r w:rsidR="00501A9A" w:rsidRPr="001A43CC">
        <w:rPr>
          <w:rFonts w:ascii="Bookman Old Style" w:eastAsia="Calibri" w:hAnsi="Bookman Old Style"/>
          <w:iCs/>
          <w:sz w:val="23"/>
          <w:szCs w:val="23"/>
        </w:rPr>
        <w:t>«</w:t>
      </w:r>
      <w:r w:rsidRPr="001A43CC">
        <w:rPr>
          <w:rFonts w:ascii="Bookman Old Style" w:eastAsia="Calibri" w:hAnsi="Bookman Old Style"/>
          <w:iCs/>
          <w:sz w:val="23"/>
          <w:szCs w:val="23"/>
        </w:rPr>
        <w:t>Развитие культуры</w:t>
      </w:r>
      <w:r w:rsidR="00712F64" w:rsidRPr="001A43CC">
        <w:rPr>
          <w:rFonts w:ascii="Bookman Old Style" w:eastAsia="Calibri" w:hAnsi="Bookman Old Style"/>
          <w:iCs/>
          <w:sz w:val="23"/>
          <w:szCs w:val="23"/>
        </w:rPr>
        <w:t xml:space="preserve"> в муниципальном образовании</w:t>
      </w:r>
      <w:r w:rsidRPr="001A43CC">
        <w:rPr>
          <w:rFonts w:ascii="Bookman Old Style" w:eastAsia="Calibri" w:hAnsi="Bookman Old Style"/>
          <w:iCs/>
          <w:sz w:val="23"/>
          <w:szCs w:val="23"/>
        </w:rPr>
        <w:t xml:space="preserve"> Моздокск</w:t>
      </w:r>
      <w:r w:rsidR="00712F64" w:rsidRPr="001A43CC">
        <w:rPr>
          <w:rFonts w:ascii="Bookman Old Style" w:eastAsia="Calibri" w:hAnsi="Bookman Old Style"/>
          <w:iCs/>
          <w:sz w:val="23"/>
          <w:szCs w:val="23"/>
        </w:rPr>
        <w:t>ий</w:t>
      </w:r>
      <w:r w:rsidRPr="001A43CC">
        <w:rPr>
          <w:rFonts w:ascii="Bookman Old Style" w:eastAsia="Calibri" w:hAnsi="Bookman Old Style"/>
          <w:iCs/>
          <w:sz w:val="23"/>
          <w:szCs w:val="23"/>
        </w:rPr>
        <w:t xml:space="preserve"> рай</w:t>
      </w:r>
      <w:r w:rsidR="00712F64" w:rsidRPr="001A43CC">
        <w:rPr>
          <w:rFonts w:ascii="Bookman Old Style" w:eastAsia="Calibri" w:hAnsi="Bookman Old Style"/>
          <w:iCs/>
          <w:sz w:val="23"/>
          <w:szCs w:val="23"/>
        </w:rPr>
        <w:t>он</w:t>
      </w:r>
      <w:r w:rsidR="00501A9A" w:rsidRPr="001A43CC">
        <w:rPr>
          <w:rFonts w:ascii="Bookman Old Style" w:eastAsia="Calibri" w:hAnsi="Bookman Old Style"/>
          <w:iCs/>
          <w:sz w:val="23"/>
          <w:szCs w:val="23"/>
        </w:rPr>
        <w:t>»</w:t>
      </w:r>
      <w:r w:rsidRPr="001A43CC">
        <w:rPr>
          <w:rFonts w:ascii="Bookman Old Style" w:eastAsia="Calibri" w:hAnsi="Bookman Old Style"/>
          <w:iCs/>
          <w:sz w:val="23"/>
          <w:szCs w:val="23"/>
        </w:rPr>
        <w:t xml:space="preserve"> </w:t>
      </w:r>
    </w:p>
    <w:p w:rsidR="00705E13" w:rsidRPr="001A43CC" w:rsidRDefault="00705E13" w:rsidP="00205E53">
      <w:pPr>
        <w:widowControl w:val="0"/>
        <w:tabs>
          <w:tab w:val="left" w:pos="0"/>
          <w:tab w:val="left" w:pos="398"/>
          <w:tab w:val="left" w:pos="600"/>
          <w:tab w:val="left" w:pos="1026"/>
          <w:tab w:val="left" w:pos="1080"/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man Old Style" w:eastAsia="Calibri" w:hAnsi="Bookman Old Style"/>
          <w:sz w:val="23"/>
          <w:szCs w:val="23"/>
        </w:rPr>
      </w:pPr>
      <w:r w:rsidRPr="001A43CC">
        <w:rPr>
          <w:rFonts w:ascii="Bookman Old Style" w:eastAsia="Calibri" w:hAnsi="Bookman Old Style"/>
          <w:sz w:val="23"/>
          <w:szCs w:val="23"/>
        </w:rPr>
        <w:t>Основное мероприятие</w:t>
      </w:r>
      <w:r w:rsidR="00154894" w:rsidRPr="001A43CC">
        <w:rPr>
          <w:rFonts w:ascii="Bookman Old Style" w:eastAsia="Calibri" w:hAnsi="Bookman Old Style"/>
          <w:iCs/>
          <w:sz w:val="23"/>
          <w:szCs w:val="23"/>
        </w:rPr>
        <w:t xml:space="preserve"> 3.1</w:t>
      </w:r>
    </w:p>
    <w:p w:rsidR="00501A9A" w:rsidRDefault="00154894" w:rsidP="00205E53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501A9A" w:rsidSect="001A43CC">
          <w:pgSz w:w="11906" w:h="16838"/>
          <w:pgMar w:top="568" w:right="850" w:bottom="568" w:left="1701" w:header="708" w:footer="414" w:gutter="0"/>
          <w:cols w:space="708"/>
          <w:docGrid w:linePitch="360"/>
        </w:sectPr>
      </w:pPr>
      <w:r w:rsidRPr="001A43CC">
        <w:rPr>
          <w:rFonts w:ascii="Bookman Old Style" w:eastAsia="Calibri" w:hAnsi="Bookman Old Style"/>
          <w:iCs/>
          <w:sz w:val="23"/>
          <w:szCs w:val="23"/>
        </w:rPr>
        <w:t>«Обеспечение условий для реализации муниципальной программы «Развитие культуры в муниципальном образовании Моздокский район</w:t>
      </w:r>
      <w:r>
        <w:rPr>
          <w:rFonts w:ascii="Bookman Old Style" w:eastAsia="Calibri" w:hAnsi="Bookman Old Style"/>
          <w:iCs/>
          <w:sz w:val="24"/>
          <w:szCs w:val="24"/>
        </w:rPr>
        <w:t>»</w:t>
      </w:r>
      <w:r w:rsidR="001A43CC">
        <w:rPr>
          <w:rFonts w:ascii="Bookman Old Style" w:eastAsia="Calibri" w:hAnsi="Bookman Old Style"/>
          <w:iCs/>
          <w:sz w:val="24"/>
          <w:szCs w:val="24"/>
        </w:rPr>
        <w:t>.</w:t>
      </w: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Приложение №1</w:t>
      </w: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к муниципальной программе</w:t>
      </w: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</w:p>
    <w:p w:rsidR="00A97F74" w:rsidRPr="00A97F74" w:rsidRDefault="00712F6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в муниципальном образовании </w:t>
      </w:r>
      <w:r w:rsidR="0014749C">
        <w:rPr>
          <w:rFonts w:ascii="Bookman Old Style" w:hAnsi="Bookman Old Style"/>
          <w:i/>
          <w:sz w:val="24"/>
          <w:szCs w:val="24"/>
        </w:rPr>
        <w:t>Моздокск</w:t>
      </w:r>
      <w:r>
        <w:rPr>
          <w:rFonts w:ascii="Bookman Old Style" w:hAnsi="Bookman Old Style"/>
          <w:i/>
          <w:sz w:val="24"/>
          <w:szCs w:val="24"/>
        </w:rPr>
        <w:t xml:space="preserve">ий </w:t>
      </w:r>
      <w:r w:rsidR="0014749C">
        <w:rPr>
          <w:rFonts w:ascii="Bookman Old Style" w:hAnsi="Bookman Old Style"/>
          <w:i/>
          <w:sz w:val="24"/>
          <w:szCs w:val="24"/>
        </w:rPr>
        <w:t>рай</w:t>
      </w:r>
      <w:r>
        <w:rPr>
          <w:rFonts w:ascii="Bookman Old Style" w:hAnsi="Bookman Old Style"/>
          <w:i/>
          <w:sz w:val="24"/>
          <w:szCs w:val="24"/>
        </w:rPr>
        <w:t>он</w:t>
      </w:r>
      <w:r w:rsidR="001623BE">
        <w:rPr>
          <w:rFonts w:ascii="Bookman Old Style" w:hAnsi="Bookman Old Style"/>
          <w:i/>
          <w:sz w:val="24"/>
          <w:szCs w:val="24"/>
        </w:rPr>
        <w:t xml:space="preserve"> Республики северная Осетия -Алания</w:t>
      </w:r>
      <w:r w:rsidR="00A97F74">
        <w:rPr>
          <w:rFonts w:ascii="Bookman Old Style" w:hAnsi="Bookman Old Style"/>
          <w:i/>
          <w:sz w:val="24"/>
          <w:szCs w:val="24"/>
        </w:rPr>
        <w:t>»</w:t>
      </w: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</w:p>
    <w:p w:rsidR="00A97F74" w:rsidRPr="00A97F74" w:rsidRDefault="00A97F74" w:rsidP="00A97F74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</w:p>
    <w:p w:rsidR="00A97F74" w:rsidRPr="00A97F74" w:rsidRDefault="00A97F74" w:rsidP="00A97F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97F74">
        <w:rPr>
          <w:rFonts w:ascii="Bookman Old Style" w:hAnsi="Bookman Old Style"/>
          <w:b/>
          <w:sz w:val="24"/>
          <w:szCs w:val="24"/>
        </w:rPr>
        <w:t xml:space="preserve">Целевые показатели индикаторы </w:t>
      </w:r>
    </w:p>
    <w:p w:rsidR="00A97F74" w:rsidRDefault="00A97F74" w:rsidP="00A97F74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муниципальной программы</w:t>
      </w:r>
      <w:r w:rsidRPr="00A97F74">
        <w:rPr>
          <w:rFonts w:ascii="Bookman Old Style" w:hAnsi="Bookman Old Style"/>
          <w:b/>
          <w:sz w:val="24"/>
          <w:szCs w:val="24"/>
        </w:rPr>
        <w:t xml:space="preserve"> «Развитие культ</w:t>
      </w:r>
      <w:r w:rsidR="00FF0143">
        <w:rPr>
          <w:rFonts w:ascii="Bookman Old Style" w:hAnsi="Bookman Old Style"/>
          <w:b/>
          <w:sz w:val="24"/>
          <w:szCs w:val="24"/>
        </w:rPr>
        <w:t>уры</w:t>
      </w:r>
      <w:r w:rsidR="001A43CC">
        <w:rPr>
          <w:rFonts w:ascii="Bookman Old Style" w:hAnsi="Bookman Old Style"/>
          <w:b/>
          <w:sz w:val="24"/>
          <w:szCs w:val="24"/>
        </w:rPr>
        <w:t xml:space="preserve"> в муниципальном образовании </w:t>
      </w:r>
      <w:r w:rsidR="00712F64">
        <w:rPr>
          <w:rFonts w:ascii="Bookman Old Style" w:hAnsi="Bookman Old Style"/>
          <w:b/>
          <w:sz w:val="24"/>
          <w:szCs w:val="24"/>
        </w:rPr>
        <w:t>Моздокский район</w:t>
      </w:r>
      <w:r w:rsidR="00FF0143">
        <w:rPr>
          <w:rFonts w:ascii="Bookman Old Style" w:hAnsi="Bookman Old Style"/>
          <w:b/>
          <w:sz w:val="24"/>
          <w:szCs w:val="24"/>
        </w:rPr>
        <w:t xml:space="preserve">» </w:t>
      </w:r>
    </w:p>
    <w:p w:rsidR="00A97F74" w:rsidRPr="003D1F3D" w:rsidRDefault="00A97F74" w:rsidP="00A97F74">
      <w:pPr>
        <w:widowControl w:val="0"/>
        <w:spacing w:after="0" w:line="240" w:lineRule="auto"/>
        <w:rPr>
          <w:rFonts w:ascii="Bookman Old Style" w:hAnsi="Bookman Old Style"/>
        </w:rPr>
      </w:pPr>
    </w:p>
    <w:tbl>
      <w:tblPr>
        <w:tblW w:w="51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489"/>
        <w:gridCol w:w="1676"/>
        <w:gridCol w:w="2095"/>
        <w:gridCol w:w="1816"/>
        <w:gridCol w:w="1957"/>
        <w:gridCol w:w="1816"/>
        <w:gridCol w:w="2375"/>
        <w:gridCol w:w="284"/>
      </w:tblGrid>
      <w:tr w:rsidR="0014749C" w:rsidRPr="00A97F74" w:rsidTr="001A43CC">
        <w:trPr>
          <w:cantSplit/>
          <w:trHeight w:val="317"/>
        </w:trPr>
        <w:tc>
          <w:tcPr>
            <w:tcW w:w="159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9C" w:rsidRPr="00A97F74" w:rsidRDefault="0014749C" w:rsidP="00712F6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Наименование муниципальной программы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«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Развитие культуры</w:t>
            </w:r>
            <w:r w:rsidR="007305C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12F64">
              <w:rPr>
                <w:rFonts w:ascii="Bookman Old Style" w:hAnsi="Bookman Old Style"/>
                <w:sz w:val="18"/>
                <w:szCs w:val="18"/>
              </w:rPr>
              <w:t xml:space="preserve">в муниципальном образовании 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Мо</w:t>
            </w:r>
            <w:r w:rsidR="00712F64">
              <w:rPr>
                <w:rFonts w:ascii="Bookman Old Style" w:hAnsi="Bookman Old Style"/>
                <w:sz w:val="18"/>
                <w:szCs w:val="18"/>
              </w:rPr>
              <w:t>здокский</w:t>
            </w:r>
            <w:r w:rsidR="006160E9">
              <w:rPr>
                <w:rFonts w:ascii="Bookman Old Style" w:hAnsi="Bookman Old Style"/>
                <w:sz w:val="18"/>
                <w:szCs w:val="18"/>
              </w:rPr>
              <w:t xml:space="preserve"> район</w:t>
            </w:r>
            <w:r w:rsidR="00827F5C">
              <w:rPr>
                <w:rFonts w:ascii="Bookman Old Style" w:hAnsi="Bookman Old Style"/>
                <w:sz w:val="18"/>
                <w:szCs w:val="18"/>
              </w:rPr>
              <w:t xml:space="preserve">» </w:t>
            </w:r>
          </w:p>
        </w:tc>
      </w:tr>
      <w:tr w:rsidR="0014749C" w:rsidRPr="00A97F74" w:rsidTr="001A43CC">
        <w:trPr>
          <w:cantSplit/>
          <w:trHeight w:val="317"/>
        </w:trPr>
        <w:tc>
          <w:tcPr>
            <w:tcW w:w="159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9C" w:rsidRDefault="0014749C" w:rsidP="00A97F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Цели программы:</w:t>
            </w:r>
          </w:p>
          <w:p w:rsidR="00712F64" w:rsidRPr="00712F64" w:rsidRDefault="00135BC1" w:rsidP="00712F6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- </w:t>
            </w:r>
            <w:r w:rsidR="00712F64" w:rsidRPr="00712F64">
              <w:rPr>
                <w:rFonts w:ascii="Bookman Old Style" w:eastAsia="Calibri" w:hAnsi="Bookman Old Style" w:cs="Times New Roman"/>
                <w:sz w:val="18"/>
                <w:szCs w:val="18"/>
              </w:rPr>
              <w:t>Формирование е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диного культурного пространства;</w:t>
            </w:r>
          </w:p>
          <w:p w:rsidR="00712F64" w:rsidRPr="00712F64" w:rsidRDefault="00135BC1" w:rsidP="00712F6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- </w:t>
            </w:r>
            <w:r w:rsidR="00712F64" w:rsidRPr="00712F64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создание условий для сохранения и развития культурного потенциала и культурного наследия Моздокского района, </w:t>
            </w:r>
            <w:r w:rsidR="00712F64" w:rsidRPr="00712F64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712F64" w:rsidRPr="00712F64" w:rsidRDefault="00135BC1" w:rsidP="00712F6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-о</w:t>
            </w:r>
            <w:r w:rsidR="00712F64" w:rsidRPr="00712F64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беспечение равного доступа жителей Моздокского района к культурным ценностям, повышение роли культуры в укреплении институтов гражданского общества;</w:t>
            </w:r>
          </w:p>
          <w:p w:rsidR="00712F64" w:rsidRPr="00712F64" w:rsidRDefault="00712F64" w:rsidP="00712F6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12F64"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  <w:r w:rsidR="007305C0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712F64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повышение </w:t>
            </w:r>
            <w:r w:rsidRPr="00712F64">
              <w:rPr>
                <w:rFonts w:ascii="Bookman Old Style" w:hAnsi="Bookman Old Style"/>
                <w:sz w:val="18"/>
                <w:szCs w:val="18"/>
              </w:rPr>
              <w:t>уровня удовлетворённости граждан качеством предоставления муниципальных услуг в сфере культуры.</w:t>
            </w:r>
          </w:p>
          <w:p w:rsidR="0014749C" w:rsidRDefault="0014749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/>
                <w:sz w:val="18"/>
                <w:szCs w:val="18"/>
              </w:rPr>
              <w:t>Задачи программы:</w:t>
            </w:r>
          </w:p>
          <w:p w:rsidR="00712F64" w:rsidRPr="00712F64" w:rsidRDefault="00712F64" w:rsidP="00712F6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2F64">
              <w:rPr>
                <w:rFonts w:ascii="Bookman Old Style" w:eastAsia="Calibri" w:hAnsi="Bookman Old Style" w:cs="Times New Roman"/>
                <w:sz w:val="18"/>
                <w:szCs w:val="18"/>
              </w:rPr>
              <w:t>- Создание условий для развития отрасли культуры и всестороннего участия граждан в культурной жизни, в том числе поддержка одаренных детей и подростков, самореализация молодежи, поддержка профессионального творчества.</w:t>
            </w:r>
          </w:p>
          <w:p w:rsidR="00712F64" w:rsidRPr="00712F64" w:rsidRDefault="00712F64" w:rsidP="00712F6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2F64">
              <w:rPr>
                <w:rFonts w:ascii="Bookman Old Style" w:eastAsia="Calibri" w:hAnsi="Bookman Old Style" w:cs="Times New Roman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712F64" w:rsidRPr="00712F64" w:rsidRDefault="00712F64" w:rsidP="00712F6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2F64">
              <w:rPr>
                <w:rFonts w:ascii="Bookman Old Style" w:eastAsia="Calibri" w:hAnsi="Bookman Old Style" w:cs="Times New Roman"/>
                <w:sz w:val="18"/>
                <w:szCs w:val="18"/>
              </w:rPr>
              <w:t>- укрепление материально-технической базы, ресурсного обеспечения учреждений культуры;</w:t>
            </w:r>
          </w:p>
          <w:p w:rsidR="00712F64" w:rsidRPr="00712F64" w:rsidRDefault="00712F64" w:rsidP="00712F6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2F64">
              <w:rPr>
                <w:rFonts w:ascii="Bookman Old Style" w:eastAsia="Calibri" w:hAnsi="Bookman Old Style" w:cs="Times New Roman"/>
                <w:sz w:val="18"/>
                <w:szCs w:val="18"/>
              </w:rPr>
              <w:t>- комплектование и обеспечение сохранности библиотечных фондов, подключение библиотек к сети Интернет;</w:t>
            </w:r>
          </w:p>
          <w:p w:rsidR="00712F64" w:rsidRPr="00712F64" w:rsidRDefault="00712F64" w:rsidP="00712F64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2F64">
              <w:rPr>
                <w:rFonts w:ascii="Bookman Old Style" w:eastAsia="Calibri" w:hAnsi="Bookman Old Style" w:cs="Times New Roman"/>
                <w:sz w:val="18"/>
                <w:szCs w:val="18"/>
              </w:rPr>
              <w:t>- развитие кадрового потенциала и социальной поддержки работников культуры;</w:t>
            </w:r>
          </w:p>
          <w:p w:rsidR="0014749C" w:rsidRPr="001A43CC" w:rsidRDefault="00712F64" w:rsidP="001A43CC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2F64">
              <w:rPr>
                <w:rFonts w:ascii="Bookman Old Style" w:eastAsia="Calibri" w:hAnsi="Bookman Old Style" w:cs="Times New Roman"/>
                <w:sz w:val="18"/>
                <w:szCs w:val="18"/>
              </w:rPr>
              <w:t>- охрана и использование объектов культурного наследия;</w:t>
            </w:r>
          </w:p>
        </w:tc>
      </w:tr>
      <w:tr w:rsidR="0014749C" w:rsidRPr="00A97F74" w:rsidTr="001A43CC">
        <w:trPr>
          <w:cantSplit/>
          <w:trHeight w:val="31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Наименование</w:t>
            </w:r>
          </w:p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Единица измерения</w:t>
            </w:r>
          </w:p>
        </w:tc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49C" w:rsidRPr="00A97F74" w:rsidRDefault="0014749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Значение целевых показателей</w:t>
            </w:r>
          </w:p>
        </w:tc>
      </w:tr>
      <w:tr w:rsidR="00827F5C" w:rsidRPr="00A97F74" w:rsidTr="001A43CC">
        <w:trPr>
          <w:cantSplit/>
          <w:trHeight w:val="314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2022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2023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2024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2025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2026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827F5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1A43CC">
        <w:trPr>
          <w:cantSplit/>
          <w:trHeight w:val="17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27F5C" w:rsidRPr="00DD0E71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27F5C" w:rsidRPr="00DD0E71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27F5C" w:rsidRPr="00DD0E71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DD0E71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DD0E71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D0E71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D0E71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D0E71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DD0E71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DD0E71" w:rsidRDefault="00827F5C" w:rsidP="00334EB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827F5C" w:rsidRPr="00A97F74" w:rsidTr="001A43CC">
        <w:trPr>
          <w:cantSplit/>
          <w:trHeight w:val="22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Сохранение контингента обучающихся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334EB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1A43CC">
        <w:trPr>
          <w:cantSplit/>
          <w:trHeight w:val="46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B8070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Сохранение к</w:t>
            </w:r>
            <w:r w:rsidR="00827F5C" w:rsidRPr="00A97F74">
              <w:rPr>
                <w:rFonts w:ascii="Bookman Old Style" w:hAnsi="Bookman Old Style"/>
                <w:sz w:val="18"/>
                <w:szCs w:val="18"/>
              </w:rPr>
              <w:t>оличеств</w:t>
            </w:r>
            <w:r>
              <w:rPr>
                <w:rFonts w:ascii="Bookman Old Style" w:hAnsi="Bookman Old Style"/>
                <w:sz w:val="18"/>
                <w:szCs w:val="18"/>
              </w:rPr>
              <w:t>а</w:t>
            </w:r>
            <w:r w:rsidR="00827F5C" w:rsidRPr="00A97F74">
              <w:rPr>
                <w:rFonts w:ascii="Bookman Old Style" w:hAnsi="Bookman Old Style"/>
                <w:sz w:val="18"/>
                <w:szCs w:val="18"/>
              </w:rPr>
              <w:t xml:space="preserve"> учреждений культуры, реализующих дополнительные предпрофессиональные программы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334EB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1A43CC">
        <w:trPr>
          <w:cantSplit/>
          <w:trHeight w:val="46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>Ведение профориентационной концертной</w:t>
            </w:r>
            <w:r w:rsidR="007305C0">
              <w:rPr>
                <w:rFonts w:ascii="Bookman Old Style" w:eastAsia="Calibri" w:hAnsi="Bookman Old Style"/>
                <w:sz w:val="18"/>
                <w:szCs w:val="18"/>
              </w:rPr>
              <w:t xml:space="preserve"> </w:t>
            </w:r>
            <w:r w:rsidRPr="00A97F74">
              <w:rPr>
                <w:rFonts w:ascii="Bookman Old Style" w:eastAsia="Calibri" w:hAnsi="Bookman Old Style"/>
                <w:sz w:val="18"/>
                <w:szCs w:val="18"/>
              </w:rPr>
              <w:t xml:space="preserve">и выставочной деятельности </w:t>
            </w: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в школах искусств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334EB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1A43CC">
        <w:trPr>
          <w:cantSplit/>
          <w:trHeight w:val="6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Доля обучающихся, принявших участие в смотрах, конкурсах, выставках, фестивалях и др. творческих мероприятиях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334EB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1A43CC">
        <w:trPr>
          <w:cantSplit/>
          <w:trHeight w:val="2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613DA5" w:rsidRDefault="00827F5C" w:rsidP="007F5C62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культурно-массовых мероприятий РДК</w:t>
            </w:r>
            <w:r w:rsidR="00B42BB2">
              <w:rPr>
                <w:rFonts w:ascii="Bookman Old Style" w:hAnsi="Bookman Old Style"/>
                <w:bCs/>
                <w:sz w:val="18"/>
                <w:szCs w:val="18"/>
              </w:rPr>
              <w:t>(</w:t>
            </w:r>
            <w:r w:rsidR="007F5C62">
              <w:rPr>
                <w:rFonts w:ascii="Bookman Old Style" w:hAnsi="Bookman Old Style"/>
                <w:bCs/>
                <w:sz w:val="18"/>
                <w:szCs w:val="18"/>
              </w:rPr>
              <w:t xml:space="preserve">в том числе </w:t>
            </w:r>
            <w:r w:rsidR="00135BC1">
              <w:rPr>
                <w:rFonts w:ascii="Bookman Old Style" w:hAnsi="Bookman Old Style"/>
                <w:bCs/>
                <w:sz w:val="18"/>
                <w:szCs w:val="18"/>
              </w:rPr>
              <w:t xml:space="preserve">количество </w:t>
            </w:r>
            <w:r w:rsidR="00613DA5">
              <w:rPr>
                <w:rFonts w:ascii="Bookman Old Style" w:hAnsi="Bookman Old Style"/>
                <w:bCs/>
                <w:sz w:val="18"/>
                <w:szCs w:val="18"/>
              </w:rPr>
              <w:t>он</w:t>
            </w:r>
            <w:r w:rsidR="00135BC1">
              <w:rPr>
                <w:rFonts w:ascii="Bookman Old Style" w:hAnsi="Bookman Old Style"/>
                <w:bCs/>
                <w:sz w:val="18"/>
                <w:szCs w:val="18"/>
              </w:rPr>
              <w:t>лайн мероприятий</w:t>
            </w:r>
            <w:r w:rsidR="00B42BB2">
              <w:rPr>
                <w:rFonts w:ascii="Bookman Old Style" w:hAnsi="Bookman Old Style"/>
                <w:bCs/>
                <w:sz w:val="18"/>
                <w:szCs w:val="18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BD7AF2" w:rsidP="00BD7AF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BD7AF2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BD7AF2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BD7AF2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170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334EB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1A43CC">
        <w:trPr>
          <w:cantSplit/>
          <w:trHeight w:val="6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CD5480" w:rsidRDefault="00827F5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К</w:t>
            </w:r>
            <w:r w:rsidRPr="00CD5480">
              <w:rPr>
                <w:rFonts w:ascii="Bookman Old Style" w:eastAsia="Calibri" w:hAnsi="Bookman Old Style" w:cs="Times New Roman"/>
                <w:sz w:val="20"/>
                <w:szCs w:val="20"/>
              </w:rPr>
              <w:t>оличество участия коллективов художественной самодеятельности в</w:t>
            </w:r>
            <w:r w:rsidR="007305C0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 w:rsidRPr="00CD5480">
              <w:rPr>
                <w:rFonts w:ascii="Bookman Old Style" w:eastAsia="Calibri" w:hAnsi="Bookman Old Style" w:cs="Times New Roman"/>
                <w:sz w:val="20"/>
                <w:szCs w:val="20"/>
              </w:rPr>
              <w:t>конкурсах, фестивалях до 15 ед.;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827F5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334EB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1A43CC">
        <w:trPr>
          <w:cantSplit/>
          <w:trHeight w:val="33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334EB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1A43CC">
        <w:trPr>
          <w:cantSplit/>
          <w:trHeight w:val="2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14E82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14E82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14E82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</w:t>
            </w:r>
            <w:r w:rsidR="00827F5C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14E82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334EB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1A43CC">
        <w:trPr>
          <w:cantSplit/>
          <w:trHeight w:val="22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827F5C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Количеств</w:t>
            </w:r>
            <w:r w:rsidR="005B10BE">
              <w:rPr>
                <w:rFonts w:ascii="Bookman Old Style" w:hAnsi="Bookman Old Style"/>
                <w:sz w:val="18"/>
                <w:szCs w:val="18"/>
              </w:rPr>
              <w:t>о выездных</w:t>
            </w:r>
            <w:r w:rsidR="007305C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B10BE">
              <w:rPr>
                <w:rFonts w:ascii="Bookman Old Style" w:hAnsi="Bookman Old Style"/>
                <w:sz w:val="18"/>
                <w:szCs w:val="18"/>
              </w:rPr>
              <w:t>концертных программ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334EB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1A43CC">
        <w:trPr>
          <w:cantSplit/>
          <w:trHeight w:val="46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10.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7F5C62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Количество посетителей</w:t>
            </w:r>
            <w:r w:rsidR="007305C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культурно-досуговых</w:t>
            </w:r>
            <w:r w:rsidR="007305C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97F74">
              <w:rPr>
                <w:rFonts w:ascii="Bookman Old Style" w:hAnsi="Bookman Old Style"/>
                <w:sz w:val="18"/>
                <w:szCs w:val="18"/>
              </w:rPr>
              <w:t>мероприятий</w:t>
            </w:r>
            <w:r w:rsidR="005B10B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 w:rsidR="007F5C62">
              <w:rPr>
                <w:rFonts w:ascii="Bookman Old Style" w:hAnsi="Bookman Old Style"/>
                <w:sz w:val="18"/>
                <w:szCs w:val="18"/>
              </w:rPr>
              <w:t xml:space="preserve"> в том числе </w:t>
            </w:r>
            <w:r w:rsidR="00135BC1">
              <w:rPr>
                <w:rFonts w:ascii="Bookman Old Style" w:hAnsi="Bookman Old Style"/>
                <w:sz w:val="18"/>
                <w:szCs w:val="18"/>
              </w:rPr>
              <w:t>количество онлайн просмотров</w:t>
            </w:r>
            <w:r w:rsidR="005B10BE">
              <w:rPr>
                <w:rFonts w:ascii="Bookman Old Style" w:hAnsi="Bookman Old Style"/>
                <w:sz w:val="18"/>
                <w:szCs w:val="18"/>
              </w:rPr>
              <w:t xml:space="preserve"> в соц</w:t>
            </w:r>
            <w:r w:rsidR="00B42BB2">
              <w:rPr>
                <w:rFonts w:ascii="Bookman Old Style" w:hAnsi="Bookman Old Style"/>
                <w:sz w:val="18"/>
                <w:szCs w:val="18"/>
              </w:rPr>
              <w:t xml:space="preserve">иальных </w:t>
            </w:r>
            <w:r w:rsidR="005B10BE">
              <w:rPr>
                <w:rFonts w:ascii="Bookman Old Style" w:hAnsi="Bookman Old Style"/>
                <w:sz w:val="18"/>
                <w:szCs w:val="18"/>
              </w:rPr>
              <w:t>сетях)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 xml:space="preserve">человек </w:t>
            </w:r>
          </w:p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в год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A97F74" w:rsidRDefault="005B10BE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35000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A97F74" w:rsidRDefault="005B10BE" w:rsidP="005B10B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7305C0" w:rsidP="005B10BE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5B10BE">
              <w:rPr>
                <w:rFonts w:ascii="Bookman Old Style" w:hAnsi="Bookman Old Style"/>
                <w:sz w:val="18"/>
                <w:szCs w:val="18"/>
              </w:rPr>
              <w:t xml:space="preserve"> 37000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5B10BE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38000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5B10BE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40000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334EB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1A43CC">
        <w:trPr>
          <w:cantSplit/>
          <w:trHeight w:val="44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42BB2" w:rsidRDefault="00B42BB2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Количество куль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турно-познавательных выставок (</w:t>
            </w:r>
            <w:r w:rsidRPr="00A97F74">
              <w:rPr>
                <w:rFonts w:ascii="Bookman Old Style" w:hAnsi="Bookman Old Style"/>
                <w:bCs/>
                <w:sz w:val="18"/>
                <w:szCs w:val="18"/>
              </w:rPr>
              <w:t>ИЗО, музейные ценности, народные промыслы.)</w:t>
            </w:r>
          </w:p>
          <w:p w:rsidR="00827F5C" w:rsidRPr="00A97F74" w:rsidRDefault="00827F5C" w:rsidP="00A97F74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A97F74" w:rsidRDefault="00B42BB2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A97F74" w:rsidRDefault="00B42BB2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B42BB2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7305C0" w:rsidP="00B42BB2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42BB2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B42BB2" w:rsidP="00B42BB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334EB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F5C" w:rsidRPr="00A97F74" w:rsidTr="001A43CC">
        <w:trPr>
          <w:cantSplit/>
          <w:trHeight w:val="44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12.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B42BB2" w:rsidP="00A97F74">
            <w:pPr>
              <w:widowControl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Пополнение книжного фонда библиотек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A97F74" w:rsidRDefault="00827F5C" w:rsidP="00A97F74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7F74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A97F74" w:rsidRDefault="00B42BB2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A97F74" w:rsidRDefault="00B42BB2" w:rsidP="00DD0E7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B42BB2" w:rsidP="00B42BB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B42BB2" w:rsidP="00B42BB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B42BB2" w:rsidP="00B42BB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A97F74" w:rsidRDefault="00827F5C" w:rsidP="00334EBE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A97F74" w:rsidRDefault="00A97F74" w:rsidP="00A97F74">
      <w:pPr>
        <w:widowControl w:val="0"/>
        <w:spacing w:after="0" w:line="240" w:lineRule="auto"/>
      </w:pPr>
    </w:p>
    <w:p w:rsidR="00DD0E71" w:rsidRDefault="00DD0E71" w:rsidP="00A97F74">
      <w:pPr>
        <w:widowControl w:val="0"/>
        <w:spacing w:after="0" w:line="240" w:lineRule="auto"/>
        <w:sectPr w:rsidR="00DD0E71" w:rsidSect="002D6B37">
          <w:pgSz w:w="16838" w:h="11906" w:orient="landscape"/>
          <w:pgMar w:top="1701" w:right="426" w:bottom="426" w:left="851" w:header="708" w:footer="311" w:gutter="0"/>
          <w:cols w:space="708"/>
          <w:docGrid w:linePitch="360"/>
        </w:sectPr>
      </w:pPr>
    </w:p>
    <w:p w:rsidR="00DD0E71" w:rsidRPr="00A97F74" w:rsidRDefault="00DD0E71" w:rsidP="00DD0E7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Приложение №</w:t>
      </w:r>
      <w:r>
        <w:rPr>
          <w:rFonts w:ascii="Bookman Old Style" w:hAnsi="Bookman Old Style"/>
          <w:i/>
          <w:sz w:val="24"/>
          <w:szCs w:val="24"/>
        </w:rPr>
        <w:t>2</w:t>
      </w:r>
    </w:p>
    <w:p w:rsidR="00DD0E71" w:rsidRPr="00A97F74" w:rsidRDefault="00DD0E71" w:rsidP="00DD0E7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к муниципальной программе</w:t>
      </w:r>
    </w:p>
    <w:p w:rsidR="00DD0E71" w:rsidRPr="00A97F74" w:rsidRDefault="00DD0E71" w:rsidP="00DD0E7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  <w:r w:rsidR="006160E9">
        <w:rPr>
          <w:rFonts w:ascii="Bookman Old Style" w:hAnsi="Bookman Old Style"/>
          <w:i/>
          <w:sz w:val="24"/>
          <w:szCs w:val="24"/>
        </w:rPr>
        <w:t xml:space="preserve"> в муниципальном образовании</w:t>
      </w:r>
    </w:p>
    <w:p w:rsidR="00DD0E71" w:rsidRPr="00A97F74" w:rsidRDefault="006160E9" w:rsidP="00DD0E7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Моздокский</w:t>
      </w:r>
      <w:r w:rsidR="007305C0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район</w:t>
      </w:r>
      <w:r w:rsidR="00DD0E71">
        <w:rPr>
          <w:rFonts w:ascii="Bookman Old Style" w:hAnsi="Bookman Old Style"/>
          <w:i/>
          <w:sz w:val="24"/>
          <w:szCs w:val="24"/>
        </w:rPr>
        <w:t xml:space="preserve">» </w:t>
      </w:r>
    </w:p>
    <w:p w:rsidR="00DD0E71" w:rsidRPr="005879B1" w:rsidRDefault="00DD0E71" w:rsidP="00DD0E71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16"/>
          <w:szCs w:val="16"/>
        </w:rPr>
      </w:pPr>
    </w:p>
    <w:p w:rsidR="00DD0E71" w:rsidRDefault="00DD0E71" w:rsidP="00DD0E7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DD0E71" w:rsidRDefault="00DD0E71" w:rsidP="00DD0E7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основных мероприятий муниципальной программы</w:t>
      </w:r>
    </w:p>
    <w:p w:rsidR="00DD0E71" w:rsidRPr="0003006C" w:rsidRDefault="00DD0E71" w:rsidP="00DD0E7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67FC2">
        <w:rPr>
          <w:rFonts w:ascii="Bookman Old Style" w:hAnsi="Bookman Old Style"/>
          <w:b/>
          <w:sz w:val="24"/>
          <w:szCs w:val="24"/>
        </w:rPr>
        <w:t>«Развитие культуры</w:t>
      </w:r>
      <w:r w:rsidR="007305C0">
        <w:rPr>
          <w:rFonts w:ascii="Bookman Old Style" w:hAnsi="Bookman Old Style"/>
          <w:b/>
          <w:sz w:val="24"/>
          <w:szCs w:val="24"/>
        </w:rPr>
        <w:t xml:space="preserve"> </w:t>
      </w:r>
      <w:r w:rsidR="00B8070C">
        <w:rPr>
          <w:rFonts w:ascii="Bookman Old Style" w:hAnsi="Bookman Old Style"/>
          <w:b/>
          <w:sz w:val="24"/>
          <w:szCs w:val="24"/>
        </w:rPr>
        <w:t>в муниципальном образовании Моздокский район</w:t>
      </w:r>
      <w:r w:rsidR="00A24D59">
        <w:rPr>
          <w:rFonts w:ascii="Bookman Old Style" w:hAnsi="Bookman Old Style"/>
          <w:b/>
          <w:sz w:val="24"/>
          <w:szCs w:val="24"/>
        </w:rPr>
        <w:t xml:space="preserve">» </w:t>
      </w:r>
    </w:p>
    <w:p w:rsidR="00DD0E71" w:rsidRPr="005879B1" w:rsidRDefault="00DD0E71" w:rsidP="00DD0E71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16"/>
          <w:szCs w:val="16"/>
        </w:rPr>
      </w:pPr>
    </w:p>
    <w:tbl>
      <w:tblPr>
        <w:tblW w:w="168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4"/>
        <w:gridCol w:w="1701"/>
        <w:gridCol w:w="850"/>
        <w:gridCol w:w="992"/>
        <w:gridCol w:w="1134"/>
        <w:gridCol w:w="1134"/>
        <w:gridCol w:w="993"/>
        <w:gridCol w:w="141"/>
        <w:gridCol w:w="1134"/>
        <w:gridCol w:w="1134"/>
        <w:gridCol w:w="945"/>
        <w:gridCol w:w="48"/>
        <w:gridCol w:w="850"/>
        <w:gridCol w:w="1086"/>
        <w:gridCol w:w="48"/>
        <w:gridCol w:w="1134"/>
        <w:gridCol w:w="30"/>
        <w:gridCol w:w="64"/>
        <w:gridCol w:w="48"/>
        <w:gridCol w:w="455"/>
        <w:gridCol w:w="188"/>
        <w:gridCol w:w="142"/>
      </w:tblGrid>
      <w:tr w:rsidR="00DD0E71" w:rsidRPr="00DD0E71" w:rsidTr="00A37732">
        <w:trPr>
          <w:gridAfter w:val="5"/>
          <w:wAfter w:w="897" w:type="dxa"/>
          <w:trHeight w:val="19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1" w:rsidRPr="00DD0E71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2A574F" w:rsidRPr="00DD0E71" w:rsidTr="002A574F">
        <w:trPr>
          <w:gridAfter w:val="6"/>
          <w:wAfter w:w="927" w:type="dxa"/>
          <w:trHeight w:val="59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D0E71" w:rsidRDefault="002A574F" w:rsidP="00DD0E7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D0E71" w:rsidRDefault="002A574F" w:rsidP="00DD0E7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D0E71" w:rsidRDefault="002A574F" w:rsidP="00DD0E7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D0E71" w:rsidRDefault="002A574F" w:rsidP="00DD0E7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D0E71" w:rsidRDefault="002A574F" w:rsidP="00DD0E7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2024</w:t>
            </w:r>
          </w:p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2025</w:t>
            </w:r>
          </w:p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2026</w:t>
            </w:r>
          </w:p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D0E71" w:rsidRDefault="002A574F" w:rsidP="00C81AA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Default="002A574F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A574F" w:rsidRPr="00DD0E71" w:rsidRDefault="002A574F" w:rsidP="00BD7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Default="002A574F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A574F" w:rsidRPr="00DD0E71" w:rsidRDefault="002A574F" w:rsidP="00BD7AF2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A574F" w:rsidRPr="00DD0E71" w:rsidTr="002A574F">
        <w:trPr>
          <w:gridAfter w:val="6"/>
          <w:wAfter w:w="927" w:type="dxa"/>
          <w:trHeight w:val="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DD0E71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F" w:rsidRPr="00DD0E71" w:rsidRDefault="002A574F" w:rsidP="00C81AA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F" w:rsidRPr="00DD0E71" w:rsidRDefault="002A574F" w:rsidP="00C81AA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F" w:rsidRPr="00DD0E71" w:rsidRDefault="002A574F" w:rsidP="00C81AA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963882" w:rsidRPr="00DD0E71" w:rsidTr="002A574F">
        <w:trPr>
          <w:gridAfter w:val="5"/>
          <w:wAfter w:w="897" w:type="dxa"/>
          <w:trHeight w:val="192"/>
        </w:trPr>
        <w:tc>
          <w:tcPr>
            <w:tcW w:w="1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2" w:rsidRPr="00DD0E71" w:rsidRDefault="00963882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подпрограмма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2" w:rsidRPr="00DD0E71" w:rsidRDefault="00963882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2" w:rsidRPr="00DD0E71" w:rsidRDefault="00963882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2" w:rsidRPr="00DD0E71" w:rsidRDefault="00963882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2" w:rsidRPr="00DD0E71" w:rsidRDefault="00963882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A574F" w:rsidRPr="00DD0E71" w:rsidTr="002A574F">
        <w:trPr>
          <w:gridAfter w:val="6"/>
          <w:wAfter w:w="927" w:type="dxa"/>
          <w:trHeight w:val="20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D0E71" w:rsidRDefault="002A574F" w:rsidP="005879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Развитие системы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D0E71" w:rsidRDefault="002A574F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«Моздокская детская музыкальная школа им. Глинки»</w:t>
            </w:r>
          </w:p>
          <w:p w:rsidR="002A574F" w:rsidRPr="00DD0E71" w:rsidRDefault="002A574F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«Луковская детская школа искусств»</w:t>
            </w:r>
          </w:p>
          <w:p w:rsidR="002A574F" w:rsidRPr="00DD0E71" w:rsidRDefault="002A574F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«Детская художественная школа»</w:t>
            </w:r>
          </w:p>
          <w:p w:rsidR="002A574F" w:rsidRPr="00DD0E71" w:rsidRDefault="002A574F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/>
                <w:sz w:val="18"/>
                <w:szCs w:val="18"/>
              </w:rPr>
              <w:t xml:space="preserve">МБУДО </w:t>
            </w: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«Притеречная детская школа искусств»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2022-2026 </w:t>
            </w:r>
            <w:r w:rsidRPr="00DD0E71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 xml:space="preserve">Местный </w:t>
            </w:r>
          </w:p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25</w:t>
            </w:r>
            <w:r w:rsidR="00923639">
              <w:rPr>
                <w:rFonts w:ascii="Bookman Old Style" w:hAnsi="Bookman Old Style" w:cs="Arial"/>
                <w:sz w:val="18"/>
                <w:szCs w:val="18"/>
              </w:rPr>
              <w:t> 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25 395,8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25 431,6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D0E71" w:rsidRDefault="00923639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25 3</w:t>
            </w:r>
            <w:r w:rsidR="002A574F">
              <w:rPr>
                <w:rFonts w:ascii="Bookman Old Style" w:hAnsi="Bookman Old Style" w:cs="Arial"/>
                <w:sz w:val="18"/>
                <w:szCs w:val="18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D0E71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25 431,6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D0E71" w:rsidRDefault="002A574F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D0E71" w:rsidRDefault="002A574F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D0E71" w:rsidRDefault="002A574F" w:rsidP="00D001C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D0E71" w:rsidRDefault="002A574F" w:rsidP="009638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A574F" w:rsidRPr="00DD0E71" w:rsidTr="002A574F">
        <w:trPr>
          <w:gridAfter w:val="2"/>
          <w:wAfter w:w="330" w:type="dxa"/>
          <w:trHeight w:val="179"/>
        </w:trPr>
        <w:tc>
          <w:tcPr>
            <w:tcW w:w="1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74F" w:rsidRPr="00DD0E71" w:rsidRDefault="002A574F" w:rsidP="005879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подпрограмма 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74F" w:rsidRPr="00DD0E71" w:rsidRDefault="002A574F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74F" w:rsidRPr="00DD0E71" w:rsidRDefault="002A574F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A574F" w:rsidRPr="00DD0E71" w:rsidTr="002A574F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838"/>
        </w:trPr>
        <w:tc>
          <w:tcPr>
            <w:tcW w:w="569" w:type="dxa"/>
          </w:tcPr>
          <w:p w:rsidR="002A574F" w:rsidRPr="00DD0E71" w:rsidRDefault="002A574F" w:rsidP="00DD0E7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2A574F" w:rsidRPr="00DD0E71" w:rsidRDefault="002A574F" w:rsidP="005879B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Развитие деятельности культурно-досуговых учреждений</w:t>
            </w:r>
          </w:p>
        </w:tc>
        <w:tc>
          <w:tcPr>
            <w:tcW w:w="1701" w:type="dxa"/>
          </w:tcPr>
          <w:p w:rsidR="002A574F" w:rsidRPr="00DD0E71" w:rsidRDefault="002A574F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eastAsia="Calibri" w:hAnsi="Bookman Old Style" w:cs="Times New Roman"/>
                <w:sz w:val="18"/>
                <w:szCs w:val="18"/>
              </w:rPr>
              <w:t>МБКДУ «Моздокский районный Дворец культуры»</w:t>
            </w:r>
          </w:p>
        </w:tc>
        <w:tc>
          <w:tcPr>
            <w:tcW w:w="850" w:type="dxa"/>
            <w:vAlign w:val="center"/>
          </w:tcPr>
          <w:p w:rsidR="002A574F" w:rsidRPr="00DD0E71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2022-2026 </w:t>
            </w:r>
            <w:r w:rsidRPr="00DD0E71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992" w:type="dxa"/>
          </w:tcPr>
          <w:p w:rsidR="007459E2" w:rsidRDefault="007459E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CE1074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Федеральный </w:t>
            </w:r>
            <w:r w:rsidR="002A574F">
              <w:rPr>
                <w:rFonts w:ascii="Bookman Old Style" w:hAnsi="Bookman Old Style"/>
                <w:sz w:val="18"/>
                <w:szCs w:val="18"/>
              </w:rPr>
              <w:t>бюджет</w:t>
            </w: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459E2" w:rsidRDefault="007459E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459E2" w:rsidRDefault="007459E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Республиканский бюджет</w:t>
            </w:r>
          </w:p>
          <w:p w:rsidR="007459E2" w:rsidRDefault="007459E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Местный</w:t>
            </w:r>
          </w:p>
          <w:p w:rsidR="002A574F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Б</w:t>
            </w:r>
            <w:r w:rsidR="002A574F" w:rsidRPr="00DD0E71">
              <w:rPr>
                <w:rFonts w:ascii="Bookman Old Style" w:hAnsi="Bookman Old Style"/>
                <w:sz w:val="18"/>
                <w:szCs w:val="18"/>
              </w:rPr>
              <w:t>юджет</w:t>
            </w: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C79E5" w:rsidRDefault="00AC79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C79E5" w:rsidRDefault="00AC79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Pr="00DD0E71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Расходы на софинансирование</w:t>
            </w:r>
            <w:r w:rsidR="00CE1074">
              <w:rPr>
                <w:rFonts w:ascii="Bookman Old Style" w:hAnsi="Bookman Old Style"/>
                <w:sz w:val="18"/>
                <w:szCs w:val="18"/>
              </w:rPr>
              <w:t xml:space="preserve"> федеральных программ</w:t>
            </w:r>
          </w:p>
        </w:tc>
        <w:tc>
          <w:tcPr>
            <w:tcW w:w="1134" w:type="dxa"/>
          </w:tcPr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7459E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0,0</w:t>
            </w:r>
          </w:p>
          <w:p w:rsidR="002A574F" w:rsidRPr="00DD0E71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459E2" w:rsidRPr="00DD0E71" w:rsidRDefault="007459E2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10 923,8</w:t>
            </w: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459E2" w:rsidRDefault="007459E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459E2" w:rsidRDefault="007459E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7459E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2 623,2</w:t>
            </w:r>
          </w:p>
          <w:p w:rsidR="00AC79E5" w:rsidRDefault="00AC79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C79E5" w:rsidRDefault="00AC79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53,1</w:t>
            </w:r>
          </w:p>
          <w:p w:rsidR="00AC79E5" w:rsidRDefault="00AC79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C79E5" w:rsidRDefault="00AC79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Pr="00DD0E71" w:rsidRDefault="00923639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  <w:r w:rsidR="008C6A08">
              <w:rPr>
                <w:rFonts w:ascii="Bookman Old Style" w:hAnsi="Bookman Old Style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7459E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156,2</w:t>
            </w:r>
          </w:p>
          <w:p w:rsidR="002A574F" w:rsidRPr="00DD0E71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459E2" w:rsidRDefault="007459E2" w:rsidP="007459E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459E2" w:rsidRPr="00DD0E71" w:rsidRDefault="007459E2" w:rsidP="007459E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5 840,7</w:t>
            </w: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459E2" w:rsidRDefault="007459E2" w:rsidP="007459E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7459E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2727,2</w:t>
            </w: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C79E5" w:rsidRDefault="00AC79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C79E5" w:rsidRDefault="00AC79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C79E5" w:rsidRDefault="00AC79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C79E5" w:rsidRDefault="00AC79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Pr="00DD0E71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1134" w:type="dxa"/>
            <w:gridSpan w:val="2"/>
          </w:tcPr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7459E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966,2</w:t>
            </w:r>
          </w:p>
          <w:p w:rsidR="002A574F" w:rsidRPr="00DD0E71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459E2" w:rsidRPr="00DD0E71" w:rsidRDefault="007459E2" w:rsidP="007459E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5 415,1</w:t>
            </w: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459E2" w:rsidRDefault="007459E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459E2" w:rsidRDefault="007459E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7459E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2810,7</w:t>
            </w: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C79E5" w:rsidRDefault="00AC79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C79E5" w:rsidRDefault="00AC79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C79E5" w:rsidRDefault="00AC79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Pr="00DD0E71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7459E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156,2</w:t>
            </w:r>
          </w:p>
          <w:p w:rsidR="002A574F" w:rsidRPr="00DD0E71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459E2" w:rsidRPr="00DD0E71" w:rsidRDefault="007459E2" w:rsidP="007459E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5 840,7</w:t>
            </w: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459E2" w:rsidRDefault="007459E2" w:rsidP="007459E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459E2" w:rsidRDefault="007459E2" w:rsidP="007459E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7459E2" w:rsidP="007459E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2727,2</w:t>
            </w:r>
          </w:p>
          <w:p w:rsidR="008C6A08" w:rsidRDefault="008C6A08" w:rsidP="007459E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7459E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C79E5" w:rsidRDefault="00AC79E5" w:rsidP="007459E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C79E5" w:rsidRDefault="00AC79E5" w:rsidP="007459E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AC79E5" w:rsidRDefault="00AC79E5" w:rsidP="007459E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Pr="00DD0E71" w:rsidRDefault="008C6A08" w:rsidP="007459E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966,2</w:t>
            </w: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459E2" w:rsidRPr="00DD0E71" w:rsidRDefault="007459E2" w:rsidP="007459E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5 415,1</w:t>
            </w: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459E2" w:rsidRDefault="007459E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459E2" w:rsidRDefault="007459E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7459E2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2810,7</w:t>
            </w: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C79E5" w:rsidRDefault="00AC79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C79E5" w:rsidRDefault="00AC79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C79E5" w:rsidRDefault="00AC79E5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Pr="00DD0E71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45" w:type="dxa"/>
          </w:tcPr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2A574F" w:rsidP="00C81AA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6" w:type="dxa"/>
          </w:tcPr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C81AA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C81AA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C81AA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C81AA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2A574F" w:rsidP="00BD7AF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2A574F" w:rsidP="00C81AA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91" w:type="dxa"/>
            <w:gridSpan w:val="3"/>
          </w:tcPr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DD0E71" w:rsidRDefault="002A574F" w:rsidP="00C81AA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A574F" w:rsidRPr="00DD0E71" w:rsidTr="002A574F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569" w:type="dxa"/>
          </w:tcPr>
          <w:p w:rsidR="002A574F" w:rsidRPr="000424ED" w:rsidRDefault="002A574F" w:rsidP="00DD0E7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2A574F" w:rsidRPr="000424ED" w:rsidRDefault="002A574F" w:rsidP="0015489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hAnsi="Bookman Old Style"/>
                <w:sz w:val="18"/>
                <w:szCs w:val="18"/>
              </w:rPr>
              <w:t xml:space="preserve">Развитие библиотечного дела </w:t>
            </w:r>
          </w:p>
        </w:tc>
        <w:tc>
          <w:tcPr>
            <w:tcW w:w="1701" w:type="dxa"/>
          </w:tcPr>
          <w:p w:rsidR="002A574F" w:rsidRPr="000424ED" w:rsidRDefault="002A574F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424ED">
              <w:rPr>
                <w:rFonts w:ascii="Bookman Old Style" w:eastAsia="Calibri" w:hAnsi="Bookman Old Style" w:cs="Times New Roman"/>
                <w:sz w:val="18"/>
                <w:szCs w:val="18"/>
              </w:rPr>
              <w:t>МБУК «Моздокская централизованная библиотечная система»</w:t>
            </w:r>
          </w:p>
        </w:tc>
        <w:tc>
          <w:tcPr>
            <w:tcW w:w="850" w:type="dxa"/>
            <w:vAlign w:val="center"/>
          </w:tcPr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2022-2026</w:t>
            </w:r>
            <w:r w:rsidRPr="000424ED">
              <w:rPr>
                <w:rFonts w:ascii="Bookman Old Style" w:hAnsi="Bookman Old Style" w:cs="Arial"/>
                <w:sz w:val="18"/>
                <w:szCs w:val="18"/>
              </w:rPr>
              <w:t xml:space="preserve"> г.г.</w:t>
            </w:r>
          </w:p>
        </w:tc>
        <w:tc>
          <w:tcPr>
            <w:tcW w:w="992" w:type="dxa"/>
          </w:tcPr>
          <w:p w:rsidR="002A574F" w:rsidRPr="000424ED" w:rsidRDefault="002A574F" w:rsidP="00DD0E71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424ED">
              <w:rPr>
                <w:rFonts w:ascii="Bookman Old Style" w:hAnsi="Bookman Old Style" w:cs="Arial"/>
                <w:sz w:val="18"/>
                <w:szCs w:val="18"/>
              </w:rPr>
              <w:t>Вышестоящий бюджет</w:t>
            </w:r>
          </w:p>
          <w:p w:rsidR="002A574F" w:rsidRPr="000424ED" w:rsidRDefault="002A574F" w:rsidP="00DD0E71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A574F" w:rsidRDefault="002A574F" w:rsidP="008C6A08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424ED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  <w:p w:rsidR="008C6A08" w:rsidRDefault="008C6A08" w:rsidP="00DD0E71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23639" w:rsidRDefault="00923639" w:rsidP="00DD0E71">
            <w:pPr>
              <w:spacing w:after="0" w:line="240" w:lineRule="auto"/>
              <w:ind w:left="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8C6A08" w:rsidRPr="000424ED" w:rsidRDefault="008C6A08" w:rsidP="00DD0E71">
            <w:pPr>
              <w:spacing w:after="0" w:line="240" w:lineRule="auto"/>
              <w:ind w:left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Расходы на софинансирование</w:t>
            </w:r>
            <w:r w:rsidR="00CE1074">
              <w:rPr>
                <w:rFonts w:ascii="Bookman Old Style" w:hAnsi="Bookman Old Style" w:cs="Arial"/>
                <w:sz w:val="18"/>
                <w:szCs w:val="18"/>
              </w:rPr>
              <w:t xml:space="preserve"> федеральных программ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A574F" w:rsidRPr="000424ED" w:rsidRDefault="00923639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473,5</w:t>
            </w:r>
          </w:p>
          <w:p w:rsidR="002A574F" w:rsidRDefault="002A574F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Pr="000424ED" w:rsidRDefault="008C6A08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923639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16 206,1</w:t>
            </w:r>
          </w:p>
          <w:p w:rsidR="00923639" w:rsidRDefault="00923639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923639" w:rsidRDefault="00923639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44,1</w:t>
            </w: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Pr="000424ED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2A574F" w:rsidRDefault="002A574F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Pr="000424ED" w:rsidRDefault="008C6A08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8C6A08">
              <w:rPr>
                <w:rFonts w:ascii="Bookman Old Style" w:hAnsi="Bookman Old Style"/>
                <w:sz w:val="18"/>
                <w:szCs w:val="18"/>
              </w:rPr>
              <w:t>6 122,4</w:t>
            </w:r>
          </w:p>
          <w:p w:rsidR="00923639" w:rsidRDefault="00923639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Pr="000424ED" w:rsidRDefault="008C6A08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2A574F" w:rsidRPr="000424ED" w:rsidRDefault="002A574F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Pr="000424ED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8C6A08">
              <w:rPr>
                <w:rFonts w:ascii="Bookman Old Style" w:hAnsi="Bookman Old Style"/>
                <w:sz w:val="18"/>
                <w:szCs w:val="18"/>
              </w:rPr>
              <w:t>6 157,7</w:t>
            </w:r>
          </w:p>
          <w:p w:rsidR="00923639" w:rsidRDefault="00923639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Pr="000424ED" w:rsidRDefault="008C6A08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Pr="000424ED" w:rsidRDefault="008C6A08" w:rsidP="008C6A0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8C6A08">
              <w:rPr>
                <w:rFonts w:ascii="Bookman Old Style" w:hAnsi="Bookman Old Style"/>
                <w:sz w:val="18"/>
                <w:szCs w:val="18"/>
              </w:rPr>
              <w:t>6 122,4</w:t>
            </w:r>
          </w:p>
          <w:p w:rsidR="00923639" w:rsidRDefault="00923639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Pr="000424ED" w:rsidRDefault="008C6A08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Pr="000424ED" w:rsidRDefault="008C6A08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8C6A08">
              <w:rPr>
                <w:rFonts w:ascii="Bookman Old Style" w:hAnsi="Bookman Old Style"/>
                <w:sz w:val="18"/>
                <w:szCs w:val="18"/>
              </w:rPr>
              <w:t>6 157,7</w:t>
            </w:r>
          </w:p>
          <w:p w:rsidR="00923639" w:rsidRDefault="00923639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C6A08" w:rsidRDefault="008C6A08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  <w:p w:rsidR="008C6A08" w:rsidRPr="000424ED" w:rsidRDefault="008C6A08" w:rsidP="0069131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D0E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D001C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Default="002A57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A574F" w:rsidRPr="000424ED" w:rsidRDefault="002A574F" w:rsidP="0096388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2A574F" w:rsidRPr="00DD0E71" w:rsidRDefault="002A574F" w:rsidP="00BE3D3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A574F" w:rsidRPr="00DD0E71" w:rsidTr="002A574F">
        <w:tblPrEx>
          <w:tblLook w:val="0000" w:firstRow="0" w:lastRow="0" w:firstColumn="0" w:lastColumn="0" w:noHBand="0" w:noVBand="0"/>
        </w:tblPrEx>
        <w:trPr>
          <w:gridAfter w:val="3"/>
          <w:wAfter w:w="785" w:type="dxa"/>
          <w:trHeight w:val="245"/>
        </w:trPr>
        <w:tc>
          <w:tcPr>
            <w:tcW w:w="16019" w:type="dxa"/>
            <w:gridSpan w:val="20"/>
          </w:tcPr>
          <w:p w:rsidR="002A574F" w:rsidRPr="00DD0E71" w:rsidRDefault="002A574F" w:rsidP="00D001C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подпрограмма 3</w:t>
            </w:r>
          </w:p>
        </w:tc>
      </w:tr>
      <w:tr w:rsidR="002A574F" w:rsidRPr="00DD0E71" w:rsidTr="002A574F">
        <w:tblPrEx>
          <w:tblLook w:val="0000" w:firstRow="0" w:lastRow="0" w:firstColumn="0" w:lastColumn="0" w:noHBand="0" w:noVBand="0"/>
        </w:tblPrEx>
        <w:trPr>
          <w:gridAfter w:val="3"/>
          <w:wAfter w:w="785" w:type="dxa"/>
          <w:trHeight w:val="1260"/>
        </w:trPr>
        <w:tc>
          <w:tcPr>
            <w:tcW w:w="569" w:type="dxa"/>
          </w:tcPr>
          <w:p w:rsidR="002A574F" w:rsidRPr="00DD0E71" w:rsidRDefault="002A574F" w:rsidP="00DD0E71">
            <w:pPr>
              <w:rPr>
                <w:rFonts w:ascii="Bookman Old Style" w:hAnsi="Bookman Old Style"/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2A574F" w:rsidRPr="00181792" w:rsidRDefault="002A574F" w:rsidP="005879B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81792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«Обеспечение условий для реализации муниципальной программы «Развитие куль</w:t>
            </w:r>
            <w:r w:rsidRPr="00181792">
              <w:rPr>
                <w:rFonts w:ascii="Bookman Old Style" w:eastAsia="Calibri" w:hAnsi="Bookman Old Style"/>
                <w:iCs/>
                <w:sz w:val="18"/>
                <w:szCs w:val="18"/>
              </w:rPr>
              <w:t>туры</w:t>
            </w:r>
            <w:r>
              <w:rPr>
                <w:rFonts w:ascii="Bookman Old Style" w:eastAsia="Calibri" w:hAnsi="Bookman Old Style"/>
                <w:iCs/>
                <w:sz w:val="18"/>
                <w:szCs w:val="18"/>
              </w:rPr>
              <w:t xml:space="preserve"> муниципального образования</w:t>
            </w:r>
            <w:r w:rsidR="007305C0">
              <w:rPr>
                <w:rFonts w:ascii="Bookman Old Style" w:eastAsia="Calibri" w:hAnsi="Bookman Old Style"/>
                <w:iCs/>
                <w:sz w:val="18"/>
                <w:szCs w:val="18"/>
              </w:rPr>
              <w:t xml:space="preserve"> </w:t>
            </w:r>
            <w:r w:rsidRPr="00181792">
              <w:rPr>
                <w:rFonts w:ascii="Bookman Old Style" w:eastAsia="Calibri" w:hAnsi="Bookman Old Style"/>
                <w:iCs/>
                <w:sz w:val="18"/>
                <w:szCs w:val="18"/>
              </w:rPr>
              <w:t>Моздокск</w:t>
            </w:r>
            <w:r>
              <w:rPr>
                <w:rFonts w:ascii="Bookman Old Style" w:eastAsia="Calibri" w:hAnsi="Bookman Old Style"/>
                <w:iCs/>
                <w:sz w:val="18"/>
                <w:szCs w:val="18"/>
              </w:rPr>
              <w:t>ий</w:t>
            </w:r>
            <w:r w:rsidR="007305C0">
              <w:rPr>
                <w:rFonts w:ascii="Bookman Old Style" w:eastAsia="Calibri" w:hAnsi="Bookman Old Style"/>
                <w:iCs/>
                <w:sz w:val="18"/>
                <w:szCs w:val="18"/>
              </w:rPr>
              <w:t xml:space="preserve"> </w:t>
            </w:r>
            <w:r w:rsidRPr="00181792">
              <w:rPr>
                <w:rFonts w:ascii="Bookman Old Style" w:eastAsia="Calibri" w:hAnsi="Bookman Old Style"/>
                <w:iCs/>
                <w:sz w:val="18"/>
                <w:szCs w:val="18"/>
              </w:rPr>
              <w:t>район</w:t>
            </w:r>
            <w:r>
              <w:rPr>
                <w:rFonts w:ascii="Bookman Old Style" w:eastAsia="Calibri" w:hAnsi="Bookman Old Style"/>
                <w:iCs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2A574F" w:rsidRPr="00DD0E71" w:rsidRDefault="002A574F" w:rsidP="00DD0E71">
            <w:pPr>
              <w:rPr>
                <w:sz w:val="18"/>
                <w:szCs w:val="18"/>
              </w:rPr>
            </w:pPr>
            <w:r w:rsidRPr="00DD0E71">
              <w:rPr>
                <w:rFonts w:ascii="Bookman Old Style" w:hAnsi="Bookman Old Style"/>
                <w:sz w:val="18"/>
                <w:szCs w:val="18"/>
              </w:rPr>
              <w:t>Отдел по вопросам культуры Администрации местного самоуправления</w:t>
            </w:r>
          </w:p>
        </w:tc>
        <w:tc>
          <w:tcPr>
            <w:tcW w:w="850" w:type="dxa"/>
            <w:vAlign w:val="center"/>
          </w:tcPr>
          <w:p w:rsidR="002A574F" w:rsidRPr="00DD0E71" w:rsidRDefault="002A574F" w:rsidP="00DD0E71">
            <w:pPr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2022-2026</w:t>
            </w:r>
            <w:r w:rsidRPr="00DD0E71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992" w:type="dxa"/>
          </w:tcPr>
          <w:p w:rsidR="008C6A08" w:rsidRDefault="008C6A08" w:rsidP="00DD0E71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A574F" w:rsidRPr="00DD0E71" w:rsidRDefault="002A574F" w:rsidP="00DD0E71">
            <w:pPr>
              <w:jc w:val="center"/>
              <w:rPr>
                <w:sz w:val="18"/>
                <w:szCs w:val="18"/>
              </w:rPr>
            </w:pPr>
            <w:r w:rsidRPr="00DD0E71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A574F" w:rsidRPr="00DD0E71" w:rsidRDefault="008C6A08" w:rsidP="0025481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923639">
              <w:rPr>
                <w:rFonts w:ascii="Bookman Old Style" w:hAnsi="Bookman Old Style"/>
                <w:sz w:val="18"/>
                <w:szCs w:val="18"/>
              </w:rPr>
              <w:t> 717,3</w:t>
            </w:r>
          </w:p>
        </w:tc>
        <w:tc>
          <w:tcPr>
            <w:tcW w:w="1134" w:type="dxa"/>
            <w:vAlign w:val="center"/>
          </w:tcPr>
          <w:p w:rsidR="002A574F" w:rsidRPr="00DD0E71" w:rsidRDefault="008C6A08" w:rsidP="00DD0E7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4 834,5</w:t>
            </w:r>
          </w:p>
        </w:tc>
        <w:tc>
          <w:tcPr>
            <w:tcW w:w="993" w:type="dxa"/>
            <w:vAlign w:val="center"/>
          </w:tcPr>
          <w:p w:rsidR="002A574F" w:rsidRPr="00DD0E71" w:rsidRDefault="008C6A08" w:rsidP="0025481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4837,8</w:t>
            </w:r>
          </w:p>
        </w:tc>
        <w:tc>
          <w:tcPr>
            <w:tcW w:w="1275" w:type="dxa"/>
            <w:gridSpan w:val="2"/>
            <w:vAlign w:val="center"/>
          </w:tcPr>
          <w:p w:rsidR="002A574F" w:rsidRPr="00DD0E71" w:rsidRDefault="008C6A08" w:rsidP="00DD0E7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4834,5</w:t>
            </w:r>
          </w:p>
        </w:tc>
        <w:tc>
          <w:tcPr>
            <w:tcW w:w="1134" w:type="dxa"/>
            <w:vAlign w:val="center"/>
          </w:tcPr>
          <w:p w:rsidR="002A574F" w:rsidRPr="00253E51" w:rsidRDefault="008C6A08" w:rsidP="008C6A0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4837,8</w:t>
            </w:r>
          </w:p>
        </w:tc>
        <w:tc>
          <w:tcPr>
            <w:tcW w:w="993" w:type="dxa"/>
            <w:gridSpan w:val="2"/>
            <w:vAlign w:val="center"/>
          </w:tcPr>
          <w:p w:rsidR="002A574F" w:rsidRPr="00DD0E71" w:rsidRDefault="002A574F" w:rsidP="00C81A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574F" w:rsidRPr="00DD0E71" w:rsidRDefault="002A574F" w:rsidP="00C81A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574F" w:rsidRPr="00157E08" w:rsidRDefault="002A574F" w:rsidP="00D001C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A574F" w:rsidRPr="00157E08" w:rsidRDefault="002A574F" w:rsidP="0096388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5879B1" w:rsidRDefault="005879B1" w:rsidP="005B18E9">
      <w:pPr>
        <w:widowControl w:val="0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  <w:sectPr w:rsidR="005879B1" w:rsidSect="002D6B37">
          <w:pgSz w:w="16838" w:h="11906" w:orient="landscape"/>
          <w:pgMar w:top="1701" w:right="426" w:bottom="426" w:left="851" w:header="708" w:footer="311" w:gutter="0"/>
          <w:cols w:space="708"/>
          <w:docGrid w:linePitch="360"/>
        </w:sectPr>
      </w:pPr>
    </w:p>
    <w:p w:rsidR="008F038B" w:rsidRDefault="008F038B" w:rsidP="005B18E9">
      <w:pPr>
        <w:widowControl w:val="0"/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5879B1" w:rsidRPr="00A97F74" w:rsidRDefault="005879B1" w:rsidP="005879B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Приложение №</w:t>
      </w:r>
      <w:r>
        <w:rPr>
          <w:rFonts w:ascii="Bookman Old Style" w:hAnsi="Bookman Old Style"/>
          <w:i/>
          <w:sz w:val="24"/>
          <w:szCs w:val="24"/>
        </w:rPr>
        <w:t>3</w:t>
      </w:r>
    </w:p>
    <w:p w:rsidR="005879B1" w:rsidRPr="00A97F74" w:rsidRDefault="005879B1" w:rsidP="005879B1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 w:rsidRPr="00A97F74">
        <w:rPr>
          <w:rFonts w:ascii="Bookman Old Style" w:hAnsi="Bookman Old Style"/>
          <w:i/>
          <w:sz w:val="24"/>
          <w:szCs w:val="24"/>
        </w:rPr>
        <w:t>к муниципальной программе</w:t>
      </w:r>
    </w:p>
    <w:p w:rsidR="001623BE" w:rsidRPr="00A97F74" w:rsidRDefault="001623BE" w:rsidP="001623BE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  <w:r w:rsidR="006160E9">
        <w:rPr>
          <w:rFonts w:ascii="Bookman Old Style" w:hAnsi="Bookman Old Style"/>
          <w:i/>
          <w:sz w:val="24"/>
          <w:szCs w:val="24"/>
        </w:rPr>
        <w:t xml:space="preserve"> в муниципальном образовании </w:t>
      </w:r>
    </w:p>
    <w:p w:rsidR="001623BE" w:rsidRPr="00A97F74" w:rsidRDefault="006160E9" w:rsidP="001623BE">
      <w:pPr>
        <w:widowControl w:val="0"/>
        <w:spacing w:after="0" w:line="240" w:lineRule="auto"/>
        <w:ind w:left="1077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Моздокский</w:t>
      </w:r>
      <w:r w:rsidR="001623BE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район</w:t>
      </w:r>
      <w:r w:rsidR="001623BE">
        <w:rPr>
          <w:rFonts w:ascii="Bookman Old Style" w:hAnsi="Bookman Old Style"/>
          <w:i/>
          <w:sz w:val="24"/>
          <w:szCs w:val="24"/>
        </w:rPr>
        <w:t xml:space="preserve">» </w:t>
      </w:r>
    </w:p>
    <w:p w:rsidR="00A97F74" w:rsidRDefault="005879B1" w:rsidP="001A43CC">
      <w:pPr>
        <w:widowControl w:val="0"/>
        <w:spacing w:after="0" w:line="240" w:lineRule="auto"/>
        <w:ind w:left="10773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5879B1" w:rsidRPr="005879B1" w:rsidRDefault="005879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5879B1">
        <w:rPr>
          <w:rFonts w:ascii="Bookman Old Style" w:eastAsia="Times New Roman" w:hAnsi="Bookman Old Style" w:cs="Times New Roman"/>
          <w:b/>
          <w:bCs/>
          <w:sz w:val="24"/>
          <w:szCs w:val="24"/>
        </w:rPr>
        <w:t>Ресурсное обеспечение</w:t>
      </w:r>
    </w:p>
    <w:p w:rsidR="001A43CC" w:rsidRDefault="005879B1" w:rsidP="00205E53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5879B1">
        <w:rPr>
          <w:rFonts w:ascii="Bookman Old Style" w:eastAsia="Times New Roman" w:hAnsi="Bookman Old Style" w:cs="Times New Roman"/>
          <w:b/>
          <w:bCs/>
          <w:sz w:val="24"/>
          <w:szCs w:val="24"/>
        </w:rPr>
        <w:t>реализации муниципальной</w:t>
      </w:r>
      <w:r w:rsidR="007305C0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r w:rsidRPr="005879B1">
        <w:rPr>
          <w:rFonts w:ascii="Bookman Old Style" w:eastAsia="Times New Roman" w:hAnsi="Bookman Old Style" w:cs="Times New Roman"/>
          <w:b/>
          <w:bCs/>
          <w:sz w:val="24"/>
          <w:szCs w:val="24"/>
        </w:rPr>
        <w:t>программы «Развитие культуры</w:t>
      </w:r>
      <w:r w:rsidR="00B8070C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</w:p>
    <w:p w:rsidR="005879B1" w:rsidRDefault="00B8070C" w:rsidP="00205E53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в муниципальном образовании Моздокский район</w:t>
      </w:r>
      <w:r w:rsidR="005879B1" w:rsidRPr="005879B1">
        <w:rPr>
          <w:rFonts w:ascii="Bookman Old Style" w:eastAsia="Times New Roman" w:hAnsi="Bookman Old Style" w:cs="Times New Roman"/>
          <w:b/>
          <w:bCs/>
          <w:sz w:val="24"/>
          <w:szCs w:val="24"/>
        </w:rPr>
        <w:t>»</w:t>
      </w:r>
    </w:p>
    <w:p w:rsidR="001A43CC" w:rsidRPr="005879B1" w:rsidRDefault="001A43CC" w:rsidP="00205E53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1724"/>
        <w:gridCol w:w="2382"/>
        <w:gridCol w:w="1417"/>
        <w:gridCol w:w="877"/>
        <w:gridCol w:w="807"/>
        <w:gridCol w:w="1577"/>
        <w:gridCol w:w="778"/>
        <w:gridCol w:w="7"/>
        <w:gridCol w:w="1251"/>
        <w:gridCol w:w="1134"/>
        <w:gridCol w:w="992"/>
        <w:gridCol w:w="992"/>
        <w:gridCol w:w="666"/>
        <w:gridCol w:w="842"/>
      </w:tblGrid>
      <w:tr w:rsidR="001A43CC" w:rsidRPr="001A43CC" w:rsidTr="001A43CC">
        <w:trPr>
          <w:trHeight w:val="263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КБК</w:t>
            </w:r>
          </w:p>
        </w:tc>
        <w:tc>
          <w:tcPr>
            <w:tcW w:w="5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1A43CC" w:rsidRPr="001A43CC" w:rsidTr="001A43CC">
        <w:trPr>
          <w:trHeight w:val="144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2022-2026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1A43CC" w:rsidRPr="001A43CC" w:rsidTr="001A43CC">
        <w:trPr>
          <w:trHeight w:val="25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1A43CC">
        <w:trPr>
          <w:trHeight w:val="808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"Развитие культуры в муниципальном образовании Моздокский район Республики Северная Осетия-Алания"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281 885,1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60 481,3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55 622,1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55 079,8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55 622,1</w:t>
            </w:r>
          </w:p>
        </w:tc>
      </w:tr>
      <w:tr w:rsidR="001A43CC" w:rsidRPr="001A43CC" w:rsidTr="001A43CC">
        <w:trPr>
          <w:trHeight w:val="96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"Реализация государственной политики в сфере художественно-эстетического образования в Моздокском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0 1 1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127 094,0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25 439,2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25 395,8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25 431,6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25 395,8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25 431,6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A43CC" w:rsidRPr="001A43CC" w:rsidTr="001A43CC">
        <w:trPr>
          <w:trHeight w:val="1009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"Развитие деятельности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учреждений дополнительного образования детей в сфере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01 1 01 00000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127 094,0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25 439,2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25 395,8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25 431,6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25 395,8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25 431,6</w:t>
            </w:r>
          </w:p>
        </w:tc>
      </w:tr>
      <w:tr w:rsidR="001A43CC" w:rsidRPr="001A43CC" w:rsidTr="00A800A8">
        <w:trPr>
          <w:trHeight w:val="562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( направление расходов)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на обеспечение деятельности учреждений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дополнительного образования детей в сфере культуры, за счет местного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0703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01 1 01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61210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25 398,4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25 395,8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25 431,6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25 395,8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25 431,6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A800A8">
        <w:trPr>
          <w:trHeight w:val="286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0703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01 1 01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61210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40,8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1A43CC">
        <w:trPr>
          <w:trHeight w:val="792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"Реализация государственной политики в сфере культуры муниципального образования Моздокский район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01 2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30 324,8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24 849,5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25 352,7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24 849,5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25 352,7</w:t>
            </w:r>
          </w:p>
        </w:tc>
      </w:tr>
      <w:tr w:rsidR="001A43CC" w:rsidRPr="001A43CC" w:rsidTr="00A800A8">
        <w:trPr>
          <w:trHeight w:val="448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"Развитие деятельности культурно-досуговых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01 2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49 440,3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8 726,1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9 194,0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8 726,1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9 194,0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A43CC" w:rsidRPr="001A43CC" w:rsidTr="00A800A8">
        <w:trPr>
          <w:trHeight w:val="771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( направление расходов)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МБКДУ "Моздокский районный Дворец культуры" за счет республиканского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вопросам культуры Администрации местного самоуправления Моздокского района РСО-Алания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01 2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01 22000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33 435,4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10 923,8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5 840,7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5 415,1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5 840,7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5 415,1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A800A8">
        <w:trPr>
          <w:trHeight w:val="587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МБКДУ "Моздокский районный Дворец культуры" за счет местного бюджета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01 2 01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61220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2 623,2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2 727,2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2 810,7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2 727,2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2 810,7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A800A8">
        <w:trPr>
          <w:trHeight w:val="248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01 2 01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61220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53,1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A800A8">
        <w:trPr>
          <w:trHeight w:val="681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развития материально-технической базы домов культуры за счет средств вышестоящего бюжетов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2 01 L4671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156,2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966,2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156,2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966,2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A800A8">
        <w:trPr>
          <w:trHeight w:val="767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развития материально-технической базы домов культуры за счет средств местного бюджета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2 01 L4673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1A43CC">
        <w:trPr>
          <w:trHeight w:val="67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"Развитие библиотечного дела Моздокского района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01 2 02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81 288,9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16 724,7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16 123,4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16 158,7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16 123,4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16 158,7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A43CC" w:rsidRPr="001A43CC" w:rsidTr="00A800A8">
        <w:trPr>
          <w:trHeight w:val="561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( направление расходов)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МБУК "Моздокская централизованная библиотечная система" за счет местного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вопросам культуры Администрации местного самоуправления Моздокского района РСО-Алания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01 2 02 61230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80 766,3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16 206,1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16 122,4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16 157,7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16 122,4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16 157,7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A800A8">
        <w:trPr>
          <w:trHeight w:val="428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2 02 61230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44,1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A800A8">
        <w:trPr>
          <w:trHeight w:val="568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субсидии на поддержу отраслей культуры из федерального бюджета (вышестоящих бюджетов)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2 02 L5191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473,5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1A43CC">
        <w:trPr>
          <w:trHeight w:val="870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за счет субсидии на поддержу отраслей культуры из местного бюджета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2 02 L5193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1A43CC">
        <w:trPr>
          <w:trHeight w:val="146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"Обеспечение условий для реализации муниципальной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"Развитие культуры в муниципальном образовании Моздокский район""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01 3 00 0000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4 717,3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4 834,5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4 837,8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4 834,5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4 837,8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A43CC" w:rsidRPr="001A43CC" w:rsidTr="001A43CC">
        <w:trPr>
          <w:trHeight w:val="127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"Обеспечение деятельности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Отдела по вопросам культуры Администрации местного самоуправления Моздокского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0 1 3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4 717,3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4 834,5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4 837,8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4 834,5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4 837,8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A43CC" w:rsidRPr="001A43CC" w:rsidTr="001A43CC">
        <w:trPr>
          <w:trHeight w:val="323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( направление расходов)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оплату труда работников 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вопросам культуры Администрации местного самоуправления Моздокского района РСО-Алания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01 3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1 560,4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1 702,2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1 702,2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1 702,2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1 702,2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A43CC" w:rsidRPr="001A43CC" w:rsidTr="001A43CC">
        <w:trPr>
          <w:trHeight w:val="323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01 3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1 198,5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1 307,4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1 307,4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1 307,4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1 307,4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1A43CC">
        <w:trPr>
          <w:trHeight w:val="323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01 3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361,9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394,8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394,8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394,8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394,8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1A43CC">
        <w:trPr>
          <w:trHeight w:val="349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обеспечение деятельности прочих учреждений культуры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01 3 01 00590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3 132,3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3 135,6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3 132,3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3 135,6</w:t>
            </w:r>
            <w:r w:rsidR="00730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A43CC" w:rsidRPr="001A43CC" w:rsidTr="001A43CC">
        <w:trPr>
          <w:trHeight w:val="349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01 3 01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8 579,5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1 715,9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1 715,9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1 715,9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1 715,9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1 715,9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1A43CC">
        <w:trPr>
          <w:trHeight w:val="349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01 3 01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518,2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518,2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518,2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518,2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518,2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1A43CC">
        <w:trPr>
          <w:trHeight w:val="349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01 3 01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866,5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838,8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838,8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838,8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838,8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1A43CC">
        <w:trPr>
          <w:trHeight w:val="349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01 3 01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51,9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55,0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58,3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55,0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58,3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1A43CC">
        <w:trPr>
          <w:trHeight w:val="349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01 3 01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1A43CC">
        <w:trPr>
          <w:trHeight w:val="349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01 3 01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3CC" w:rsidRPr="001A43CC" w:rsidTr="001A43CC">
        <w:trPr>
          <w:trHeight w:val="349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01 3 01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3CC" w:rsidRPr="001A43CC" w:rsidRDefault="001A43CC" w:rsidP="001A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43CC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  <w:r w:rsidR="007305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5879B1" w:rsidRDefault="005879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5879B1" w:rsidRDefault="005879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5879B1" w:rsidRDefault="005879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  <w:sectPr w:rsidR="005879B1" w:rsidSect="002D6B37">
          <w:pgSz w:w="16838" w:h="11906" w:orient="landscape"/>
          <w:pgMar w:top="1701" w:right="426" w:bottom="426" w:left="851" w:header="708" w:footer="453" w:gutter="0"/>
          <w:cols w:space="708"/>
          <w:docGrid w:linePitch="360"/>
        </w:sectPr>
      </w:pPr>
    </w:p>
    <w:p w:rsidR="00705E13" w:rsidRPr="00A800A8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ПАСПОРТ</w:t>
      </w:r>
      <w:r w:rsidR="00D2411E" w:rsidRPr="00A800A8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ПОДПРОГРАММЫ 1</w:t>
      </w:r>
    </w:p>
    <w:p w:rsidR="00A800A8" w:rsidRPr="00A800A8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/>
          <w:bCs/>
          <w:sz w:val="23"/>
          <w:szCs w:val="23"/>
        </w:rPr>
      </w:pPr>
      <w:r w:rsidRPr="00A800A8">
        <w:rPr>
          <w:rFonts w:ascii="Bookman Old Style" w:eastAsia="Calibri" w:hAnsi="Bookman Old Style"/>
          <w:bCs/>
          <w:sz w:val="23"/>
          <w:szCs w:val="23"/>
        </w:rPr>
        <w:t>«</w:t>
      </w:r>
      <w:r w:rsidR="00705E13" w:rsidRPr="00A800A8">
        <w:rPr>
          <w:rFonts w:ascii="Bookman Old Style" w:eastAsia="Calibri" w:hAnsi="Bookman Old Style"/>
          <w:bCs/>
          <w:sz w:val="23"/>
          <w:szCs w:val="23"/>
        </w:rPr>
        <w:t xml:space="preserve">Реализация государственной политики в сфере </w:t>
      </w:r>
    </w:p>
    <w:p w:rsidR="00A800A8" w:rsidRPr="00A800A8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/>
          <w:bCs/>
          <w:sz w:val="23"/>
          <w:szCs w:val="23"/>
        </w:rPr>
      </w:pPr>
      <w:r w:rsidRPr="00A800A8">
        <w:rPr>
          <w:rFonts w:ascii="Bookman Old Style" w:eastAsia="Calibri" w:hAnsi="Bookman Old Style"/>
          <w:bCs/>
          <w:sz w:val="23"/>
          <w:szCs w:val="23"/>
        </w:rPr>
        <w:t xml:space="preserve">художественно-эстетического образования в </w:t>
      </w:r>
      <w:r w:rsidR="00154894" w:rsidRPr="00A800A8">
        <w:rPr>
          <w:rFonts w:ascii="Bookman Old Style" w:eastAsia="Calibri" w:hAnsi="Bookman Old Style"/>
          <w:bCs/>
          <w:sz w:val="23"/>
          <w:szCs w:val="23"/>
        </w:rPr>
        <w:t xml:space="preserve">муниципальном </w:t>
      </w:r>
    </w:p>
    <w:p w:rsidR="00705E13" w:rsidRPr="00A800A8" w:rsidRDefault="00154894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/>
          <w:bCs/>
          <w:sz w:val="23"/>
          <w:szCs w:val="23"/>
        </w:rPr>
        <w:t>образовании Моздокский</w:t>
      </w:r>
      <w:r w:rsidR="00705E13" w:rsidRPr="00A800A8">
        <w:rPr>
          <w:rFonts w:ascii="Bookman Old Style" w:eastAsia="Calibri" w:hAnsi="Bookman Old Style"/>
          <w:bCs/>
          <w:sz w:val="23"/>
          <w:szCs w:val="23"/>
        </w:rPr>
        <w:t xml:space="preserve"> рай</w:t>
      </w:r>
      <w:r w:rsidRPr="00A800A8">
        <w:rPr>
          <w:rFonts w:ascii="Bookman Old Style" w:eastAsia="Calibri" w:hAnsi="Bookman Old Style"/>
          <w:bCs/>
          <w:sz w:val="23"/>
          <w:szCs w:val="23"/>
        </w:rPr>
        <w:t>он</w:t>
      </w:r>
      <w:r w:rsidR="00501A9A" w:rsidRPr="00A800A8">
        <w:rPr>
          <w:rFonts w:ascii="Bookman Old Style" w:eastAsia="Calibri" w:hAnsi="Bookman Old Style"/>
          <w:bCs/>
          <w:sz w:val="23"/>
          <w:szCs w:val="23"/>
        </w:rPr>
        <w:t>»</w:t>
      </w:r>
    </w:p>
    <w:p w:rsidR="00705E13" w:rsidRPr="00A800A8" w:rsidRDefault="00DD0E7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(да</w:t>
      </w:r>
      <w:r w:rsidR="00705E13" w:rsidRPr="00A800A8">
        <w:rPr>
          <w:rFonts w:ascii="Bookman Old Style" w:eastAsia="Calibri" w:hAnsi="Bookman Old Style" w:cs="Times New Roman"/>
          <w:sz w:val="23"/>
          <w:szCs w:val="23"/>
        </w:rPr>
        <w:t>лее по тексту подпрограмма 1)</w:t>
      </w:r>
    </w:p>
    <w:p w:rsidR="00501A9A" w:rsidRPr="00A800A8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3"/>
          <w:szCs w:val="23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359"/>
      </w:tblGrid>
      <w:tr w:rsidR="00705E13" w:rsidRPr="00A800A8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A800A8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Ответственный </w:t>
            </w:r>
          </w:p>
          <w:p w:rsidR="00501A9A" w:rsidRPr="00A800A8" w:rsidRDefault="00501A9A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и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сполни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тель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hAnsi="Bookman Old Style"/>
                <w:sz w:val="23"/>
                <w:szCs w:val="23"/>
              </w:rPr>
              <w:t>Отдел по вопросам</w:t>
            </w:r>
            <w:r w:rsidR="00705E13" w:rsidRPr="00A800A8">
              <w:rPr>
                <w:rFonts w:ascii="Bookman Old Style" w:hAnsi="Bookman Old Style"/>
                <w:sz w:val="23"/>
                <w:szCs w:val="23"/>
              </w:rPr>
              <w:t xml:space="preserve"> культуры Администрации местного самоуправления Моздокского района</w:t>
            </w:r>
          </w:p>
        </w:tc>
      </w:tr>
      <w:tr w:rsidR="00705E13" w:rsidRPr="00A800A8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Участники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</w:t>
            </w:r>
            <w:r w:rsidR="00501A9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/>
                <w:sz w:val="23"/>
                <w:szCs w:val="23"/>
              </w:rPr>
              <w:t>МБУ ДО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501A9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«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Моздокская детская музыкальная школа им. Глинки</w:t>
            </w:r>
            <w:r w:rsidR="00501A9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»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;</w:t>
            </w:r>
          </w:p>
          <w:p w:rsidR="00705E13" w:rsidRPr="00A800A8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/>
                <w:sz w:val="23"/>
                <w:szCs w:val="23"/>
              </w:rPr>
              <w:t>МБУ ДО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501A9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«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Луковская детская школа искусств</w:t>
            </w:r>
            <w:r w:rsidR="00501A9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»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;</w:t>
            </w:r>
          </w:p>
          <w:p w:rsidR="00705E13" w:rsidRPr="00A800A8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/>
                <w:sz w:val="23"/>
                <w:szCs w:val="23"/>
              </w:rPr>
              <w:t>МБУ ДО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501A9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«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Моздокская детская художественная школа</w:t>
            </w:r>
            <w:r w:rsidR="00501A9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»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;</w:t>
            </w:r>
          </w:p>
          <w:p w:rsidR="00705E13" w:rsidRPr="00A800A8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/>
                <w:sz w:val="23"/>
                <w:szCs w:val="23"/>
              </w:rPr>
              <w:t xml:space="preserve">МБУ ДО </w:t>
            </w:r>
            <w:r w:rsidR="00501A9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«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Притеречная детская школа искусств</w:t>
            </w:r>
            <w:r w:rsidR="00501A9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»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.</w:t>
            </w:r>
          </w:p>
        </w:tc>
      </w:tr>
      <w:tr w:rsidR="00705E13" w:rsidRPr="00A800A8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Цели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705E13" w:rsidRPr="00A800A8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поддержка юных и молодых дарований в сфере художественно-эстетического образования.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проведение фестивалей, конкурсов, с</w:t>
            </w:r>
            <w:r w:rsidR="00501A9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мотров,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выставок художественного творчества учащихся муниципальных образовательных учреждений дополнительного образования, творческих коллективов и учреждений культуры;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развитие материальной базы учреждений культуры, техническое переоснащение отрасли;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</w:t>
            </w:r>
            <w:r w:rsidRPr="00A800A8">
              <w:rPr>
                <w:rFonts w:ascii="Bookman Old Style" w:hAnsi="Bookman Old Style" w:cs="Arial"/>
                <w:color w:val="555555"/>
                <w:sz w:val="23"/>
                <w:szCs w:val="23"/>
                <w:shd w:val="clear" w:color="auto" w:fill="FFFFFF"/>
              </w:rPr>
              <w:t xml:space="preserve"> </w:t>
            </w:r>
            <w:r w:rsidRPr="00A800A8">
              <w:rPr>
                <w:rFonts w:ascii="Bookman Old Style" w:hAnsi="Bookman Old Style"/>
                <w:sz w:val="23"/>
                <w:szCs w:val="23"/>
              </w:rPr>
              <w:t>уровень удовлетворённости граждан качеством предоставления муниципальных услуг в сфере дополнительного образования сферы культуры</w:t>
            </w:r>
          </w:p>
        </w:tc>
      </w:tr>
      <w:tr w:rsidR="00705E13" w:rsidRPr="00A800A8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Задачи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C" w:rsidRPr="00A800A8" w:rsidRDefault="00E11B3C" w:rsidP="00E11B3C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- </w:t>
            </w:r>
            <w:r w:rsidRPr="00A800A8">
              <w:rPr>
                <w:rFonts w:ascii="Bookman Old Style" w:eastAsia="Calibri" w:hAnsi="Bookman Old Style" w:cs="Times New Roman"/>
                <w:color w:val="000000"/>
                <w:sz w:val="23"/>
                <w:szCs w:val="23"/>
              </w:rPr>
              <w:t>сохранение и развитие системы предпрофессионального и художественно- эстетического образования дополнительного образования в сфере культуры;</w:t>
            </w:r>
          </w:p>
          <w:p w:rsidR="00705E13" w:rsidRPr="00A800A8" w:rsidRDefault="00E11B3C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-развитие кадрового потенциала работников дополнительного образования;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-поддержка юных и молодых дарований</w:t>
            </w:r>
            <w:r w:rsidR="00E11B3C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в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сфере культуры</w:t>
            </w:r>
            <w:r w:rsidR="00E11B3C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в рамках республиканской программы « Одаренные дети».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проведение фестивалей, конкурсов, смотров,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выставок художественного творчества среди детей и молодёжи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Моздокского района, учащихся муниципальных образовательных учреждений дополнительного образования, творческих коллективов и учреждений культуры;</w:t>
            </w:r>
          </w:p>
        </w:tc>
      </w:tr>
      <w:tr w:rsidR="00705E13" w:rsidRPr="00A800A8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Целевые индикаторы </w:t>
            </w:r>
          </w:p>
          <w:p w:rsidR="00501A9A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и показатели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- сохранение контингента обучающихся в учреждениях дополнительного образования в сфере культуры на уровне</w:t>
            </w:r>
            <w:r w:rsidR="00D2411E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не менее 800 чел.;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-</w:t>
            </w:r>
            <w:r w:rsidR="00D2411E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доля обучающихся, принявших участие в смотрах, конкурсах, выставках, фестивалях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и др. творческих мероприятиях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не менее 65%;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- количество учреждений культуры, реализующих дополнительные</w:t>
            </w:r>
            <w:r w:rsidR="00D2411E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предпрофессиональные программы на уровне 4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ед.;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/>
                <w:sz w:val="23"/>
                <w:szCs w:val="23"/>
              </w:rPr>
              <w:t>- ведение</w:t>
            </w:r>
            <w:r w:rsidR="00D2411E" w:rsidRPr="00A800A8">
              <w:rPr>
                <w:rFonts w:ascii="Bookman Old Style" w:eastAsia="Calibri" w:hAnsi="Bookman Old Style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/>
                <w:sz w:val="23"/>
                <w:szCs w:val="23"/>
              </w:rPr>
              <w:t>профориентационной концертной</w:t>
            </w:r>
            <w:r w:rsidR="00D2411E" w:rsidRPr="00A800A8">
              <w:rPr>
                <w:rFonts w:ascii="Bookman Old Style" w:eastAsia="Calibri" w:hAnsi="Bookman Old Style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/>
                <w:sz w:val="23"/>
                <w:szCs w:val="23"/>
              </w:rPr>
              <w:t>и выставочной деятельности</w:t>
            </w:r>
            <w:r w:rsidR="00D2411E" w:rsidRPr="00A800A8">
              <w:rPr>
                <w:rFonts w:ascii="Bookman Old Style" w:eastAsia="Calibri" w:hAnsi="Bookman Old Style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/>
                <w:sz w:val="23"/>
                <w:szCs w:val="23"/>
              </w:rPr>
              <w:t>в школах искусств</w:t>
            </w:r>
            <w:r w:rsidRPr="00A800A8">
              <w:rPr>
                <w:rFonts w:ascii="Bookman Old Style" w:hAnsi="Bookman Old Style"/>
                <w:bCs/>
                <w:sz w:val="23"/>
                <w:szCs w:val="23"/>
              </w:rPr>
              <w:t xml:space="preserve"> </w:t>
            </w:r>
            <w:r w:rsidR="00D2411E" w:rsidRPr="00A800A8">
              <w:rPr>
                <w:rFonts w:ascii="Bookman Old Style" w:hAnsi="Bookman Old Style"/>
                <w:bCs/>
                <w:sz w:val="23"/>
                <w:szCs w:val="23"/>
              </w:rPr>
              <w:t xml:space="preserve">на уровне </w:t>
            </w:r>
            <w:r w:rsidRPr="00A800A8">
              <w:rPr>
                <w:rFonts w:ascii="Bookman Old Style" w:hAnsi="Bookman Old Style"/>
                <w:bCs/>
                <w:sz w:val="23"/>
                <w:szCs w:val="23"/>
              </w:rPr>
              <w:t>не менее 15 ед. в год.</w:t>
            </w:r>
          </w:p>
        </w:tc>
      </w:tr>
      <w:tr w:rsidR="00705E13" w:rsidRPr="00A800A8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Этапы и сроки </w:t>
            </w:r>
          </w:p>
          <w:p w:rsidR="00501A9A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реализации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EF37E6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hAnsi="Bookman Old Style"/>
                <w:sz w:val="23"/>
                <w:szCs w:val="23"/>
              </w:rPr>
              <w:t xml:space="preserve">1 этап, </w:t>
            </w:r>
            <w:r w:rsidR="00A03FFC" w:rsidRPr="00A800A8">
              <w:rPr>
                <w:rFonts w:ascii="Bookman Old Style" w:hAnsi="Bookman Old Style"/>
                <w:sz w:val="23"/>
                <w:szCs w:val="23"/>
              </w:rPr>
              <w:t>2022-2026</w:t>
            </w:r>
            <w:r w:rsidR="00705E13" w:rsidRPr="00A800A8">
              <w:rPr>
                <w:rFonts w:ascii="Bookman Old Style" w:hAnsi="Bookman Old Style"/>
                <w:sz w:val="23"/>
                <w:szCs w:val="23"/>
              </w:rPr>
              <w:t xml:space="preserve"> годы</w:t>
            </w:r>
          </w:p>
        </w:tc>
      </w:tr>
      <w:tr w:rsidR="00705E13" w:rsidRPr="00A800A8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Объем и источники </w:t>
            </w:r>
          </w:p>
          <w:p w:rsidR="00501A9A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финансирования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A800A8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/>
                <w:sz w:val="23"/>
                <w:szCs w:val="23"/>
              </w:rPr>
              <w:t xml:space="preserve">Общий объем </w:t>
            </w:r>
            <w:r w:rsidR="006503A5" w:rsidRPr="00A800A8">
              <w:rPr>
                <w:rFonts w:ascii="Bookman Old Style" w:eastAsia="Calibri" w:hAnsi="Bookman Old Style" w:cs="Times New Roman"/>
                <w:b/>
                <w:sz w:val="23"/>
                <w:szCs w:val="23"/>
              </w:rPr>
              <w:t xml:space="preserve">бюджетных ассигнований на реализацию </w:t>
            </w:r>
            <w:r w:rsidRPr="00A800A8">
              <w:rPr>
                <w:rFonts w:ascii="Bookman Old Style" w:eastAsia="Calibri" w:hAnsi="Bookman Old Style" w:cs="Times New Roman"/>
                <w:b/>
                <w:sz w:val="23"/>
                <w:szCs w:val="23"/>
              </w:rPr>
              <w:t>подпрограммы 1:</w:t>
            </w:r>
          </w:p>
          <w:p w:rsidR="00705E13" w:rsidRPr="00A800A8" w:rsidRDefault="00501A9A" w:rsidP="00E748A8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/>
                <w:bCs/>
                <w:sz w:val="23"/>
                <w:szCs w:val="23"/>
              </w:rPr>
              <w:t>«</w:t>
            </w:r>
            <w:r w:rsidR="00705E13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Реализация государственной политики в сфере художественно-эстетического образования </w:t>
            </w:r>
            <w:r w:rsidR="00E752FA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муниципальном образовании</w:t>
            </w:r>
            <w:r w:rsidR="007305C0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="00E752FA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Моздокский</w:t>
            </w:r>
            <w:r w:rsidR="00705E13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рай</w:t>
            </w:r>
            <w:r w:rsidR="00E752FA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он</w:t>
            </w: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»</w:t>
            </w:r>
            <w:r w:rsidR="00E748A8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–</w:t>
            </w:r>
            <w:r w:rsidR="00923639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127 094,0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рублей</w:t>
            </w:r>
            <w:r w:rsidR="006503A5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, из них:</w:t>
            </w:r>
          </w:p>
          <w:p w:rsidR="00F25E29" w:rsidRPr="00A800A8" w:rsidRDefault="00F25E29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</w:p>
          <w:p w:rsidR="00705E13" w:rsidRPr="00A800A8" w:rsidRDefault="00A03FFC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2022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г. </w:t>
            </w:r>
            <w:r w:rsidR="00AE4C7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–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BF4A9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25 439,2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тыс. руб.</w:t>
            </w:r>
          </w:p>
          <w:p w:rsidR="00705E13" w:rsidRPr="00A800A8" w:rsidRDefault="00A03FFC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2023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г. </w:t>
            </w:r>
            <w:r w:rsidR="00B65110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– 25 395,8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тыс. руб.</w:t>
            </w:r>
          </w:p>
          <w:p w:rsidR="00705E13" w:rsidRPr="00A800A8" w:rsidRDefault="00A03FFC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2024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г. </w:t>
            </w:r>
            <w:r w:rsidR="00253E51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–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B65110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25 431,6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тыс. руб.</w:t>
            </w:r>
          </w:p>
          <w:p w:rsidR="00705E13" w:rsidRPr="00A800A8" w:rsidRDefault="00A03FFC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2025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г. </w:t>
            </w:r>
            <w:r w:rsidR="00253E51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–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B65110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25 395,8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6503A5" w:rsidRPr="00A800A8" w:rsidRDefault="00A03FFC" w:rsidP="00F25E29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2026 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г. </w:t>
            </w:r>
            <w:r w:rsidR="005A439C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–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B65110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25 431,6 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6503A5" w:rsidRPr="00A800A8" w:rsidRDefault="006503A5" w:rsidP="006503A5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</w:p>
          <w:p w:rsidR="00705E13" w:rsidRPr="00A800A8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Из средств местного бюджета</w:t>
            </w:r>
            <w:r w:rsidR="00135BC1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м</w:t>
            </w:r>
            <w:r w:rsidR="006503A5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униципального образования Моздокский район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9D1161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–</w:t>
            </w:r>
            <w:r w:rsidR="00BF4A9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127 094,0</w:t>
            </w:r>
            <w:r w:rsidR="00B65110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B65110" w:rsidRPr="00A800A8" w:rsidRDefault="00BF4A9E" w:rsidP="00B65110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2022 г. – 25 439,2</w:t>
            </w:r>
            <w:r w:rsidR="00B65110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тыс. руб.</w:t>
            </w:r>
          </w:p>
          <w:p w:rsidR="00B65110" w:rsidRPr="00A800A8" w:rsidRDefault="00B65110" w:rsidP="00B65110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2023 г. – 25 395,8 тыс. руб.</w:t>
            </w:r>
          </w:p>
          <w:p w:rsidR="00B65110" w:rsidRPr="00A800A8" w:rsidRDefault="00B65110" w:rsidP="00B65110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2024 г. – 25 431,6 тыс. руб.</w:t>
            </w:r>
          </w:p>
          <w:p w:rsidR="00B65110" w:rsidRPr="00A800A8" w:rsidRDefault="00B65110" w:rsidP="00B65110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2025г. –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25 395,8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B65110" w:rsidRPr="00A800A8" w:rsidRDefault="00B65110" w:rsidP="00B65110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2026 г. – 25 431,6 тыс. руб.</w:t>
            </w:r>
          </w:p>
          <w:p w:rsidR="00EF37E6" w:rsidRPr="00A800A8" w:rsidRDefault="00EF37E6" w:rsidP="00780C30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</w:p>
          <w:p w:rsidR="00D2411E" w:rsidRPr="00A800A8" w:rsidRDefault="00D2411E" w:rsidP="00F25E29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</w:p>
        </w:tc>
      </w:tr>
      <w:tr w:rsidR="00705E13" w:rsidRPr="00A800A8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Ожидаемые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результаты реализации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В ходе реализации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подпрограммы 1 предполагается: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- сохранение контингента обучающихся в учреждениях дополнительного образования в сфере культуры на уровне не менее 800 чел.;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-</w:t>
            </w:r>
            <w:r w:rsidR="00D2411E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доля обучающихся, принявших участие в смотрах, конкурсах, выставках, фестивалях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и др. творческих мероприятиях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не менее 65%;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-</w:t>
            </w:r>
            <w:r w:rsidR="007305C0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="00E65CDE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сохранение количества</w:t>
            </w: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учреждений культуры, реализующих дополнительные</w:t>
            </w:r>
            <w:r w:rsidR="00D2411E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предпрофессиональные программы на уровне 4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ед.;</w:t>
            </w:r>
          </w:p>
          <w:p w:rsidR="00705E13" w:rsidRPr="00A800A8" w:rsidRDefault="00705E13" w:rsidP="00A800A8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</w:p>
          <w:p w:rsidR="00705E13" w:rsidRPr="00A800A8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/>
                <w:sz w:val="23"/>
                <w:szCs w:val="23"/>
              </w:rPr>
              <w:t>- ведение</w:t>
            </w:r>
            <w:r w:rsidR="00D2411E" w:rsidRPr="00A800A8">
              <w:rPr>
                <w:rFonts w:ascii="Bookman Old Style" w:eastAsia="Calibri" w:hAnsi="Bookman Old Style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/>
                <w:sz w:val="23"/>
                <w:szCs w:val="23"/>
              </w:rPr>
              <w:t>профориентационной концертной</w:t>
            </w:r>
            <w:r w:rsidR="00D2411E" w:rsidRPr="00A800A8">
              <w:rPr>
                <w:rFonts w:ascii="Bookman Old Style" w:eastAsia="Calibri" w:hAnsi="Bookman Old Style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/>
                <w:sz w:val="23"/>
                <w:szCs w:val="23"/>
              </w:rPr>
              <w:t>и выставочной деятельности</w:t>
            </w:r>
            <w:r w:rsidR="00D2411E" w:rsidRPr="00A800A8">
              <w:rPr>
                <w:rFonts w:ascii="Bookman Old Style" w:eastAsia="Calibri" w:hAnsi="Bookman Old Style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/>
                <w:sz w:val="23"/>
                <w:szCs w:val="23"/>
              </w:rPr>
              <w:t>в школах искусств</w:t>
            </w:r>
            <w:r w:rsidRPr="00A800A8">
              <w:rPr>
                <w:rFonts w:ascii="Bookman Old Style" w:hAnsi="Bookman Old Style"/>
                <w:bCs/>
                <w:sz w:val="23"/>
                <w:szCs w:val="23"/>
              </w:rPr>
              <w:t xml:space="preserve"> на уровне не менее 15 ед. в год.</w:t>
            </w:r>
          </w:p>
        </w:tc>
      </w:tr>
    </w:tbl>
    <w:p w:rsidR="00705E13" w:rsidRPr="00E50BB7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05E13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A800A8" w:rsidRDefault="00A800A8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A800A8" w:rsidRDefault="00A800A8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A800A8" w:rsidRDefault="00A800A8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705E13" w:rsidRPr="00A800A8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>1. Характеристика сферы реализации</w:t>
      </w:r>
    </w:p>
    <w:p w:rsidR="00D2411E" w:rsidRPr="00A800A8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 xml:space="preserve">подпрограммы 1 </w:t>
      </w:r>
      <w:r w:rsidR="00501A9A" w:rsidRPr="00A800A8">
        <w:rPr>
          <w:rFonts w:ascii="Bookman Old Style" w:hAnsi="Bookman Old Style"/>
          <w:b/>
          <w:sz w:val="23"/>
          <w:szCs w:val="23"/>
        </w:rPr>
        <w:t>«</w:t>
      </w:r>
      <w:r w:rsidRPr="00A800A8">
        <w:rPr>
          <w:rFonts w:ascii="Bookman Old Style" w:eastAsia="Calibri" w:hAnsi="Bookman Old Style"/>
          <w:b/>
          <w:bCs/>
          <w:sz w:val="23"/>
          <w:szCs w:val="23"/>
        </w:rPr>
        <w:t xml:space="preserve">Реализация государственной политики в сфере </w:t>
      </w:r>
    </w:p>
    <w:p w:rsidR="00705E13" w:rsidRPr="00A800A8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3"/>
          <w:szCs w:val="23"/>
        </w:rPr>
      </w:pPr>
      <w:r w:rsidRPr="00A800A8">
        <w:rPr>
          <w:rFonts w:ascii="Bookman Old Style" w:eastAsia="Calibri" w:hAnsi="Bookman Old Style"/>
          <w:b/>
          <w:bCs/>
          <w:sz w:val="23"/>
          <w:szCs w:val="23"/>
        </w:rPr>
        <w:t>художественно-эстетического образования в</w:t>
      </w:r>
      <w:r w:rsidR="00E752FA" w:rsidRPr="00A800A8">
        <w:rPr>
          <w:rFonts w:ascii="Bookman Old Style" w:eastAsia="Calibri" w:hAnsi="Bookman Old Style"/>
          <w:b/>
          <w:bCs/>
          <w:sz w:val="23"/>
          <w:szCs w:val="23"/>
        </w:rPr>
        <w:t xml:space="preserve"> муниципальном образовании</w:t>
      </w:r>
      <w:r w:rsidRPr="00A800A8">
        <w:rPr>
          <w:rFonts w:ascii="Bookman Old Style" w:eastAsia="Calibri" w:hAnsi="Bookman Old Style"/>
          <w:b/>
          <w:bCs/>
          <w:sz w:val="23"/>
          <w:szCs w:val="23"/>
        </w:rPr>
        <w:t xml:space="preserve"> Моздок</w:t>
      </w:r>
      <w:r w:rsidR="00E752FA" w:rsidRPr="00A800A8">
        <w:rPr>
          <w:rFonts w:ascii="Bookman Old Style" w:eastAsia="Calibri" w:hAnsi="Bookman Old Style"/>
          <w:b/>
          <w:bCs/>
          <w:sz w:val="23"/>
          <w:szCs w:val="23"/>
        </w:rPr>
        <w:t>ский</w:t>
      </w:r>
      <w:r w:rsidRPr="00A800A8">
        <w:rPr>
          <w:rFonts w:ascii="Bookman Old Style" w:eastAsia="Calibri" w:hAnsi="Bookman Old Style"/>
          <w:b/>
          <w:bCs/>
          <w:sz w:val="23"/>
          <w:szCs w:val="23"/>
        </w:rPr>
        <w:t xml:space="preserve"> рай</w:t>
      </w:r>
      <w:r w:rsidR="00E752FA" w:rsidRPr="00A800A8">
        <w:rPr>
          <w:rFonts w:ascii="Bookman Old Style" w:eastAsia="Calibri" w:hAnsi="Bookman Old Style"/>
          <w:b/>
          <w:bCs/>
          <w:sz w:val="23"/>
          <w:szCs w:val="23"/>
        </w:rPr>
        <w:t>он</w:t>
      </w:r>
      <w:r w:rsidR="00501A9A" w:rsidRPr="00A800A8">
        <w:rPr>
          <w:rFonts w:ascii="Bookman Old Style" w:eastAsia="Calibri" w:hAnsi="Bookman Old Style"/>
          <w:b/>
          <w:bCs/>
          <w:sz w:val="23"/>
          <w:szCs w:val="23"/>
        </w:rPr>
        <w:t>»</w:t>
      </w:r>
    </w:p>
    <w:p w:rsidR="00D2411E" w:rsidRPr="00A800A8" w:rsidRDefault="00D2411E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3"/>
          <w:szCs w:val="23"/>
        </w:rPr>
      </w:pPr>
    </w:p>
    <w:p w:rsidR="00705E13" w:rsidRPr="00A800A8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В числе основных направлений деятельности сферы культуры Моздокского района находится развитие предпрофессионального художественно-эстетического образования. Одна из главных задач в этом направлении - сохранение и развитие сложившейся системы художественного образования, поддержка школ искусств и совершенствование кадровой политики в сфере культуры.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A800A8">
        <w:rPr>
          <w:rFonts w:ascii="Bookman Old Style" w:hAnsi="Bookman Old Style" w:cs="Times New Roman"/>
          <w:sz w:val="23"/>
          <w:szCs w:val="23"/>
        </w:rPr>
        <w:t>В</w:t>
      </w:r>
      <w:r w:rsidR="00D2411E" w:rsidRPr="00A800A8">
        <w:rPr>
          <w:rFonts w:ascii="Bookman Old Style" w:hAnsi="Bookman Old Style" w:cs="Times New Roman"/>
          <w:sz w:val="23"/>
          <w:szCs w:val="23"/>
        </w:rPr>
        <w:t xml:space="preserve"> </w:t>
      </w:r>
      <w:r w:rsidRPr="00A800A8">
        <w:rPr>
          <w:rFonts w:ascii="Bookman Old Style" w:hAnsi="Bookman Old Style" w:cs="Times New Roman"/>
          <w:sz w:val="23"/>
          <w:szCs w:val="23"/>
        </w:rPr>
        <w:t>Моздокском районе функционирует</w:t>
      </w:r>
      <w:r w:rsidR="00D2411E" w:rsidRPr="00A800A8">
        <w:rPr>
          <w:rFonts w:ascii="Bookman Old Style" w:hAnsi="Bookman Old Style" w:cs="Times New Roman"/>
          <w:sz w:val="23"/>
          <w:szCs w:val="23"/>
        </w:rPr>
        <w:t xml:space="preserve"> </w:t>
      </w:r>
      <w:r w:rsidRPr="00A800A8">
        <w:rPr>
          <w:rFonts w:ascii="Bookman Old Style" w:hAnsi="Bookman Old Style" w:cs="Times New Roman"/>
          <w:sz w:val="23"/>
          <w:szCs w:val="23"/>
        </w:rPr>
        <w:t>4 учреждения дополнительного образования в сфере культуры (детская музыкальная школа им. Глинки, детская художественная школа, детская школа искусств ст. Луковской с филиалом в с. Троицкое</w:t>
      </w:r>
      <w:r w:rsidR="00D2411E" w:rsidRPr="00A800A8">
        <w:rPr>
          <w:rFonts w:ascii="Bookman Old Style" w:hAnsi="Bookman Old Style" w:cs="Times New Roman"/>
          <w:sz w:val="23"/>
          <w:szCs w:val="23"/>
        </w:rPr>
        <w:t xml:space="preserve"> </w:t>
      </w:r>
      <w:r w:rsidRPr="00A800A8">
        <w:rPr>
          <w:rFonts w:ascii="Bookman Old Style" w:hAnsi="Bookman Old Style" w:cs="Times New Roman"/>
          <w:sz w:val="23"/>
          <w:szCs w:val="23"/>
        </w:rPr>
        <w:t>и Притеречная</w:t>
      </w:r>
      <w:r w:rsidR="00D2411E" w:rsidRPr="00A800A8">
        <w:rPr>
          <w:rFonts w:ascii="Bookman Old Style" w:hAnsi="Bookman Old Style" w:cs="Times New Roman"/>
          <w:sz w:val="23"/>
          <w:szCs w:val="23"/>
        </w:rPr>
        <w:t xml:space="preserve"> </w:t>
      </w:r>
      <w:r w:rsidRPr="00A800A8">
        <w:rPr>
          <w:rFonts w:ascii="Bookman Old Style" w:hAnsi="Bookman Old Style" w:cs="Times New Roman"/>
          <w:sz w:val="23"/>
          <w:szCs w:val="23"/>
        </w:rPr>
        <w:t>детская школа искусств с филиалом в ст. Павлодольской).</w:t>
      </w:r>
    </w:p>
    <w:p w:rsidR="00705E13" w:rsidRPr="00A800A8" w:rsidRDefault="00B42BB2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A800A8">
        <w:rPr>
          <w:rFonts w:ascii="Bookman Old Style" w:hAnsi="Bookman Old Style" w:cs="Times New Roman"/>
          <w:sz w:val="23"/>
          <w:szCs w:val="23"/>
        </w:rPr>
        <w:t>В</w:t>
      </w:r>
      <w:r w:rsidR="00705E13" w:rsidRPr="00A800A8">
        <w:rPr>
          <w:rFonts w:ascii="Bookman Old Style" w:hAnsi="Bookman Old Style" w:cs="Times New Roman"/>
          <w:sz w:val="23"/>
          <w:szCs w:val="23"/>
        </w:rPr>
        <w:t xml:space="preserve"> образовательных</w:t>
      </w:r>
      <w:r w:rsidR="00D2411E" w:rsidRPr="00A800A8">
        <w:rPr>
          <w:rFonts w:ascii="Bookman Old Style" w:hAnsi="Bookman Old Style" w:cs="Times New Roman"/>
          <w:sz w:val="23"/>
          <w:szCs w:val="23"/>
        </w:rPr>
        <w:t xml:space="preserve"> </w:t>
      </w:r>
      <w:r w:rsidR="00705E13" w:rsidRPr="00A800A8">
        <w:rPr>
          <w:rFonts w:ascii="Bookman Old Style" w:hAnsi="Bookman Old Style" w:cs="Times New Roman"/>
          <w:sz w:val="23"/>
          <w:szCs w:val="23"/>
        </w:rPr>
        <w:t>учреждениях культуры систематически проводятся текущие ремонты помещений, приобретаются музыкальные инструменты</w:t>
      </w:r>
      <w:r w:rsidRPr="00A800A8">
        <w:rPr>
          <w:rFonts w:ascii="Bookman Old Style" w:hAnsi="Bookman Old Style" w:cs="Times New Roman"/>
          <w:sz w:val="23"/>
          <w:szCs w:val="23"/>
        </w:rPr>
        <w:t>.</w:t>
      </w:r>
      <w:r w:rsidR="007305C0">
        <w:rPr>
          <w:rFonts w:ascii="Times New Roman" w:hAnsi="Times New Roman"/>
          <w:sz w:val="23"/>
          <w:szCs w:val="23"/>
        </w:rPr>
        <w:t xml:space="preserve">  </w:t>
      </w:r>
      <w:r w:rsidRPr="00A800A8">
        <w:rPr>
          <w:rFonts w:ascii="Bookman Old Style" w:hAnsi="Bookman Old Style"/>
          <w:sz w:val="23"/>
          <w:szCs w:val="23"/>
        </w:rPr>
        <w:t>В рамках нацпроекта Культура в 2020 году</w:t>
      </w:r>
      <w:r w:rsidR="007305C0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детской музыкальной школе им. Глинки предоставлена субсидия на приобретение музыкальных инструментов и мебели.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A800A8">
        <w:rPr>
          <w:rFonts w:ascii="Bookman Old Style" w:hAnsi="Bookman Old Style" w:cs="Times New Roman"/>
          <w:sz w:val="23"/>
          <w:szCs w:val="23"/>
        </w:rPr>
        <w:t>Улучшились показатели работы учреждений дополнительного образования детей за счет введения новых форм и методик</w:t>
      </w:r>
      <w:r w:rsidR="00D2411E" w:rsidRPr="00A800A8">
        <w:rPr>
          <w:rFonts w:ascii="Bookman Old Style" w:hAnsi="Bookman Old Style" w:cs="Times New Roman"/>
          <w:sz w:val="23"/>
          <w:szCs w:val="23"/>
        </w:rPr>
        <w:t xml:space="preserve"> </w:t>
      </w:r>
      <w:r w:rsidRPr="00A800A8">
        <w:rPr>
          <w:rFonts w:ascii="Bookman Old Style" w:hAnsi="Bookman Old Style" w:cs="Times New Roman"/>
          <w:sz w:val="23"/>
          <w:szCs w:val="23"/>
        </w:rPr>
        <w:t xml:space="preserve">преподавания, перехода на предпрофессиональные образовательные программы обучения, участия детей во всероссийских и международных конкурсах. В настоящее время в учреждениях дополнительного образования детей в сфере культуры обучаются свыше </w:t>
      </w:r>
      <w:r w:rsidR="008625AA" w:rsidRPr="00A800A8">
        <w:rPr>
          <w:rFonts w:ascii="Bookman Old Style" w:hAnsi="Bookman Old Style" w:cs="Times New Roman"/>
          <w:sz w:val="23"/>
          <w:szCs w:val="23"/>
        </w:rPr>
        <w:t>8</w:t>
      </w:r>
      <w:r w:rsidRPr="00A800A8">
        <w:rPr>
          <w:rFonts w:ascii="Bookman Old Style" w:hAnsi="Bookman Old Style" w:cs="Times New Roman"/>
          <w:sz w:val="23"/>
          <w:szCs w:val="23"/>
        </w:rPr>
        <w:t>00 человек, из них около 130 человек ежегодно являются лауреатами Всероссийских и Международных конкурсов.</w:t>
      </w:r>
    </w:p>
    <w:p w:rsidR="00B42BB2" w:rsidRPr="00A800A8" w:rsidRDefault="00705E13" w:rsidP="00B42BB2">
      <w:pPr>
        <w:rPr>
          <w:rFonts w:ascii="Times New Roman" w:hAnsi="Times New Roman"/>
          <w:sz w:val="23"/>
          <w:szCs w:val="23"/>
        </w:rPr>
      </w:pPr>
      <w:r w:rsidRPr="00A800A8">
        <w:rPr>
          <w:rFonts w:ascii="Bookman Old Style" w:hAnsi="Bookman Old Style" w:cs="Times New Roman"/>
          <w:sz w:val="23"/>
          <w:szCs w:val="23"/>
        </w:rPr>
        <w:t>Кадровое обеспечение данной отрасли находится на высоком профессиональном уровне. Численность преподавателей составляет 62 человека, большинство из них имеют первую и высшую категорию.</w:t>
      </w:r>
      <w:r w:rsidR="00D2411E" w:rsidRPr="00A800A8">
        <w:rPr>
          <w:rFonts w:ascii="Bookman Old Style" w:hAnsi="Bookman Old Style" w:cs="Times New Roman"/>
          <w:sz w:val="23"/>
          <w:szCs w:val="23"/>
        </w:rPr>
        <w:t xml:space="preserve"> </w:t>
      </w:r>
      <w:r w:rsidR="00B42BB2" w:rsidRPr="00A800A8">
        <w:rPr>
          <w:rFonts w:ascii="Bookman Old Style" w:hAnsi="Bookman Old Style"/>
          <w:sz w:val="23"/>
          <w:szCs w:val="23"/>
        </w:rPr>
        <w:t>В рамках раздела «Творческие люди»</w:t>
      </w:r>
      <w:r w:rsidR="007305C0">
        <w:rPr>
          <w:rFonts w:ascii="Bookman Old Style" w:hAnsi="Bookman Old Style"/>
          <w:sz w:val="23"/>
          <w:szCs w:val="23"/>
        </w:rPr>
        <w:t xml:space="preserve"> </w:t>
      </w:r>
      <w:r w:rsidR="00B42BB2" w:rsidRPr="00A800A8">
        <w:rPr>
          <w:rFonts w:ascii="Bookman Old Style" w:hAnsi="Bookman Old Style"/>
          <w:sz w:val="23"/>
          <w:szCs w:val="23"/>
        </w:rPr>
        <w:t>национального проекта «Культура»</w:t>
      </w:r>
      <w:r w:rsidR="007305C0">
        <w:rPr>
          <w:rFonts w:ascii="Bookman Old Style" w:hAnsi="Bookman Old Style"/>
          <w:sz w:val="23"/>
          <w:szCs w:val="23"/>
        </w:rPr>
        <w:t xml:space="preserve"> </w:t>
      </w:r>
      <w:r w:rsidR="00B42BB2" w:rsidRPr="00A800A8">
        <w:rPr>
          <w:rFonts w:ascii="Bookman Old Style" w:hAnsi="Bookman Old Style"/>
          <w:sz w:val="23"/>
          <w:szCs w:val="23"/>
        </w:rPr>
        <w:t xml:space="preserve"> в 2020 году 50 преподавателей школ искусств Моздокского района прошли</w:t>
      </w:r>
      <w:r w:rsidR="007305C0">
        <w:rPr>
          <w:rFonts w:ascii="Bookman Old Style" w:hAnsi="Bookman Old Style"/>
          <w:sz w:val="23"/>
          <w:szCs w:val="23"/>
        </w:rPr>
        <w:t xml:space="preserve"> </w:t>
      </w:r>
      <w:r w:rsidR="00B42BB2" w:rsidRPr="00A800A8">
        <w:rPr>
          <w:rFonts w:ascii="Bookman Old Style" w:hAnsi="Bookman Old Style"/>
          <w:sz w:val="23"/>
          <w:szCs w:val="23"/>
        </w:rPr>
        <w:t>КПК « Инновационные подходы в психологии музыкального образования» на базе Российской академии музыки им. Гнесиных.</w:t>
      </w:r>
      <w:r w:rsidR="00B42BB2" w:rsidRPr="00A800A8">
        <w:rPr>
          <w:rFonts w:ascii="Times New Roman" w:hAnsi="Times New Roman"/>
          <w:sz w:val="23"/>
          <w:szCs w:val="23"/>
        </w:rPr>
        <w:t xml:space="preserve"> 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A800A8">
        <w:rPr>
          <w:rFonts w:ascii="Bookman Old Style" w:hAnsi="Bookman Old Style" w:cs="Times New Roman"/>
          <w:sz w:val="23"/>
          <w:szCs w:val="23"/>
        </w:rPr>
        <w:t>Решая задачу раскрытия индивидуальности, одаренности каждого ребенка, учреждения дополнительного образования детей в сфере культуры вводят в учебный процесс широкий спектр учебных дисциплин нового поколения, стремясь сделать учебный процесс увлекательным, интересным.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A800A8">
        <w:rPr>
          <w:rFonts w:ascii="Bookman Old Style" w:hAnsi="Bookman Old Style" w:cs="Times New Roman"/>
          <w:sz w:val="23"/>
          <w:szCs w:val="23"/>
        </w:rPr>
        <w:t>В</w:t>
      </w:r>
      <w:r w:rsidR="00D2411E" w:rsidRPr="00A800A8">
        <w:rPr>
          <w:rFonts w:ascii="Bookman Old Style" w:hAnsi="Bookman Old Style" w:cs="Times New Roman"/>
          <w:sz w:val="23"/>
          <w:szCs w:val="23"/>
        </w:rPr>
        <w:t xml:space="preserve"> </w:t>
      </w:r>
      <w:r w:rsidRPr="00A800A8">
        <w:rPr>
          <w:rFonts w:ascii="Bookman Old Style" w:hAnsi="Bookman Old Style" w:cs="Times New Roman"/>
          <w:sz w:val="23"/>
          <w:szCs w:val="23"/>
        </w:rPr>
        <w:t>учреждениях дополнительного образования детей в сфере культуры Моздокского района ведется инновационная работа по внедрению в учебный процесс новых учебных планов и программ.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A800A8">
        <w:rPr>
          <w:rFonts w:ascii="Bookman Old Style" w:hAnsi="Bookman Old Style" w:cs="Times New Roman"/>
          <w:sz w:val="23"/>
          <w:szCs w:val="23"/>
        </w:rPr>
        <w:t>Наряду с реализацией программ обучения широко представлены различные творческие проекты, фестивали, конкурсы, являющиеся стартовой площадкой для одаренных, талантливых детей, шагом в профессиональное образование.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A800A8">
        <w:rPr>
          <w:rFonts w:ascii="Bookman Old Style" w:hAnsi="Bookman Old Style" w:cs="Times New Roman"/>
          <w:sz w:val="23"/>
          <w:szCs w:val="23"/>
        </w:rPr>
        <w:t>Решая задачу раскрытия индивидуальности, одаренности каждого ребенка, учреждения дополнительного образования детей в сфере культуры вводят в учебный процесс широкий спектр учебных дисциплин нового поколения, стремясь сделать учебный процесс увлекательным, интересным.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 xml:space="preserve">Подпрограмма 1 </w:t>
      </w:r>
      <w:r w:rsidR="00501A9A" w:rsidRPr="00A800A8">
        <w:rPr>
          <w:rFonts w:ascii="Bookman Old Style" w:hAnsi="Bookman Old Style"/>
          <w:sz w:val="23"/>
          <w:szCs w:val="23"/>
        </w:rPr>
        <w:t>«</w:t>
      </w:r>
      <w:r w:rsidRPr="00A800A8">
        <w:rPr>
          <w:rFonts w:ascii="Bookman Old Style" w:eastAsia="Calibri" w:hAnsi="Bookman Old Style"/>
          <w:bCs/>
          <w:sz w:val="23"/>
          <w:szCs w:val="23"/>
        </w:rPr>
        <w:t>Реализация государственной политики в сфере художественно-эстетического образования в</w:t>
      </w:r>
      <w:r w:rsidR="00E752FA" w:rsidRPr="00A800A8">
        <w:rPr>
          <w:rFonts w:ascii="Bookman Old Style" w:eastAsia="Calibri" w:hAnsi="Bookman Old Style"/>
          <w:bCs/>
          <w:sz w:val="23"/>
          <w:szCs w:val="23"/>
        </w:rPr>
        <w:t xml:space="preserve"> муниципальном образовании</w:t>
      </w:r>
      <w:r w:rsidRPr="00A800A8">
        <w:rPr>
          <w:rFonts w:ascii="Bookman Old Style" w:eastAsia="Calibri" w:hAnsi="Bookman Old Style"/>
          <w:bCs/>
          <w:sz w:val="23"/>
          <w:szCs w:val="23"/>
        </w:rPr>
        <w:t xml:space="preserve"> Моздок</w:t>
      </w:r>
      <w:r w:rsidR="00E752FA" w:rsidRPr="00A800A8">
        <w:rPr>
          <w:rFonts w:ascii="Bookman Old Style" w:eastAsia="Calibri" w:hAnsi="Bookman Old Style"/>
          <w:bCs/>
          <w:sz w:val="23"/>
          <w:szCs w:val="23"/>
        </w:rPr>
        <w:t>ский</w:t>
      </w:r>
      <w:r w:rsidRPr="00A800A8">
        <w:rPr>
          <w:rFonts w:ascii="Bookman Old Style" w:eastAsia="Calibri" w:hAnsi="Bookman Old Style"/>
          <w:bCs/>
          <w:sz w:val="23"/>
          <w:szCs w:val="23"/>
        </w:rPr>
        <w:t xml:space="preserve"> рай</w:t>
      </w:r>
      <w:r w:rsidR="00E752FA" w:rsidRPr="00A800A8">
        <w:rPr>
          <w:rFonts w:ascii="Bookman Old Style" w:eastAsia="Calibri" w:hAnsi="Bookman Old Style"/>
          <w:bCs/>
          <w:sz w:val="23"/>
          <w:szCs w:val="23"/>
        </w:rPr>
        <w:t>он</w:t>
      </w:r>
      <w:r w:rsidR="00501A9A" w:rsidRPr="00A800A8">
        <w:rPr>
          <w:rFonts w:ascii="Bookman Old Style" w:eastAsia="Calibri" w:hAnsi="Bookman Old Style"/>
          <w:bCs/>
          <w:sz w:val="23"/>
          <w:szCs w:val="23"/>
        </w:rPr>
        <w:t>»</w:t>
      </w:r>
      <w:r w:rsidRPr="00A800A8">
        <w:rPr>
          <w:rFonts w:ascii="Bookman Old Style" w:hAnsi="Bookman Old Style"/>
          <w:sz w:val="23"/>
          <w:szCs w:val="23"/>
        </w:rPr>
        <w:t xml:space="preserve"> определяет цели и задачи развития художественно-эстетического образования и кадровой политики в сфере культуры на перспективу, финансовое обеспечение и механизмы реализации предусмотренных мероприятий, показатели их результативности.</w:t>
      </w:r>
    </w:p>
    <w:p w:rsidR="00705E13" w:rsidRPr="00A800A8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D2411E" w:rsidRPr="00A800A8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A800A8">
        <w:rPr>
          <w:rFonts w:ascii="Bookman Old Style" w:hAnsi="Bookman Old Style"/>
          <w:b/>
          <w:bCs/>
          <w:sz w:val="23"/>
          <w:szCs w:val="23"/>
        </w:rPr>
        <w:t>2.</w:t>
      </w:r>
      <w:r w:rsidR="00D2411E" w:rsidRPr="00A800A8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Pr="00A800A8">
        <w:rPr>
          <w:rFonts w:ascii="Bookman Old Style" w:hAnsi="Bookman Old Style"/>
          <w:b/>
          <w:bCs/>
          <w:sz w:val="23"/>
          <w:szCs w:val="23"/>
        </w:rPr>
        <w:t>Цели и задачи</w:t>
      </w:r>
      <w:r w:rsidR="00D2411E" w:rsidRPr="00A800A8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Pr="00A800A8">
        <w:rPr>
          <w:rFonts w:ascii="Bookman Old Style" w:hAnsi="Bookman Old Style"/>
          <w:b/>
          <w:bCs/>
          <w:sz w:val="23"/>
          <w:szCs w:val="23"/>
        </w:rPr>
        <w:t>подпрограммы,</w:t>
      </w:r>
      <w:r w:rsidR="00D2411E" w:rsidRPr="00A800A8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Pr="00A800A8">
        <w:rPr>
          <w:rFonts w:ascii="Bookman Old Style" w:hAnsi="Bookman Old Style"/>
          <w:b/>
          <w:bCs/>
          <w:sz w:val="23"/>
          <w:szCs w:val="23"/>
        </w:rPr>
        <w:t xml:space="preserve">описание ожидаемых конечных </w:t>
      </w:r>
    </w:p>
    <w:p w:rsidR="00705E13" w:rsidRPr="00A800A8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A800A8">
        <w:rPr>
          <w:rFonts w:ascii="Bookman Old Style" w:hAnsi="Bookman Old Style"/>
          <w:b/>
          <w:bCs/>
          <w:sz w:val="23"/>
          <w:szCs w:val="23"/>
        </w:rPr>
        <w:t>результатов</w:t>
      </w:r>
      <w:r w:rsidR="00D2411E" w:rsidRPr="00A800A8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Pr="00A800A8">
        <w:rPr>
          <w:rFonts w:ascii="Bookman Old Style" w:hAnsi="Bookman Old Style"/>
          <w:b/>
          <w:bCs/>
          <w:sz w:val="23"/>
          <w:szCs w:val="23"/>
        </w:rPr>
        <w:t xml:space="preserve">подпрограммы 1, сроков и этапов реализации </w:t>
      </w:r>
    </w:p>
    <w:p w:rsidR="00705E13" w:rsidRPr="00A800A8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705E13" w:rsidRPr="00A800A8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2.1</w:t>
      </w:r>
      <w:r w:rsidR="00D2411E" w:rsidRPr="00A800A8">
        <w:rPr>
          <w:rFonts w:ascii="Bookman Old Style" w:hAnsi="Bookman Old Style"/>
          <w:sz w:val="23"/>
          <w:szCs w:val="23"/>
        </w:rPr>
        <w:t>.</w:t>
      </w:r>
      <w:r w:rsidRPr="00A800A8">
        <w:rPr>
          <w:rFonts w:ascii="Bookman Old Style" w:hAnsi="Bookman Old Style"/>
          <w:sz w:val="23"/>
          <w:szCs w:val="23"/>
        </w:rPr>
        <w:t xml:space="preserve"> Основные цели подпрограммы</w:t>
      </w:r>
      <w:r w:rsidR="00E11B3C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1:</w:t>
      </w:r>
    </w:p>
    <w:p w:rsidR="00E11B3C" w:rsidRPr="00A800A8" w:rsidRDefault="00E11B3C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E11B3C" w:rsidRPr="00A800A8" w:rsidRDefault="00A25FB9" w:rsidP="00E11B3C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left="80" w:right="60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E11B3C" w:rsidRPr="00A800A8">
        <w:rPr>
          <w:rFonts w:ascii="Bookman Old Style" w:eastAsia="Calibri" w:hAnsi="Bookman Old Style" w:cs="Times New Roman"/>
          <w:sz w:val="23"/>
          <w:szCs w:val="23"/>
        </w:rPr>
        <w:t>- создание условий для сохранения и развития культурного потенциала и культурного наследия Моздокского района;</w:t>
      </w:r>
    </w:p>
    <w:p w:rsidR="00E11B3C" w:rsidRPr="00A800A8" w:rsidRDefault="00A25FB9" w:rsidP="00E11B3C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left="80" w:right="60"/>
        <w:jc w:val="both"/>
        <w:rPr>
          <w:rFonts w:ascii="Bookman Old Style" w:eastAsia="Calibri" w:hAnsi="Bookman Old Style" w:cs="Times New Roman"/>
          <w:color w:val="000000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E11B3C" w:rsidRPr="00A800A8">
        <w:rPr>
          <w:rFonts w:ascii="Bookman Old Style" w:eastAsia="Calibri" w:hAnsi="Bookman Old Style" w:cs="Times New Roman"/>
          <w:sz w:val="23"/>
          <w:szCs w:val="23"/>
        </w:rPr>
        <w:t>- поддержка юных и молодых дарований в сфере художественно-эстетического образования;</w:t>
      </w:r>
    </w:p>
    <w:p w:rsidR="00E11B3C" w:rsidRPr="00A800A8" w:rsidRDefault="00A25FB9" w:rsidP="00E11B3C">
      <w:pPr>
        <w:widowControl w:val="0"/>
        <w:spacing w:after="0" w:line="240" w:lineRule="auto"/>
        <w:ind w:left="80" w:right="60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E11B3C" w:rsidRPr="00A800A8">
        <w:rPr>
          <w:rFonts w:ascii="Bookman Old Style" w:eastAsia="Calibri" w:hAnsi="Bookman Old Style" w:cs="Times New Roman"/>
          <w:sz w:val="23"/>
          <w:szCs w:val="23"/>
        </w:rPr>
        <w:t>- проведение фестивалей, конкурсов, смотров, выставок художественного творчества учащихся муниципальных образовательных учреждений дополнительного образования, творческих коллективов и учреждений культуры;</w:t>
      </w:r>
    </w:p>
    <w:p w:rsidR="00E11B3C" w:rsidRPr="00A800A8" w:rsidRDefault="007305C0" w:rsidP="00E11B3C">
      <w:pPr>
        <w:widowControl w:val="0"/>
        <w:spacing w:after="0" w:line="240" w:lineRule="auto"/>
        <w:ind w:left="80" w:right="60"/>
        <w:jc w:val="both"/>
        <w:rPr>
          <w:rFonts w:ascii="Bookman Old Style" w:eastAsia="Calibri" w:hAnsi="Bookman Old Style" w:cs="Times New Roman"/>
          <w:sz w:val="23"/>
          <w:szCs w:val="23"/>
        </w:rPr>
      </w:pPr>
      <w:r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E11B3C" w:rsidRPr="00A800A8">
        <w:rPr>
          <w:rFonts w:ascii="Bookman Old Style" w:eastAsia="Calibri" w:hAnsi="Bookman Old Style" w:cs="Times New Roman"/>
          <w:sz w:val="23"/>
          <w:szCs w:val="23"/>
        </w:rPr>
        <w:t>- развитие материальной базы учреждений культуры, техническое переоснащение отрасли;</w:t>
      </w:r>
    </w:p>
    <w:p w:rsidR="00E11B3C" w:rsidRPr="00A800A8" w:rsidRDefault="007305C0" w:rsidP="00A25FB9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3"/>
          <w:szCs w:val="23"/>
        </w:rPr>
      </w:pPr>
      <w:r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E11B3C" w:rsidRPr="00A800A8">
        <w:rPr>
          <w:rFonts w:ascii="Bookman Old Style" w:eastAsia="Calibri" w:hAnsi="Bookman Old Style" w:cs="Times New Roman"/>
          <w:sz w:val="23"/>
          <w:szCs w:val="23"/>
        </w:rPr>
        <w:t>-</w:t>
      </w:r>
      <w:r w:rsidR="00E11B3C" w:rsidRPr="00A800A8">
        <w:rPr>
          <w:rFonts w:ascii="Bookman Old Style" w:hAnsi="Bookman Old Style" w:cs="Arial"/>
          <w:color w:val="555555"/>
          <w:sz w:val="23"/>
          <w:szCs w:val="23"/>
          <w:shd w:val="clear" w:color="auto" w:fill="FFFFFF"/>
        </w:rPr>
        <w:t xml:space="preserve"> </w:t>
      </w:r>
      <w:r w:rsidR="00E11B3C" w:rsidRPr="00A800A8">
        <w:rPr>
          <w:rFonts w:ascii="Bookman Old Style" w:hAnsi="Bookman Old Style"/>
          <w:sz w:val="23"/>
          <w:szCs w:val="23"/>
        </w:rPr>
        <w:t>уровень удовлетворённости граждан качеством предоставления муниципальных услуг в сфере дополнительного образования сферы культуры</w:t>
      </w:r>
    </w:p>
    <w:p w:rsidR="00A25FB9" w:rsidRPr="00A800A8" w:rsidRDefault="00A25FB9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2.2</w:t>
      </w:r>
      <w:r w:rsidR="00D2411E" w:rsidRPr="00A800A8">
        <w:rPr>
          <w:rFonts w:ascii="Bookman Old Style" w:hAnsi="Bookman Old Style"/>
          <w:sz w:val="23"/>
          <w:szCs w:val="23"/>
        </w:rPr>
        <w:t>.</w:t>
      </w:r>
      <w:r w:rsidRPr="00A800A8">
        <w:rPr>
          <w:rFonts w:ascii="Bookman Old Style" w:hAnsi="Bookman Old Style"/>
          <w:sz w:val="23"/>
          <w:szCs w:val="23"/>
        </w:rPr>
        <w:t xml:space="preserve"> Основные задачи подпрограммы 1:</w:t>
      </w:r>
    </w:p>
    <w:p w:rsidR="00A25FB9" w:rsidRPr="00A800A8" w:rsidRDefault="00A25FB9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E11B3C" w:rsidRPr="00A800A8" w:rsidRDefault="00A25FB9" w:rsidP="00E11B3C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left="80" w:right="60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E11B3C" w:rsidRPr="00A800A8">
        <w:rPr>
          <w:rFonts w:ascii="Bookman Old Style" w:eastAsia="Calibri" w:hAnsi="Bookman Old Style" w:cs="Times New Roman"/>
          <w:sz w:val="23"/>
          <w:szCs w:val="23"/>
        </w:rPr>
        <w:t xml:space="preserve">- </w:t>
      </w:r>
      <w:r w:rsidR="00E11B3C" w:rsidRPr="00A800A8">
        <w:rPr>
          <w:rFonts w:ascii="Bookman Old Style" w:eastAsia="Calibri" w:hAnsi="Bookman Old Style" w:cs="Times New Roman"/>
          <w:color w:val="000000"/>
          <w:sz w:val="23"/>
          <w:szCs w:val="23"/>
        </w:rPr>
        <w:t>сохранение и развитие системы предпрофессионального и художественно- эстетического образования дополнительного образования в сфере культуры;</w:t>
      </w:r>
    </w:p>
    <w:p w:rsidR="00E11B3C" w:rsidRPr="00A800A8" w:rsidRDefault="00E11B3C" w:rsidP="00E11B3C">
      <w:pPr>
        <w:widowControl w:val="0"/>
        <w:autoSpaceDE w:val="0"/>
        <w:autoSpaceDN w:val="0"/>
        <w:adjustRightInd w:val="0"/>
        <w:spacing w:after="0" w:line="240" w:lineRule="auto"/>
        <w:ind w:left="80" w:right="60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</w:t>
      </w:r>
      <w:r w:rsidR="00A25FB9" w:rsidRPr="00A800A8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развитие кадрового потенциала работников дополнительного образования;</w:t>
      </w:r>
    </w:p>
    <w:p w:rsidR="00E11B3C" w:rsidRPr="00A800A8" w:rsidRDefault="00E11B3C" w:rsidP="00E11B3C">
      <w:pPr>
        <w:widowControl w:val="0"/>
        <w:spacing w:after="0" w:line="240" w:lineRule="auto"/>
        <w:ind w:left="80" w:right="60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</w:t>
      </w:r>
      <w:r w:rsidR="00A25FB9" w:rsidRPr="00A800A8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поддержка юных и молодых дарований в</w:t>
      </w:r>
      <w:r w:rsidR="007305C0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сфере культуры в рамках республиканской программы «Одаренные дети»</w:t>
      </w:r>
      <w:r w:rsidR="00A25FB9" w:rsidRPr="00A800A8">
        <w:rPr>
          <w:rFonts w:ascii="Bookman Old Style" w:eastAsia="Calibri" w:hAnsi="Bookman Old Style" w:cs="Times New Roman"/>
          <w:sz w:val="23"/>
          <w:szCs w:val="23"/>
        </w:rPr>
        <w:t>;</w:t>
      </w:r>
    </w:p>
    <w:p w:rsidR="00E11B3C" w:rsidRPr="00A800A8" w:rsidRDefault="00E11B3C" w:rsidP="00E11B3C">
      <w:pPr>
        <w:widowControl w:val="0"/>
        <w:spacing w:after="0" w:line="240" w:lineRule="auto"/>
        <w:ind w:left="80" w:right="60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</w:r>
    </w:p>
    <w:p w:rsidR="00E11B3C" w:rsidRPr="00A800A8" w:rsidRDefault="00E11B3C" w:rsidP="00A25FB9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проведение фестивалей, конкурсов, смотров, выставок художественного творчества среди детей и молодёжи Моздокского района, учащихся муниципальных образовательных учреждений дополнительного образования, творческих кол</w:t>
      </w:r>
      <w:r w:rsidR="00A25FB9" w:rsidRPr="00A800A8">
        <w:rPr>
          <w:rFonts w:ascii="Bookman Old Style" w:eastAsia="Calibri" w:hAnsi="Bookman Old Style" w:cs="Times New Roman"/>
          <w:sz w:val="23"/>
          <w:szCs w:val="23"/>
        </w:rPr>
        <w:t>лективов и учреждений культуры.</w:t>
      </w:r>
    </w:p>
    <w:p w:rsidR="00A25FB9" w:rsidRPr="00A800A8" w:rsidRDefault="00A25FB9" w:rsidP="00E11B3C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2.3</w:t>
      </w:r>
      <w:r w:rsidR="00D2411E" w:rsidRPr="00A800A8">
        <w:rPr>
          <w:rFonts w:ascii="Bookman Old Style" w:hAnsi="Bookman Old Style"/>
          <w:sz w:val="23"/>
          <w:szCs w:val="23"/>
        </w:rPr>
        <w:t>.</w:t>
      </w:r>
      <w:r w:rsidRPr="00A800A8">
        <w:rPr>
          <w:rFonts w:ascii="Bookman Old Style" w:hAnsi="Bookman Old Style"/>
          <w:sz w:val="23"/>
          <w:szCs w:val="23"/>
        </w:rPr>
        <w:t xml:space="preserve"> Сроки реализации </w:t>
      </w:r>
      <w:r w:rsidR="00A03FFC" w:rsidRPr="00A800A8">
        <w:rPr>
          <w:rFonts w:ascii="Bookman Old Style" w:hAnsi="Bookman Old Style"/>
          <w:sz w:val="23"/>
          <w:szCs w:val="23"/>
        </w:rPr>
        <w:t>Подпрограммы 1 – 2022</w:t>
      </w:r>
      <w:r w:rsidRPr="00A800A8">
        <w:rPr>
          <w:rFonts w:ascii="Bookman Old Style" w:hAnsi="Bookman Old Style"/>
          <w:sz w:val="23"/>
          <w:szCs w:val="23"/>
        </w:rPr>
        <w:t xml:space="preserve"> -</w:t>
      </w:r>
      <w:r w:rsidR="00A03FFC" w:rsidRPr="00A800A8">
        <w:rPr>
          <w:rFonts w:ascii="Bookman Old Style" w:hAnsi="Bookman Old Style"/>
          <w:sz w:val="23"/>
          <w:szCs w:val="23"/>
        </w:rPr>
        <w:t>2026</w:t>
      </w:r>
      <w:r w:rsidRPr="00A800A8">
        <w:rPr>
          <w:rFonts w:ascii="Bookman Old Style" w:hAnsi="Bookman Old Style"/>
          <w:sz w:val="23"/>
          <w:szCs w:val="23"/>
        </w:rPr>
        <w:t xml:space="preserve"> годы, 1 этап.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2.4. Ожидаемые, конечные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результаты реализации Подпрограммы 1: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3"/>
          <w:szCs w:val="23"/>
        </w:rPr>
      </w:pP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>- сохранение контингента обучающихся в учреждениях дополнительного образования в сфере культуры на уровне не менее 800 чел.;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3"/>
          <w:szCs w:val="23"/>
        </w:rPr>
      </w:pP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>-</w:t>
      </w:r>
      <w:r w:rsidR="00D2411E" w:rsidRPr="00A800A8">
        <w:rPr>
          <w:rFonts w:ascii="Bookman Old Style" w:eastAsia="Calibri" w:hAnsi="Bookman Old Style" w:cs="Times New Roman"/>
          <w:bCs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доля обучающихся, принявших участие в смотрах, конкурсах, выставках, фестивалях и др. творческих мероприятиях</w:t>
      </w:r>
      <w:r w:rsidR="00D2411E" w:rsidRPr="00A800A8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не менее 65%;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>-</w:t>
      </w:r>
      <w:r w:rsidR="007305C0">
        <w:rPr>
          <w:rFonts w:ascii="Bookman Old Style" w:eastAsia="Calibri" w:hAnsi="Bookman Old Style" w:cs="Times New Roman"/>
          <w:bCs/>
          <w:sz w:val="23"/>
          <w:szCs w:val="23"/>
        </w:rPr>
        <w:t xml:space="preserve"> </w:t>
      </w:r>
      <w:r w:rsidR="00352D9B" w:rsidRPr="00A800A8">
        <w:rPr>
          <w:rFonts w:ascii="Bookman Old Style" w:eastAsia="Calibri" w:hAnsi="Bookman Old Style" w:cs="Times New Roman"/>
          <w:bCs/>
          <w:sz w:val="23"/>
          <w:szCs w:val="23"/>
        </w:rPr>
        <w:t>сохранение количества</w:t>
      </w: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 xml:space="preserve"> учреждений культуры, реализующих дополнительные</w:t>
      </w:r>
      <w:r w:rsidR="00D2411E" w:rsidRPr="00A800A8">
        <w:rPr>
          <w:rFonts w:ascii="Bookman Old Style" w:eastAsia="Calibri" w:hAnsi="Bookman Old Style" w:cs="Times New Roman"/>
          <w:bCs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предпрофессиональные программы на уровне 4</w:t>
      </w:r>
      <w:r w:rsidR="00D2411E" w:rsidRPr="00A800A8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ед.;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3"/>
          <w:szCs w:val="23"/>
        </w:rPr>
      </w:pPr>
      <w:r w:rsidRPr="00A800A8">
        <w:rPr>
          <w:rFonts w:ascii="Bookman Old Style" w:eastAsia="Calibri" w:hAnsi="Bookman Old Style"/>
          <w:sz w:val="23"/>
          <w:szCs w:val="23"/>
        </w:rPr>
        <w:t>- ведение</w:t>
      </w:r>
      <w:r w:rsidR="00D2411E" w:rsidRPr="00A800A8">
        <w:rPr>
          <w:rFonts w:ascii="Bookman Old Style" w:eastAsia="Calibri" w:hAnsi="Bookman Old Style"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/>
          <w:sz w:val="23"/>
          <w:szCs w:val="23"/>
        </w:rPr>
        <w:t>профориентационной концертной</w:t>
      </w:r>
      <w:r w:rsidR="00D2411E" w:rsidRPr="00A800A8">
        <w:rPr>
          <w:rFonts w:ascii="Bookman Old Style" w:eastAsia="Calibri" w:hAnsi="Bookman Old Style"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/>
          <w:sz w:val="23"/>
          <w:szCs w:val="23"/>
        </w:rPr>
        <w:t>и выставочной деятельности</w:t>
      </w:r>
      <w:r w:rsidR="00D2411E" w:rsidRPr="00A800A8">
        <w:rPr>
          <w:rFonts w:ascii="Bookman Old Style" w:eastAsia="Calibri" w:hAnsi="Bookman Old Style"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/>
          <w:sz w:val="23"/>
          <w:szCs w:val="23"/>
        </w:rPr>
        <w:t>в школах искусств</w:t>
      </w:r>
      <w:r w:rsidRPr="00A800A8">
        <w:rPr>
          <w:rFonts w:ascii="Bookman Old Style" w:hAnsi="Bookman Old Style"/>
          <w:bCs/>
          <w:sz w:val="23"/>
          <w:szCs w:val="23"/>
        </w:rPr>
        <w:t xml:space="preserve"> на уровне не менее 15 ед. в год.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D2411E" w:rsidRPr="00A800A8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>3. Описание рисков реализации подпрограммы</w:t>
      </w:r>
      <w:r w:rsidR="00D2411E" w:rsidRPr="00A800A8">
        <w:rPr>
          <w:rFonts w:ascii="Bookman Old Style" w:hAnsi="Bookman Old Style"/>
          <w:b/>
          <w:sz w:val="23"/>
          <w:szCs w:val="23"/>
        </w:rPr>
        <w:t xml:space="preserve"> </w:t>
      </w:r>
      <w:r w:rsidRPr="00A800A8">
        <w:rPr>
          <w:rFonts w:ascii="Bookman Old Style" w:hAnsi="Bookman Old Style"/>
          <w:b/>
          <w:sz w:val="23"/>
          <w:szCs w:val="23"/>
        </w:rPr>
        <w:t xml:space="preserve">1 и мер </w:t>
      </w:r>
    </w:p>
    <w:p w:rsidR="00705E13" w:rsidRPr="00A800A8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>управления рисками реализации подпрограммы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 xml:space="preserve">Важное значение для успешной реализации подпрограммы 1 </w:t>
      </w:r>
      <w:r w:rsidR="00501A9A" w:rsidRPr="00A800A8">
        <w:rPr>
          <w:rFonts w:ascii="Bookman Old Style" w:hAnsi="Bookman Old Style"/>
          <w:sz w:val="23"/>
          <w:szCs w:val="23"/>
        </w:rPr>
        <w:t>«</w:t>
      </w:r>
      <w:r w:rsidRPr="00A800A8">
        <w:rPr>
          <w:rFonts w:ascii="Bookman Old Style" w:eastAsia="Calibri" w:hAnsi="Bookman Old Style"/>
          <w:bCs/>
          <w:sz w:val="23"/>
          <w:szCs w:val="23"/>
        </w:rPr>
        <w:t>Реализация государственной политики в сфере художественно-эстетического образования в Моздокском районе</w:t>
      </w:r>
      <w:r w:rsidR="00501A9A" w:rsidRPr="00A800A8">
        <w:rPr>
          <w:rFonts w:ascii="Bookman Old Style" w:eastAsia="Calibri" w:hAnsi="Bookman Old Style"/>
          <w:bCs/>
          <w:sz w:val="23"/>
          <w:szCs w:val="23"/>
        </w:rPr>
        <w:t>»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 xml:space="preserve">В рамках реализации подпрограммы 1 </w:t>
      </w:r>
      <w:r w:rsidR="00501A9A" w:rsidRPr="00A800A8">
        <w:rPr>
          <w:rFonts w:ascii="Bookman Old Style" w:hAnsi="Bookman Old Style"/>
          <w:sz w:val="23"/>
          <w:szCs w:val="23"/>
        </w:rPr>
        <w:t>«</w:t>
      </w:r>
      <w:r w:rsidRPr="00A800A8">
        <w:rPr>
          <w:rFonts w:ascii="Bookman Old Style" w:eastAsia="Calibri" w:hAnsi="Bookman Old Style"/>
          <w:bCs/>
          <w:sz w:val="23"/>
          <w:szCs w:val="23"/>
        </w:rPr>
        <w:t>Реализация государственной политики в сфере художественно-эстетического образования в Моздокском районе</w:t>
      </w:r>
      <w:r w:rsidR="00501A9A" w:rsidRPr="00A800A8">
        <w:rPr>
          <w:rFonts w:ascii="Bookman Old Style" w:eastAsia="Calibri" w:hAnsi="Bookman Old Style"/>
          <w:bCs/>
          <w:sz w:val="23"/>
          <w:szCs w:val="23"/>
        </w:rPr>
        <w:t>»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могут быть выделены следующие риски ее реализации.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изменений в федеральном и республиканском законодательстве в интересуемых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сферах.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секвестированием бюджетных расходов на цели подпрограммы, что может повлечь недофинансирование, сокращение или прекращение подпрограммных мероприятий.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6503A5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Административные риски. Риски данной группы связаны с неэффективным управлением реализацией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подпрограммы</w:t>
      </w:r>
      <w:r w:rsidR="003A466A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1, низкой эффективностью взаимодействия заинтересованных сторон, что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 xml:space="preserve">может повлечь за собой нарушения планируемых сроков реализации подпрограммы, невыполнение ее целей и задач, недостижение плановых значений показателей, снижение эффективности использования ресурсов и качества выполнения мероприятий подпрограммы. 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Основными условиями минимизации административных рисков являются: формирование эффективной системы управления реализацией подпрограммы 1; повышение эффективности взаимодействия участников реализации подпрограммы 1.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3"/>
          <w:szCs w:val="23"/>
        </w:rPr>
      </w:pPr>
    </w:p>
    <w:p w:rsidR="00705E13" w:rsidRPr="00A800A8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 xml:space="preserve">4. </w:t>
      </w:r>
      <w:r w:rsidR="00D2411E" w:rsidRPr="00A800A8">
        <w:rPr>
          <w:rFonts w:ascii="Bookman Old Style" w:hAnsi="Bookman Old Style"/>
          <w:b/>
          <w:sz w:val="23"/>
          <w:szCs w:val="23"/>
        </w:rPr>
        <w:t>Сведения о показателях (</w:t>
      </w:r>
      <w:r w:rsidRPr="00A800A8">
        <w:rPr>
          <w:rFonts w:ascii="Bookman Old Style" w:hAnsi="Bookman Old Style"/>
          <w:b/>
          <w:sz w:val="23"/>
          <w:szCs w:val="23"/>
        </w:rPr>
        <w:t>индикаторах) подпрограммы 1: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3"/>
          <w:szCs w:val="23"/>
        </w:rPr>
      </w:pP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>- сохранение контингента обучающихся в учреждениях дополнительного образования в сфере культуры на уровне не менее</w:t>
      </w:r>
      <w:r w:rsidR="00D2411E" w:rsidRPr="00A800A8">
        <w:rPr>
          <w:rFonts w:ascii="Bookman Old Style" w:eastAsia="Calibri" w:hAnsi="Bookman Old Style" w:cs="Times New Roman"/>
          <w:bCs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>800 чел.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3"/>
          <w:szCs w:val="23"/>
        </w:rPr>
      </w:pP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>-сохранение</w:t>
      </w:r>
      <w:r w:rsidR="00D2411E" w:rsidRPr="00A800A8">
        <w:rPr>
          <w:rFonts w:ascii="Bookman Old Style" w:eastAsia="Calibri" w:hAnsi="Bookman Old Style" w:cs="Times New Roman"/>
          <w:bCs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доли обучающихся, принявших участие в смотрах, конкурсах, выставках, фестивалях и др. творческих мероприятиях не менее</w:t>
      </w:r>
      <w:r w:rsidR="00D2411E" w:rsidRPr="00A800A8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65%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>-сохранение количества</w:t>
      </w:r>
      <w:r w:rsidR="00D2411E" w:rsidRPr="00A800A8">
        <w:rPr>
          <w:rFonts w:ascii="Bookman Old Style" w:eastAsia="Calibri" w:hAnsi="Bookman Old Style" w:cs="Times New Roman"/>
          <w:bCs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>муниципальных учреждений, реализующих дополнительные</w:t>
      </w:r>
      <w:r w:rsidR="00D2411E" w:rsidRPr="00A800A8">
        <w:rPr>
          <w:rFonts w:ascii="Bookman Old Style" w:eastAsia="Calibri" w:hAnsi="Bookman Old Style" w:cs="Times New Roman"/>
          <w:bCs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предпрофессиональные программы на уровне 4</w:t>
      </w:r>
      <w:r w:rsidR="00D2411E" w:rsidRPr="00A800A8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ед.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3"/>
          <w:szCs w:val="23"/>
        </w:rPr>
      </w:pPr>
      <w:r w:rsidRPr="00A800A8">
        <w:rPr>
          <w:rFonts w:ascii="Bookman Old Style" w:eastAsia="Calibri" w:hAnsi="Bookman Old Style"/>
          <w:sz w:val="23"/>
          <w:szCs w:val="23"/>
        </w:rPr>
        <w:t>- ведение</w:t>
      </w:r>
      <w:r w:rsidR="00D2411E" w:rsidRPr="00A800A8">
        <w:rPr>
          <w:rFonts w:ascii="Bookman Old Style" w:eastAsia="Calibri" w:hAnsi="Bookman Old Style"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/>
          <w:sz w:val="23"/>
          <w:szCs w:val="23"/>
        </w:rPr>
        <w:t>профориентационной концертной</w:t>
      </w:r>
      <w:r w:rsidR="00D2411E" w:rsidRPr="00A800A8">
        <w:rPr>
          <w:rFonts w:ascii="Bookman Old Style" w:eastAsia="Calibri" w:hAnsi="Bookman Old Style"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/>
          <w:sz w:val="23"/>
          <w:szCs w:val="23"/>
        </w:rPr>
        <w:t>и выставочной деятельности</w:t>
      </w:r>
      <w:r w:rsidR="00D2411E" w:rsidRPr="00A800A8">
        <w:rPr>
          <w:rFonts w:ascii="Bookman Old Style" w:eastAsia="Calibri" w:hAnsi="Bookman Old Style"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/>
          <w:sz w:val="23"/>
          <w:szCs w:val="23"/>
        </w:rPr>
        <w:t>в школах искусств</w:t>
      </w:r>
      <w:r w:rsidRPr="00A800A8">
        <w:rPr>
          <w:rFonts w:ascii="Bookman Old Style" w:hAnsi="Bookman Old Style"/>
          <w:bCs/>
          <w:sz w:val="23"/>
          <w:szCs w:val="23"/>
        </w:rPr>
        <w:t xml:space="preserve"> на уровне не менее 15 ед. в год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Пере</w:t>
      </w:r>
      <w:r w:rsidR="006160E9" w:rsidRPr="00A800A8">
        <w:rPr>
          <w:rFonts w:ascii="Bookman Old Style" w:hAnsi="Bookman Old Style"/>
          <w:sz w:val="23"/>
          <w:szCs w:val="23"/>
        </w:rPr>
        <w:t>чень и сведения о показателях (</w:t>
      </w:r>
      <w:r w:rsidRPr="00A800A8">
        <w:rPr>
          <w:rFonts w:ascii="Bookman Old Style" w:hAnsi="Bookman Old Style"/>
          <w:sz w:val="23"/>
          <w:szCs w:val="23"/>
        </w:rPr>
        <w:t xml:space="preserve">индикаторах) подпрограммы 1 с расшифровкой плановых значений по годам ее реализации приведен в Приложении № 1 подпрограммы 1 муниципальной программы </w:t>
      </w:r>
      <w:r w:rsidR="00501A9A" w:rsidRPr="00A800A8">
        <w:rPr>
          <w:rFonts w:ascii="Bookman Old Style" w:hAnsi="Bookman Old Style"/>
          <w:sz w:val="23"/>
          <w:szCs w:val="23"/>
        </w:rPr>
        <w:t>«</w:t>
      </w:r>
      <w:r w:rsidRPr="00A800A8">
        <w:rPr>
          <w:rFonts w:ascii="Bookman Old Style" w:hAnsi="Bookman Old Style"/>
          <w:sz w:val="23"/>
          <w:szCs w:val="23"/>
        </w:rPr>
        <w:t>Развитие культуры</w:t>
      </w:r>
      <w:r w:rsidR="007305C0">
        <w:rPr>
          <w:rFonts w:ascii="Bookman Old Style" w:hAnsi="Bookman Old Style"/>
          <w:sz w:val="23"/>
          <w:szCs w:val="23"/>
        </w:rPr>
        <w:t xml:space="preserve"> </w:t>
      </w:r>
      <w:r w:rsidR="006160E9" w:rsidRPr="00A800A8">
        <w:rPr>
          <w:rFonts w:ascii="Bookman Old Style" w:hAnsi="Bookman Old Style"/>
          <w:sz w:val="23"/>
          <w:szCs w:val="23"/>
        </w:rPr>
        <w:t>в муниципальном образовании Моздокский район</w:t>
      </w:r>
      <w:r w:rsidR="00501A9A" w:rsidRPr="00A800A8">
        <w:rPr>
          <w:rFonts w:ascii="Bookman Old Style" w:hAnsi="Bookman Old Style"/>
          <w:sz w:val="23"/>
          <w:szCs w:val="23"/>
        </w:rPr>
        <w:t>»</w:t>
      </w:r>
      <w:r w:rsidRPr="00A800A8">
        <w:rPr>
          <w:rFonts w:ascii="Bookman Old Style" w:hAnsi="Bookman Old Style"/>
          <w:sz w:val="23"/>
          <w:szCs w:val="23"/>
        </w:rPr>
        <w:t xml:space="preserve"> </w:t>
      </w:r>
    </w:p>
    <w:p w:rsidR="00705E13" w:rsidRPr="00A800A8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>5. Перечень основных мероприятий подпрограммы 1:</w:t>
      </w:r>
    </w:p>
    <w:p w:rsidR="00D2411E" w:rsidRPr="00A800A8" w:rsidRDefault="00D2411E" w:rsidP="00205E53">
      <w:pPr>
        <w:widowControl w:val="0"/>
        <w:spacing w:after="0" w:line="240" w:lineRule="auto"/>
        <w:rPr>
          <w:rFonts w:ascii="Bookman Old Style" w:hAnsi="Bookman Old Style"/>
          <w:sz w:val="23"/>
          <w:szCs w:val="23"/>
        </w:rPr>
      </w:pP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Перечень основных мероприятий подпрограммы 1 с указанием сроков их реализации обозначен в Приложении №2 к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подпрограмме 1.</w:t>
      </w:r>
    </w:p>
    <w:p w:rsidR="00705E13" w:rsidRPr="00A800A8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>6. Ресурсное обеспечение подпрограммы 1:</w:t>
      </w:r>
    </w:p>
    <w:p w:rsidR="00D2411E" w:rsidRPr="00A800A8" w:rsidRDefault="00D2411E" w:rsidP="00205E53">
      <w:pPr>
        <w:widowControl w:val="0"/>
        <w:spacing w:after="0" w:line="240" w:lineRule="auto"/>
        <w:rPr>
          <w:rFonts w:ascii="Bookman Old Style" w:hAnsi="Bookman Old Style"/>
          <w:b/>
          <w:sz w:val="23"/>
          <w:szCs w:val="23"/>
        </w:rPr>
      </w:pPr>
    </w:p>
    <w:p w:rsidR="00D2411E" w:rsidRPr="00A800A8" w:rsidRDefault="00705E13" w:rsidP="00A800A8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Финансирование мероприятий подпрограммы 1 осуществляется в соответствии с ресурсным обеспечение муниципальной программы приведенным в Приложении №3 к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 xml:space="preserve">муниципальной программе </w:t>
      </w:r>
      <w:r w:rsidR="00501A9A" w:rsidRPr="00A800A8">
        <w:rPr>
          <w:rFonts w:ascii="Bookman Old Style" w:hAnsi="Bookman Old Style"/>
          <w:sz w:val="23"/>
          <w:szCs w:val="23"/>
        </w:rPr>
        <w:t>«</w:t>
      </w:r>
      <w:r w:rsidRPr="00A800A8">
        <w:rPr>
          <w:rFonts w:ascii="Bookman Old Style" w:hAnsi="Bookman Old Style"/>
          <w:sz w:val="23"/>
          <w:szCs w:val="23"/>
        </w:rPr>
        <w:t>Развитие культуры</w:t>
      </w:r>
      <w:r w:rsidR="007305C0">
        <w:rPr>
          <w:rFonts w:ascii="Bookman Old Style" w:hAnsi="Bookman Old Style"/>
          <w:sz w:val="23"/>
          <w:szCs w:val="23"/>
        </w:rPr>
        <w:t xml:space="preserve"> </w:t>
      </w:r>
      <w:r w:rsidR="006160E9" w:rsidRPr="00A800A8">
        <w:rPr>
          <w:rFonts w:ascii="Bookman Old Style" w:hAnsi="Bookman Old Style"/>
          <w:sz w:val="23"/>
          <w:szCs w:val="23"/>
        </w:rPr>
        <w:t>в муниципальном образовании Моздокский район</w:t>
      </w:r>
      <w:r w:rsidR="00501A9A" w:rsidRPr="00A800A8">
        <w:rPr>
          <w:rFonts w:ascii="Bookman Old Style" w:hAnsi="Bookman Old Style"/>
          <w:sz w:val="23"/>
          <w:szCs w:val="23"/>
        </w:rPr>
        <w:t>»</w:t>
      </w:r>
      <w:r w:rsidR="00A800A8">
        <w:rPr>
          <w:rFonts w:ascii="Bookman Old Style" w:hAnsi="Bookman Old Style"/>
          <w:sz w:val="23"/>
          <w:szCs w:val="23"/>
        </w:rPr>
        <w:t>.</w:t>
      </w:r>
    </w:p>
    <w:p w:rsidR="007C3944" w:rsidRDefault="007C3944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7C3944" w:rsidSect="002D6B37">
          <w:pgSz w:w="11906" w:h="16838"/>
          <w:pgMar w:top="426" w:right="850" w:bottom="851" w:left="1701" w:header="708" w:footer="426" w:gutter="0"/>
          <w:cols w:space="708"/>
          <w:docGrid w:linePitch="360"/>
        </w:sectPr>
      </w:pPr>
    </w:p>
    <w:p w:rsidR="003C0F5E" w:rsidRPr="00437BB1" w:rsidRDefault="003C0F5E" w:rsidP="00A800A8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>Приложение №1</w:t>
      </w:r>
    </w:p>
    <w:p w:rsidR="003C0F5E" w:rsidRPr="00437BB1" w:rsidRDefault="003C0F5E" w:rsidP="00A800A8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1 </w:t>
      </w:r>
      <w:r w:rsidRPr="00437BB1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>Реализация</w:t>
      </w:r>
    </w:p>
    <w:p w:rsidR="003C0F5E" w:rsidRPr="00437BB1" w:rsidRDefault="003C0F5E" w:rsidP="00A800A8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государственной политики в сфере</w:t>
      </w:r>
    </w:p>
    <w:p w:rsidR="003C0F5E" w:rsidRPr="00437BB1" w:rsidRDefault="003C0F5E" w:rsidP="00A800A8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художественно-эстетического</w:t>
      </w:r>
    </w:p>
    <w:p w:rsidR="003C0F5E" w:rsidRPr="00437BB1" w:rsidRDefault="003C0F5E" w:rsidP="00A800A8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образования в Моздокском районе»</w:t>
      </w:r>
    </w:p>
    <w:p w:rsidR="001623BE" w:rsidRPr="00A97F74" w:rsidRDefault="003C0F5E" w:rsidP="00A800A8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</w:t>
      </w:r>
      <w:r w:rsidR="001623BE">
        <w:rPr>
          <w:rFonts w:ascii="Bookman Old Style" w:hAnsi="Bookman Old Style"/>
          <w:i/>
          <w:sz w:val="24"/>
          <w:szCs w:val="24"/>
        </w:rPr>
        <w:t>«</w:t>
      </w:r>
      <w:r w:rsidR="001623BE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  <w:r w:rsidR="006160E9">
        <w:rPr>
          <w:rFonts w:ascii="Bookman Old Style" w:hAnsi="Bookman Old Style"/>
          <w:i/>
          <w:sz w:val="24"/>
          <w:szCs w:val="24"/>
        </w:rPr>
        <w:t xml:space="preserve"> в муниципальном образовании</w:t>
      </w:r>
    </w:p>
    <w:p w:rsidR="001623BE" w:rsidRPr="00A97F74" w:rsidRDefault="00A800A8" w:rsidP="00A800A8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Моздокский </w:t>
      </w:r>
      <w:r w:rsidR="006160E9">
        <w:rPr>
          <w:rFonts w:ascii="Bookman Old Style" w:hAnsi="Bookman Old Style"/>
          <w:i/>
          <w:sz w:val="24"/>
          <w:szCs w:val="24"/>
        </w:rPr>
        <w:t>район</w:t>
      </w:r>
      <w:r w:rsidR="001623BE">
        <w:rPr>
          <w:rFonts w:ascii="Bookman Old Style" w:hAnsi="Bookman Old Style"/>
          <w:i/>
          <w:sz w:val="24"/>
          <w:szCs w:val="24"/>
        </w:rPr>
        <w:t>»</w:t>
      </w:r>
    </w:p>
    <w:p w:rsidR="003C0F5E" w:rsidRPr="00437BB1" w:rsidRDefault="003C0F5E" w:rsidP="003C0F5E">
      <w:pPr>
        <w:spacing w:after="0" w:line="240" w:lineRule="auto"/>
        <w:ind w:left="10773"/>
        <w:jc w:val="center"/>
        <w:rPr>
          <w:rFonts w:ascii="Bookman Old Style" w:hAnsi="Bookman Old Style"/>
          <w:i/>
          <w:sz w:val="16"/>
          <w:szCs w:val="16"/>
        </w:rPr>
      </w:pPr>
    </w:p>
    <w:p w:rsidR="003C0F5E" w:rsidRPr="003D1F3D" w:rsidRDefault="003C0F5E" w:rsidP="003C0F5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D1F3D">
        <w:rPr>
          <w:rFonts w:ascii="Bookman Old Style" w:hAnsi="Bookman Old Style"/>
          <w:b/>
        </w:rPr>
        <w:t>Целевые показатели</w:t>
      </w:r>
      <w:r>
        <w:rPr>
          <w:rFonts w:ascii="Bookman Old Style" w:hAnsi="Bookman Old Style"/>
          <w:b/>
        </w:rPr>
        <w:t xml:space="preserve"> и индикаторы подпрограммы 1</w:t>
      </w:r>
    </w:p>
    <w:p w:rsidR="00A800A8" w:rsidRDefault="003C0F5E" w:rsidP="003C0F5E">
      <w:pPr>
        <w:spacing w:after="0" w:line="240" w:lineRule="auto"/>
        <w:jc w:val="center"/>
        <w:rPr>
          <w:rFonts w:ascii="Bookman Old Style" w:eastAsia="Calibri" w:hAnsi="Bookman Old Style"/>
          <w:b/>
          <w:bCs/>
        </w:rPr>
      </w:pPr>
      <w:r w:rsidRPr="00E50BB7">
        <w:rPr>
          <w:rFonts w:ascii="Bookman Old Style" w:eastAsia="Calibri" w:hAnsi="Bookman Old Style"/>
          <w:bCs/>
        </w:rPr>
        <w:t>«</w:t>
      </w:r>
      <w:r w:rsidRPr="007B01A3">
        <w:rPr>
          <w:rFonts w:ascii="Bookman Old Style" w:eastAsia="Calibri" w:hAnsi="Bookman Old Style"/>
          <w:b/>
          <w:bCs/>
        </w:rPr>
        <w:t xml:space="preserve">Реализация государственной политики в сфере художественно-эстетического образования </w:t>
      </w:r>
    </w:p>
    <w:p w:rsidR="003C0F5E" w:rsidRDefault="003C0F5E" w:rsidP="003C0F5E">
      <w:pPr>
        <w:spacing w:after="0" w:line="240" w:lineRule="auto"/>
        <w:jc w:val="center"/>
        <w:rPr>
          <w:rFonts w:ascii="Bookman Old Style" w:eastAsia="Calibri" w:hAnsi="Bookman Old Style"/>
          <w:b/>
          <w:bCs/>
        </w:rPr>
      </w:pPr>
      <w:r w:rsidRPr="007B01A3">
        <w:rPr>
          <w:rFonts w:ascii="Bookman Old Style" w:eastAsia="Calibri" w:hAnsi="Bookman Old Style"/>
          <w:b/>
          <w:bCs/>
        </w:rPr>
        <w:t xml:space="preserve">в </w:t>
      </w:r>
      <w:r w:rsidR="00E85B1F">
        <w:rPr>
          <w:rFonts w:ascii="Bookman Old Style" w:eastAsia="Calibri" w:hAnsi="Bookman Old Style"/>
          <w:b/>
          <w:bCs/>
        </w:rPr>
        <w:t xml:space="preserve">муниципальном образовании </w:t>
      </w:r>
      <w:r w:rsidRPr="007B01A3">
        <w:rPr>
          <w:rFonts w:ascii="Bookman Old Style" w:eastAsia="Calibri" w:hAnsi="Bookman Old Style"/>
          <w:b/>
          <w:bCs/>
        </w:rPr>
        <w:t>Моздок</w:t>
      </w:r>
      <w:r w:rsidR="00E85B1F">
        <w:rPr>
          <w:rFonts w:ascii="Bookman Old Style" w:eastAsia="Calibri" w:hAnsi="Bookman Old Style"/>
          <w:b/>
          <w:bCs/>
        </w:rPr>
        <w:t>ский</w:t>
      </w:r>
      <w:r w:rsidRPr="007B01A3">
        <w:rPr>
          <w:rFonts w:ascii="Bookman Old Style" w:eastAsia="Calibri" w:hAnsi="Bookman Old Style"/>
          <w:b/>
          <w:bCs/>
        </w:rPr>
        <w:t xml:space="preserve"> рай</w:t>
      </w:r>
      <w:r w:rsidR="00E85B1F">
        <w:rPr>
          <w:rFonts w:ascii="Bookman Old Style" w:eastAsia="Calibri" w:hAnsi="Bookman Old Style"/>
          <w:b/>
          <w:bCs/>
        </w:rPr>
        <w:t>он</w:t>
      </w:r>
      <w:r w:rsidRPr="007B01A3">
        <w:rPr>
          <w:rFonts w:ascii="Bookman Old Style" w:eastAsia="Calibri" w:hAnsi="Bookman Old Style"/>
          <w:b/>
          <w:bCs/>
        </w:rPr>
        <w:t>»</w:t>
      </w:r>
    </w:p>
    <w:p w:rsidR="003C0F5E" w:rsidRPr="00437BB1" w:rsidRDefault="003C0F5E" w:rsidP="003C0F5E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32"/>
        <w:gridCol w:w="1398"/>
        <w:gridCol w:w="2235"/>
        <w:gridCol w:w="2095"/>
        <w:gridCol w:w="1957"/>
        <w:gridCol w:w="2236"/>
        <w:gridCol w:w="2096"/>
        <w:gridCol w:w="283"/>
      </w:tblGrid>
      <w:tr w:rsidR="003C0F5E" w:rsidRPr="003C0F5E" w:rsidTr="005522BF">
        <w:trPr>
          <w:trHeight w:val="217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b/>
                <w:sz w:val="18"/>
                <w:szCs w:val="18"/>
              </w:rPr>
              <w:t>Наименование подпрограммы 1:</w:t>
            </w:r>
            <w:r w:rsidRPr="003C0F5E"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 «Реализация государственной политики в сфере художественно-эстетического образования в </w:t>
            </w:r>
            <w:r w:rsidR="00E85B1F"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муниципальном образовании </w:t>
            </w:r>
            <w:r w:rsidRPr="003C0F5E">
              <w:rPr>
                <w:rFonts w:ascii="Bookman Old Style" w:eastAsia="Calibri" w:hAnsi="Bookman Old Style"/>
                <w:bCs/>
                <w:sz w:val="18"/>
                <w:szCs w:val="18"/>
              </w:rPr>
              <w:t>Моздок</w:t>
            </w:r>
            <w:r w:rsidR="00E85B1F">
              <w:rPr>
                <w:rFonts w:ascii="Bookman Old Style" w:eastAsia="Calibri" w:hAnsi="Bookman Old Style"/>
                <w:bCs/>
                <w:sz w:val="18"/>
                <w:szCs w:val="18"/>
              </w:rPr>
              <w:t>ский</w:t>
            </w:r>
            <w:r w:rsidRPr="003C0F5E"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 рай</w:t>
            </w:r>
            <w:r w:rsidR="00E85B1F">
              <w:rPr>
                <w:rFonts w:ascii="Bookman Old Style" w:eastAsia="Calibri" w:hAnsi="Bookman Old Style"/>
                <w:bCs/>
                <w:sz w:val="18"/>
                <w:szCs w:val="18"/>
              </w:rPr>
              <w:t>он</w:t>
            </w:r>
            <w:r w:rsidRPr="003C0F5E">
              <w:rPr>
                <w:rFonts w:ascii="Bookman Old Style" w:eastAsia="Calibri" w:hAnsi="Bookman Old Style"/>
                <w:bCs/>
                <w:sz w:val="18"/>
                <w:szCs w:val="18"/>
              </w:rPr>
              <w:t>»</w:t>
            </w:r>
          </w:p>
        </w:tc>
      </w:tr>
      <w:tr w:rsidR="003C0F5E" w:rsidRPr="003C0F5E" w:rsidTr="005522BF">
        <w:trPr>
          <w:trHeight w:val="301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b/>
                <w:sz w:val="18"/>
                <w:szCs w:val="18"/>
              </w:rPr>
              <w:t>Цели подпрограммы 1:</w:t>
            </w:r>
          </w:p>
          <w:p w:rsidR="006160E9" w:rsidRPr="006160E9" w:rsidRDefault="006160E9" w:rsidP="006160E9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6160E9" w:rsidRPr="006160E9" w:rsidRDefault="006160E9" w:rsidP="006160E9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поддержка юных и молодых дарований в сфере художественно-эстетического образования.</w:t>
            </w:r>
          </w:p>
          <w:p w:rsidR="006160E9" w:rsidRPr="006160E9" w:rsidRDefault="006160E9" w:rsidP="006160E9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проведение фестивалей, конкурсов, смотров, выставок художественного творчества учащихся муниципальных образовательных учреждений дополнительного образования, творческих коллективов и учреждений культуры;</w:t>
            </w:r>
          </w:p>
          <w:p w:rsidR="006160E9" w:rsidRPr="006160E9" w:rsidRDefault="006160E9" w:rsidP="006160E9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развитие материальной базы учреждений культуры, техническое переоснащение отрасли;</w:t>
            </w:r>
          </w:p>
          <w:p w:rsidR="006160E9" w:rsidRPr="00A800A8" w:rsidRDefault="006160E9" w:rsidP="003C0F5E">
            <w:pPr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  <w:r w:rsidRPr="006160E9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6160E9">
              <w:rPr>
                <w:rFonts w:ascii="Bookman Old Style" w:hAnsi="Bookman Old Style"/>
                <w:sz w:val="18"/>
                <w:szCs w:val="18"/>
              </w:rPr>
              <w:t>уровень удовлетворённости граждан качеством предоставления муниципальных услуг в сфере дополнительного образования сферы культуры</w:t>
            </w:r>
          </w:p>
        </w:tc>
      </w:tr>
      <w:tr w:rsidR="003C0F5E" w:rsidRPr="003C0F5E" w:rsidTr="005522BF">
        <w:trPr>
          <w:trHeight w:val="301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3C0F5E" w:rsidRDefault="003C0F5E" w:rsidP="003C0F5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b/>
                <w:sz w:val="18"/>
                <w:szCs w:val="18"/>
              </w:rPr>
              <w:t>Задачи подпрограммы 1:</w:t>
            </w:r>
          </w:p>
          <w:p w:rsidR="006160E9" w:rsidRPr="006160E9" w:rsidRDefault="006160E9" w:rsidP="006160E9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- </w:t>
            </w:r>
            <w:r w:rsidRPr="006160E9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сохранение и развитие системы предпрофессионального и художественно- эстетического образования дополнительного образования в сфере культуры;</w:t>
            </w:r>
          </w:p>
          <w:p w:rsidR="006160E9" w:rsidRPr="006160E9" w:rsidRDefault="006160E9" w:rsidP="0061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-развитие кадрового потенциала работников дополнительного образования;</w:t>
            </w:r>
          </w:p>
          <w:p w:rsidR="006160E9" w:rsidRPr="006160E9" w:rsidRDefault="006160E9" w:rsidP="006160E9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-поддержка юных и молодых дарований в</w:t>
            </w:r>
            <w:r w:rsidR="007305C0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сфере культуры в рамках республиканской программы « Одаренные дети».</w:t>
            </w:r>
          </w:p>
          <w:p w:rsidR="006160E9" w:rsidRPr="006160E9" w:rsidRDefault="006160E9" w:rsidP="006160E9">
            <w:pPr>
              <w:widowControl w:val="0"/>
              <w:spacing w:after="0" w:line="240" w:lineRule="auto"/>
              <w:ind w:left="80" w:right="60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3C0F5E" w:rsidRPr="00A800A8" w:rsidRDefault="006160E9" w:rsidP="003C0F5E">
            <w:pPr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проведение фестивалей, конкурсов, смотров, выставок художественного творчества среди детей и молодёжи Моздокского района, учащихся муниципальных образовательных учреждений дополнительного образования, творческих коллективов и учреждений культуры;</w:t>
            </w:r>
          </w:p>
        </w:tc>
      </w:tr>
      <w:tr w:rsidR="003C0F5E" w:rsidRPr="003C0F5E" w:rsidTr="00A03FFC">
        <w:trPr>
          <w:trHeight w:val="1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Наименование</w:t>
            </w:r>
          </w:p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Единица </w:t>
            </w:r>
          </w:p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измерения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5E" w:rsidRPr="003C0F5E" w:rsidRDefault="003C0F5E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Значение целевых показателей</w:t>
            </w:r>
          </w:p>
        </w:tc>
      </w:tr>
      <w:tr w:rsidR="00A03FFC" w:rsidRPr="003C0F5E" w:rsidTr="00A03FFC">
        <w:trPr>
          <w:trHeight w:val="1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3FFC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2022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3FFC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2023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FC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2024</w:t>
            </w:r>
          </w:p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FC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2025</w:t>
            </w:r>
          </w:p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FC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2026</w:t>
            </w:r>
          </w:p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FC" w:rsidRDefault="00A03FFC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03FFC" w:rsidRDefault="00A03FFC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03FFC" w:rsidRDefault="00A03FFC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03FFC" w:rsidRPr="003C0F5E" w:rsidRDefault="00A03FFC" w:rsidP="008A63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03FFC" w:rsidRPr="003C0F5E" w:rsidTr="00A03FFC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FC" w:rsidRPr="003C0F5E" w:rsidRDefault="00A03FFC" w:rsidP="008A63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03FFC" w:rsidRPr="003C0F5E" w:rsidTr="00A03FF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 xml:space="preserve">Сохранение контингента обучающихся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5522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Не менее 800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FC" w:rsidRPr="003C0F5E" w:rsidRDefault="00A03FFC" w:rsidP="008A63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03FFC" w:rsidRPr="003C0F5E" w:rsidTr="00A03FFC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E65CDE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Сохранение количества</w:t>
            </w:r>
            <w:r w:rsidR="00A03FFC" w:rsidRPr="003C0F5E">
              <w:rPr>
                <w:rFonts w:ascii="Bookman Old Style" w:hAnsi="Bookman Old Style"/>
                <w:sz w:val="18"/>
                <w:szCs w:val="18"/>
              </w:rPr>
              <w:t xml:space="preserve"> учреждений культуры, реализующих дополнительные предпрофессиональные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FC" w:rsidRPr="003C0F5E" w:rsidRDefault="00A03FFC" w:rsidP="008A634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03FFC" w:rsidRPr="003C0F5E" w:rsidTr="00A03FFC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3C0F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Доля обучающихся, принявших участие в смотрах, конкурсах, выставках, фестивалях и др. творческих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FC" w:rsidRPr="003C0F5E" w:rsidRDefault="00A03FFC" w:rsidP="008A63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03FFC" w:rsidRPr="003C0F5E" w:rsidTr="00A03FFC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3C0F5E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>Ведение профориентационной концертной</w:t>
            </w:r>
            <w:r w:rsidR="007305C0">
              <w:rPr>
                <w:rFonts w:ascii="Bookman Old Style" w:eastAsia="Calibri" w:hAnsi="Bookman Old Style"/>
                <w:sz w:val="18"/>
                <w:szCs w:val="18"/>
              </w:rPr>
              <w:t xml:space="preserve"> </w:t>
            </w:r>
            <w:r w:rsidRPr="003C0F5E">
              <w:rPr>
                <w:rFonts w:ascii="Bookman Old Style" w:eastAsia="Calibri" w:hAnsi="Bookman Old Style"/>
                <w:sz w:val="18"/>
                <w:szCs w:val="18"/>
              </w:rPr>
              <w:t xml:space="preserve">и выставочной деятельности </w:t>
            </w:r>
            <w:r w:rsidRPr="003C0F5E">
              <w:rPr>
                <w:rFonts w:ascii="Bookman Old Style" w:hAnsi="Bookman Old Style"/>
                <w:bCs/>
                <w:sz w:val="18"/>
                <w:szCs w:val="18"/>
              </w:rPr>
              <w:t>в школах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3C0F5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0F5E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3C0F5E" w:rsidRDefault="00A03FFC" w:rsidP="008A63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D2411E" w:rsidRDefault="00D2411E" w:rsidP="003C0F5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522BF" w:rsidRDefault="005522BF" w:rsidP="003C0F5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5522BF" w:rsidSect="002D6B37">
          <w:pgSz w:w="16838" w:h="11906" w:orient="landscape"/>
          <w:pgMar w:top="1701" w:right="426" w:bottom="568" w:left="567" w:header="708" w:footer="453" w:gutter="0"/>
          <w:cols w:space="708"/>
          <w:docGrid w:linePitch="360"/>
        </w:sectPr>
      </w:pPr>
    </w:p>
    <w:p w:rsidR="005522BF" w:rsidRPr="00437BB1" w:rsidRDefault="005522BF" w:rsidP="00A800A8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>Приложение №2</w:t>
      </w:r>
    </w:p>
    <w:p w:rsidR="005522BF" w:rsidRPr="00437BB1" w:rsidRDefault="005522BF" w:rsidP="00A800A8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1 </w:t>
      </w:r>
      <w:r w:rsidRPr="00437BB1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5522BF" w:rsidRPr="00437BB1" w:rsidRDefault="005522BF" w:rsidP="00A800A8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5522BF" w:rsidRPr="00437BB1" w:rsidRDefault="005522BF" w:rsidP="00A800A8">
      <w:pPr>
        <w:spacing w:after="0" w:line="240" w:lineRule="auto"/>
        <w:ind w:left="9639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художественно-эстетического </w:t>
      </w:r>
    </w:p>
    <w:p w:rsidR="005522BF" w:rsidRPr="00437BB1" w:rsidRDefault="005522BF" w:rsidP="00A800A8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образования в Моздокском районе»</w:t>
      </w:r>
    </w:p>
    <w:p w:rsidR="001623BE" w:rsidRPr="00A97F74" w:rsidRDefault="005522BF" w:rsidP="00A800A8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</w:t>
      </w:r>
      <w:r w:rsidR="001623BE">
        <w:rPr>
          <w:rFonts w:ascii="Bookman Old Style" w:hAnsi="Bookman Old Style"/>
          <w:i/>
          <w:sz w:val="24"/>
          <w:szCs w:val="24"/>
        </w:rPr>
        <w:t>«</w:t>
      </w:r>
      <w:r w:rsidR="001623BE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  <w:r w:rsidR="006160E9">
        <w:rPr>
          <w:rFonts w:ascii="Bookman Old Style" w:hAnsi="Bookman Old Style"/>
          <w:i/>
          <w:sz w:val="24"/>
          <w:szCs w:val="24"/>
        </w:rPr>
        <w:t xml:space="preserve"> в муниципальном образовании </w:t>
      </w:r>
    </w:p>
    <w:p w:rsidR="001623BE" w:rsidRPr="00A97F74" w:rsidRDefault="00A800A8" w:rsidP="00A800A8">
      <w:pPr>
        <w:widowControl w:val="0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Моздокский</w:t>
      </w:r>
      <w:r w:rsidR="00B335D2">
        <w:rPr>
          <w:rFonts w:ascii="Bookman Old Style" w:hAnsi="Bookman Old Style"/>
          <w:i/>
          <w:sz w:val="24"/>
          <w:szCs w:val="24"/>
        </w:rPr>
        <w:t xml:space="preserve"> район»</w:t>
      </w:r>
    </w:p>
    <w:p w:rsidR="005522BF" w:rsidRPr="00437BB1" w:rsidRDefault="005522BF" w:rsidP="001623BE">
      <w:pPr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</w:p>
    <w:p w:rsidR="005522BF" w:rsidRDefault="005522BF" w:rsidP="005522BF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5522BF" w:rsidRDefault="005522BF" w:rsidP="005522BF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5522BF" w:rsidRDefault="005522BF" w:rsidP="005522BF">
      <w:pPr>
        <w:autoSpaceDE w:val="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 xml:space="preserve"> основных мероприятий </w:t>
      </w:r>
      <w:r>
        <w:rPr>
          <w:rFonts w:ascii="Bookman Old Style" w:hAnsi="Bookman Old Style" w:cs="Arial"/>
          <w:b/>
          <w:sz w:val="24"/>
          <w:szCs w:val="24"/>
        </w:rPr>
        <w:t xml:space="preserve">подпрограммы 1 </w:t>
      </w:r>
      <w:r w:rsidRPr="00E50BB7">
        <w:rPr>
          <w:rFonts w:ascii="Bookman Old Style" w:eastAsia="Calibri" w:hAnsi="Bookman Old Style" w:cs="Times New Roman"/>
          <w:bCs/>
          <w:sz w:val="24"/>
          <w:szCs w:val="24"/>
        </w:rPr>
        <w:t>«</w:t>
      </w:r>
      <w:r w:rsidRPr="007B01A3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Реализация государственной политики </w:t>
      </w:r>
    </w:p>
    <w:p w:rsidR="005522BF" w:rsidRPr="0003006C" w:rsidRDefault="005522BF" w:rsidP="005522BF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7B01A3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в сфере художественно-эстетического образования в </w:t>
      </w:r>
      <w:r w:rsidR="00E85B1F">
        <w:rPr>
          <w:rFonts w:ascii="Bookman Old Style" w:eastAsia="Calibri" w:hAnsi="Bookman Old Style" w:cs="Times New Roman"/>
          <w:b/>
          <w:bCs/>
          <w:sz w:val="24"/>
          <w:szCs w:val="24"/>
        </w:rPr>
        <w:t>муниципальном образовании Моздокский район</w:t>
      </w:r>
      <w:r w:rsidRPr="007B01A3">
        <w:rPr>
          <w:rFonts w:ascii="Bookman Old Style" w:eastAsia="Calibri" w:hAnsi="Bookman Old Style" w:cs="Times New Roman"/>
          <w:b/>
          <w:bCs/>
          <w:sz w:val="24"/>
          <w:szCs w:val="24"/>
        </w:rPr>
        <w:t>»</w:t>
      </w:r>
    </w:p>
    <w:p w:rsidR="005522BF" w:rsidRPr="0003006C" w:rsidRDefault="005522BF" w:rsidP="005522BF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418"/>
        <w:gridCol w:w="1134"/>
        <w:gridCol w:w="992"/>
        <w:gridCol w:w="1134"/>
        <w:gridCol w:w="1134"/>
        <w:gridCol w:w="1134"/>
        <w:gridCol w:w="992"/>
        <w:gridCol w:w="142"/>
        <w:gridCol w:w="1134"/>
        <w:gridCol w:w="851"/>
        <w:gridCol w:w="850"/>
        <w:gridCol w:w="709"/>
        <w:gridCol w:w="945"/>
        <w:gridCol w:w="1039"/>
      </w:tblGrid>
      <w:tr w:rsidR="005522BF" w:rsidRPr="005522BF" w:rsidTr="00607FE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 xml:space="preserve">Наименование </w:t>
            </w:r>
          </w:p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 xml:space="preserve">Срок </w:t>
            </w:r>
          </w:p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5522BF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607FEC" w:rsidRPr="005522BF" w:rsidTr="00A800A8">
        <w:trPr>
          <w:trHeight w:val="79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5522BF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A03FF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A03FF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A03FF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2024</w:t>
            </w:r>
          </w:p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A03FF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2035</w:t>
            </w:r>
          </w:p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A03FF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2026</w:t>
            </w:r>
          </w:p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Default="00607FEC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Pr="005522BF" w:rsidRDefault="00607FEC" w:rsidP="00A03FFC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A800A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A800A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607FEC" w:rsidRPr="005522BF" w:rsidTr="00B651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5522BF">
              <w:rPr>
                <w:rFonts w:ascii="Bookman Old Style" w:hAnsi="Bookman Old Style" w:cs="Arial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607FEC" w:rsidRPr="005522BF" w:rsidTr="00B65110">
        <w:tc>
          <w:tcPr>
            <w:tcW w:w="13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подпрограмма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607FEC" w:rsidRPr="005522BF" w:rsidTr="00B651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Развитие системы дополнительного образования детей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Default="00607FEC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«Моздокская детская музыкальная школа им. Глинки»</w:t>
            </w:r>
          </w:p>
          <w:p w:rsidR="00607FEC" w:rsidRPr="005522BF" w:rsidRDefault="00607FEC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«Луковская детская школа искусств»</w:t>
            </w:r>
          </w:p>
          <w:p w:rsidR="00607FEC" w:rsidRPr="005522BF" w:rsidRDefault="00607FEC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607FEC" w:rsidRPr="005522BF" w:rsidRDefault="00607FEC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>МБУДО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«Детская художественная школа»</w:t>
            </w:r>
          </w:p>
          <w:p w:rsidR="00607FEC" w:rsidRPr="005522BF" w:rsidRDefault="00607FEC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5522BF">
              <w:rPr>
                <w:rFonts w:ascii="Bookman Old Style" w:eastAsia="Calibri" w:hAnsi="Bookman Old Style"/>
                <w:sz w:val="18"/>
                <w:szCs w:val="18"/>
              </w:rPr>
              <w:t xml:space="preserve">МБУДО </w:t>
            </w:r>
            <w:r w:rsidRPr="005522BF">
              <w:rPr>
                <w:rFonts w:ascii="Bookman Old Style" w:eastAsia="Calibri" w:hAnsi="Bookman Old Style" w:cs="Times New Roman"/>
                <w:sz w:val="18"/>
                <w:szCs w:val="18"/>
              </w:rPr>
              <w:t>«Притеречная детская школа искусств»</w:t>
            </w:r>
          </w:p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A03FF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2022-2026</w:t>
            </w:r>
            <w:r w:rsidR="00607FE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607FEC" w:rsidRPr="005522BF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522BF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м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униципального образования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5522BF">
              <w:rPr>
                <w:rFonts w:ascii="Bookman Old Style" w:hAnsi="Bookman Old Style" w:cs="Arial"/>
                <w:sz w:val="18"/>
                <w:szCs w:val="18"/>
              </w:rPr>
              <w:t>Моздокский район</w:t>
            </w:r>
          </w:p>
          <w:p w:rsidR="00607FEC" w:rsidRDefault="00607FEC" w:rsidP="00D969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D969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Pr="005522BF" w:rsidRDefault="00607FEC" w:rsidP="00D969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0" w:rsidRDefault="00B65110" w:rsidP="008625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Pr="005522BF" w:rsidRDefault="00B65110" w:rsidP="008625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25</w:t>
            </w:r>
            <w:r w:rsidR="00BF4A9E">
              <w:rPr>
                <w:rFonts w:ascii="Bookman Old Style" w:hAnsi="Bookman Old Style" w:cs="Arial"/>
                <w:sz w:val="18"/>
                <w:szCs w:val="18"/>
              </w:rPr>
              <w:t> 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8625AA" w:rsidRDefault="008625AA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8625AA" w:rsidRDefault="00B65110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25 395,8</w:t>
            </w: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0" w:rsidRDefault="00B65110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Pr="005522BF" w:rsidRDefault="008625AA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B65110">
              <w:rPr>
                <w:rFonts w:ascii="Bookman Old Style" w:hAnsi="Bookman Old Style" w:cs="Arial"/>
                <w:sz w:val="18"/>
                <w:szCs w:val="18"/>
              </w:rPr>
              <w:t>5 431,6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0" w:rsidRDefault="00B65110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Pr="005522BF" w:rsidRDefault="008625AA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B65110">
              <w:rPr>
                <w:rFonts w:ascii="Bookman Old Style" w:hAnsi="Bookman Old Style" w:cs="Arial"/>
                <w:sz w:val="18"/>
                <w:szCs w:val="18"/>
              </w:rPr>
              <w:t>5 395,8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0" w:rsidRDefault="00B65110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Pr="005522BF" w:rsidRDefault="008625AA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B65110">
              <w:rPr>
                <w:rFonts w:ascii="Bookman Old Style" w:hAnsi="Bookman Old Style" w:cs="Arial"/>
                <w:sz w:val="18"/>
                <w:szCs w:val="18"/>
              </w:rPr>
              <w:t>5 431,6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EF37E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EF37E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5522BF" w:rsidRDefault="00607FEC" w:rsidP="00607FE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5522BF" w:rsidRPr="006D7924" w:rsidRDefault="005522BF" w:rsidP="005522BF">
      <w:pPr>
        <w:spacing w:after="0" w:line="240" w:lineRule="auto"/>
        <w:rPr>
          <w:szCs w:val="24"/>
        </w:rPr>
      </w:pPr>
    </w:p>
    <w:p w:rsidR="005522BF" w:rsidRDefault="005522BF" w:rsidP="003C0F5E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5522BF" w:rsidSect="003C0F5E">
          <w:pgSz w:w="16838" w:h="11906" w:orient="landscape"/>
          <w:pgMar w:top="1701" w:right="426" w:bottom="568" w:left="567" w:header="708" w:footer="708" w:gutter="0"/>
          <w:cols w:space="708"/>
          <w:docGrid w:linePitch="360"/>
        </w:sectPr>
      </w:pPr>
    </w:p>
    <w:p w:rsidR="00705E13" w:rsidRPr="00A800A8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ПАСПОРТ ПОДПРОГРАММЫ 2</w:t>
      </w:r>
    </w:p>
    <w:p w:rsidR="00D2411E" w:rsidRPr="00A800A8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3"/>
          <w:szCs w:val="23"/>
        </w:rPr>
      </w:pP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>«</w:t>
      </w:r>
      <w:r w:rsidR="00705E13" w:rsidRPr="00A800A8">
        <w:rPr>
          <w:rFonts w:ascii="Bookman Old Style" w:eastAsia="Calibri" w:hAnsi="Bookman Old Style" w:cs="Times New Roman"/>
          <w:bCs/>
          <w:sz w:val="23"/>
          <w:szCs w:val="23"/>
        </w:rPr>
        <w:t xml:space="preserve">Реализация государственной политики в сфере культуры </w:t>
      </w:r>
    </w:p>
    <w:p w:rsidR="00705E13" w:rsidRPr="00A800A8" w:rsidRDefault="00E752F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3"/>
          <w:szCs w:val="23"/>
        </w:rPr>
      </w:pP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 xml:space="preserve"> муниципального образования Моздокский район</w:t>
      </w:r>
      <w:r w:rsidR="00501A9A" w:rsidRPr="00A800A8">
        <w:rPr>
          <w:rFonts w:ascii="Bookman Old Style" w:eastAsia="Calibri" w:hAnsi="Bookman Old Style" w:cs="Times New Roman"/>
          <w:bCs/>
          <w:sz w:val="23"/>
          <w:szCs w:val="23"/>
        </w:rPr>
        <w:t>»</w:t>
      </w:r>
    </w:p>
    <w:p w:rsidR="00705E13" w:rsidRPr="00A800A8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3"/>
          <w:szCs w:val="23"/>
        </w:rPr>
      </w:pP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>( далее по тексту</w:t>
      </w:r>
      <w:r w:rsidR="00D2411E" w:rsidRPr="00A800A8">
        <w:rPr>
          <w:rFonts w:ascii="Bookman Old Style" w:eastAsia="Calibri" w:hAnsi="Bookman Old Style" w:cs="Times New Roman"/>
          <w:bCs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>- подпрограмма 2)</w:t>
      </w:r>
    </w:p>
    <w:p w:rsidR="00705E13" w:rsidRPr="00A800A8" w:rsidRDefault="00705E13" w:rsidP="00205E53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3"/>
          <w:szCs w:val="23"/>
        </w:rPr>
      </w:pPr>
    </w:p>
    <w:p w:rsidR="00705E13" w:rsidRPr="00A800A8" w:rsidRDefault="00705E13" w:rsidP="00205E53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3"/>
          <w:szCs w:val="23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643"/>
      </w:tblGrid>
      <w:tr w:rsidR="00705E13" w:rsidRPr="00A800A8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A800A8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Ответственный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исполнитель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hAnsi="Bookman Old Style"/>
                <w:sz w:val="23"/>
                <w:szCs w:val="23"/>
              </w:rPr>
              <w:t>Отдел по вопросам</w:t>
            </w:r>
            <w:r w:rsidR="00D2411E" w:rsidRPr="00A800A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hAnsi="Bookman Old Style"/>
                <w:sz w:val="23"/>
                <w:szCs w:val="23"/>
              </w:rPr>
              <w:t>культуры Администрации местного самоуправления Моздокского района</w:t>
            </w:r>
          </w:p>
        </w:tc>
      </w:tr>
      <w:tr w:rsidR="00705E13" w:rsidRPr="00A800A8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Участники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МБКДУ </w:t>
            </w:r>
            <w:r w:rsidR="00501A9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«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Моздокский районный Дворец культуры</w:t>
            </w:r>
            <w:r w:rsidR="00501A9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»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;</w:t>
            </w:r>
          </w:p>
          <w:p w:rsidR="00705E13" w:rsidRPr="00A800A8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МБУК </w:t>
            </w:r>
            <w:r w:rsidR="00501A9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«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Моздокская централизованная библиотечная система</w:t>
            </w:r>
            <w:r w:rsidR="00501A9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»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.</w:t>
            </w:r>
          </w:p>
        </w:tc>
      </w:tr>
      <w:tr w:rsidR="00705E13" w:rsidRPr="00A800A8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Цели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705E13" w:rsidRPr="00A800A8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color w:val="000000"/>
                <w:sz w:val="23"/>
                <w:szCs w:val="23"/>
              </w:rPr>
      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      </w:r>
          </w:p>
          <w:p w:rsidR="00705E13" w:rsidRPr="00A800A8" w:rsidRDefault="00705E13" w:rsidP="00205E53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color w:val="000000"/>
                <w:sz w:val="23"/>
                <w:szCs w:val="23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развитие материальной базы учреждений культуры, техническое переоснащение отрасли;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развитие системы библиотечного дела путем внедрения передовых информационных технологий.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</w:t>
            </w:r>
            <w:r w:rsidRPr="00A800A8">
              <w:rPr>
                <w:rFonts w:ascii="Bookman Old Style" w:hAnsi="Bookman Old Style" w:cs="Arial"/>
                <w:color w:val="555555"/>
                <w:sz w:val="23"/>
                <w:szCs w:val="23"/>
                <w:shd w:val="clear" w:color="auto" w:fill="FFFFFF"/>
              </w:rPr>
              <w:t xml:space="preserve"> </w:t>
            </w:r>
            <w:r w:rsidRPr="00A800A8">
              <w:rPr>
                <w:rFonts w:ascii="Bookman Old Style" w:hAnsi="Bookman Old Style"/>
                <w:sz w:val="23"/>
                <w:szCs w:val="23"/>
              </w:rPr>
              <w:t>повышение</w:t>
            </w:r>
            <w:r w:rsidRPr="00A800A8">
              <w:rPr>
                <w:rFonts w:ascii="Bookman Old Style" w:hAnsi="Bookman Old Style" w:cs="Arial"/>
                <w:color w:val="555555"/>
                <w:sz w:val="23"/>
                <w:szCs w:val="23"/>
                <w:shd w:val="clear" w:color="auto" w:fill="FFFFFF"/>
              </w:rPr>
              <w:t xml:space="preserve"> </w:t>
            </w:r>
            <w:r w:rsidRPr="00A800A8">
              <w:rPr>
                <w:rFonts w:ascii="Bookman Old Style" w:hAnsi="Bookman Old Style"/>
                <w:sz w:val="23"/>
                <w:szCs w:val="23"/>
              </w:rPr>
              <w:t>уровня удовлетворённости граждан качеством предоставления муниципальных услуг в сфере культуры</w:t>
            </w:r>
          </w:p>
          <w:p w:rsidR="00FB5FEB" w:rsidRPr="00A800A8" w:rsidRDefault="00FB5FEB" w:rsidP="002C2546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705E13" w:rsidRPr="00A800A8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Задачи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705E13" w:rsidRPr="00A800A8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705E13" w:rsidRPr="00A800A8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активное участие творческих коллективов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в республиканских и региональных культурных мероприятиях;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укрепление материально-технической базы, ресурсного обеспечения учреждений культуры.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организация и проведение культурно-массовых мероприятий для населения;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комплектование и обеспечение сохранности библиотечных фондов, подклю</w:t>
            </w:r>
            <w:r w:rsidR="002C2546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чение библиотек к сети Интернет;</w:t>
            </w:r>
          </w:p>
          <w:p w:rsidR="002C2546" w:rsidRPr="00A800A8" w:rsidRDefault="002C2546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800A8">
              <w:rPr>
                <w:rFonts w:ascii="Bookman Old Style" w:hAnsi="Bookman Old Style"/>
                <w:sz w:val="23"/>
                <w:szCs w:val="23"/>
              </w:rPr>
              <w:t>-охрана и использование объектов культурного наследия.</w:t>
            </w:r>
          </w:p>
        </w:tc>
      </w:tr>
      <w:tr w:rsidR="00705E13" w:rsidRPr="00A800A8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Целевые индикаторы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и показатели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-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CD5480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количество участия коллективов художественной самодеятельности в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CD5480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конкурсах, ф</w:t>
            </w:r>
            <w:r w:rsidR="008625A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естивалях до 15</w:t>
            </w:r>
            <w:r w:rsidR="00CD5480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ед.;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- количество культу</w:t>
            </w:r>
            <w:r w:rsidR="008625AA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рно-массовых мероприятий</w:t>
            </w:r>
            <w:r w:rsidR="00AE4C73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(</w:t>
            </w:r>
            <w:r w:rsidR="00B42BB2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в том числе</w:t>
            </w:r>
            <w:r w:rsidR="00135BC1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количество</w:t>
            </w:r>
            <w:r w:rsidR="007305C0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="00135BC1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онлайн мероприятий</w:t>
            </w:r>
            <w:r w:rsidR="00B42BB2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)</w:t>
            </w:r>
            <w:r w:rsidR="008625AA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до 170</w:t>
            </w:r>
            <w:r w:rsidR="00CA2CA3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ед.;</w:t>
            </w:r>
          </w:p>
          <w:p w:rsidR="00705E13" w:rsidRPr="00A800A8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8625A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число клубных формирований до 32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ед.;</w:t>
            </w:r>
          </w:p>
          <w:p w:rsidR="00705E13" w:rsidRPr="00A800A8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число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участников клубных формирований</w:t>
            </w:r>
            <w:r w:rsidR="008625A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до 55</w:t>
            </w:r>
            <w:r w:rsidR="00CA2CA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0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человек;</w:t>
            </w:r>
          </w:p>
          <w:p w:rsidR="00705E13" w:rsidRPr="00A800A8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количество выездных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8625A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концертных программ до 40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ед.;</w:t>
            </w:r>
          </w:p>
          <w:p w:rsidR="00705E13" w:rsidRPr="00A800A8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количество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посетителей культурно-досуговых мероприятий</w:t>
            </w:r>
            <w:r w:rsidR="00786929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(в том числе </w:t>
            </w:r>
            <w:r w:rsidR="00135BC1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количество </w:t>
            </w:r>
            <w:r w:rsidR="00786929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онлайн просмот</w:t>
            </w:r>
            <w:r w:rsidR="00135BC1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ров )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8625A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до 40000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человек;</w:t>
            </w:r>
          </w:p>
          <w:p w:rsidR="008625AA" w:rsidRPr="00A800A8" w:rsidRDefault="008625AA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hAnsi="Bookman Old Style" w:cs="Times New Roman"/>
                <w:sz w:val="23"/>
                <w:szCs w:val="23"/>
              </w:rPr>
              <w:t>количества культурно-познавательных выставок до 10 ед. (ИЗО, народные промыслы).</w:t>
            </w:r>
          </w:p>
          <w:p w:rsidR="00705E13" w:rsidRPr="00A800A8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пополнение кн</w:t>
            </w:r>
            <w:r w:rsidR="008625A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ижного фонда библиотек до 6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00 экз.;</w:t>
            </w:r>
          </w:p>
          <w:p w:rsidR="00705E13" w:rsidRPr="00A800A8" w:rsidRDefault="00705E13" w:rsidP="008625AA">
            <w:pPr>
              <w:pStyle w:val="ConsPlusNormal"/>
              <w:widowControl w:val="0"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</w:p>
        </w:tc>
      </w:tr>
      <w:tr w:rsidR="00705E13" w:rsidRPr="00A800A8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Этапы и сроки </w:t>
            </w:r>
          </w:p>
          <w:p w:rsidR="00D2411E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реализации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A03FFC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hAnsi="Bookman Old Style"/>
                <w:sz w:val="23"/>
                <w:szCs w:val="23"/>
              </w:rPr>
              <w:t>1 этап, 2022-2026</w:t>
            </w:r>
            <w:r w:rsidR="00705E13" w:rsidRPr="00A800A8">
              <w:rPr>
                <w:rFonts w:ascii="Bookman Old Style" w:hAnsi="Bookman Old Style"/>
                <w:sz w:val="23"/>
                <w:szCs w:val="23"/>
              </w:rPr>
              <w:t xml:space="preserve"> годы</w:t>
            </w:r>
          </w:p>
        </w:tc>
      </w:tr>
      <w:tr w:rsidR="00705E13" w:rsidRPr="00A800A8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Объем и источники </w:t>
            </w:r>
          </w:p>
          <w:p w:rsidR="00D2411E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финансирования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A800A8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/>
                <w:sz w:val="23"/>
                <w:szCs w:val="23"/>
              </w:rPr>
              <w:t xml:space="preserve">Общий объем </w:t>
            </w:r>
            <w:r w:rsidR="006503A5" w:rsidRPr="00A800A8">
              <w:rPr>
                <w:rFonts w:ascii="Bookman Old Style" w:eastAsia="Calibri" w:hAnsi="Bookman Old Style" w:cs="Times New Roman"/>
                <w:b/>
                <w:sz w:val="23"/>
                <w:szCs w:val="23"/>
              </w:rPr>
              <w:t>бюджетных ассигнований</w:t>
            </w:r>
            <w:r w:rsidR="007305C0">
              <w:rPr>
                <w:rFonts w:ascii="Bookman Old Style" w:eastAsia="Calibri" w:hAnsi="Bookman Old Style" w:cs="Times New Roman"/>
                <w:b/>
                <w:sz w:val="23"/>
                <w:szCs w:val="23"/>
              </w:rPr>
              <w:t xml:space="preserve"> </w:t>
            </w:r>
            <w:r w:rsidR="006503A5" w:rsidRPr="00A800A8">
              <w:rPr>
                <w:rFonts w:ascii="Bookman Old Style" w:eastAsia="Calibri" w:hAnsi="Bookman Old Style" w:cs="Times New Roman"/>
                <w:b/>
                <w:sz w:val="23"/>
                <w:szCs w:val="23"/>
              </w:rPr>
              <w:t xml:space="preserve">на реализацию </w:t>
            </w:r>
            <w:r w:rsidRPr="00A800A8">
              <w:rPr>
                <w:rFonts w:ascii="Bookman Old Style" w:eastAsia="Calibri" w:hAnsi="Bookman Old Style" w:cs="Times New Roman"/>
                <w:b/>
                <w:sz w:val="23"/>
                <w:szCs w:val="23"/>
              </w:rPr>
              <w:t>подпрограммы 2:</w:t>
            </w:r>
          </w:p>
          <w:p w:rsidR="00705E13" w:rsidRPr="00A800A8" w:rsidRDefault="00501A9A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>«</w:t>
            </w:r>
            <w:r w:rsidR="00705E13" w:rsidRPr="00A800A8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>Реализация государственной политики в сф</w:t>
            </w:r>
            <w:r w:rsidR="00CA2CA3" w:rsidRPr="00A800A8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>ере культуры</w:t>
            </w:r>
            <w:r w:rsidR="00E752FA" w:rsidRPr="00A800A8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 xml:space="preserve"> муниципального образования</w:t>
            </w:r>
            <w:r w:rsidR="007305C0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 xml:space="preserve"> </w:t>
            </w:r>
            <w:r w:rsidR="00CA2CA3" w:rsidRPr="00A800A8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>Моздокск</w:t>
            </w:r>
            <w:r w:rsidR="00E752FA" w:rsidRPr="00A800A8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>ий</w:t>
            </w:r>
            <w:r w:rsidR="00CA2CA3" w:rsidRPr="00A800A8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 xml:space="preserve"> рай</w:t>
            </w:r>
            <w:r w:rsidR="00E752FA" w:rsidRPr="00A800A8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>он</w:t>
            </w:r>
            <w:r w:rsidR="00CA2CA3" w:rsidRPr="00A800A8">
              <w:rPr>
                <w:rFonts w:ascii="Bookman Old Style" w:eastAsia="Calibri" w:hAnsi="Bookman Old Style" w:cs="Times New Roman"/>
                <w:bCs/>
                <w:iCs/>
                <w:sz w:val="23"/>
                <w:szCs w:val="23"/>
              </w:rPr>
              <w:t>»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–</w:t>
            </w:r>
            <w:r w:rsidR="00BF4A9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130 729,2</w:t>
            </w:r>
            <w:r w:rsidR="00AE4C7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6503A5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рублей, в том числе:</w:t>
            </w:r>
          </w:p>
          <w:p w:rsidR="000424ED" w:rsidRPr="00A800A8" w:rsidRDefault="000424ED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</w:p>
          <w:p w:rsidR="00705E13" w:rsidRPr="00A800A8" w:rsidRDefault="00A03FFC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2022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г.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–</w:t>
            </w:r>
            <w:r w:rsidR="00BF4A9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30 324,8</w:t>
            </w:r>
            <w:r w:rsidR="008116F2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705E13" w:rsidRPr="00A800A8" w:rsidRDefault="00A03FFC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2023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г. –</w:t>
            </w:r>
            <w:r w:rsidR="008116F2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24 849,5 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705E13" w:rsidRPr="00A800A8" w:rsidRDefault="00A03FFC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2024</w:t>
            </w:r>
            <w:r w:rsidR="008116F2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г. – 25 352,7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тыс. руб.</w:t>
            </w:r>
          </w:p>
          <w:p w:rsidR="00705E13" w:rsidRPr="00A800A8" w:rsidRDefault="00A03FFC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2025</w:t>
            </w:r>
            <w:r w:rsidR="00ED1072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г. –</w:t>
            </w:r>
            <w:r w:rsidR="008116F2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24 849,5</w:t>
            </w:r>
            <w:r w:rsidR="00B87C3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B84A95" w:rsidRPr="00A800A8" w:rsidRDefault="00A03FFC" w:rsidP="00AB0982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2026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г.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–</w:t>
            </w:r>
            <w:r w:rsidR="008116F2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25 352,7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AB0982" w:rsidRPr="00A800A8" w:rsidRDefault="00AB0982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</w:p>
          <w:p w:rsidR="00705E13" w:rsidRPr="00A800A8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 источникам финансирования:</w:t>
            </w:r>
          </w:p>
          <w:p w:rsidR="008116F2" w:rsidRPr="00A800A8" w:rsidRDefault="008116F2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</w:p>
          <w:p w:rsidR="008116F2" w:rsidRPr="00A800A8" w:rsidRDefault="008116F2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Из средств федерального бюджета:</w:t>
            </w:r>
          </w:p>
          <w:p w:rsidR="008116F2" w:rsidRPr="00A800A8" w:rsidRDefault="002159A4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</w:t>
            </w:r>
            <w:r w:rsidR="004E475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718,3 </w:t>
            </w:r>
            <w:r w:rsidR="008116F2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8116F2" w:rsidRPr="00A800A8" w:rsidRDefault="008116F2" w:rsidP="008116F2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2022 г. –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2159A4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473,5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8116F2" w:rsidRPr="00A800A8" w:rsidRDefault="008116F2" w:rsidP="008116F2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2023 г. – 156,2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тыс. руб.</w:t>
            </w:r>
          </w:p>
          <w:p w:rsidR="008116F2" w:rsidRPr="00A800A8" w:rsidRDefault="008116F2" w:rsidP="008116F2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2024г. –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966,2 тыс. руб.</w:t>
            </w:r>
          </w:p>
          <w:p w:rsidR="008116F2" w:rsidRPr="00A800A8" w:rsidRDefault="008116F2" w:rsidP="008116F2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2025 г. – 156,2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8116F2" w:rsidRPr="00A800A8" w:rsidRDefault="008116F2" w:rsidP="008116F2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2026 г. – 966,2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8116F2" w:rsidRPr="00A800A8" w:rsidRDefault="008116F2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</w:p>
          <w:p w:rsidR="00B84A95" w:rsidRPr="00A800A8" w:rsidRDefault="00B84A95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Из средств</w:t>
            </w:r>
            <w:r w:rsidR="00D96941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135BC1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республиканского </w:t>
            </w:r>
            <w:r w:rsidR="00D96941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бюджета </w:t>
            </w:r>
            <w:r w:rsidR="008116F2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–</w:t>
            </w:r>
            <w:r w:rsidR="00135BC1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8116F2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33 435,4</w:t>
            </w:r>
            <w:r w:rsidR="00B87C3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руб.</w:t>
            </w:r>
          </w:p>
          <w:p w:rsidR="00B84A95" w:rsidRPr="00A800A8" w:rsidRDefault="00B84A95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</w:p>
          <w:p w:rsidR="00B84A95" w:rsidRPr="00A800A8" w:rsidRDefault="00A03FFC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2022</w:t>
            </w:r>
            <w:r w:rsidR="00D96941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г. –</w:t>
            </w:r>
            <w:r w:rsidR="008116F2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10 923,8</w:t>
            </w:r>
            <w:r w:rsidR="00B87C3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B84A95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B84A95" w:rsidRPr="00A800A8" w:rsidRDefault="00A03FFC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2023</w:t>
            </w:r>
            <w:r w:rsidR="00D96941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г. –</w:t>
            </w:r>
            <w:r w:rsidR="008116F2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5 840,7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B84A95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B84A95" w:rsidRPr="00A800A8" w:rsidRDefault="00A03FFC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2024</w:t>
            </w:r>
            <w:r w:rsidR="003F7D8A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г. –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8116F2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5 415,1</w:t>
            </w:r>
            <w:r w:rsidR="00B84A95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B84A95" w:rsidRPr="00A800A8" w:rsidRDefault="00A03FFC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2025</w:t>
            </w:r>
            <w:r w:rsidR="00686F3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г. –</w:t>
            </w:r>
            <w:r w:rsidR="008116F2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5 840,7</w:t>
            </w:r>
            <w:r w:rsidR="00B87C3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B84A95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B84A95" w:rsidRPr="00A800A8" w:rsidRDefault="00A03FFC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2026</w:t>
            </w:r>
            <w:r w:rsidR="00B84A95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г. –</w:t>
            </w:r>
            <w:r w:rsidR="008116F2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5 415,1 </w:t>
            </w:r>
            <w:r w:rsidR="00B84A95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</w:p>
          <w:p w:rsidR="008116F2" w:rsidRPr="00A800A8" w:rsidRDefault="008116F2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</w:p>
          <w:p w:rsidR="00705E13" w:rsidRPr="00A800A8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Из средств местного бюджета</w:t>
            </w:r>
            <w:r w:rsidR="006503A5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Муниципального образования Моздокский район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–</w:t>
            </w:r>
            <w:r w:rsidR="004E475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94 575,5 </w:t>
            </w:r>
            <w:r w:rsidR="00716525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</w:t>
            </w:r>
            <w:r w:rsidR="00D067A9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руб.</w:t>
            </w:r>
          </w:p>
          <w:p w:rsidR="00705E13" w:rsidRPr="00A800A8" w:rsidRDefault="00A03FFC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2022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г.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–</w:t>
            </w:r>
            <w:r w:rsidR="004E475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18 927,5 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705E13" w:rsidRPr="00A800A8" w:rsidRDefault="00A03FFC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2023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EF5642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г. –</w:t>
            </w:r>
            <w:r w:rsidR="004E475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18 852,6 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705E13" w:rsidRPr="00A800A8" w:rsidRDefault="00A03FFC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2024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г. –</w:t>
            </w:r>
            <w:r w:rsidR="004E475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18 971,4 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705E13" w:rsidRPr="00A800A8" w:rsidRDefault="00A03FFC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2025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г. –</w:t>
            </w:r>
            <w:r w:rsidR="004E475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18 852, 6 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705E13" w:rsidRPr="00A800A8" w:rsidRDefault="00A03FFC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2026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г.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–</w:t>
            </w:r>
            <w:r w:rsidR="004E475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18 971,4</w:t>
            </w:r>
            <w:r w:rsidR="00B87C3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тыс. руб.</w:t>
            </w:r>
          </w:p>
          <w:p w:rsidR="004E0231" w:rsidRPr="00A800A8" w:rsidRDefault="004E0231" w:rsidP="00A03FFC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</w:p>
        </w:tc>
      </w:tr>
      <w:tr w:rsidR="00705E13" w:rsidRPr="00A800A8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Ожидаемые </w:t>
            </w:r>
          </w:p>
          <w:p w:rsidR="00D2411E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результаты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реализации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В ходе реализации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подпрограммы 2 предполагается: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-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CD5480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количество участия коллективов художественной самодеятельности в</w:t>
            </w:r>
            <w:r w:rsidR="007305C0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CD5480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конкурсах, фестивалях до 15 ед.;</w:t>
            </w:r>
          </w:p>
          <w:p w:rsidR="00855398" w:rsidRPr="00A800A8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- количество культурно-массовых</w:t>
            </w:r>
            <w:r w:rsidR="00855398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мероприятий</w:t>
            </w:r>
          </w:p>
          <w:p w:rsidR="00705E13" w:rsidRPr="00A800A8" w:rsidRDefault="00855398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( включая </w:t>
            </w:r>
            <w:r w:rsidR="00135BC1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количество онлайн-мероприятий</w:t>
            </w: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) до 170</w:t>
            </w:r>
            <w:r w:rsidR="00705E13"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 xml:space="preserve"> ед.;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число клубных формирован</w:t>
            </w:r>
            <w:r w:rsidR="00CA2CA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ий до 32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ед.;</w:t>
            </w:r>
          </w:p>
          <w:p w:rsidR="00705E13" w:rsidRPr="00A800A8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число участн</w:t>
            </w:r>
            <w:r w:rsidR="00855398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иков клубных формирований до 55</w:t>
            </w:r>
            <w:r w:rsidR="00CA2CA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0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чел.;</w:t>
            </w:r>
          </w:p>
          <w:p w:rsidR="00705E13" w:rsidRPr="00A800A8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количество выездных</w:t>
            </w:r>
            <w:r w:rsidR="00D2411E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</w:t>
            </w:r>
            <w:r w:rsidR="00CA2CA3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концертных программ до 33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ед.;</w:t>
            </w:r>
          </w:p>
          <w:p w:rsidR="00705E13" w:rsidRPr="00A800A8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количество посетителей культурно-досуговых ме</w:t>
            </w:r>
            <w:r w:rsidR="00855398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роприятий (включая </w:t>
            </w:r>
            <w:r w:rsidR="00135BC1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количество онлайн-просмотров</w:t>
            </w:r>
            <w:r w:rsidR="00855398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в социальных сетях) 40 000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чел.;</w:t>
            </w:r>
          </w:p>
          <w:p w:rsidR="00855398" w:rsidRPr="00A800A8" w:rsidRDefault="00855398" w:rsidP="00855398">
            <w:pPr>
              <w:pStyle w:val="ConsPlusNormal"/>
              <w:widowControl w:val="0"/>
              <w:ind w:right="60"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hAnsi="Bookman Old Style" w:cs="Times New Roman"/>
                <w:sz w:val="23"/>
                <w:szCs w:val="23"/>
              </w:rPr>
              <w:t>количество культурно-познавательных выставок (ИЗО, народные промыслы) до 10 ед. в год.</w:t>
            </w:r>
          </w:p>
          <w:p w:rsidR="00705E13" w:rsidRPr="00A800A8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- пополнение книжного</w:t>
            </w:r>
            <w:r w:rsidR="00855398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 фонда библиотек до 6</w:t>
            </w: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00 экз.;</w:t>
            </w:r>
          </w:p>
          <w:p w:rsidR="00705E13" w:rsidRPr="00A800A8" w:rsidRDefault="00705E13" w:rsidP="00855398">
            <w:pPr>
              <w:pStyle w:val="ConsPlusNormal"/>
              <w:widowControl w:val="0"/>
              <w:ind w:right="60"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</w:p>
        </w:tc>
      </w:tr>
      <w:tr w:rsidR="00855398" w:rsidRPr="00A800A8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98" w:rsidRPr="00A800A8" w:rsidRDefault="00855398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98" w:rsidRPr="00A800A8" w:rsidRDefault="00855398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</w:p>
        </w:tc>
      </w:tr>
    </w:tbl>
    <w:p w:rsidR="00705E13" w:rsidRPr="00A800A8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23"/>
          <w:szCs w:val="23"/>
        </w:rPr>
      </w:pPr>
    </w:p>
    <w:p w:rsidR="00D2411E" w:rsidRPr="00A800A8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>1. Характеристика сферы реализации</w:t>
      </w:r>
      <w:r w:rsidR="00D2411E" w:rsidRPr="00A800A8">
        <w:rPr>
          <w:rFonts w:ascii="Bookman Old Style" w:hAnsi="Bookman Old Style"/>
          <w:b/>
          <w:sz w:val="23"/>
          <w:szCs w:val="23"/>
        </w:rPr>
        <w:t xml:space="preserve"> </w:t>
      </w:r>
      <w:r w:rsidRPr="00A800A8">
        <w:rPr>
          <w:rFonts w:ascii="Bookman Old Style" w:hAnsi="Bookman Old Style"/>
          <w:b/>
          <w:sz w:val="23"/>
          <w:szCs w:val="23"/>
        </w:rPr>
        <w:t xml:space="preserve">подпрограммы 2 </w:t>
      </w:r>
    </w:p>
    <w:p w:rsidR="00D2411E" w:rsidRPr="00A800A8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3"/>
          <w:szCs w:val="23"/>
        </w:rPr>
      </w:pPr>
      <w:r w:rsidRPr="00A800A8">
        <w:rPr>
          <w:rFonts w:ascii="Bookman Old Style" w:eastAsia="Calibri" w:hAnsi="Bookman Old Style"/>
          <w:b/>
          <w:bCs/>
          <w:sz w:val="23"/>
          <w:szCs w:val="23"/>
        </w:rPr>
        <w:t xml:space="preserve">Реализация государственной политики </w:t>
      </w:r>
    </w:p>
    <w:p w:rsidR="00705E13" w:rsidRPr="00A800A8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/>
          <w:b/>
          <w:bCs/>
          <w:sz w:val="23"/>
          <w:szCs w:val="23"/>
        </w:rPr>
      </w:pPr>
      <w:r w:rsidRPr="00A800A8">
        <w:rPr>
          <w:rFonts w:ascii="Bookman Old Style" w:eastAsia="Calibri" w:hAnsi="Bookman Old Style"/>
          <w:b/>
          <w:bCs/>
          <w:sz w:val="23"/>
          <w:szCs w:val="23"/>
        </w:rPr>
        <w:t>в сфере</w:t>
      </w:r>
      <w:r w:rsidR="007305C0">
        <w:rPr>
          <w:rFonts w:ascii="Bookman Old Style" w:eastAsia="Calibri" w:hAnsi="Bookman Old Style"/>
          <w:b/>
          <w:bCs/>
          <w:sz w:val="23"/>
          <w:szCs w:val="23"/>
        </w:rPr>
        <w:t xml:space="preserve"> </w:t>
      </w:r>
      <w:r w:rsidR="00F05B34" w:rsidRPr="00A800A8">
        <w:rPr>
          <w:rFonts w:ascii="Bookman Old Style" w:eastAsia="Calibri" w:hAnsi="Bookman Old Style"/>
          <w:b/>
          <w:bCs/>
          <w:sz w:val="23"/>
          <w:szCs w:val="23"/>
        </w:rPr>
        <w:t>муниципального образования Моздокский район</w:t>
      </w:r>
      <w:r w:rsidR="00501A9A" w:rsidRPr="00A800A8">
        <w:rPr>
          <w:rFonts w:ascii="Bookman Old Style" w:eastAsia="Calibri" w:hAnsi="Bookman Old Style"/>
          <w:b/>
          <w:bCs/>
          <w:sz w:val="23"/>
          <w:szCs w:val="23"/>
        </w:rPr>
        <w:t>»</w:t>
      </w:r>
    </w:p>
    <w:p w:rsidR="00705E13" w:rsidRPr="00A800A8" w:rsidRDefault="00705E13" w:rsidP="00205E53">
      <w:pPr>
        <w:pStyle w:val="a5"/>
        <w:widowControl w:val="0"/>
        <w:spacing w:after="0" w:line="240" w:lineRule="auto"/>
        <w:ind w:left="426" w:firstLine="229"/>
        <w:rPr>
          <w:rFonts w:ascii="Bookman Old Style" w:hAnsi="Bookman Old Style"/>
          <w:sz w:val="23"/>
          <w:szCs w:val="23"/>
        </w:rPr>
      </w:pPr>
    </w:p>
    <w:p w:rsidR="00705E13" w:rsidRPr="00A800A8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В сфере культуры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Моздокского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района функционирует 20 сельских Домов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культуры, 1 Дворец культуры, 2 передвижных клубных учреждения; 23 библиотеки централизованной библиотечной системы, в том числе одна передвижная, активно творчески работает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 xml:space="preserve">10 </w:t>
      </w:r>
      <w:r w:rsidR="00501A9A" w:rsidRPr="00A800A8">
        <w:rPr>
          <w:rFonts w:ascii="Bookman Old Style" w:hAnsi="Bookman Old Style"/>
          <w:sz w:val="23"/>
          <w:szCs w:val="23"/>
        </w:rPr>
        <w:t>«</w:t>
      </w:r>
      <w:r w:rsidRPr="00A800A8">
        <w:rPr>
          <w:rFonts w:ascii="Bookman Old Style" w:hAnsi="Bookman Old Style"/>
          <w:sz w:val="23"/>
          <w:szCs w:val="23"/>
        </w:rPr>
        <w:t>народных</w:t>
      </w:r>
      <w:r w:rsidR="00501A9A" w:rsidRPr="00A800A8">
        <w:rPr>
          <w:rFonts w:ascii="Bookman Old Style" w:hAnsi="Bookman Old Style"/>
          <w:sz w:val="23"/>
          <w:szCs w:val="23"/>
        </w:rPr>
        <w:t>»</w:t>
      </w:r>
      <w:r w:rsidRPr="00A800A8">
        <w:rPr>
          <w:rFonts w:ascii="Bookman Old Style" w:hAnsi="Bookman Old Style"/>
          <w:sz w:val="23"/>
          <w:szCs w:val="23"/>
        </w:rPr>
        <w:t xml:space="preserve"> коллективов и 1 </w:t>
      </w:r>
      <w:r w:rsidR="00501A9A" w:rsidRPr="00A800A8">
        <w:rPr>
          <w:rFonts w:ascii="Bookman Old Style" w:hAnsi="Bookman Old Style"/>
          <w:sz w:val="23"/>
          <w:szCs w:val="23"/>
        </w:rPr>
        <w:t>«</w:t>
      </w:r>
      <w:r w:rsidRPr="00A800A8">
        <w:rPr>
          <w:rFonts w:ascii="Bookman Old Style" w:hAnsi="Bookman Old Style"/>
          <w:sz w:val="23"/>
          <w:szCs w:val="23"/>
        </w:rPr>
        <w:t>образцовый</w:t>
      </w:r>
      <w:r w:rsidR="00501A9A" w:rsidRPr="00A800A8">
        <w:rPr>
          <w:rFonts w:ascii="Bookman Old Style" w:hAnsi="Bookman Old Style"/>
          <w:sz w:val="23"/>
          <w:szCs w:val="23"/>
        </w:rPr>
        <w:t>»</w:t>
      </w:r>
      <w:r w:rsidRPr="00A800A8">
        <w:rPr>
          <w:rFonts w:ascii="Bookman Old Style" w:hAnsi="Bookman Old Style"/>
          <w:sz w:val="23"/>
          <w:szCs w:val="23"/>
        </w:rPr>
        <w:t>.</w:t>
      </w:r>
    </w:p>
    <w:p w:rsidR="00705E13" w:rsidRPr="00A800A8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 w:rsidRPr="00A800A8">
        <w:rPr>
          <w:rFonts w:ascii="Bookman Old Style" w:hAnsi="Bookman Old Style"/>
          <w:b/>
          <w:i/>
          <w:sz w:val="23"/>
          <w:szCs w:val="23"/>
          <w:u w:val="single"/>
        </w:rPr>
        <w:t>Культурно-досуговая сфера</w:t>
      </w:r>
    </w:p>
    <w:p w:rsidR="00705E13" w:rsidRPr="00A800A8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Работа культурно-досуговых учреждений Моздокского района направлена на вовлечение всех слоев населения в участие в самодеятельном народном творчестве, создание новых творческих коллективов, совершенствование исполнительского мастерства, воспитание художественного вкуса у зрителей, обслуживание отдаленных сел и повышение качества оказываемых услуг.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В Моздокском районном Дворце культуры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 xml:space="preserve">ежегодно проводится </w:t>
      </w:r>
      <w:r w:rsidR="00855398" w:rsidRPr="00A800A8">
        <w:rPr>
          <w:rFonts w:ascii="Bookman Old Style" w:hAnsi="Bookman Old Style"/>
          <w:sz w:val="23"/>
          <w:szCs w:val="23"/>
        </w:rPr>
        <w:t>около 16</w:t>
      </w:r>
      <w:r w:rsidRPr="00A800A8">
        <w:rPr>
          <w:rFonts w:ascii="Bookman Old Style" w:hAnsi="Bookman Old Style"/>
          <w:sz w:val="23"/>
          <w:szCs w:val="23"/>
        </w:rPr>
        <w:t>0 мероприятий различного направления, из которых особо значимую часть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 xml:space="preserve">составляют постоянно действующие фестивали и конкурсы, также 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функцион</w:t>
      </w:r>
      <w:r w:rsidRPr="00A800A8">
        <w:rPr>
          <w:rFonts w:ascii="Bookman Old Style" w:hAnsi="Bookman Old Style"/>
          <w:sz w:val="23"/>
          <w:szCs w:val="23"/>
        </w:rPr>
        <w:t>ирует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="00855398" w:rsidRPr="00A800A8">
        <w:rPr>
          <w:rFonts w:ascii="Bookman Old Style" w:eastAsia="Calibri" w:hAnsi="Bookman Old Style" w:cs="Times New Roman"/>
          <w:sz w:val="23"/>
          <w:szCs w:val="23"/>
        </w:rPr>
        <w:t>30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 xml:space="preserve"> клубных формирований, в которых общее число участни</w:t>
      </w:r>
      <w:r w:rsidR="00855398" w:rsidRPr="00A800A8">
        <w:rPr>
          <w:rFonts w:ascii="Bookman Old Style" w:eastAsia="Calibri" w:hAnsi="Bookman Old Style" w:cs="Times New Roman"/>
          <w:sz w:val="23"/>
          <w:szCs w:val="23"/>
        </w:rPr>
        <w:t>ков составляет 450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 xml:space="preserve"> человек.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Основными проблемами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в предоставлении качественных услуг в сфере культуры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в сельской местности являются: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-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нехватка профессиональных кадров;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- устаревшая материально-техническая база;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-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здания нуждающиеся в капитальном ремонте;</w:t>
      </w:r>
    </w:p>
    <w:p w:rsidR="00705E13" w:rsidRPr="00A800A8" w:rsidRDefault="003D673C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 xml:space="preserve"> </w:t>
      </w:r>
      <w:r w:rsidR="00705E13" w:rsidRPr="00A800A8">
        <w:rPr>
          <w:rFonts w:ascii="Bookman Old Style" w:hAnsi="Bookman Old Style"/>
          <w:sz w:val="23"/>
          <w:szCs w:val="23"/>
        </w:rPr>
        <w:t>В целях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="00705E13" w:rsidRPr="00A800A8">
        <w:rPr>
          <w:rFonts w:ascii="Bookman Old Style" w:hAnsi="Bookman Old Style"/>
          <w:sz w:val="23"/>
          <w:szCs w:val="23"/>
        </w:rPr>
        <w:t>решения проблемы с кадрами в сфере культуры, ежегодно отдел по вопросам культуры Моздокского района направляет на заочное обучение работников сферы культуры не имеющих специального образования, также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="00705E13" w:rsidRPr="00A800A8">
        <w:rPr>
          <w:rFonts w:ascii="Bookman Old Style" w:hAnsi="Bookman Old Style"/>
          <w:sz w:val="23"/>
          <w:szCs w:val="23"/>
        </w:rPr>
        <w:t>в течение года регулярно проводятся обучающие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="00705E13" w:rsidRPr="00A800A8">
        <w:rPr>
          <w:rFonts w:ascii="Bookman Old Style" w:hAnsi="Bookman Old Style"/>
          <w:sz w:val="23"/>
          <w:szCs w:val="23"/>
        </w:rPr>
        <w:t>методические семинары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="00705E13" w:rsidRPr="00A800A8">
        <w:rPr>
          <w:rFonts w:ascii="Bookman Old Style" w:hAnsi="Bookman Old Style"/>
          <w:sz w:val="23"/>
          <w:szCs w:val="23"/>
        </w:rPr>
        <w:t>для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="00705E13" w:rsidRPr="00A800A8">
        <w:rPr>
          <w:rFonts w:ascii="Bookman Old Style" w:hAnsi="Bookman Old Style"/>
          <w:sz w:val="23"/>
          <w:szCs w:val="23"/>
        </w:rPr>
        <w:t>сельских муниципальных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="00705E13" w:rsidRPr="00A800A8">
        <w:rPr>
          <w:rFonts w:ascii="Bookman Old Style" w:hAnsi="Bookman Old Style"/>
          <w:sz w:val="23"/>
          <w:szCs w:val="23"/>
        </w:rPr>
        <w:t>учреждений культуры по различным направлениям.</w:t>
      </w:r>
    </w:p>
    <w:p w:rsidR="00705E13" w:rsidRPr="00A800A8" w:rsidRDefault="00855398" w:rsidP="00994792">
      <w:pPr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До 2020 года Моздокском районе, прослеживался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="00705E13" w:rsidRPr="00A800A8">
        <w:rPr>
          <w:rFonts w:ascii="Bookman Old Style" w:hAnsi="Bookman Old Style"/>
          <w:sz w:val="23"/>
          <w:szCs w:val="23"/>
        </w:rPr>
        <w:t>рост культурно-массовых мероприятий, охват населения в этих мероприятиях. Увеличива</w:t>
      </w:r>
      <w:r w:rsidRPr="00A800A8">
        <w:rPr>
          <w:rFonts w:ascii="Bookman Old Style" w:hAnsi="Bookman Old Style"/>
          <w:sz w:val="23"/>
          <w:szCs w:val="23"/>
        </w:rPr>
        <w:t>лось</w:t>
      </w:r>
      <w:r w:rsidR="007305C0">
        <w:rPr>
          <w:rFonts w:ascii="Bookman Old Style" w:hAnsi="Bookman Old Style"/>
          <w:sz w:val="23"/>
          <w:szCs w:val="23"/>
        </w:rPr>
        <w:t xml:space="preserve"> </w:t>
      </w:r>
      <w:r w:rsidR="00705E13" w:rsidRPr="00A800A8">
        <w:rPr>
          <w:rFonts w:ascii="Bookman Old Style" w:hAnsi="Bookman Old Style"/>
          <w:sz w:val="23"/>
          <w:szCs w:val="23"/>
        </w:rPr>
        <w:t>количество клубных формирований и наполняемость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="00705E13" w:rsidRPr="00A800A8">
        <w:rPr>
          <w:rFonts w:ascii="Bookman Old Style" w:hAnsi="Bookman Old Style"/>
          <w:sz w:val="23"/>
          <w:szCs w:val="23"/>
        </w:rPr>
        <w:t>в них.</w:t>
      </w:r>
      <w:r w:rsidR="007305C0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 xml:space="preserve">В связи </w:t>
      </w:r>
      <w:r w:rsidRPr="00A800A8">
        <w:rPr>
          <w:rFonts w:ascii="Bookman Old Style" w:hAnsi="Bookman Old Style"/>
          <w:color w:val="000000"/>
          <w:sz w:val="23"/>
          <w:szCs w:val="23"/>
        </w:rPr>
        <w:t>с распространением</w:t>
      </w:r>
      <w:r w:rsidR="00994792" w:rsidRPr="00A800A8">
        <w:rPr>
          <w:rFonts w:ascii="Bookman Old Style" w:hAnsi="Bookman Old Style"/>
          <w:color w:val="000000"/>
          <w:sz w:val="23"/>
          <w:szCs w:val="23"/>
        </w:rPr>
        <w:t xml:space="preserve"> в 2020 году</w:t>
      </w:r>
      <w:r w:rsidR="007305C0">
        <w:rPr>
          <w:rFonts w:ascii="Bookman Old Style" w:hAnsi="Bookman Old Style"/>
          <w:color w:val="000000"/>
          <w:sz w:val="23"/>
          <w:szCs w:val="23"/>
        </w:rPr>
        <w:t xml:space="preserve"> </w:t>
      </w:r>
      <w:r w:rsidRPr="00A800A8">
        <w:rPr>
          <w:rFonts w:ascii="Bookman Old Style" w:hAnsi="Bookman Old Style"/>
          <w:color w:val="000000"/>
          <w:sz w:val="23"/>
          <w:szCs w:val="23"/>
        </w:rPr>
        <w:t xml:space="preserve"> новой коронавирусной инфекции на территории РФ </w:t>
      </w:r>
      <w:r w:rsidRPr="00A800A8">
        <w:rPr>
          <w:rFonts w:ascii="Bookman Old Style" w:hAnsi="Bookman Old Style"/>
          <w:sz w:val="23"/>
          <w:szCs w:val="23"/>
        </w:rPr>
        <w:t xml:space="preserve">все </w:t>
      </w:r>
      <w:r w:rsidRPr="00A800A8">
        <w:rPr>
          <w:rFonts w:ascii="Bookman Old Style" w:hAnsi="Bookman Old Style"/>
          <w:color w:val="000000"/>
          <w:sz w:val="23"/>
          <w:szCs w:val="23"/>
        </w:rPr>
        <w:t>учреждения культуры</w:t>
      </w:r>
      <w:r w:rsidR="007305C0">
        <w:rPr>
          <w:rFonts w:ascii="Bookman Old Style" w:hAnsi="Bookman Old Style"/>
          <w:color w:val="000000"/>
          <w:sz w:val="23"/>
          <w:szCs w:val="23"/>
        </w:rPr>
        <w:t xml:space="preserve"> </w:t>
      </w:r>
      <w:r w:rsidRPr="00A800A8">
        <w:rPr>
          <w:rFonts w:ascii="Bookman Old Style" w:hAnsi="Bookman Old Style"/>
          <w:color w:val="000000"/>
          <w:sz w:val="23"/>
          <w:szCs w:val="23"/>
        </w:rPr>
        <w:t xml:space="preserve"> Моздокского района были переведены на дистанционную форму работы. Созданы официальные страницы учреждений в соци</w:t>
      </w:r>
      <w:r w:rsidR="00994792" w:rsidRPr="00A800A8">
        <w:rPr>
          <w:rFonts w:ascii="Bookman Old Style" w:hAnsi="Bookman Old Style"/>
          <w:color w:val="000000"/>
          <w:sz w:val="23"/>
          <w:szCs w:val="23"/>
        </w:rPr>
        <w:t>альных сетях (</w:t>
      </w:r>
      <w:r w:rsidR="00994792" w:rsidRPr="00A800A8">
        <w:rPr>
          <w:rFonts w:ascii="Bookman Old Style" w:hAnsi="Bookman Old Style"/>
          <w:color w:val="000000"/>
          <w:sz w:val="23"/>
          <w:szCs w:val="23"/>
          <w:lang w:val="en-US"/>
        </w:rPr>
        <w:t>YouTube</w:t>
      </w:r>
      <w:r w:rsidR="00994792" w:rsidRPr="00A800A8">
        <w:rPr>
          <w:rFonts w:ascii="Bookman Old Style" w:hAnsi="Bookman Old Style"/>
          <w:color w:val="000000"/>
          <w:sz w:val="23"/>
          <w:szCs w:val="23"/>
        </w:rPr>
        <w:t xml:space="preserve">, </w:t>
      </w:r>
      <w:r w:rsidRPr="00A800A8">
        <w:rPr>
          <w:rFonts w:ascii="Bookman Old Style" w:hAnsi="Bookman Old Style"/>
          <w:color w:val="000000"/>
          <w:sz w:val="23"/>
          <w:szCs w:val="23"/>
          <w:lang w:val="en-US"/>
        </w:rPr>
        <w:t>Instagram</w:t>
      </w:r>
      <w:r w:rsidRPr="00A800A8">
        <w:rPr>
          <w:rFonts w:ascii="Bookman Old Style" w:hAnsi="Bookman Old Style"/>
          <w:color w:val="000000"/>
          <w:sz w:val="23"/>
          <w:szCs w:val="23"/>
        </w:rPr>
        <w:t xml:space="preserve">, facebook, в контакте, одноклассники), где </w:t>
      </w:r>
      <w:r w:rsidR="00994792" w:rsidRPr="00A800A8">
        <w:rPr>
          <w:rFonts w:ascii="Bookman Old Style" w:hAnsi="Bookman Old Style"/>
          <w:color w:val="000000"/>
          <w:sz w:val="23"/>
          <w:szCs w:val="23"/>
        </w:rPr>
        <w:t>р</w:t>
      </w:r>
      <w:r w:rsidRPr="00A800A8">
        <w:rPr>
          <w:rFonts w:ascii="Bookman Old Style" w:hAnsi="Bookman Old Style"/>
          <w:color w:val="000000"/>
          <w:sz w:val="23"/>
          <w:szCs w:val="23"/>
        </w:rPr>
        <w:t>азмещались</w:t>
      </w:r>
      <w:r w:rsidR="007305C0">
        <w:rPr>
          <w:rFonts w:ascii="Bookman Old Style" w:hAnsi="Bookman Old Style"/>
          <w:color w:val="000000"/>
          <w:sz w:val="23"/>
          <w:szCs w:val="23"/>
        </w:rPr>
        <w:t xml:space="preserve"> </w:t>
      </w:r>
      <w:r w:rsidRPr="00A800A8">
        <w:rPr>
          <w:rFonts w:ascii="Bookman Old Style" w:hAnsi="Bookman Old Style"/>
          <w:color w:val="000000"/>
          <w:sz w:val="23"/>
          <w:szCs w:val="23"/>
        </w:rPr>
        <w:t>и освещались</w:t>
      </w:r>
      <w:r w:rsidR="007305C0">
        <w:rPr>
          <w:rFonts w:ascii="Bookman Old Style" w:hAnsi="Bookman Old Style"/>
          <w:color w:val="000000"/>
          <w:sz w:val="23"/>
          <w:szCs w:val="23"/>
        </w:rPr>
        <w:t xml:space="preserve"> </w:t>
      </w:r>
      <w:r w:rsidRPr="00A800A8">
        <w:rPr>
          <w:rFonts w:ascii="Bookman Old Style" w:hAnsi="Bookman Old Style"/>
          <w:color w:val="000000"/>
          <w:sz w:val="23"/>
          <w:szCs w:val="23"/>
        </w:rPr>
        <w:t>в социальных сетях концерты творческих коллективов, мероприятия (лекции, акции, беседы, конкурсы</w:t>
      </w:r>
      <w:r w:rsidR="00994792" w:rsidRPr="00A800A8">
        <w:rPr>
          <w:rFonts w:ascii="Bookman Old Style" w:hAnsi="Bookman Old Style"/>
          <w:color w:val="000000"/>
          <w:sz w:val="23"/>
          <w:szCs w:val="23"/>
        </w:rPr>
        <w:t>, познавательные презентации</w:t>
      </w:r>
      <w:r w:rsidRPr="00A800A8">
        <w:rPr>
          <w:rFonts w:ascii="Bookman Old Style" w:hAnsi="Bookman Old Style"/>
          <w:color w:val="000000"/>
          <w:sz w:val="23"/>
          <w:szCs w:val="23"/>
        </w:rPr>
        <w:t>), посвященные знаменательным датам.</w:t>
      </w:r>
      <w:r w:rsidR="00994792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color w:val="000000"/>
          <w:sz w:val="23"/>
          <w:szCs w:val="23"/>
        </w:rPr>
        <w:t>В связи с тем, что учреждения культуры были закрыты для посетителей в период пандемии (</w:t>
      </w:r>
      <w:r w:rsidRPr="00A800A8">
        <w:rPr>
          <w:rFonts w:ascii="Bookman Old Style" w:hAnsi="Bookman Old Style"/>
          <w:color w:val="000000"/>
          <w:sz w:val="23"/>
          <w:szCs w:val="23"/>
          <w:lang w:val="en-US"/>
        </w:rPr>
        <w:t>Covid</w:t>
      </w:r>
      <w:r w:rsidRPr="00A800A8">
        <w:rPr>
          <w:rFonts w:ascii="Bookman Old Style" w:hAnsi="Bookman Old Style"/>
          <w:color w:val="000000"/>
          <w:sz w:val="23"/>
          <w:szCs w:val="23"/>
        </w:rPr>
        <w:t>-19)</w:t>
      </w:r>
      <w:r w:rsidR="00994792" w:rsidRPr="00A800A8">
        <w:rPr>
          <w:rFonts w:ascii="Bookman Old Style" w:hAnsi="Bookman Old Style"/>
          <w:color w:val="000000"/>
          <w:sz w:val="23"/>
          <w:szCs w:val="23"/>
        </w:rPr>
        <w:t>, а затем переведены на 50 % посадку</w:t>
      </w:r>
      <w:r w:rsidR="007305C0">
        <w:rPr>
          <w:rFonts w:ascii="Bookman Old Style" w:hAnsi="Bookman Old Style"/>
          <w:color w:val="000000"/>
          <w:sz w:val="23"/>
          <w:szCs w:val="23"/>
        </w:rPr>
        <w:t xml:space="preserve"> </w:t>
      </w:r>
      <w:r w:rsidR="00994792" w:rsidRPr="00A800A8">
        <w:rPr>
          <w:rFonts w:ascii="Bookman Old Style" w:hAnsi="Bookman Old Style"/>
          <w:color w:val="000000"/>
          <w:sz w:val="23"/>
          <w:szCs w:val="23"/>
        </w:rPr>
        <w:t>в концертных залах</w:t>
      </w:r>
      <w:r w:rsidR="007305C0">
        <w:rPr>
          <w:rFonts w:ascii="Bookman Old Style" w:hAnsi="Bookman Old Style"/>
          <w:color w:val="000000"/>
          <w:sz w:val="23"/>
          <w:szCs w:val="23"/>
        </w:rPr>
        <w:t xml:space="preserve"> </w:t>
      </w:r>
      <w:r w:rsidRPr="00A800A8">
        <w:rPr>
          <w:rFonts w:ascii="Bookman Old Style" w:hAnsi="Bookman Old Style"/>
          <w:color w:val="000000"/>
          <w:sz w:val="23"/>
          <w:szCs w:val="23"/>
        </w:rPr>
        <w:t>статистическая отчетность</w:t>
      </w:r>
      <w:r w:rsidR="00994792" w:rsidRPr="00A800A8">
        <w:rPr>
          <w:rFonts w:ascii="Bookman Old Style" w:hAnsi="Bookman Old Style"/>
          <w:color w:val="000000"/>
          <w:sz w:val="23"/>
          <w:szCs w:val="23"/>
        </w:rPr>
        <w:t xml:space="preserve"> учреждений культуры</w:t>
      </w:r>
      <w:r w:rsidR="007305C0">
        <w:rPr>
          <w:rFonts w:ascii="Bookman Old Style" w:hAnsi="Bookman Old Style"/>
          <w:color w:val="000000"/>
          <w:sz w:val="23"/>
          <w:szCs w:val="23"/>
        </w:rPr>
        <w:t xml:space="preserve"> </w:t>
      </w:r>
      <w:r w:rsidR="00994792" w:rsidRPr="00A800A8">
        <w:rPr>
          <w:rFonts w:ascii="Bookman Old Style" w:hAnsi="Bookman Old Style"/>
          <w:color w:val="000000"/>
          <w:sz w:val="23"/>
          <w:szCs w:val="23"/>
        </w:rPr>
        <w:t xml:space="preserve"> </w:t>
      </w:r>
      <w:r w:rsidRPr="00A800A8">
        <w:rPr>
          <w:rFonts w:ascii="Bookman Old Style" w:hAnsi="Bookman Old Style"/>
          <w:color w:val="000000"/>
          <w:sz w:val="23"/>
          <w:szCs w:val="23"/>
        </w:rPr>
        <w:t>по некоторым показателям</w:t>
      </w:r>
      <w:r w:rsidR="007305C0">
        <w:rPr>
          <w:rFonts w:ascii="Bookman Old Style" w:hAnsi="Bookman Old Style"/>
          <w:color w:val="000000"/>
          <w:sz w:val="23"/>
          <w:szCs w:val="23"/>
        </w:rPr>
        <w:t xml:space="preserve"> </w:t>
      </w:r>
      <w:r w:rsidR="00994792" w:rsidRPr="00A800A8">
        <w:rPr>
          <w:rFonts w:ascii="Bookman Old Style" w:hAnsi="Bookman Old Style"/>
          <w:color w:val="000000"/>
          <w:sz w:val="23"/>
          <w:szCs w:val="23"/>
        </w:rPr>
        <w:t>снизилась.</w:t>
      </w:r>
    </w:p>
    <w:p w:rsidR="00705E13" w:rsidRPr="00A800A8" w:rsidRDefault="00994792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i/>
          <w:sz w:val="23"/>
          <w:szCs w:val="23"/>
          <w:u w:val="single"/>
        </w:rPr>
      </w:pPr>
      <w:r w:rsidRPr="00A800A8">
        <w:rPr>
          <w:rFonts w:ascii="Bookman Old Style" w:hAnsi="Bookman Old Style"/>
          <w:sz w:val="23"/>
          <w:szCs w:val="23"/>
        </w:rPr>
        <w:t>На сегодняшний день с</w:t>
      </w:r>
      <w:r w:rsidR="00705E13" w:rsidRPr="00A800A8">
        <w:rPr>
          <w:rFonts w:ascii="Bookman Old Style" w:hAnsi="Bookman Old Style"/>
          <w:sz w:val="23"/>
          <w:szCs w:val="23"/>
        </w:rPr>
        <w:t>фере культуры Моздокского района необходима финансовая поддержка для модернизации и развития инфраструктуры объектов культуры, создания условий для творчества и инновационного развития, доступности культурных услуг и ценностей для различных категорий населения.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 w:rsidRPr="00A800A8">
        <w:rPr>
          <w:rFonts w:ascii="Bookman Old Style" w:hAnsi="Bookman Old Style"/>
          <w:b/>
          <w:i/>
          <w:sz w:val="23"/>
          <w:szCs w:val="23"/>
          <w:u w:val="single"/>
        </w:rPr>
        <w:t>Библиотечное дело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Моздокская централизованная библиотечная система (ЦБС) создана в 1976 году и в настоящее время состоит из Центральной районной библиотеки (ЦРБ), детской библиотеки (отдел ЦРБ), двух городских и 19 сельских филиалов. Всего 23 библиотеки.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Центральная районная библиотека является методическим центром для библиотек МБУК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="00501A9A" w:rsidRPr="00A800A8">
        <w:rPr>
          <w:rFonts w:ascii="Bookman Old Style" w:hAnsi="Bookman Old Style"/>
          <w:sz w:val="23"/>
          <w:szCs w:val="23"/>
        </w:rPr>
        <w:t>«</w:t>
      </w:r>
      <w:r w:rsidRPr="00A800A8">
        <w:rPr>
          <w:rFonts w:ascii="Bookman Old Style" w:hAnsi="Bookman Old Style"/>
          <w:sz w:val="23"/>
          <w:szCs w:val="23"/>
        </w:rPr>
        <w:t>МЦБС</w:t>
      </w:r>
      <w:r w:rsidR="00501A9A" w:rsidRPr="00A800A8">
        <w:rPr>
          <w:rFonts w:ascii="Bookman Old Style" w:hAnsi="Bookman Old Style"/>
          <w:sz w:val="23"/>
          <w:szCs w:val="23"/>
        </w:rPr>
        <w:t>»</w:t>
      </w:r>
      <w:r w:rsidRPr="00A800A8">
        <w:rPr>
          <w:rFonts w:ascii="Bookman Old Style" w:hAnsi="Bookman Old Style"/>
          <w:sz w:val="23"/>
          <w:szCs w:val="23"/>
        </w:rPr>
        <w:t>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В Центральной районной библиотеке им. Горького функционирует отдел внестационарного обслуживания населения поселений, не имеющих стационарных библиотек.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Отдел обслуживает 6 населенных пунктов с населением 1 468 человек.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Приоритетные направления деятельности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библиотек Моздокского района: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- привлечение в библиотеки читателей, особенно детей, пропаганда книги и чтения, формирование положительного имиджа библиотеки как досугового учреждения.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-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пропаганда краеведческой литературы, истории и достижений республики, района, города, села.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-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патриотическое и гражданское воспитание детей и юношества.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- организация любительских читательских клубов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и объединений по интересам.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- содействие образованию и воспитанию населения, повышению его культурного уровня,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привитию навыков информационно культуры.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-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 xml:space="preserve">воспитание правовой культуры населения (в ЦРБ успешно функционирует Центр правовой информации, оснащенный необходимой оргтехникой, Интернетом, </w:t>
      </w:r>
      <w:r w:rsidR="00135BC1" w:rsidRPr="00A800A8">
        <w:rPr>
          <w:rFonts w:ascii="Bookman Old Style" w:hAnsi="Bookman Old Style"/>
          <w:sz w:val="23"/>
          <w:szCs w:val="23"/>
        </w:rPr>
        <w:t xml:space="preserve">справочной правовой системой </w:t>
      </w:r>
      <w:r w:rsidRPr="00A800A8">
        <w:rPr>
          <w:rFonts w:ascii="Bookman Old Style" w:hAnsi="Bookman Old Style"/>
          <w:sz w:val="23"/>
          <w:szCs w:val="23"/>
        </w:rPr>
        <w:t>КонсультантПлюс).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В штате ЦБС 52 библиотечных работника, из них 40 с библиотечным образованием, 7 с высшим педагогическим. С целью повышения квалификации персонала один раз в два месяца в ЦРБ проводятся семинары библиотечных работников ЦБС. Регулярно библиотекари ЦБС выезжают на обучающие семинары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Республиканского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уровня.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Помимо основных видов деятельности, в библиотеках района систематически проводятся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читательские конференции, тематические музыкально – литературные вечера, викторины, книжные обзоры и книжные выставки различного тематического направления.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A800A8">
        <w:rPr>
          <w:rFonts w:ascii="Bookman Old Style" w:hAnsi="Bookman Old Style" w:cs="Times New Roman"/>
          <w:sz w:val="23"/>
          <w:szCs w:val="23"/>
        </w:rPr>
        <w:t>Наряду с определенными достижениями существует целый ряд серьезных проблем. Большая часть библиотечных зданий нуждается в ремонте. Актуальной проблемой остается вопрос комплектования библиотечных фондов. Недостаточны темпы информатизации библиотек, нет лицензионного программного обеспечения. Отсутствуют системы охранной сигнализации, пожаротушения, климатического контроля, не решены вопросы, связанные с обеспечением безопасности сотрудников и посетителей библиотек. Отсутствует современное оборудование, не обновляется библиотечная мебель.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В целях реализации задач государственной политики в области развития библиотечного дела необходимо решать вопросы поддержки и развития библиотек, внедрения современных информационных библиотечных технологий в их работу, реализации мероприятий по формированию и сохранности библиотечных фондов, разработки и внедрения широкого спектра библиотечно-информационных услуг.</w:t>
      </w:r>
    </w:p>
    <w:p w:rsidR="00205E53" w:rsidRPr="00A800A8" w:rsidRDefault="00205E5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705E13" w:rsidRPr="00A800A8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A800A8">
        <w:rPr>
          <w:rFonts w:ascii="Bookman Old Style" w:hAnsi="Bookman Old Style"/>
          <w:b/>
          <w:bCs/>
          <w:sz w:val="23"/>
          <w:szCs w:val="23"/>
        </w:rPr>
        <w:t>2.</w:t>
      </w:r>
      <w:r w:rsidR="00D2411E" w:rsidRPr="00A800A8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Pr="00A800A8">
        <w:rPr>
          <w:rFonts w:ascii="Bookman Old Style" w:hAnsi="Bookman Old Style"/>
          <w:b/>
          <w:bCs/>
          <w:sz w:val="23"/>
          <w:szCs w:val="23"/>
        </w:rPr>
        <w:t>Цели и задачи</w:t>
      </w:r>
      <w:r w:rsidR="00D2411E" w:rsidRPr="00A800A8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Pr="00A800A8">
        <w:rPr>
          <w:rFonts w:ascii="Bookman Old Style" w:hAnsi="Bookman Old Style"/>
          <w:b/>
          <w:bCs/>
          <w:sz w:val="23"/>
          <w:szCs w:val="23"/>
        </w:rPr>
        <w:t>подпрограммы 2,</w:t>
      </w:r>
      <w:r w:rsidR="00D2411E" w:rsidRPr="00A800A8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Pr="00A800A8">
        <w:rPr>
          <w:rFonts w:ascii="Bookman Old Style" w:hAnsi="Bookman Old Style"/>
          <w:b/>
          <w:bCs/>
          <w:sz w:val="23"/>
          <w:szCs w:val="23"/>
        </w:rPr>
        <w:t>описание ожидаемых конечных результатов</w:t>
      </w:r>
      <w:r w:rsidR="00D2411E" w:rsidRPr="00A800A8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Pr="00A800A8">
        <w:rPr>
          <w:rFonts w:ascii="Bookman Old Style" w:hAnsi="Bookman Old Style"/>
          <w:b/>
          <w:bCs/>
          <w:sz w:val="23"/>
          <w:szCs w:val="23"/>
        </w:rPr>
        <w:t xml:space="preserve">подпрограммы, сроков и этапов реализации </w:t>
      </w:r>
    </w:p>
    <w:p w:rsidR="00705E13" w:rsidRPr="00A800A8" w:rsidRDefault="00705E13" w:rsidP="00205E53">
      <w:pPr>
        <w:widowControl w:val="0"/>
        <w:tabs>
          <w:tab w:val="left" w:pos="-709"/>
        </w:tabs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</w:p>
    <w:p w:rsidR="00705E13" w:rsidRPr="00A800A8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2.1</w:t>
      </w:r>
      <w:r w:rsidR="00205E53" w:rsidRPr="00A800A8">
        <w:rPr>
          <w:rFonts w:ascii="Bookman Old Style" w:hAnsi="Bookman Old Style"/>
          <w:sz w:val="23"/>
          <w:szCs w:val="23"/>
        </w:rPr>
        <w:t>.</w:t>
      </w:r>
      <w:r w:rsidRPr="00A800A8">
        <w:rPr>
          <w:rFonts w:ascii="Bookman Old Style" w:hAnsi="Bookman Old Style"/>
          <w:sz w:val="23"/>
          <w:szCs w:val="23"/>
        </w:rPr>
        <w:t xml:space="preserve"> Основные цели подпрограммы 2:</w:t>
      </w:r>
    </w:p>
    <w:p w:rsidR="00E65CDE" w:rsidRPr="00A800A8" w:rsidRDefault="00E65CDE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E65CDE" w:rsidRPr="00A800A8" w:rsidRDefault="00E65CDE" w:rsidP="00E65CDE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создание условий для сохранения и развития культурного потенциала и культурного наследия Моздокского района;</w:t>
      </w:r>
    </w:p>
    <w:p w:rsidR="00E65CDE" w:rsidRPr="00A800A8" w:rsidRDefault="00E65CDE" w:rsidP="00E65CDE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color w:val="000000"/>
          <w:sz w:val="23"/>
          <w:szCs w:val="23"/>
        </w:rPr>
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</w:r>
    </w:p>
    <w:p w:rsidR="00E65CDE" w:rsidRPr="00A800A8" w:rsidRDefault="00E65CDE" w:rsidP="00E65CDE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color w:val="000000"/>
          <w:sz w:val="23"/>
          <w:szCs w:val="23"/>
        </w:rPr>
        <w:t>- развитие механизмов поддержки творческой деятельности в сфере культуры и искусства, в том числе традиционной народной культуры;</w:t>
      </w:r>
    </w:p>
    <w:p w:rsidR="00E65CDE" w:rsidRPr="00A800A8" w:rsidRDefault="00E65CDE" w:rsidP="00E65CDE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развитие материальной базы учреждений культуры, техническое переоснащение отрасли;</w:t>
      </w:r>
    </w:p>
    <w:p w:rsidR="00E65CDE" w:rsidRPr="00A800A8" w:rsidRDefault="00E65CDE" w:rsidP="00E65CDE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развитие системы библиотечного дела путем внедрения передовых информационных технологий.</w:t>
      </w:r>
    </w:p>
    <w:p w:rsidR="00903930" w:rsidRPr="00A800A8" w:rsidRDefault="00E65CDE" w:rsidP="00135BC1">
      <w:pPr>
        <w:widowControl w:val="0"/>
        <w:tabs>
          <w:tab w:val="left" w:pos="-709"/>
        </w:tabs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</w:t>
      </w:r>
      <w:r w:rsidRPr="00A800A8">
        <w:rPr>
          <w:rFonts w:ascii="Bookman Old Style" w:hAnsi="Bookman Old Style" w:cs="Arial"/>
          <w:color w:val="555555"/>
          <w:sz w:val="23"/>
          <w:szCs w:val="23"/>
          <w:shd w:val="clear" w:color="auto" w:fill="FFFFFF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повышение</w:t>
      </w:r>
      <w:r w:rsidRPr="00A800A8">
        <w:rPr>
          <w:rFonts w:ascii="Bookman Old Style" w:hAnsi="Bookman Old Style" w:cs="Arial"/>
          <w:color w:val="555555"/>
          <w:sz w:val="23"/>
          <w:szCs w:val="23"/>
          <w:shd w:val="clear" w:color="auto" w:fill="FFFFFF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уровня удовлетворённости граждан качеством предоставления муниципальных услуг в сфере культуры.</w:t>
      </w:r>
    </w:p>
    <w:p w:rsidR="00E65CDE" w:rsidRPr="00A800A8" w:rsidRDefault="00E65CDE" w:rsidP="00E65CDE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2.2</w:t>
      </w:r>
      <w:r w:rsidR="00205E53" w:rsidRPr="00A800A8">
        <w:rPr>
          <w:rFonts w:ascii="Bookman Old Style" w:hAnsi="Bookman Old Style"/>
          <w:sz w:val="23"/>
          <w:szCs w:val="23"/>
        </w:rPr>
        <w:t>.</w:t>
      </w:r>
      <w:r w:rsidRPr="00A800A8">
        <w:rPr>
          <w:rFonts w:ascii="Bookman Old Style" w:hAnsi="Bookman Old Style"/>
          <w:sz w:val="23"/>
          <w:szCs w:val="23"/>
        </w:rPr>
        <w:t xml:space="preserve"> Основные задачи подпрограммы 2:</w:t>
      </w:r>
    </w:p>
    <w:p w:rsidR="00E65CDE" w:rsidRPr="00A800A8" w:rsidRDefault="00E65CDE" w:rsidP="00E65CDE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3"/>
          <w:szCs w:val="23"/>
        </w:rPr>
      </w:pPr>
    </w:p>
    <w:p w:rsidR="00E65CDE" w:rsidRPr="00A800A8" w:rsidRDefault="00E65CDE" w:rsidP="00E65CDE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</w:r>
    </w:p>
    <w:p w:rsidR="00E65CDE" w:rsidRPr="00A800A8" w:rsidRDefault="00E65CDE" w:rsidP="00E65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</w:r>
    </w:p>
    <w:p w:rsidR="00E65CDE" w:rsidRPr="00A800A8" w:rsidRDefault="00E65CDE" w:rsidP="00E65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активное участие творческих коллективов в республиканских и региональных культурных мероприятиях;</w:t>
      </w:r>
    </w:p>
    <w:p w:rsidR="00E65CDE" w:rsidRPr="00A800A8" w:rsidRDefault="00E65CDE" w:rsidP="00E65CDE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</w:r>
    </w:p>
    <w:p w:rsidR="00E65CDE" w:rsidRPr="00A800A8" w:rsidRDefault="00E65CDE" w:rsidP="00E65CDE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укрепление материально-технической базы, ресурсного обеспечения учреждений культуры.</w:t>
      </w:r>
    </w:p>
    <w:p w:rsidR="00E65CDE" w:rsidRPr="00A800A8" w:rsidRDefault="00E65CDE" w:rsidP="00E65CDE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организация и проведение культурно-массовых мероприятий для населения;</w:t>
      </w:r>
    </w:p>
    <w:p w:rsidR="00E65CDE" w:rsidRPr="00A800A8" w:rsidRDefault="00E65CDE" w:rsidP="00E65CDE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комплектование и обеспечение сохранности библиотечных фондов, подключение библиотек к сети Интернет;</w:t>
      </w:r>
    </w:p>
    <w:p w:rsidR="00E65CDE" w:rsidRPr="00A800A8" w:rsidRDefault="00E65CDE" w:rsidP="00E65CDE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-охрана и использование объектов культурного наследия.</w:t>
      </w:r>
    </w:p>
    <w:p w:rsidR="00903930" w:rsidRPr="00A800A8" w:rsidRDefault="00903930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2.3</w:t>
      </w:r>
      <w:r w:rsidR="00205E53" w:rsidRPr="00A800A8">
        <w:rPr>
          <w:rFonts w:ascii="Bookman Old Style" w:hAnsi="Bookman Old Style"/>
          <w:sz w:val="23"/>
          <w:szCs w:val="23"/>
        </w:rPr>
        <w:t>.</w:t>
      </w:r>
      <w:r w:rsidRPr="00A800A8">
        <w:rPr>
          <w:rFonts w:ascii="Bookman Old Style" w:hAnsi="Bookman Old Style"/>
          <w:sz w:val="23"/>
          <w:szCs w:val="23"/>
        </w:rPr>
        <w:t xml:space="preserve"> Сроки реализации подпрограммы 2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="00A03FFC" w:rsidRPr="00A800A8">
        <w:rPr>
          <w:rFonts w:ascii="Bookman Old Style" w:hAnsi="Bookman Old Style"/>
          <w:sz w:val="23"/>
          <w:szCs w:val="23"/>
        </w:rPr>
        <w:t>– 2022 -2026</w:t>
      </w:r>
      <w:r w:rsidRPr="00A800A8">
        <w:rPr>
          <w:rFonts w:ascii="Bookman Old Style" w:hAnsi="Bookman Old Style"/>
          <w:sz w:val="23"/>
          <w:szCs w:val="23"/>
        </w:rPr>
        <w:t xml:space="preserve"> годы, в 1 этап.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2.4. Ожидаемые, конечные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результаты реализации подпрограммы 2: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>-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CD5480" w:rsidRPr="00A800A8">
        <w:rPr>
          <w:rFonts w:ascii="Bookman Old Style" w:eastAsia="Calibri" w:hAnsi="Bookman Old Style" w:cs="Times New Roman"/>
          <w:sz w:val="23"/>
          <w:szCs w:val="23"/>
        </w:rPr>
        <w:t>количество участия коллективов художественной самодеятельности в</w:t>
      </w:r>
      <w:r w:rsidR="007305C0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CD5480" w:rsidRPr="00A800A8">
        <w:rPr>
          <w:rFonts w:ascii="Bookman Old Style" w:eastAsia="Calibri" w:hAnsi="Bookman Old Style" w:cs="Times New Roman"/>
          <w:sz w:val="23"/>
          <w:szCs w:val="23"/>
        </w:rPr>
        <w:t>конкурсах, фестивалях до 15 ед.;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3"/>
          <w:szCs w:val="23"/>
        </w:rPr>
      </w:pP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>- количество культу</w:t>
      </w:r>
      <w:r w:rsidR="00994792" w:rsidRPr="00A800A8">
        <w:rPr>
          <w:rFonts w:ascii="Bookman Old Style" w:eastAsia="Calibri" w:hAnsi="Bookman Old Style" w:cs="Times New Roman"/>
          <w:bCs/>
          <w:sz w:val="23"/>
          <w:szCs w:val="23"/>
        </w:rPr>
        <w:t>рно-массовых мероприятий</w:t>
      </w:r>
      <w:r w:rsidR="00786929" w:rsidRPr="00A800A8">
        <w:rPr>
          <w:rFonts w:ascii="Bookman Old Style" w:eastAsia="Calibri" w:hAnsi="Bookman Old Style" w:cs="Times New Roman"/>
          <w:bCs/>
          <w:sz w:val="23"/>
          <w:szCs w:val="23"/>
        </w:rPr>
        <w:t xml:space="preserve"> (в том числе </w:t>
      </w:r>
      <w:r w:rsidR="00135BC1" w:rsidRPr="00A800A8">
        <w:rPr>
          <w:rFonts w:ascii="Bookman Old Style" w:eastAsia="Calibri" w:hAnsi="Bookman Old Style" w:cs="Times New Roman"/>
          <w:bCs/>
          <w:sz w:val="23"/>
          <w:szCs w:val="23"/>
        </w:rPr>
        <w:t xml:space="preserve">количество </w:t>
      </w:r>
      <w:r w:rsidR="00786929" w:rsidRPr="00A800A8">
        <w:rPr>
          <w:rFonts w:ascii="Bookman Old Style" w:eastAsia="Calibri" w:hAnsi="Bookman Old Style" w:cs="Times New Roman"/>
          <w:bCs/>
          <w:sz w:val="23"/>
          <w:szCs w:val="23"/>
        </w:rPr>
        <w:t>он</w:t>
      </w:r>
      <w:r w:rsidR="00135BC1" w:rsidRPr="00A800A8">
        <w:rPr>
          <w:rFonts w:ascii="Bookman Old Style" w:eastAsia="Calibri" w:hAnsi="Bookman Old Style" w:cs="Times New Roman"/>
          <w:bCs/>
          <w:sz w:val="23"/>
          <w:szCs w:val="23"/>
        </w:rPr>
        <w:t>лайн мероприятий</w:t>
      </w:r>
      <w:r w:rsidR="00786929" w:rsidRPr="00A800A8">
        <w:rPr>
          <w:rFonts w:ascii="Bookman Old Style" w:eastAsia="Calibri" w:hAnsi="Bookman Old Style" w:cs="Times New Roman"/>
          <w:bCs/>
          <w:sz w:val="23"/>
          <w:szCs w:val="23"/>
        </w:rPr>
        <w:t xml:space="preserve">) </w:t>
      </w:r>
      <w:r w:rsidR="00994792" w:rsidRPr="00A800A8">
        <w:rPr>
          <w:rFonts w:ascii="Bookman Old Style" w:eastAsia="Calibri" w:hAnsi="Bookman Old Style" w:cs="Times New Roman"/>
          <w:bCs/>
          <w:sz w:val="23"/>
          <w:szCs w:val="23"/>
        </w:rPr>
        <w:t>до 170</w:t>
      </w: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 xml:space="preserve"> ед.;</w:t>
      </w:r>
    </w:p>
    <w:p w:rsidR="00705E13" w:rsidRPr="00A800A8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</w:t>
      </w:r>
      <w:r w:rsidR="00D2411E" w:rsidRPr="00A800A8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число</w:t>
      </w:r>
      <w:r w:rsidR="00D2411E" w:rsidRPr="00A800A8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CA2CA3" w:rsidRPr="00A800A8">
        <w:rPr>
          <w:rFonts w:ascii="Bookman Old Style" w:eastAsia="Calibri" w:hAnsi="Bookman Old Style" w:cs="Times New Roman"/>
          <w:sz w:val="23"/>
          <w:szCs w:val="23"/>
        </w:rPr>
        <w:t>клубных формирований до 32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 xml:space="preserve"> ед.;</w:t>
      </w:r>
    </w:p>
    <w:p w:rsidR="00705E13" w:rsidRPr="00A800A8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число</w:t>
      </w:r>
      <w:r w:rsidR="00D2411E" w:rsidRPr="00A800A8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участ</w:t>
      </w:r>
      <w:r w:rsidR="00547760" w:rsidRPr="00A800A8">
        <w:rPr>
          <w:rFonts w:ascii="Bookman Old Style" w:eastAsia="Calibri" w:hAnsi="Bookman Old Style" w:cs="Times New Roman"/>
          <w:sz w:val="23"/>
          <w:szCs w:val="23"/>
        </w:rPr>
        <w:t>н</w:t>
      </w:r>
      <w:r w:rsidR="00994792" w:rsidRPr="00A800A8">
        <w:rPr>
          <w:rFonts w:ascii="Bookman Old Style" w:eastAsia="Calibri" w:hAnsi="Bookman Old Style" w:cs="Times New Roman"/>
          <w:sz w:val="23"/>
          <w:szCs w:val="23"/>
        </w:rPr>
        <w:t>иков клубных формирований до 55</w:t>
      </w:r>
      <w:r w:rsidR="00CA2CA3" w:rsidRPr="00A800A8">
        <w:rPr>
          <w:rFonts w:ascii="Bookman Old Style" w:eastAsia="Calibri" w:hAnsi="Bookman Old Style" w:cs="Times New Roman"/>
          <w:sz w:val="23"/>
          <w:szCs w:val="23"/>
        </w:rPr>
        <w:t>0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 xml:space="preserve"> чел.;</w:t>
      </w:r>
    </w:p>
    <w:p w:rsidR="00705E13" w:rsidRPr="00A800A8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количество выездных</w:t>
      </w:r>
      <w:r w:rsidR="00D2411E" w:rsidRPr="00A800A8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994792" w:rsidRPr="00A800A8">
        <w:rPr>
          <w:rFonts w:ascii="Bookman Old Style" w:eastAsia="Calibri" w:hAnsi="Bookman Old Style" w:cs="Times New Roman"/>
          <w:sz w:val="23"/>
          <w:szCs w:val="23"/>
        </w:rPr>
        <w:t xml:space="preserve">концертных программ до 40 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ед.;</w:t>
      </w:r>
    </w:p>
    <w:p w:rsidR="00705E13" w:rsidRPr="00A800A8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количество посетителей культурно-досуговых мер</w:t>
      </w:r>
      <w:r w:rsidR="00994792" w:rsidRPr="00A800A8">
        <w:rPr>
          <w:rFonts w:ascii="Bookman Old Style" w:eastAsia="Calibri" w:hAnsi="Bookman Old Style" w:cs="Times New Roman"/>
          <w:sz w:val="23"/>
          <w:szCs w:val="23"/>
        </w:rPr>
        <w:t>оприятий</w:t>
      </w:r>
      <w:r w:rsidR="00786929" w:rsidRPr="00A800A8">
        <w:rPr>
          <w:rFonts w:ascii="Bookman Old Style" w:eastAsia="Calibri" w:hAnsi="Bookman Old Style" w:cs="Times New Roman"/>
          <w:sz w:val="23"/>
          <w:szCs w:val="23"/>
        </w:rPr>
        <w:t xml:space="preserve"> (в том числе</w:t>
      </w:r>
      <w:r w:rsidR="00135BC1" w:rsidRPr="00A800A8">
        <w:rPr>
          <w:rFonts w:ascii="Bookman Old Style" w:eastAsia="Calibri" w:hAnsi="Bookman Old Style" w:cs="Times New Roman"/>
          <w:sz w:val="23"/>
          <w:szCs w:val="23"/>
        </w:rPr>
        <w:t xml:space="preserve"> количество</w:t>
      </w:r>
      <w:r w:rsidR="007305C0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135BC1" w:rsidRPr="00A800A8">
        <w:rPr>
          <w:rFonts w:ascii="Bookman Old Style" w:eastAsia="Calibri" w:hAnsi="Bookman Old Style" w:cs="Times New Roman"/>
          <w:sz w:val="23"/>
          <w:szCs w:val="23"/>
        </w:rPr>
        <w:t>онлайн просмотров</w:t>
      </w:r>
      <w:r w:rsidR="00786929" w:rsidRPr="00A800A8">
        <w:rPr>
          <w:rFonts w:ascii="Bookman Old Style" w:eastAsia="Calibri" w:hAnsi="Bookman Old Style" w:cs="Times New Roman"/>
          <w:sz w:val="23"/>
          <w:szCs w:val="23"/>
        </w:rPr>
        <w:t xml:space="preserve"> в социальных сетях)</w:t>
      </w:r>
      <w:r w:rsidR="00994792" w:rsidRPr="00A800A8">
        <w:rPr>
          <w:rFonts w:ascii="Bookman Old Style" w:eastAsia="Calibri" w:hAnsi="Bookman Old Style" w:cs="Times New Roman"/>
          <w:sz w:val="23"/>
          <w:szCs w:val="23"/>
        </w:rPr>
        <w:t xml:space="preserve"> до 40 0</w:t>
      </w:r>
      <w:r w:rsidR="00CA2CA3" w:rsidRPr="00A800A8">
        <w:rPr>
          <w:rFonts w:ascii="Bookman Old Style" w:eastAsia="Calibri" w:hAnsi="Bookman Old Style" w:cs="Times New Roman"/>
          <w:sz w:val="23"/>
          <w:szCs w:val="23"/>
        </w:rPr>
        <w:t>00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 xml:space="preserve"> чел.;</w:t>
      </w:r>
    </w:p>
    <w:p w:rsidR="00705E13" w:rsidRPr="00A800A8" w:rsidRDefault="00705E13" w:rsidP="00205E53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A800A8">
        <w:rPr>
          <w:rFonts w:ascii="Bookman Old Style" w:hAnsi="Bookman Old Style" w:cs="Times New Roman"/>
          <w:sz w:val="23"/>
          <w:szCs w:val="23"/>
        </w:rPr>
        <w:t>- количество культурно-познавательных выставо</w:t>
      </w:r>
      <w:r w:rsidR="00994792" w:rsidRPr="00A800A8">
        <w:rPr>
          <w:rFonts w:ascii="Bookman Old Style" w:hAnsi="Bookman Old Style" w:cs="Times New Roman"/>
          <w:sz w:val="23"/>
          <w:szCs w:val="23"/>
        </w:rPr>
        <w:t>к (ИЗО, народные промыслы) до 10 ед. в год;</w:t>
      </w:r>
    </w:p>
    <w:p w:rsidR="00994792" w:rsidRPr="00A800A8" w:rsidRDefault="00994792" w:rsidP="0099479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пополнение книжного фонда библиотек до 600 экз.;</w:t>
      </w:r>
    </w:p>
    <w:p w:rsidR="00994792" w:rsidRPr="00A800A8" w:rsidRDefault="00994792" w:rsidP="00205E53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</w:p>
    <w:p w:rsidR="00205E53" w:rsidRPr="00A800A8" w:rsidRDefault="00205E5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3"/>
          <w:szCs w:val="23"/>
        </w:rPr>
      </w:pPr>
    </w:p>
    <w:p w:rsidR="00205E53" w:rsidRPr="00A800A8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 xml:space="preserve">3. Описание рисков реализации подпрограммы 2 и мер </w:t>
      </w:r>
    </w:p>
    <w:p w:rsidR="00705E13" w:rsidRPr="00A800A8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>управления рисками реализации подпрограммы 2</w:t>
      </w:r>
    </w:p>
    <w:p w:rsidR="00705E13" w:rsidRPr="00A800A8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3"/>
          <w:szCs w:val="23"/>
        </w:rPr>
      </w:pPr>
    </w:p>
    <w:p w:rsidR="00705E13" w:rsidRPr="00A800A8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В рамках реализации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подпрограммы 2 могут быть выделены следующие риски ее реализации.</w:t>
      </w:r>
    </w:p>
    <w:p w:rsidR="00705E13" w:rsidRPr="00A800A8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705E13" w:rsidRPr="00A800A8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планируемых изменений в федеральном и республиканском законодательстве в интересуемых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сферах.</w:t>
      </w:r>
    </w:p>
    <w:p w:rsidR="00705E13" w:rsidRPr="00A800A8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подпрограммных мероприятий.</w:t>
      </w:r>
    </w:p>
    <w:p w:rsidR="00705E13" w:rsidRPr="00A800A8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6503A5" w:rsidRPr="00A800A8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Административные риски. Риски данной группы связаны с неэффективным управлением реализацией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подпрограммы, низкой эффективностью взаимодействия заинтересованных сторон, что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может повлечь за собой нарушения планируемых сроков реализации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 xml:space="preserve">подпрограммы,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 подпрограммы 2. </w:t>
      </w:r>
    </w:p>
    <w:p w:rsidR="00705E13" w:rsidRPr="00A800A8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Основными условиями минимизации административных рисков являются: формирование эффективной системы управления реализацией Подпрограммы 2; проведение систематического аудита результативности реализации подпрограммы; повышение эффективности взаимодействия участников реализации подпрограммы 2; своевременная корректировка мероприятий подпрограммы 2.</w:t>
      </w:r>
    </w:p>
    <w:p w:rsidR="00705E13" w:rsidRPr="00A800A8" w:rsidRDefault="00705E13" w:rsidP="00205E53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3"/>
          <w:szCs w:val="23"/>
        </w:rPr>
      </w:pPr>
    </w:p>
    <w:p w:rsidR="00705E13" w:rsidRPr="00A800A8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>4.</w:t>
      </w:r>
      <w:r w:rsidR="00D2411E" w:rsidRPr="00A800A8">
        <w:rPr>
          <w:rFonts w:ascii="Bookman Old Style" w:hAnsi="Bookman Old Style"/>
          <w:b/>
          <w:sz w:val="23"/>
          <w:szCs w:val="23"/>
        </w:rPr>
        <w:t xml:space="preserve"> </w:t>
      </w:r>
      <w:r w:rsidRPr="00A800A8">
        <w:rPr>
          <w:rFonts w:ascii="Bookman Old Style" w:hAnsi="Bookman Old Style"/>
          <w:b/>
          <w:sz w:val="23"/>
          <w:szCs w:val="23"/>
        </w:rPr>
        <w:t>Сведени</w:t>
      </w:r>
      <w:r w:rsidR="00205E53" w:rsidRPr="00A800A8">
        <w:rPr>
          <w:rFonts w:ascii="Bookman Old Style" w:hAnsi="Bookman Old Style"/>
          <w:b/>
          <w:sz w:val="23"/>
          <w:szCs w:val="23"/>
        </w:rPr>
        <w:t>я о показателях (</w:t>
      </w:r>
      <w:r w:rsidRPr="00A800A8">
        <w:rPr>
          <w:rFonts w:ascii="Bookman Old Style" w:hAnsi="Bookman Old Style"/>
          <w:b/>
          <w:sz w:val="23"/>
          <w:szCs w:val="23"/>
        </w:rPr>
        <w:t>индикаторах) подпрограммы 2:</w:t>
      </w:r>
    </w:p>
    <w:p w:rsidR="00205E53" w:rsidRPr="00A800A8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</w:p>
    <w:p w:rsidR="00CD5480" w:rsidRPr="00A800A8" w:rsidRDefault="00CD5480" w:rsidP="00CD5480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>-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 xml:space="preserve"> количество участия коллективов художественной самодеятельности в</w:t>
      </w:r>
      <w:r w:rsidR="007305C0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конкурсах, фестивалях до 15 ед.;</w:t>
      </w:r>
    </w:p>
    <w:p w:rsidR="00CD5480" w:rsidRPr="00A800A8" w:rsidRDefault="00CD5480" w:rsidP="00CD5480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3"/>
          <w:szCs w:val="23"/>
        </w:rPr>
      </w:pP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>- количество культу</w:t>
      </w:r>
      <w:r w:rsidR="00CA2CA3" w:rsidRPr="00A800A8">
        <w:rPr>
          <w:rFonts w:ascii="Bookman Old Style" w:eastAsia="Calibri" w:hAnsi="Bookman Old Style" w:cs="Times New Roman"/>
          <w:bCs/>
          <w:sz w:val="23"/>
          <w:szCs w:val="23"/>
        </w:rPr>
        <w:t>рно-массов</w:t>
      </w:r>
      <w:r w:rsidR="00994792" w:rsidRPr="00A800A8">
        <w:rPr>
          <w:rFonts w:ascii="Bookman Old Style" w:eastAsia="Calibri" w:hAnsi="Bookman Old Style" w:cs="Times New Roman"/>
          <w:bCs/>
          <w:sz w:val="23"/>
          <w:szCs w:val="23"/>
        </w:rPr>
        <w:t>ых мероприятий</w:t>
      </w:r>
      <w:r w:rsidR="00786929" w:rsidRPr="00A800A8">
        <w:rPr>
          <w:rFonts w:ascii="Bookman Old Style" w:eastAsia="Calibri" w:hAnsi="Bookman Old Style" w:cs="Times New Roman"/>
          <w:bCs/>
          <w:sz w:val="23"/>
          <w:szCs w:val="23"/>
        </w:rPr>
        <w:t xml:space="preserve"> (в том числе онлайн мероприятия)</w:t>
      </w:r>
      <w:r w:rsidR="00994792" w:rsidRPr="00A800A8">
        <w:rPr>
          <w:rFonts w:ascii="Bookman Old Style" w:eastAsia="Calibri" w:hAnsi="Bookman Old Style" w:cs="Times New Roman"/>
          <w:bCs/>
          <w:sz w:val="23"/>
          <w:szCs w:val="23"/>
        </w:rPr>
        <w:t xml:space="preserve"> до 170</w:t>
      </w: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 xml:space="preserve"> ед.;</w:t>
      </w:r>
    </w:p>
    <w:p w:rsidR="00CD5480" w:rsidRPr="00A800A8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 xml:space="preserve">- число </w:t>
      </w:r>
      <w:r w:rsidR="00547760" w:rsidRPr="00A800A8">
        <w:rPr>
          <w:rFonts w:ascii="Bookman Old Style" w:eastAsia="Calibri" w:hAnsi="Bookman Old Style" w:cs="Times New Roman"/>
          <w:sz w:val="23"/>
          <w:szCs w:val="23"/>
        </w:rPr>
        <w:t xml:space="preserve">клубных </w:t>
      </w:r>
      <w:r w:rsidR="00CA2CA3" w:rsidRPr="00A800A8">
        <w:rPr>
          <w:rFonts w:ascii="Bookman Old Style" w:eastAsia="Calibri" w:hAnsi="Bookman Old Style" w:cs="Times New Roman"/>
          <w:sz w:val="23"/>
          <w:szCs w:val="23"/>
        </w:rPr>
        <w:t>формирований до 32</w:t>
      </w:r>
      <w:r w:rsidR="00547760" w:rsidRPr="00A800A8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ед.;</w:t>
      </w:r>
    </w:p>
    <w:p w:rsidR="00CD5480" w:rsidRPr="00A800A8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число участ</w:t>
      </w:r>
      <w:r w:rsidR="00994792" w:rsidRPr="00A800A8">
        <w:rPr>
          <w:rFonts w:ascii="Bookman Old Style" w:eastAsia="Calibri" w:hAnsi="Bookman Old Style" w:cs="Times New Roman"/>
          <w:sz w:val="23"/>
          <w:szCs w:val="23"/>
        </w:rPr>
        <w:t>ников клубных формирований до 55</w:t>
      </w:r>
      <w:r w:rsidR="00CA2CA3" w:rsidRPr="00A800A8">
        <w:rPr>
          <w:rFonts w:ascii="Bookman Old Style" w:eastAsia="Calibri" w:hAnsi="Bookman Old Style" w:cs="Times New Roman"/>
          <w:sz w:val="23"/>
          <w:szCs w:val="23"/>
        </w:rPr>
        <w:t>0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 xml:space="preserve"> чел.;</w:t>
      </w:r>
    </w:p>
    <w:p w:rsidR="00CD5480" w:rsidRPr="00A800A8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 xml:space="preserve">- количество выездных </w:t>
      </w:r>
      <w:r w:rsidR="00994792" w:rsidRPr="00A800A8">
        <w:rPr>
          <w:rFonts w:ascii="Bookman Old Style" w:eastAsia="Calibri" w:hAnsi="Bookman Old Style" w:cs="Times New Roman"/>
          <w:sz w:val="23"/>
          <w:szCs w:val="23"/>
        </w:rPr>
        <w:t>концертных программ до 40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 xml:space="preserve"> ед.;</w:t>
      </w:r>
    </w:p>
    <w:p w:rsidR="00CD5480" w:rsidRPr="00A800A8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количество посетителей культур</w:t>
      </w:r>
      <w:r w:rsidR="00CA2CA3" w:rsidRPr="00A800A8">
        <w:rPr>
          <w:rFonts w:ascii="Bookman Old Style" w:eastAsia="Calibri" w:hAnsi="Bookman Old Style" w:cs="Times New Roman"/>
          <w:sz w:val="23"/>
          <w:szCs w:val="23"/>
        </w:rPr>
        <w:t>но-досуговых мероприятий</w:t>
      </w:r>
      <w:r w:rsidR="00786929" w:rsidRPr="00A800A8">
        <w:rPr>
          <w:rFonts w:ascii="Bookman Old Style" w:eastAsia="Calibri" w:hAnsi="Bookman Old Style" w:cs="Times New Roman"/>
          <w:sz w:val="23"/>
          <w:szCs w:val="23"/>
        </w:rPr>
        <w:t xml:space="preserve"> (в том числе онлайн просмотры в социальных сетях)</w:t>
      </w:r>
      <w:r w:rsidR="00CA2CA3" w:rsidRPr="00A800A8">
        <w:rPr>
          <w:rFonts w:ascii="Bookman Old Style" w:eastAsia="Calibri" w:hAnsi="Bookman Old Style" w:cs="Times New Roman"/>
          <w:sz w:val="23"/>
          <w:szCs w:val="23"/>
        </w:rPr>
        <w:t xml:space="preserve"> до</w:t>
      </w:r>
      <w:r w:rsidR="00994792" w:rsidRPr="00A800A8">
        <w:rPr>
          <w:rFonts w:ascii="Bookman Old Style" w:eastAsia="Calibri" w:hAnsi="Bookman Old Style" w:cs="Times New Roman"/>
          <w:sz w:val="23"/>
          <w:szCs w:val="23"/>
        </w:rPr>
        <w:t xml:space="preserve"> 40 000</w:t>
      </w:r>
      <w:r w:rsidRPr="00A800A8">
        <w:rPr>
          <w:rFonts w:ascii="Bookman Old Style" w:eastAsia="Calibri" w:hAnsi="Bookman Old Style" w:cs="Times New Roman"/>
          <w:sz w:val="23"/>
          <w:szCs w:val="23"/>
        </w:rPr>
        <w:t>чел.;</w:t>
      </w:r>
    </w:p>
    <w:p w:rsidR="00994792" w:rsidRPr="00A800A8" w:rsidRDefault="00994792" w:rsidP="00994792">
      <w:pPr>
        <w:pStyle w:val="ConsPlusNormal"/>
        <w:widowControl w:val="0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A800A8">
        <w:rPr>
          <w:rFonts w:ascii="Bookman Old Style" w:hAnsi="Bookman Old Style" w:cs="Times New Roman"/>
          <w:sz w:val="23"/>
          <w:szCs w:val="23"/>
        </w:rPr>
        <w:t>- количество культурно-познавательных выставок (ИЗО, народные промыслы) до 10 ед. в год;</w:t>
      </w:r>
    </w:p>
    <w:p w:rsidR="00994792" w:rsidRPr="00A800A8" w:rsidRDefault="00994792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</w:p>
    <w:p w:rsidR="00CD5480" w:rsidRPr="00A800A8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 пополнение книжного</w:t>
      </w:r>
      <w:r w:rsidR="00994792" w:rsidRPr="00A800A8">
        <w:rPr>
          <w:rFonts w:ascii="Bookman Old Style" w:eastAsia="Calibri" w:hAnsi="Bookman Old Style" w:cs="Times New Roman"/>
          <w:sz w:val="23"/>
          <w:szCs w:val="23"/>
        </w:rPr>
        <w:t xml:space="preserve"> фонда библиотек до 600 экз..</w:t>
      </w:r>
    </w:p>
    <w:p w:rsidR="00CD5480" w:rsidRPr="00A800A8" w:rsidRDefault="00CD5480" w:rsidP="00994792">
      <w:pPr>
        <w:pStyle w:val="ConsPlusNormal"/>
        <w:widowControl w:val="0"/>
        <w:jc w:val="both"/>
        <w:rPr>
          <w:rFonts w:ascii="Bookman Old Style" w:hAnsi="Bookman Old Style" w:cs="Times New Roman"/>
          <w:sz w:val="23"/>
          <w:szCs w:val="23"/>
        </w:rPr>
      </w:pPr>
    </w:p>
    <w:p w:rsidR="00CD5480" w:rsidRPr="00A800A8" w:rsidRDefault="00CD5480" w:rsidP="00205E53">
      <w:pPr>
        <w:widowControl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Перечень и сведения о пока</w:t>
      </w:r>
      <w:r w:rsidR="00205E53" w:rsidRPr="00A800A8">
        <w:rPr>
          <w:rFonts w:ascii="Bookman Old Style" w:hAnsi="Bookman Old Style"/>
          <w:sz w:val="23"/>
          <w:szCs w:val="23"/>
        </w:rPr>
        <w:t>зателях (</w:t>
      </w:r>
      <w:r w:rsidRPr="00A800A8">
        <w:rPr>
          <w:rFonts w:ascii="Bookman Old Style" w:hAnsi="Bookman Old Style"/>
          <w:sz w:val="23"/>
          <w:szCs w:val="23"/>
        </w:rPr>
        <w:t>индикаторах) Подпрограммы 2 с расшифровкой плановых значений по годам ее реализации приведен в Приложении № к 1 Подпрограмме 2.</w:t>
      </w:r>
    </w:p>
    <w:p w:rsidR="00205E53" w:rsidRPr="00A800A8" w:rsidRDefault="00205E5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3"/>
          <w:szCs w:val="23"/>
        </w:rPr>
      </w:pPr>
    </w:p>
    <w:p w:rsidR="00705E13" w:rsidRPr="00A800A8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>5. Перечень основных мероприятий подпрограммы 2:</w:t>
      </w:r>
    </w:p>
    <w:p w:rsidR="00205E53" w:rsidRPr="00A800A8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Перечень основных мероприятий Подпрограммы 2 с указанием сроков их реализации обозначен в Приложении №2 к Подпрограмме 2.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3"/>
          <w:szCs w:val="23"/>
        </w:rPr>
      </w:pPr>
    </w:p>
    <w:p w:rsidR="00705E13" w:rsidRPr="00A800A8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>6. Ресурсное обеспечение подпрограммы №2:</w:t>
      </w:r>
    </w:p>
    <w:p w:rsidR="00205E53" w:rsidRPr="00A800A8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 xml:space="preserve">Финансирование мероприятий Подпрограммы №2 осуществляется в соответствии с ресурсным обеспечение муниципальной программы приведенным в Приложении №3 к муниципальной программе </w:t>
      </w:r>
      <w:r w:rsidR="00501A9A" w:rsidRPr="00A800A8">
        <w:rPr>
          <w:rFonts w:ascii="Bookman Old Style" w:hAnsi="Bookman Old Style"/>
          <w:sz w:val="23"/>
          <w:szCs w:val="23"/>
        </w:rPr>
        <w:t>«</w:t>
      </w:r>
      <w:r w:rsidRPr="00A800A8">
        <w:rPr>
          <w:rFonts w:ascii="Bookman Old Style" w:hAnsi="Bookman Old Style"/>
          <w:sz w:val="23"/>
          <w:szCs w:val="23"/>
        </w:rPr>
        <w:t xml:space="preserve"> Развитие культуры</w:t>
      </w:r>
      <w:r w:rsidR="00400D39" w:rsidRPr="00A800A8">
        <w:rPr>
          <w:rFonts w:ascii="Bookman Old Style" w:hAnsi="Bookman Old Style"/>
          <w:sz w:val="23"/>
          <w:szCs w:val="23"/>
        </w:rPr>
        <w:t xml:space="preserve"> </w:t>
      </w:r>
      <w:r w:rsidR="00F05B34" w:rsidRPr="00A800A8">
        <w:rPr>
          <w:rFonts w:ascii="Bookman Old Style" w:hAnsi="Bookman Old Style"/>
          <w:sz w:val="23"/>
          <w:szCs w:val="23"/>
        </w:rPr>
        <w:t>в муниципальном образовании</w:t>
      </w:r>
      <w:r w:rsidR="007305C0">
        <w:rPr>
          <w:rFonts w:ascii="Bookman Old Style" w:hAnsi="Bookman Old Style"/>
          <w:sz w:val="23"/>
          <w:szCs w:val="23"/>
        </w:rPr>
        <w:t xml:space="preserve"> </w:t>
      </w:r>
      <w:r w:rsidR="00400D39" w:rsidRPr="00A800A8">
        <w:rPr>
          <w:rFonts w:ascii="Bookman Old Style" w:hAnsi="Bookman Old Style"/>
          <w:sz w:val="23"/>
          <w:szCs w:val="23"/>
        </w:rPr>
        <w:t>Моздокский район</w:t>
      </w:r>
      <w:r w:rsidR="00501A9A" w:rsidRPr="00A800A8">
        <w:rPr>
          <w:rFonts w:ascii="Bookman Old Style" w:hAnsi="Bookman Old Style"/>
          <w:sz w:val="23"/>
          <w:szCs w:val="23"/>
        </w:rPr>
        <w:t>»</w:t>
      </w:r>
      <w:r w:rsidRPr="00A800A8">
        <w:rPr>
          <w:rFonts w:ascii="Bookman Old Style" w:hAnsi="Bookman Old Style"/>
          <w:sz w:val="23"/>
          <w:szCs w:val="23"/>
        </w:rPr>
        <w:t>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05E13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5522BF" w:rsidRDefault="005522BF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5522BF" w:rsidSect="00501A9A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5522BF" w:rsidRPr="00437BB1" w:rsidRDefault="005522BF" w:rsidP="00A800A8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>Приложение №</w:t>
      </w:r>
      <w:r w:rsidR="00E162B3" w:rsidRPr="00437BB1">
        <w:rPr>
          <w:rFonts w:ascii="Bookman Old Style" w:hAnsi="Bookman Old Style"/>
          <w:i/>
          <w:sz w:val="24"/>
          <w:szCs w:val="24"/>
        </w:rPr>
        <w:t>1</w:t>
      </w:r>
    </w:p>
    <w:p w:rsidR="005522BF" w:rsidRPr="00437BB1" w:rsidRDefault="005522BF" w:rsidP="00A800A8">
      <w:pPr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</w:t>
      </w:r>
      <w:r w:rsidR="00E162B3" w:rsidRPr="00437BB1">
        <w:rPr>
          <w:rFonts w:ascii="Bookman Old Style" w:hAnsi="Bookman Old Style"/>
          <w:i/>
          <w:sz w:val="24"/>
          <w:szCs w:val="24"/>
        </w:rPr>
        <w:t>2</w:t>
      </w:r>
      <w:r w:rsidRPr="00437BB1">
        <w:rPr>
          <w:rFonts w:ascii="Bookman Old Style" w:hAnsi="Bookman Old Style"/>
          <w:i/>
          <w:sz w:val="24"/>
          <w:szCs w:val="24"/>
        </w:rPr>
        <w:t xml:space="preserve"> </w:t>
      </w:r>
      <w:r w:rsidRPr="00437BB1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5522BF" w:rsidRPr="00437BB1" w:rsidRDefault="005522BF" w:rsidP="00A800A8">
      <w:pPr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5522BF" w:rsidRPr="00437BB1" w:rsidRDefault="00E162B3" w:rsidP="00A800A8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культуры </w:t>
      </w:r>
      <w:r w:rsidR="005522BF" w:rsidRPr="00437BB1">
        <w:rPr>
          <w:rFonts w:ascii="Bookman Old Style" w:eastAsia="Calibri" w:hAnsi="Bookman Old Style"/>
          <w:bCs/>
          <w:i/>
          <w:sz w:val="24"/>
          <w:szCs w:val="24"/>
        </w:rPr>
        <w:t>Моздокско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>го района</w:t>
      </w:r>
      <w:r w:rsidR="005522BF" w:rsidRPr="00437BB1">
        <w:rPr>
          <w:rFonts w:ascii="Bookman Old Style" w:eastAsia="Calibri" w:hAnsi="Bookman Old Style"/>
          <w:bCs/>
          <w:i/>
          <w:sz w:val="24"/>
          <w:szCs w:val="24"/>
        </w:rPr>
        <w:t>»</w:t>
      </w:r>
    </w:p>
    <w:p w:rsidR="001623BE" w:rsidRPr="00A97F74" w:rsidRDefault="001623BE" w:rsidP="00A800A8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муниципальной программы</w:t>
      </w:r>
      <w:r w:rsidR="007305C0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«</w:t>
      </w:r>
      <w:r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  <w:r w:rsidR="005A094B">
        <w:rPr>
          <w:rFonts w:ascii="Bookman Old Style" w:hAnsi="Bookman Old Style"/>
          <w:i/>
          <w:sz w:val="24"/>
          <w:szCs w:val="24"/>
        </w:rPr>
        <w:t xml:space="preserve"> муниципального образования</w:t>
      </w:r>
    </w:p>
    <w:p w:rsidR="001623BE" w:rsidRPr="00A97F74" w:rsidRDefault="005A094B" w:rsidP="00A800A8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Моздокский район»</w:t>
      </w:r>
      <w:r w:rsidR="001623BE">
        <w:rPr>
          <w:rFonts w:ascii="Bookman Old Style" w:hAnsi="Bookman Old Style"/>
          <w:i/>
          <w:sz w:val="24"/>
          <w:szCs w:val="24"/>
        </w:rPr>
        <w:t xml:space="preserve"> </w:t>
      </w:r>
    </w:p>
    <w:p w:rsidR="005522BF" w:rsidRPr="00437BB1" w:rsidRDefault="005522BF" w:rsidP="001623BE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</w:p>
    <w:p w:rsidR="00E162B3" w:rsidRPr="00437BB1" w:rsidRDefault="00E162B3" w:rsidP="00E162B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37BB1">
        <w:rPr>
          <w:rFonts w:ascii="Bookman Old Style" w:hAnsi="Bookman Old Style"/>
          <w:b/>
          <w:sz w:val="24"/>
          <w:szCs w:val="24"/>
        </w:rPr>
        <w:t>Целевые показатели и индикаторы подпрограммы 2</w:t>
      </w:r>
    </w:p>
    <w:p w:rsidR="00E162B3" w:rsidRPr="00437BB1" w:rsidRDefault="00E162B3" w:rsidP="00E162B3">
      <w:pPr>
        <w:spacing w:after="0" w:line="240" w:lineRule="auto"/>
        <w:jc w:val="center"/>
        <w:rPr>
          <w:rFonts w:ascii="Bookman Old Style" w:eastAsia="Calibri" w:hAnsi="Bookman Old Style"/>
          <w:b/>
          <w:bCs/>
          <w:sz w:val="24"/>
          <w:szCs w:val="24"/>
        </w:rPr>
      </w:pPr>
      <w:r w:rsidRPr="00437BB1">
        <w:rPr>
          <w:rFonts w:ascii="Bookman Old Style" w:eastAsia="Calibri" w:hAnsi="Bookman Old Style"/>
          <w:b/>
          <w:bCs/>
          <w:sz w:val="24"/>
          <w:szCs w:val="24"/>
        </w:rPr>
        <w:t xml:space="preserve">«Реализация государственной политики в сфере культуры </w:t>
      </w:r>
      <w:r w:rsidR="00F05B34">
        <w:rPr>
          <w:rFonts w:ascii="Bookman Old Style" w:eastAsia="Calibri" w:hAnsi="Bookman Old Style"/>
          <w:b/>
          <w:bCs/>
          <w:sz w:val="24"/>
          <w:szCs w:val="24"/>
        </w:rPr>
        <w:t>муниципального образования Моздокский район</w:t>
      </w:r>
      <w:r w:rsidRPr="00437BB1">
        <w:rPr>
          <w:rFonts w:ascii="Bookman Old Style" w:eastAsia="Calibri" w:hAnsi="Bookman Old Style"/>
          <w:b/>
          <w:bCs/>
          <w:sz w:val="24"/>
          <w:szCs w:val="24"/>
        </w:rPr>
        <w:t>»</w:t>
      </w:r>
    </w:p>
    <w:p w:rsidR="00E162B3" w:rsidRPr="00E162B3" w:rsidRDefault="00E162B3" w:rsidP="00E162B3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tbl>
      <w:tblPr>
        <w:tblW w:w="50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596"/>
        <w:gridCol w:w="2095"/>
        <w:gridCol w:w="1537"/>
        <w:gridCol w:w="1676"/>
        <w:gridCol w:w="1677"/>
        <w:gridCol w:w="1677"/>
        <w:gridCol w:w="1538"/>
        <w:gridCol w:w="268"/>
      </w:tblGrid>
      <w:tr w:rsidR="00E162B3" w:rsidRPr="00E162B3" w:rsidTr="004E0231">
        <w:trPr>
          <w:trHeight w:val="124"/>
        </w:trPr>
        <w:tc>
          <w:tcPr>
            <w:tcW w:w="160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/>
                <w:sz w:val="18"/>
                <w:szCs w:val="18"/>
              </w:rPr>
              <w:t>Наименование подпрограммы 2:</w:t>
            </w:r>
            <w:r w:rsidRPr="00E162B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  <w:r w:rsidRPr="00E162B3"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«Реализация государственной политики в сфере культуры </w:t>
            </w:r>
            <w:r w:rsidR="00E85B1F">
              <w:rPr>
                <w:rFonts w:ascii="Bookman Old Style" w:eastAsia="Calibri" w:hAnsi="Bookman Old Style"/>
                <w:bCs/>
                <w:sz w:val="18"/>
                <w:szCs w:val="18"/>
              </w:rPr>
              <w:t>муниципального образования Моздокский район</w:t>
            </w:r>
            <w:r w:rsidRPr="00E162B3">
              <w:rPr>
                <w:rFonts w:ascii="Bookman Old Style" w:eastAsia="Calibri" w:hAnsi="Bookman Old Style"/>
                <w:bCs/>
                <w:sz w:val="18"/>
                <w:szCs w:val="18"/>
              </w:rPr>
              <w:t>"</w:t>
            </w:r>
          </w:p>
        </w:tc>
      </w:tr>
      <w:tr w:rsidR="00E162B3" w:rsidRPr="00E162B3" w:rsidTr="004E0231">
        <w:trPr>
          <w:trHeight w:val="284"/>
        </w:trPr>
        <w:tc>
          <w:tcPr>
            <w:tcW w:w="160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E162B3" w:rsidRDefault="00E162B3" w:rsidP="00E162B3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Цели </w:t>
            </w:r>
            <w:r w:rsidRPr="00E162B3">
              <w:rPr>
                <w:rFonts w:ascii="Bookman Old Style" w:hAnsi="Bookman Old Style"/>
                <w:b/>
                <w:sz w:val="18"/>
                <w:szCs w:val="18"/>
              </w:rPr>
              <w:t>подпрограммы 2:</w:t>
            </w:r>
          </w:p>
          <w:p w:rsidR="006160E9" w:rsidRPr="006160E9" w:rsidRDefault="006160E9" w:rsidP="006160E9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6160E9" w:rsidRPr="006160E9" w:rsidRDefault="006160E9" w:rsidP="006160E9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      </w:r>
          </w:p>
          <w:p w:rsidR="006160E9" w:rsidRPr="006160E9" w:rsidRDefault="006160E9" w:rsidP="006160E9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6160E9" w:rsidRPr="006160E9" w:rsidRDefault="006160E9" w:rsidP="006160E9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развитие материальной базы учреждений культуры, техническое переоснащение отрасли;</w:t>
            </w:r>
          </w:p>
          <w:p w:rsidR="006160E9" w:rsidRPr="006160E9" w:rsidRDefault="006160E9" w:rsidP="006160E9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развитие системы библиотечного дела путем внедрения передовых информационных технологий.</w:t>
            </w:r>
          </w:p>
          <w:p w:rsidR="006160E9" w:rsidRPr="006160E9" w:rsidRDefault="006160E9" w:rsidP="006160E9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  <w:r w:rsidRPr="006160E9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6160E9">
              <w:rPr>
                <w:rFonts w:ascii="Bookman Old Style" w:hAnsi="Bookman Old Style"/>
                <w:sz w:val="18"/>
                <w:szCs w:val="18"/>
              </w:rPr>
              <w:t>повышение</w:t>
            </w:r>
            <w:r w:rsidRPr="006160E9">
              <w:rPr>
                <w:rFonts w:ascii="Bookman Old Style" w:hAnsi="Bookman Old Style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6160E9">
              <w:rPr>
                <w:rFonts w:ascii="Bookman Old Style" w:hAnsi="Bookman Old Style"/>
                <w:sz w:val="18"/>
                <w:szCs w:val="18"/>
              </w:rPr>
              <w:t>уровня удовлетворённости граждан качеством предоставления муниципальных услуг в сфере культуры</w:t>
            </w:r>
          </w:p>
          <w:p w:rsidR="00E162B3" w:rsidRPr="00E162B3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E162B3" w:rsidRPr="00E162B3" w:rsidTr="004E0231">
        <w:trPr>
          <w:trHeight w:val="284"/>
        </w:trPr>
        <w:tc>
          <w:tcPr>
            <w:tcW w:w="160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6160E9" w:rsidRDefault="00E162B3" w:rsidP="00E162B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/>
                <w:sz w:val="18"/>
                <w:szCs w:val="18"/>
              </w:rPr>
              <w:t>Задачи подпрограммы 2:</w:t>
            </w:r>
          </w:p>
          <w:p w:rsidR="006160E9" w:rsidRPr="006160E9" w:rsidRDefault="006160E9" w:rsidP="006160E9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6160E9" w:rsidRPr="006160E9" w:rsidRDefault="006160E9" w:rsidP="0061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6160E9" w:rsidRPr="006160E9" w:rsidRDefault="006160E9" w:rsidP="0061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активное участие творческих коллективов в республиканских и региональных культурных мероприятиях;</w:t>
            </w:r>
          </w:p>
          <w:p w:rsidR="006160E9" w:rsidRPr="006160E9" w:rsidRDefault="006160E9" w:rsidP="006160E9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6160E9" w:rsidRPr="006160E9" w:rsidRDefault="006160E9" w:rsidP="006160E9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укрепление материально-технической базы, ресурсного обеспечения учреждений культуры.</w:t>
            </w:r>
          </w:p>
          <w:p w:rsidR="006160E9" w:rsidRPr="006160E9" w:rsidRDefault="006160E9" w:rsidP="006160E9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6160E9" w:rsidRPr="006160E9" w:rsidRDefault="006160E9" w:rsidP="006160E9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6160E9">
              <w:rPr>
                <w:rFonts w:ascii="Bookman Old Style" w:eastAsia="Calibri" w:hAnsi="Bookman Old Style" w:cs="Times New Roman"/>
                <w:sz w:val="18"/>
                <w:szCs w:val="18"/>
              </w:rPr>
              <w:t>- комплектование и обеспечение сохранности библиотечных фондов, подключение библиотек к сети Интернет;</w:t>
            </w:r>
          </w:p>
          <w:p w:rsidR="006160E9" w:rsidRPr="00E162B3" w:rsidRDefault="006160E9" w:rsidP="006160E9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160E9">
              <w:rPr>
                <w:rFonts w:ascii="Bookman Old Style" w:hAnsi="Bookman Old Style"/>
                <w:sz w:val="18"/>
                <w:szCs w:val="18"/>
              </w:rPr>
              <w:t>-охрана и использование объектов культурного наследия.</w:t>
            </w:r>
          </w:p>
        </w:tc>
      </w:tr>
      <w:tr w:rsidR="00E162B3" w:rsidRPr="00E162B3" w:rsidTr="00F150B2">
        <w:trPr>
          <w:trHeight w:val="19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Наименование</w:t>
            </w:r>
          </w:p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Единица </w:t>
            </w:r>
          </w:p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измерения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2B3" w:rsidRPr="00E162B3" w:rsidRDefault="00E162B3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Значение целевых показателей</w:t>
            </w:r>
          </w:p>
        </w:tc>
      </w:tr>
      <w:tr w:rsidR="00F150B2" w:rsidRPr="00E162B3" w:rsidTr="00F150B2">
        <w:trPr>
          <w:trHeight w:val="17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2022</w:t>
            </w:r>
          </w:p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2023</w:t>
            </w:r>
          </w:p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2024</w:t>
            </w:r>
          </w:p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Default="00F150B2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2025</w:t>
            </w:r>
          </w:p>
          <w:p w:rsidR="00F150B2" w:rsidRPr="00E162B3" w:rsidRDefault="00F150B2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2026 </w:t>
            </w:r>
          </w:p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F150B2" w:rsidP="00F150B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150B2" w:rsidRPr="00E162B3" w:rsidTr="00F150B2">
        <w:trPr>
          <w:trHeight w:val="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E162B3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B2" w:rsidRPr="00E162B3" w:rsidRDefault="00F150B2" w:rsidP="009D65D0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F150B2" w:rsidRPr="00E162B3" w:rsidTr="00F150B2">
        <w:trPr>
          <w:trHeight w:val="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культурно-массовых мероприятий РДК</w:t>
            </w:r>
            <w:r w:rsidR="00786929">
              <w:rPr>
                <w:rFonts w:ascii="Bookman Old Style" w:hAnsi="Bookman Old Style"/>
                <w:bCs/>
                <w:sz w:val="18"/>
                <w:szCs w:val="18"/>
              </w:rPr>
              <w:t xml:space="preserve"> ( в том числе</w:t>
            </w:r>
            <w:r w:rsidR="00CE0A18">
              <w:rPr>
                <w:rFonts w:ascii="Bookman Old Style" w:hAnsi="Bookman Old Style"/>
                <w:bCs/>
                <w:sz w:val="18"/>
                <w:szCs w:val="18"/>
              </w:rPr>
              <w:t xml:space="preserve"> количество</w:t>
            </w:r>
            <w:r w:rsidR="007305C0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="00786929">
              <w:rPr>
                <w:rFonts w:ascii="Bookman Old Style" w:hAnsi="Bookman Old Style"/>
                <w:bCs/>
                <w:sz w:val="18"/>
                <w:szCs w:val="18"/>
              </w:rPr>
              <w:t>онлайн- мероприя</w:t>
            </w:r>
            <w:r w:rsidR="00CE0A18">
              <w:rPr>
                <w:rFonts w:ascii="Bookman Old Style" w:hAnsi="Bookman Old Style"/>
                <w:bCs/>
                <w:sz w:val="18"/>
                <w:szCs w:val="18"/>
              </w:rPr>
              <w:t>тий</w:t>
            </w:r>
            <w:r w:rsidR="00786929">
              <w:rPr>
                <w:rFonts w:ascii="Bookman Old Style" w:hAnsi="Bookman Old Style"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175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B2" w:rsidRPr="00E162B3" w:rsidRDefault="00F150B2" w:rsidP="009D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150B2" w:rsidRPr="00E162B3" w:rsidTr="00F150B2">
        <w:trPr>
          <w:trHeight w:val="6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A82E9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Количество участия коллективов художественной самодеятельност</w:t>
            </w:r>
            <w:r>
              <w:rPr>
                <w:rFonts w:ascii="Bookman Old Style" w:hAnsi="Bookman Old Style"/>
                <w:sz w:val="18"/>
                <w:szCs w:val="18"/>
              </w:rPr>
              <w:t>и в</w:t>
            </w:r>
            <w:r w:rsidR="007305C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конкурсах, смотрах и других творческих мероприятиях;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B2" w:rsidRPr="00E162B3" w:rsidRDefault="00F150B2" w:rsidP="009D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150B2" w:rsidRPr="00E162B3" w:rsidTr="00F150B2">
        <w:trPr>
          <w:trHeight w:val="2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99479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99479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99479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99479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E162B3" w:rsidRDefault="0099479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B2" w:rsidRPr="00E162B3" w:rsidRDefault="00F150B2" w:rsidP="009D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150B2" w:rsidRPr="00E162B3" w:rsidTr="00F150B2">
        <w:trPr>
          <w:trHeight w:val="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4</w:t>
            </w:r>
            <w:r w:rsidR="00994792"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E162B3" w:rsidRDefault="0099479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45</w:t>
            </w:r>
            <w:r w:rsidR="00F150B2" w:rsidRPr="00E162B3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99479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99479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9807B0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</w:t>
            </w:r>
            <w:r w:rsidR="00F150B2" w:rsidRPr="00E162B3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F150B2" w:rsidP="009D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150B2" w:rsidRPr="00E162B3" w:rsidTr="00F150B2">
        <w:trPr>
          <w:trHeight w:val="2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Количество выездных</w:t>
            </w:r>
            <w:r w:rsidR="007305C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концертных программ по району.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E162B3" w:rsidRDefault="007305C0" w:rsidP="009807B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9807B0">
              <w:rPr>
                <w:rFonts w:ascii="Bookman Old Style" w:hAnsi="Bookman Old Style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E162B3" w:rsidRDefault="009807B0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9807B0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9807B0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9807B0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40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F150B2" w:rsidP="009D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150B2" w:rsidRPr="00E162B3" w:rsidTr="00F150B2">
        <w:trPr>
          <w:trHeight w:val="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Количество посетителей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культурно-досуговых</w:t>
            </w:r>
            <w:r w:rsidR="007305C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162B3">
              <w:rPr>
                <w:rFonts w:ascii="Bookman Old Style" w:hAnsi="Bookman Old Style"/>
                <w:sz w:val="18"/>
                <w:szCs w:val="18"/>
              </w:rPr>
              <w:t>мероприятий</w:t>
            </w:r>
            <w:r w:rsidR="00786929">
              <w:rPr>
                <w:rFonts w:ascii="Bookman Old Style" w:hAnsi="Bookman Old Style"/>
                <w:sz w:val="18"/>
                <w:szCs w:val="18"/>
              </w:rPr>
              <w:t>(в том числе</w:t>
            </w:r>
            <w:r w:rsidR="00CE0A18">
              <w:rPr>
                <w:rFonts w:ascii="Bookman Old Style" w:hAnsi="Bookman Old Style"/>
                <w:sz w:val="18"/>
                <w:szCs w:val="18"/>
              </w:rPr>
              <w:t xml:space="preserve"> количество</w:t>
            </w:r>
            <w:r w:rsidR="007305C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86929">
              <w:rPr>
                <w:rFonts w:ascii="Bookman Old Style" w:hAnsi="Bookman Old Style"/>
                <w:sz w:val="18"/>
                <w:szCs w:val="18"/>
              </w:rPr>
              <w:t>онлайн просмот</w:t>
            </w:r>
            <w:r w:rsidR="00CE0A18">
              <w:rPr>
                <w:rFonts w:ascii="Bookman Old Style" w:hAnsi="Bookman Old Style"/>
                <w:sz w:val="18"/>
                <w:szCs w:val="18"/>
              </w:rPr>
              <w:t>ров</w:t>
            </w:r>
            <w:r w:rsidR="00786929">
              <w:rPr>
                <w:rFonts w:ascii="Bookman Old Style" w:hAnsi="Bookman Old Style"/>
                <w:sz w:val="18"/>
                <w:szCs w:val="18"/>
              </w:rPr>
              <w:t xml:space="preserve"> в социальных сетях)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 xml:space="preserve">человек </w:t>
            </w:r>
          </w:p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0B2" w:rsidRPr="00E162B3" w:rsidRDefault="009807B0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0B2" w:rsidRPr="00E162B3" w:rsidRDefault="009807B0" w:rsidP="009807B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9807B0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9807B0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9807B0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40 000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F150B2" w:rsidP="009D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150B2" w:rsidRPr="00E162B3" w:rsidTr="00F150B2">
        <w:trPr>
          <w:trHeight w:val="1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7D8" w:rsidRDefault="00CC37D8" w:rsidP="00CC37D8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bCs/>
                <w:sz w:val="18"/>
                <w:szCs w:val="18"/>
              </w:rPr>
              <w:t>Количество культурно-познавательных выставок (ИЗО, народные промыслы)</w:t>
            </w:r>
          </w:p>
          <w:p w:rsidR="00F150B2" w:rsidRPr="00E162B3" w:rsidRDefault="00F150B2" w:rsidP="00E162B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0B2" w:rsidRPr="00E162B3" w:rsidRDefault="00CC37D8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0B2" w:rsidRPr="00E162B3" w:rsidRDefault="00CC37D8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CC37D8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CC37D8" w:rsidP="00CC37D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CC37D8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F150B2" w:rsidP="009D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150B2" w:rsidRPr="00E162B3" w:rsidTr="00F150B2">
        <w:trPr>
          <w:trHeight w:val="4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7D8" w:rsidRPr="00E162B3" w:rsidRDefault="00CC37D8" w:rsidP="00E162B3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Пополнение книжного фонда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E162B3" w:rsidRDefault="00F150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162B3">
              <w:rPr>
                <w:rFonts w:ascii="Bookman Old Style" w:hAnsi="Bookman Old Style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0B2" w:rsidRPr="00E162B3" w:rsidRDefault="00CC37D8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0B2" w:rsidRPr="00E162B3" w:rsidRDefault="00CC37D8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CC37D8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CC37D8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B42BB2" w:rsidP="00E162B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600</w:t>
            </w: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E162B3" w:rsidRDefault="00F150B2" w:rsidP="009D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E162B3" w:rsidRPr="00E162B3" w:rsidRDefault="00E162B3" w:rsidP="00E162B3">
      <w:pPr>
        <w:spacing w:after="0" w:line="240" w:lineRule="auto"/>
        <w:rPr>
          <w:sz w:val="18"/>
          <w:szCs w:val="18"/>
        </w:rPr>
      </w:pPr>
    </w:p>
    <w:p w:rsidR="00E162B3" w:rsidRDefault="00E162B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E162B3" w:rsidRDefault="00E162B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E162B3" w:rsidRDefault="00E162B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E162B3" w:rsidSect="002D6B37">
          <w:pgSz w:w="16838" w:h="11906" w:orient="landscape"/>
          <w:pgMar w:top="1701" w:right="426" w:bottom="850" w:left="851" w:header="708" w:footer="452" w:gutter="0"/>
          <w:cols w:space="708"/>
          <w:docGrid w:linePitch="360"/>
        </w:sectPr>
      </w:pPr>
    </w:p>
    <w:p w:rsidR="00E162B3" w:rsidRPr="00437BB1" w:rsidRDefault="00E162B3" w:rsidP="00A800A8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>Приложение №2</w:t>
      </w:r>
    </w:p>
    <w:p w:rsidR="00E162B3" w:rsidRPr="00437BB1" w:rsidRDefault="00E162B3" w:rsidP="00A800A8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к подпрограмме 2 </w:t>
      </w:r>
      <w:r w:rsidRPr="00437BB1">
        <w:rPr>
          <w:rFonts w:ascii="Bookman Old Style" w:eastAsia="Calibri" w:hAnsi="Bookman Old Style"/>
          <w:bCs/>
          <w:sz w:val="24"/>
          <w:szCs w:val="24"/>
        </w:rPr>
        <w:t>«</w:t>
      </w: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Реализация </w:t>
      </w:r>
    </w:p>
    <w:p w:rsidR="00E162B3" w:rsidRPr="00437BB1" w:rsidRDefault="00E162B3" w:rsidP="00A800A8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eastAsia="Calibri" w:hAnsi="Bookman Old Style"/>
          <w:bCs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 xml:space="preserve">государственной политики в сфере </w:t>
      </w:r>
    </w:p>
    <w:p w:rsidR="00E162B3" w:rsidRPr="00437BB1" w:rsidRDefault="00E162B3" w:rsidP="00A800A8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eastAsia="Calibri" w:hAnsi="Bookman Old Style"/>
          <w:bCs/>
          <w:i/>
          <w:sz w:val="24"/>
          <w:szCs w:val="24"/>
        </w:rPr>
        <w:t>культуры Моздокского района»</w:t>
      </w:r>
    </w:p>
    <w:p w:rsidR="001623BE" w:rsidRPr="00A97F74" w:rsidRDefault="00E162B3" w:rsidP="00A800A8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437BB1">
        <w:rPr>
          <w:rFonts w:ascii="Bookman Old Style" w:hAnsi="Bookman Old Style"/>
          <w:i/>
          <w:sz w:val="24"/>
          <w:szCs w:val="24"/>
        </w:rPr>
        <w:t xml:space="preserve">муниципальной программы </w:t>
      </w:r>
      <w:r w:rsidR="001623BE">
        <w:rPr>
          <w:rFonts w:ascii="Bookman Old Style" w:hAnsi="Bookman Old Style"/>
          <w:i/>
          <w:sz w:val="24"/>
          <w:szCs w:val="24"/>
        </w:rPr>
        <w:t>«</w:t>
      </w:r>
      <w:r w:rsidR="001623BE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  <w:r w:rsidR="005A5C00">
        <w:rPr>
          <w:rFonts w:ascii="Bookman Old Style" w:hAnsi="Bookman Old Style"/>
          <w:i/>
          <w:sz w:val="24"/>
          <w:szCs w:val="24"/>
        </w:rPr>
        <w:t xml:space="preserve"> в муниципальном образовании </w:t>
      </w:r>
    </w:p>
    <w:p w:rsidR="001623BE" w:rsidRPr="00A97F74" w:rsidRDefault="005A5C00" w:rsidP="00A800A8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Моздокский</w:t>
      </w:r>
      <w:r w:rsidR="007305C0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район</w:t>
      </w:r>
      <w:r w:rsidR="001623BE">
        <w:rPr>
          <w:rFonts w:ascii="Bookman Old Style" w:hAnsi="Bookman Old Style"/>
          <w:i/>
          <w:sz w:val="24"/>
          <w:szCs w:val="24"/>
        </w:rPr>
        <w:t xml:space="preserve">» </w:t>
      </w:r>
    </w:p>
    <w:p w:rsidR="00E162B3" w:rsidRPr="00437BB1" w:rsidRDefault="00E162B3" w:rsidP="001623BE">
      <w:pPr>
        <w:tabs>
          <w:tab w:val="left" w:pos="9639"/>
        </w:tabs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</w:p>
    <w:p w:rsidR="00437BB1" w:rsidRDefault="00437BB1" w:rsidP="00437BB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Перечень </w:t>
      </w:r>
      <w:r w:rsidRPr="0003006C">
        <w:rPr>
          <w:rFonts w:ascii="Bookman Old Style" w:hAnsi="Bookman Old Style" w:cs="Arial"/>
          <w:b/>
          <w:sz w:val="24"/>
          <w:szCs w:val="24"/>
        </w:rPr>
        <w:t xml:space="preserve">основных мероприятий </w:t>
      </w:r>
      <w:r>
        <w:rPr>
          <w:rFonts w:ascii="Bookman Old Style" w:hAnsi="Bookman Old Style" w:cs="Arial"/>
          <w:b/>
          <w:sz w:val="24"/>
          <w:szCs w:val="24"/>
        </w:rPr>
        <w:t xml:space="preserve">подпрограммы 2 </w:t>
      </w:r>
    </w:p>
    <w:p w:rsidR="00437BB1" w:rsidRPr="00523482" w:rsidRDefault="00437BB1" w:rsidP="00437BB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23482">
        <w:rPr>
          <w:rFonts w:ascii="Bookman Old Style" w:eastAsia="Calibri" w:hAnsi="Bookman Old Style" w:cs="Times New Roman"/>
          <w:b/>
          <w:bCs/>
          <w:sz w:val="24"/>
          <w:szCs w:val="24"/>
        </w:rPr>
        <w:t>«Реализация государственной политики в сфере культуры</w:t>
      </w:r>
      <w:r w:rsidR="00F05B34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муниципального образования</w:t>
      </w:r>
      <w:r w:rsidR="007305C0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r w:rsidRPr="00523482">
        <w:rPr>
          <w:rFonts w:ascii="Bookman Old Style" w:eastAsia="Calibri" w:hAnsi="Bookman Old Style" w:cs="Times New Roman"/>
          <w:b/>
          <w:bCs/>
          <w:sz w:val="24"/>
          <w:szCs w:val="24"/>
        </w:rPr>
        <w:t>Моз</w:t>
      </w:r>
      <w:r w:rsidR="00F05B34">
        <w:rPr>
          <w:rFonts w:ascii="Bookman Old Style" w:eastAsia="Calibri" w:hAnsi="Bookman Old Style" w:cs="Times New Roman"/>
          <w:b/>
          <w:bCs/>
          <w:sz w:val="24"/>
          <w:szCs w:val="24"/>
        </w:rPr>
        <w:t>докский район</w:t>
      </w:r>
      <w:r>
        <w:rPr>
          <w:rFonts w:ascii="Bookman Old Style" w:eastAsia="Calibri" w:hAnsi="Bookman Old Style" w:cs="Times New Roman"/>
          <w:b/>
          <w:bCs/>
          <w:sz w:val="24"/>
          <w:szCs w:val="24"/>
        </w:rPr>
        <w:t>»</w:t>
      </w:r>
    </w:p>
    <w:p w:rsidR="00437BB1" w:rsidRPr="0003006C" w:rsidRDefault="00437BB1" w:rsidP="00437BB1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4"/>
        <w:gridCol w:w="1596"/>
        <w:gridCol w:w="1418"/>
        <w:gridCol w:w="992"/>
        <w:gridCol w:w="992"/>
        <w:gridCol w:w="1134"/>
        <w:gridCol w:w="992"/>
        <w:gridCol w:w="142"/>
        <w:gridCol w:w="851"/>
        <w:gridCol w:w="283"/>
        <w:gridCol w:w="851"/>
        <w:gridCol w:w="283"/>
        <w:gridCol w:w="709"/>
        <w:gridCol w:w="425"/>
        <w:gridCol w:w="709"/>
        <w:gridCol w:w="992"/>
        <w:gridCol w:w="992"/>
        <w:gridCol w:w="1005"/>
        <w:gridCol w:w="30"/>
        <w:gridCol w:w="949"/>
      </w:tblGrid>
      <w:tr w:rsidR="00437BB1" w:rsidRPr="00437BB1" w:rsidTr="0044733C"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 xml:space="preserve">Наименование </w:t>
            </w:r>
          </w:p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 xml:space="preserve">Исполнитель </w:t>
            </w:r>
          </w:p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 xml:space="preserve">Срок </w:t>
            </w:r>
          </w:p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437BB1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144996" w:rsidRPr="00437BB1" w:rsidTr="00144996">
        <w:trPr>
          <w:trHeight w:val="654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437BB1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7470DA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7470DA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7470DA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2024</w:t>
            </w:r>
          </w:p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Pr="00437BB1" w:rsidRDefault="007470DA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2025</w:t>
            </w:r>
          </w:p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Pr="00437BB1" w:rsidRDefault="007470DA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2026</w:t>
            </w:r>
          </w:p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Default="00144996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44996" w:rsidRPr="00437BB1" w:rsidRDefault="00144996" w:rsidP="007470D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Default="0014499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44996" w:rsidRDefault="0014499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44996" w:rsidRDefault="0014499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44996" w:rsidRPr="00437BB1" w:rsidRDefault="00144996" w:rsidP="00CA2CA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Default="0014499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44996" w:rsidRDefault="0014499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44996" w:rsidRDefault="0014499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44996" w:rsidRDefault="00144996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44996" w:rsidRPr="00437BB1" w:rsidRDefault="00144996" w:rsidP="0014499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44996" w:rsidRPr="00437BB1" w:rsidTr="00144996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437BB1">
              <w:rPr>
                <w:rFonts w:ascii="Bookman Old Style" w:hAnsi="Bookman Old Style" w:cs="Arial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37BB1" w:rsidRDefault="00144996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13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37BB1" w:rsidRDefault="00144996" w:rsidP="00CA2CA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37BB1" w:rsidRDefault="00144996" w:rsidP="00CA2CA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144996" w:rsidRPr="00437BB1" w:rsidTr="00144996">
        <w:tc>
          <w:tcPr>
            <w:tcW w:w="130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996" w:rsidRPr="00437BB1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Подпрограмма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996" w:rsidRPr="00437BB1" w:rsidRDefault="00144996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996" w:rsidRPr="00437BB1" w:rsidRDefault="00144996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996" w:rsidRPr="00437BB1" w:rsidRDefault="00144996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44996" w:rsidRPr="001A2014" w:rsidTr="00676D13">
        <w:tblPrEx>
          <w:tblLook w:val="0000" w:firstRow="0" w:lastRow="0" w:firstColumn="0" w:lastColumn="0" w:noHBand="0" w:noVBand="0"/>
        </w:tblPrEx>
        <w:trPr>
          <w:trHeight w:val="1171"/>
        </w:trPr>
        <w:tc>
          <w:tcPr>
            <w:tcW w:w="629" w:type="dxa"/>
          </w:tcPr>
          <w:p w:rsidR="00144996" w:rsidRPr="00437BB1" w:rsidRDefault="00144996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640" w:type="dxa"/>
            <w:gridSpan w:val="2"/>
          </w:tcPr>
          <w:p w:rsidR="00144996" w:rsidRPr="00437BB1" w:rsidRDefault="00144996" w:rsidP="00437BB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Развитие деятельности культурно-досуговых учреждений</w:t>
            </w:r>
          </w:p>
        </w:tc>
        <w:tc>
          <w:tcPr>
            <w:tcW w:w="1418" w:type="dxa"/>
          </w:tcPr>
          <w:p w:rsidR="00144996" w:rsidRPr="00437BB1" w:rsidRDefault="00144996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t>МБКДУ «Моздокский районный Дворец культуры»</w:t>
            </w:r>
          </w:p>
        </w:tc>
        <w:tc>
          <w:tcPr>
            <w:tcW w:w="992" w:type="dxa"/>
          </w:tcPr>
          <w:p w:rsidR="00115B3F" w:rsidRDefault="00115B3F" w:rsidP="00437BB1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44996" w:rsidRPr="00437BB1" w:rsidRDefault="007470DA" w:rsidP="00437BB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</w:t>
            </w:r>
            <w:r w:rsidR="00144996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144996" w:rsidRPr="00437BB1">
              <w:rPr>
                <w:rFonts w:ascii="Bookman Old Style" w:hAnsi="Bookman Old Style" w:cs="Arial"/>
                <w:sz w:val="18"/>
                <w:szCs w:val="18"/>
              </w:rPr>
              <w:t>-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2026</w:t>
            </w:r>
            <w:r w:rsidR="00144996" w:rsidRPr="00437BB1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992" w:type="dxa"/>
          </w:tcPr>
          <w:p w:rsidR="00115B3F" w:rsidRDefault="00115B3F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Федеральный бюджет</w:t>
            </w:r>
          </w:p>
          <w:p w:rsidR="00115B3F" w:rsidRDefault="00115B3F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>Республиканский бюджет</w:t>
            </w:r>
          </w:p>
          <w:p w:rsidR="00144996" w:rsidRPr="001A2014" w:rsidRDefault="00144996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F25E29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F25E29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F25E29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2014">
              <w:rPr>
                <w:rFonts w:ascii="Bookman Old Style" w:hAnsi="Bookman Old Style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144996" w:rsidRPr="001A2014" w:rsidRDefault="00144996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0,0</w:t>
            </w:r>
          </w:p>
          <w:p w:rsidR="00115B3F" w:rsidRDefault="00115B3F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Default="00115B3F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10 923,8</w:t>
            </w:r>
          </w:p>
          <w:p w:rsidR="00786929" w:rsidRPr="001A2014" w:rsidRDefault="00786929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Default="00144996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86929" w:rsidRDefault="00115B3F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2623,2</w:t>
            </w:r>
          </w:p>
          <w:p w:rsidR="00B662E7" w:rsidRDefault="00B662E7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B662E7" w:rsidRPr="001A2014" w:rsidRDefault="00B662E7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53,1</w:t>
            </w:r>
          </w:p>
        </w:tc>
        <w:tc>
          <w:tcPr>
            <w:tcW w:w="1134" w:type="dxa"/>
            <w:gridSpan w:val="2"/>
          </w:tcPr>
          <w:p w:rsidR="00144996" w:rsidRPr="001A2014" w:rsidRDefault="00144996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156,2</w:t>
            </w:r>
          </w:p>
          <w:p w:rsidR="00115B3F" w:rsidRDefault="00115B3F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15B3F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5840,7</w:t>
            </w:r>
          </w:p>
          <w:p w:rsidR="00144996" w:rsidRPr="001A2014" w:rsidRDefault="00144996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Default="00144996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86929" w:rsidRPr="001A2014" w:rsidRDefault="00115B3F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2727,2</w:t>
            </w:r>
          </w:p>
        </w:tc>
        <w:tc>
          <w:tcPr>
            <w:tcW w:w="1134" w:type="dxa"/>
            <w:gridSpan w:val="2"/>
          </w:tcPr>
          <w:p w:rsidR="00144996" w:rsidRPr="001A2014" w:rsidRDefault="00144996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966,2</w:t>
            </w:r>
          </w:p>
          <w:p w:rsidR="00115B3F" w:rsidRDefault="00115B3F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115B3F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115B3F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115B3F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15B3F" w:rsidP="00115B3F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5 415,1</w:t>
            </w:r>
          </w:p>
          <w:p w:rsidR="00144996" w:rsidRPr="001A2014" w:rsidRDefault="00144996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86929" w:rsidRDefault="00786929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Default="00115B3F" w:rsidP="00115B3F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2810</w:t>
            </w:r>
            <w:r w:rsidR="00676D13">
              <w:rPr>
                <w:rFonts w:ascii="Bookman Old Style" w:hAnsi="Bookman Old Style"/>
                <w:sz w:val="18"/>
                <w:szCs w:val="18"/>
              </w:rPr>
              <w:t>,7</w:t>
            </w:r>
          </w:p>
          <w:p w:rsidR="00786929" w:rsidRPr="001A2014" w:rsidRDefault="00786929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44996" w:rsidRPr="001A2014" w:rsidRDefault="00144996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115B3F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786929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156,2</w:t>
            </w:r>
          </w:p>
          <w:p w:rsidR="00115B3F" w:rsidRDefault="00115B3F" w:rsidP="00786929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786929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716525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716525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716525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15B3F" w:rsidP="00716525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5840,7</w:t>
            </w:r>
          </w:p>
          <w:p w:rsidR="00144996" w:rsidRPr="001A2014" w:rsidRDefault="00144996" w:rsidP="00716525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716525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716525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716525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676D13" w:rsidP="00716525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2 727,2</w:t>
            </w:r>
          </w:p>
          <w:p w:rsidR="00144996" w:rsidRPr="001A2014" w:rsidRDefault="00144996" w:rsidP="00716525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44996" w:rsidRPr="001A2014" w:rsidRDefault="00144996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86929" w:rsidRDefault="00786929" w:rsidP="00786929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786929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966,2</w:t>
            </w:r>
          </w:p>
          <w:p w:rsidR="00115B3F" w:rsidRDefault="00115B3F" w:rsidP="00786929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786929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115B3F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115B3F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115B3F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86929" w:rsidRPr="001A2014" w:rsidRDefault="00115B3F" w:rsidP="00115B3F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5 415,1</w:t>
            </w:r>
          </w:p>
          <w:p w:rsidR="00144996" w:rsidRPr="001A2014" w:rsidRDefault="00144996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786929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5B3F" w:rsidRDefault="00115B3F" w:rsidP="0021167A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676D13" w:rsidRDefault="00676D13" w:rsidP="00676D13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676D13" w:rsidP="00676D13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2 810,7</w:t>
            </w:r>
          </w:p>
        </w:tc>
        <w:tc>
          <w:tcPr>
            <w:tcW w:w="709" w:type="dxa"/>
          </w:tcPr>
          <w:p w:rsidR="00144996" w:rsidRPr="001A2014" w:rsidRDefault="00144996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996" w:rsidRPr="001A2014" w:rsidRDefault="00144996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996" w:rsidRPr="001A2014" w:rsidRDefault="0014499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4E023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:rsidR="00144996" w:rsidRPr="001A2014" w:rsidRDefault="0014499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CA2CA3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9" w:type="dxa"/>
          </w:tcPr>
          <w:p w:rsidR="00144996" w:rsidRDefault="0014499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Default="0014499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Default="0014499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Default="0014499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44996" w:rsidRPr="001A2014" w:rsidRDefault="00144996" w:rsidP="00144996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761F5" w:rsidRPr="00437BB1" w:rsidTr="00676D13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29" w:type="dxa"/>
          </w:tcPr>
          <w:p w:rsidR="007761F5" w:rsidRPr="00437BB1" w:rsidRDefault="007761F5" w:rsidP="00437BB1">
            <w:pPr>
              <w:spacing w:after="0" w:line="240" w:lineRule="auto"/>
              <w:ind w:left="1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1640" w:type="dxa"/>
            <w:gridSpan w:val="2"/>
          </w:tcPr>
          <w:p w:rsidR="007761F5" w:rsidRPr="00437BB1" w:rsidRDefault="007761F5" w:rsidP="00F05B3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/>
                <w:sz w:val="18"/>
                <w:szCs w:val="18"/>
              </w:rPr>
              <w:t xml:space="preserve">Развитие библиотечного дела </w:t>
            </w:r>
          </w:p>
        </w:tc>
        <w:tc>
          <w:tcPr>
            <w:tcW w:w="1418" w:type="dxa"/>
          </w:tcPr>
          <w:p w:rsidR="007761F5" w:rsidRPr="00437BB1" w:rsidRDefault="007761F5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eastAsia="Calibri" w:hAnsi="Bookman Old Style" w:cs="Times New Roman"/>
                <w:sz w:val="18"/>
                <w:szCs w:val="18"/>
              </w:rPr>
              <w:t>МБУК «Моздокская централизованная библиотечная система»</w:t>
            </w:r>
          </w:p>
        </w:tc>
        <w:tc>
          <w:tcPr>
            <w:tcW w:w="992" w:type="dxa"/>
          </w:tcPr>
          <w:p w:rsidR="007761F5" w:rsidRPr="00437BB1" w:rsidRDefault="007470DA" w:rsidP="00437BB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</w:t>
            </w:r>
            <w:r w:rsidR="007761F5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7761F5" w:rsidRPr="00437BB1">
              <w:rPr>
                <w:rFonts w:ascii="Bookman Old Style" w:hAnsi="Bookman Old Style" w:cs="Arial"/>
                <w:sz w:val="18"/>
                <w:szCs w:val="18"/>
              </w:rPr>
              <w:t>-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2026</w:t>
            </w:r>
            <w:r w:rsidR="007761F5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7761F5" w:rsidRPr="00437BB1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992" w:type="dxa"/>
          </w:tcPr>
          <w:p w:rsidR="003A466A" w:rsidRDefault="003A466A" w:rsidP="00437BB1">
            <w:pPr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A466A" w:rsidRDefault="003A466A" w:rsidP="00437BB1">
            <w:pPr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A466A" w:rsidRPr="00BF4A9E" w:rsidRDefault="00BF4A9E" w:rsidP="00437BB1">
            <w:pPr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Вышестоящий бюджет</w:t>
            </w:r>
          </w:p>
          <w:p w:rsidR="003A466A" w:rsidRDefault="003A466A" w:rsidP="00437BB1">
            <w:pPr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7761F5" w:rsidRDefault="007761F5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7BB1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7761F5" w:rsidRDefault="007761F5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Pr="00437BB1" w:rsidRDefault="003A466A" w:rsidP="00437BB1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Расходы на софинансирование федеральных программ</w:t>
            </w:r>
          </w:p>
        </w:tc>
        <w:tc>
          <w:tcPr>
            <w:tcW w:w="1134" w:type="dxa"/>
            <w:vAlign w:val="center"/>
          </w:tcPr>
          <w:p w:rsidR="003A466A" w:rsidRDefault="003A466A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BF4A9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473,5</w:t>
            </w:r>
          </w:p>
          <w:p w:rsidR="003A466A" w:rsidRDefault="003A466A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BF4A9E" w:rsidRDefault="00BF4A9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BF4A9E" w:rsidRDefault="00BF4A9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676D13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</w:t>
            </w:r>
            <w:r w:rsidR="00BF4A9E">
              <w:rPr>
                <w:rFonts w:ascii="Bookman Old Style" w:hAnsi="Bookman Old Style"/>
                <w:sz w:val="18"/>
                <w:szCs w:val="18"/>
              </w:rPr>
              <w:t> 206,1</w:t>
            </w:r>
          </w:p>
          <w:p w:rsidR="00BF4A9E" w:rsidRDefault="00BF4A9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BF4A9E" w:rsidRDefault="00BF4A9E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44,1</w:t>
            </w:r>
          </w:p>
          <w:p w:rsidR="007761F5" w:rsidRDefault="007761F5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F25E29" w:rsidRDefault="00F25E29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F25E29" w:rsidRDefault="00F25E29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F25E29" w:rsidRDefault="00F25E29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F25E29" w:rsidRDefault="00F25E29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F25E29" w:rsidRDefault="00F25E29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  <w:p w:rsidR="007761F5" w:rsidRDefault="007761F5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Pr="00437BB1" w:rsidRDefault="007761F5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A" w:rsidRDefault="003A466A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16 122,4</w:t>
            </w:r>
          </w:p>
          <w:p w:rsidR="003A466A" w:rsidRDefault="003A466A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BF4A9E" w:rsidRDefault="00BF4A9E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BF4A9E" w:rsidRDefault="00BF4A9E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  <w:p w:rsidR="007761F5" w:rsidRDefault="007761F5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Pr="00437BB1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61F5" w:rsidRDefault="00676D13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</w:t>
            </w:r>
            <w:r w:rsidR="00F25E29">
              <w:rPr>
                <w:rFonts w:ascii="Bookman Old Style" w:hAnsi="Bookman Old Style"/>
                <w:sz w:val="18"/>
                <w:szCs w:val="18"/>
              </w:rPr>
              <w:t> 157,7</w:t>
            </w:r>
          </w:p>
          <w:p w:rsidR="003A466A" w:rsidRDefault="003A466A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BF4A9E" w:rsidRDefault="00BF4A9E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BF4A9E" w:rsidRDefault="00BF4A9E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3A466A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  <w:p w:rsidR="007761F5" w:rsidRPr="00437BB1" w:rsidRDefault="007761F5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A" w:rsidRDefault="003A466A" w:rsidP="0078692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86929" w:rsidRDefault="00676D13" w:rsidP="0078692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</w:t>
            </w:r>
            <w:r w:rsidR="00F25E29">
              <w:rPr>
                <w:rFonts w:ascii="Bookman Old Style" w:hAnsi="Bookman Old Style"/>
                <w:sz w:val="18"/>
                <w:szCs w:val="18"/>
              </w:rPr>
              <w:t> 122,4</w:t>
            </w:r>
          </w:p>
          <w:p w:rsidR="007761F5" w:rsidRDefault="007761F5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BF4A9E" w:rsidRDefault="00BF4A9E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BF4A9E" w:rsidRDefault="00BF4A9E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BF4A9E" w:rsidRDefault="00BF4A9E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A466A" w:rsidRDefault="003A466A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  <w:p w:rsidR="007761F5" w:rsidRDefault="007761F5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Pr="00437BB1" w:rsidRDefault="007761F5" w:rsidP="00CA2C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6929" w:rsidRDefault="00676D13" w:rsidP="0078692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</w:t>
            </w:r>
            <w:r w:rsidR="00F25E29">
              <w:rPr>
                <w:rFonts w:ascii="Bookman Old Style" w:hAnsi="Bookman Old Style"/>
                <w:sz w:val="18"/>
                <w:szCs w:val="18"/>
              </w:rPr>
              <w:t> 157,7</w:t>
            </w:r>
          </w:p>
          <w:p w:rsidR="007761F5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BF4A9E" w:rsidRDefault="00BF4A9E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BF4A9E" w:rsidRDefault="00BF4A9E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BF4A9E" w:rsidRDefault="00BF4A9E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3A466A" w:rsidP="003A466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1,0</w:t>
            </w:r>
          </w:p>
          <w:p w:rsidR="007761F5" w:rsidRPr="00437BB1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761F5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Pr="00437BB1" w:rsidRDefault="007761F5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61F5" w:rsidRDefault="007761F5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Pr="00437BB1" w:rsidRDefault="007761F5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61F5" w:rsidRDefault="007761F5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4E02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Pr="00437BB1" w:rsidRDefault="007761F5" w:rsidP="003672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761F5" w:rsidRDefault="007761F5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Pr="00437BB1" w:rsidRDefault="007761F5" w:rsidP="00CA2CA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7761F5" w:rsidRDefault="007761F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Default="007761F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761F5" w:rsidRPr="00437BB1" w:rsidRDefault="007761F5" w:rsidP="007761F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437BB1" w:rsidRDefault="00437B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437BB1" w:rsidRDefault="00437B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437BB1" w:rsidRDefault="00437BB1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  <w:sectPr w:rsidR="00437BB1" w:rsidSect="005522BF">
          <w:pgSz w:w="16838" w:h="11906" w:orient="landscape"/>
          <w:pgMar w:top="1701" w:right="426" w:bottom="850" w:left="851" w:header="708" w:footer="708" w:gutter="0"/>
          <w:cols w:space="708"/>
          <w:docGrid w:linePitch="360"/>
        </w:sectPr>
      </w:pPr>
    </w:p>
    <w:p w:rsidR="00705E13" w:rsidRPr="00A800A8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ПАСПОРТ ПОДПРОГРАММЫ 3</w:t>
      </w:r>
    </w:p>
    <w:p w:rsidR="00205E53" w:rsidRPr="00A800A8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iCs/>
          <w:sz w:val="23"/>
          <w:szCs w:val="23"/>
        </w:rPr>
      </w:pPr>
      <w:r w:rsidRPr="00A800A8">
        <w:rPr>
          <w:rFonts w:ascii="Bookman Old Style" w:eastAsia="Calibri" w:hAnsi="Bookman Old Style" w:cs="Times New Roman"/>
          <w:iCs/>
          <w:sz w:val="23"/>
          <w:szCs w:val="23"/>
        </w:rPr>
        <w:t>«</w:t>
      </w:r>
      <w:r w:rsidR="00705E13" w:rsidRPr="00A800A8">
        <w:rPr>
          <w:rFonts w:ascii="Bookman Old Style" w:eastAsia="Calibri" w:hAnsi="Bookman Old Style" w:cs="Times New Roman"/>
          <w:iCs/>
          <w:sz w:val="23"/>
          <w:szCs w:val="23"/>
        </w:rPr>
        <w:t>Обеспечение условий для реализации муниципальной</w:t>
      </w:r>
      <w:r w:rsidR="00D2411E" w:rsidRPr="00A800A8">
        <w:rPr>
          <w:rFonts w:ascii="Bookman Old Style" w:eastAsia="Calibri" w:hAnsi="Bookman Old Style" w:cs="Times New Roman"/>
          <w:iCs/>
          <w:sz w:val="23"/>
          <w:szCs w:val="23"/>
        </w:rPr>
        <w:t xml:space="preserve"> </w:t>
      </w:r>
      <w:r w:rsidR="00705E13" w:rsidRPr="00A800A8">
        <w:rPr>
          <w:rFonts w:ascii="Bookman Old Style" w:eastAsia="Calibri" w:hAnsi="Bookman Old Style" w:cs="Times New Roman"/>
          <w:iCs/>
          <w:sz w:val="23"/>
          <w:szCs w:val="23"/>
        </w:rPr>
        <w:t xml:space="preserve">программы </w:t>
      </w:r>
    </w:p>
    <w:p w:rsidR="00705E13" w:rsidRPr="00A800A8" w:rsidRDefault="00501A9A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3"/>
          <w:szCs w:val="23"/>
        </w:rPr>
      </w:pPr>
      <w:r w:rsidRPr="00A800A8">
        <w:rPr>
          <w:rFonts w:ascii="Bookman Old Style" w:eastAsia="Calibri" w:hAnsi="Bookman Old Style" w:cs="Times New Roman"/>
          <w:iCs/>
          <w:sz w:val="23"/>
          <w:szCs w:val="23"/>
        </w:rPr>
        <w:t>«</w:t>
      </w:r>
      <w:r w:rsidR="00705E13" w:rsidRPr="00A800A8">
        <w:rPr>
          <w:rFonts w:ascii="Bookman Old Style" w:eastAsia="Calibri" w:hAnsi="Bookman Old Style" w:cs="Times New Roman"/>
          <w:iCs/>
          <w:sz w:val="23"/>
          <w:szCs w:val="23"/>
        </w:rPr>
        <w:t>Развитие куль</w:t>
      </w:r>
      <w:r w:rsidR="00705E13" w:rsidRPr="00A800A8">
        <w:rPr>
          <w:rFonts w:ascii="Bookman Old Style" w:eastAsia="Calibri" w:hAnsi="Bookman Old Style"/>
          <w:iCs/>
          <w:sz w:val="23"/>
          <w:szCs w:val="23"/>
        </w:rPr>
        <w:t>туры</w:t>
      </w:r>
      <w:r w:rsidR="00FD5F19" w:rsidRPr="00A800A8">
        <w:rPr>
          <w:rFonts w:ascii="Bookman Old Style" w:eastAsia="Calibri" w:hAnsi="Bookman Old Style"/>
          <w:iCs/>
          <w:sz w:val="23"/>
          <w:szCs w:val="23"/>
        </w:rPr>
        <w:t xml:space="preserve"> в</w:t>
      </w:r>
      <w:r w:rsidR="007305C0">
        <w:rPr>
          <w:rFonts w:ascii="Bookman Old Style" w:eastAsia="Calibri" w:hAnsi="Bookman Old Style"/>
          <w:iCs/>
          <w:sz w:val="23"/>
          <w:szCs w:val="23"/>
        </w:rPr>
        <w:t xml:space="preserve"> </w:t>
      </w:r>
      <w:r w:rsidR="00FD5F19" w:rsidRPr="00A800A8">
        <w:rPr>
          <w:rFonts w:ascii="Bookman Old Style" w:eastAsia="Calibri" w:hAnsi="Bookman Old Style"/>
          <w:iCs/>
          <w:sz w:val="23"/>
          <w:szCs w:val="23"/>
        </w:rPr>
        <w:t>муниципальном образовании</w:t>
      </w:r>
      <w:r w:rsidR="007305C0">
        <w:rPr>
          <w:rFonts w:ascii="Bookman Old Style" w:eastAsia="Calibri" w:hAnsi="Bookman Old Style"/>
          <w:iCs/>
          <w:sz w:val="23"/>
          <w:szCs w:val="23"/>
        </w:rPr>
        <w:t xml:space="preserve"> </w:t>
      </w:r>
      <w:r w:rsidR="00400D39" w:rsidRPr="00A800A8">
        <w:rPr>
          <w:rFonts w:ascii="Bookman Old Style" w:eastAsia="Calibri" w:hAnsi="Bookman Old Style"/>
          <w:iCs/>
          <w:sz w:val="23"/>
          <w:szCs w:val="23"/>
        </w:rPr>
        <w:t>Моздокский</w:t>
      </w:r>
      <w:r w:rsidR="00705E13" w:rsidRPr="00A800A8">
        <w:rPr>
          <w:rFonts w:ascii="Bookman Old Style" w:eastAsia="Calibri" w:hAnsi="Bookman Old Style"/>
          <w:iCs/>
          <w:sz w:val="23"/>
          <w:szCs w:val="23"/>
        </w:rPr>
        <w:t xml:space="preserve"> район</w:t>
      </w:r>
      <w:r w:rsidRPr="00A800A8">
        <w:rPr>
          <w:rFonts w:ascii="Bookman Old Style" w:eastAsia="Calibri" w:hAnsi="Bookman Old Style"/>
          <w:iCs/>
          <w:sz w:val="23"/>
          <w:szCs w:val="23"/>
        </w:rPr>
        <w:t>»</w:t>
      </w:r>
      <w:r w:rsidRPr="00A800A8">
        <w:rPr>
          <w:rFonts w:ascii="Bookman Old Style" w:eastAsia="Calibri" w:hAnsi="Bookman Old Style" w:cs="Times New Roman"/>
          <w:iCs/>
          <w:sz w:val="23"/>
          <w:szCs w:val="23"/>
        </w:rPr>
        <w:t>»</w:t>
      </w:r>
      <w:r w:rsidR="00705E13" w:rsidRPr="00A800A8">
        <w:rPr>
          <w:rFonts w:ascii="Bookman Old Style" w:eastAsia="Calibri" w:hAnsi="Bookman Old Style" w:cs="Times New Roman"/>
          <w:bCs/>
          <w:sz w:val="23"/>
          <w:szCs w:val="23"/>
        </w:rPr>
        <w:t xml:space="preserve"> </w:t>
      </w:r>
    </w:p>
    <w:p w:rsidR="00705E13" w:rsidRPr="00A800A8" w:rsidRDefault="00705E1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3"/>
          <w:szCs w:val="23"/>
        </w:rPr>
      </w:pPr>
    </w:p>
    <w:p w:rsidR="00705E13" w:rsidRPr="00A800A8" w:rsidRDefault="00205E53" w:rsidP="00205E53">
      <w:pPr>
        <w:widowControl w:val="0"/>
        <w:spacing w:after="0" w:line="240" w:lineRule="auto"/>
        <w:jc w:val="center"/>
        <w:rPr>
          <w:rFonts w:ascii="Bookman Old Style" w:eastAsia="Calibri" w:hAnsi="Bookman Old Style" w:cs="Times New Roman"/>
          <w:bCs/>
          <w:sz w:val="23"/>
          <w:szCs w:val="23"/>
        </w:rPr>
      </w:pPr>
      <w:r w:rsidRPr="00A800A8">
        <w:rPr>
          <w:rFonts w:ascii="Bookman Old Style" w:eastAsia="Calibri" w:hAnsi="Bookman Old Style" w:cs="Times New Roman"/>
          <w:bCs/>
          <w:sz w:val="23"/>
          <w:szCs w:val="23"/>
        </w:rPr>
        <w:t>(</w:t>
      </w:r>
      <w:r w:rsidR="00705E13" w:rsidRPr="00A800A8">
        <w:rPr>
          <w:rFonts w:ascii="Bookman Old Style" w:eastAsia="Calibri" w:hAnsi="Bookman Old Style" w:cs="Times New Roman"/>
          <w:bCs/>
          <w:sz w:val="23"/>
          <w:szCs w:val="23"/>
        </w:rPr>
        <w:t>далее по тексту – подпрограмма 3)</w:t>
      </w:r>
    </w:p>
    <w:p w:rsidR="00705E13" w:rsidRPr="00A800A8" w:rsidRDefault="00705E13" w:rsidP="00205E53">
      <w:pPr>
        <w:widowControl w:val="0"/>
        <w:spacing w:after="0" w:line="240" w:lineRule="auto"/>
        <w:jc w:val="both"/>
        <w:rPr>
          <w:rFonts w:ascii="Bookman Old Style" w:eastAsia="Calibri" w:hAnsi="Bookman Old Style" w:cs="Times New Roman"/>
          <w:sz w:val="23"/>
          <w:szCs w:val="23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4"/>
        <w:gridCol w:w="6491"/>
      </w:tblGrid>
      <w:tr w:rsidR="00705E13" w:rsidRPr="00A800A8" w:rsidTr="00205E53">
        <w:trPr>
          <w:trHeight w:val="84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A800A8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Ответственный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исполнитель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hAnsi="Bookman Old Style"/>
                <w:sz w:val="23"/>
                <w:szCs w:val="23"/>
              </w:rPr>
              <w:t>Отдел по вопросам</w:t>
            </w:r>
            <w:r w:rsidR="00D2411E" w:rsidRPr="00A800A8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hAnsi="Bookman Old Style"/>
                <w:sz w:val="23"/>
                <w:szCs w:val="23"/>
              </w:rPr>
              <w:t>культуры Администрации местного самоуправления Моздокского района</w:t>
            </w:r>
          </w:p>
        </w:tc>
      </w:tr>
      <w:tr w:rsidR="00705E13" w:rsidRPr="00A800A8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Цели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705E13" w:rsidP="00CE0A18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- </w:t>
            </w:r>
            <w:r w:rsidR="00CE0A18"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Создание эффективной системы управления в сфере культуры </w:t>
            </w:r>
            <w:r w:rsidR="005A5C00" w:rsidRPr="00A800A8">
              <w:rPr>
                <w:rFonts w:ascii="Bookman Old Style" w:eastAsia="Calibri" w:hAnsi="Bookman Old Style"/>
                <w:iCs/>
                <w:sz w:val="23"/>
                <w:szCs w:val="23"/>
              </w:rPr>
              <w:t xml:space="preserve">в </w:t>
            </w:r>
            <w:r w:rsidR="00400D39" w:rsidRPr="00A800A8">
              <w:rPr>
                <w:rFonts w:ascii="Bookman Old Style" w:eastAsia="Calibri" w:hAnsi="Bookman Old Style"/>
                <w:iCs/>
                <w:sz w:val="23"/>
                <w:szCs w:val="23"/>
              </w:rPr>
              <w:t>муници</w:t>
            </w:r>
            <w:r w:rsidR="005A5C00" w:rsidRPr="00A800A8">
              <w:rPr>
                <w:rFonts w:ascii="Bookman Old Style" w:eastAsia="Calibri" w:hAnsi="Bookman Old Style"/>
                <w:iCs/>
                <w:sz w:val="23"/>
                <w:szCs w:val="23"/>
              </w:rPr>
              <w:t>пальном</w:t>
            </w:r>
            <w:r w:rsidR="007305C0">
              <w:rPr>
                <w:rFonts w:ascii="Bookman Old Style" w:eastAsia="Calibri" w:hAnsi="Bookman Old Style"/>
                <w:iCs/>
                <w:sz w:val="23"/>
                <w:szCs w:val="23"/>
              </w:rPr>
              <w:t xml:space="preserve"> </w:t>
            </w:r>
            <w:r w:rsidR="00400D39" w:rsidRPr="00A800A8">
              <w:rPr>
                <w:rFonts w:ascii="Bookman Old Style" w:eastAsia="Calibri" w:hAnsi="Bookman Old Style"/>
                <w:iCs/>
                <w:sz w:val="23"/>
                <w:szCs w:val="23"/>
              </w:rPr>
              <w:t>об</w:t>
            </w:r>
            <w:r w:rsidR="005A5C00" w:rsidRPr="00A800A8">
              <w:rPr>
                <w:rFonts w:ascii="Bookman Old Style" w:eastAsia="Calibri" w:hAnsi="Bookman Old Style"/>
                <w:iCs/>
                <w:sz w:val="23"/>
                <w:szCs w:val="23"/>
              </w:rPr>
              <w:t>разовании</w:t>
            </w:r>
            <w:r w:rsidR="007305C0">
              <w:rPr>
                <w:rFonts w:ascii="Bookman Old Style" w:eastAsia="Calibri" w:hAnsi="Bookman Old Style"/>
                <w:iCs/>
                <w:sz w:val="23"/>
                <w:szCs w:val="23"/>
              </w:rPr>
              <w:t xml:space="preserve"> </w:t>
            </w:r>
            <w:r w:rsidRPr="00A800A8">
              <w:rPr>
                <w:rFonts w:ascii="Bookman Old Style" w:eastAsia="Calibri" w:hAnsi="Bookman Old Style"/>
                <w:iCs/>
                <w:sz w:val="23"/>
                <w:szCs w:val="23"/>
              </w:rPr>
              <w:t>Моздок</w:t>
            </w:r>
            <w:r w:rsidR="00400D39" w:rsidRPr="00A800A8">
              <w:rPr>
                <w:rFonts w:ascii="Bookman Old Style" w:eastAsia="Calibri" w:hAnsi="Bookman Old Style"/>
                <w:iCs/>
                <w:sz w:val="23"/>
                <w:szCs w:val="23"/>
              </w:rPr>
              <w:t>ский район</w:t>
            </w:r>
          </w:p>
        </w:tc>
      </w:tr>
      <w:tr w:rsidR="00705E13" w:rsidRPr="00A800A8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Задачи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- Обеспечение деятельности аппарата Отдела по вопросам культуры </w:t>
            </w:r>
            <w:r w:rsidRPr="00A800A8">
              <w:rPr>
                <w:rFonts w:ascii="Bookman Old Style" w:hAnsi="Bookman Old Style"/>
                <w:sz w:val="23"/>
                <w:szCs w:val="23"/>
              </w:rPr>
              <w:t>Администрации местного самоуправления Моздокского района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hAnsi="Bookman Old Style" w:cs="Arial"/>
                <w:color w:val="000000"/>
                <w:sz w:val="23"/>
                <w:szCs w:val="23"/>
                <w:shd w:val="clear" w:color="auto" w:fill="FFFFFF"/>
              </w:rPr>
              <w:t>- Повышение эффективности системы управления в сфере культуры Моздокского района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sz w:val="23"/>
                <w:szCs w:val="23"/>
                <w:shd w:val="clear" w:color="auto" w:fill="FFFFFF"/>
              </w:rPr>
            </w:pPr>
            <w:r w:rsidRPr="00A800A8">
              <w:rPr>
                <w:rFonts w:ascii="Bookman Old Style" w:hAnsi="Bookman Old Style" w:cs="Arial"/>
                <w:color w:val="000000"/>
                <w:sz w:val="23"/>
                <w:szCs w:val="23"/>
                <w:shd w:val="clear" w:color="auto" w:fill="FFFFFF"/>
              </w:rPr>
              <w:t>- Организация нормативно-правового обеспечения деятельности подведомственных учреждений культуры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A800A8">
              <w:rPr>
                <w:rFonts w:ascii="Bookman Old Style" w:hAnsi="Bookman Old Style" w:cs="Arial"/>
                <w:color w:val="000000"/>
                <w:sz w:val="23"/>
                <w:szCs w:val="23"/>
                <w:shd w:val="clear" w:color="auto" w:fill="FFFFFF"/>
              </w:rPr>
              <w:t>- Информационно-справочно-методическое обеспечение деятельности учреждений культуры</w:t>
            </w:r>
          </w:p>
        </w:tc>
      </w:tr>
      <w:tr w:rsidR="00705E13" w:rsidRPr="00A800A8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Целевые индикаторы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и показатели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Не имеет</w:t>
            </w:r>
          </w:p>
        </w:tc>
      </w:tr>
      <w:tr w:rsidR="00705E13" w:rsidRPr="00A800A8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Этапы и сроки </w:t>
            </w:r>
          </w:p>
          <w:p w:rsidR="00205E5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реализации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hAnsi="Bookman Old Style"/>
                <w:sz w:val="23"/>
                <w:szCs w:val="23"/>
              </w:rPr>
              <w:t xml:space="preserve">1 </w:t>
            </w:r>
            <w:r w:rsidR="007470DA" w:rsidRPr="00A800A8">
              <w:rPr>
                <w:rFonts w:ascii="Bookman Old Style" w:hAnsi="Bookman Old Style"/>
                <w:sz w:val="23"/>
                <w:szCs w:val="23"/>
              </w:rPr>
              <w:t>этап, 2022-2026</w:t>
            </w:r>
            <w:r w:rsidRPr="00A800A8">
              <w:rPr>
                <w:rFonts w:ascii="Bookman Old Style" w:hAnsi="Bookman Old Style"/>
                <w:sz w:val="23"/>
                <w:szCs w:val="23"/>
              </w:rPr>
              <w:t xml:space="preserve"> годы</w:t>
            </w:r>
          </w:p>
        </w:tc>
      </w:tr>
      <w:tr w:rsidR="00705E13" w:rsidRPr="00A800A8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Объем и источники </w:t>
            </w:r>
          </w:p>
          <w:p w:rsidR="00205E5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финансирования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A800A8" w:rsidRDefault="006503A5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/>
                <w:sz w:val="23"/>
                <w:szCs w:val="23"/>
              </w:rPr>
              <w:t>Общий объем бюджетных ассигнований на реализацию</w:t>
            </w:r>
            <w:r w:rsidR="00705E13" w:rsidRPr="00A800A8">
              <w:rPr>
                <w:rFonts w:ascii="Bookman Old Style" w:eastAsia="Calibri" w:hAnsi="Bookman Old Style" w:cs="Times New Roman"/>
                <w:b/>
                <w:sz w:val="23"/>
                <w:szCs w:val="23"/>
              </w:rPr>
              <w:t xml:space="preserve"> подпрограммы 3:</w:t>
            </w:r>
          </w:p>
          <w:p w:rsidR="00705E13" w:rsidRPr="00A800A8" w:rsidRDefault="00501A9A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«</w:t>
            </w:r>
            <w:r w:rsidR="00705E1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Обеспечение условий для реализации муниципальной</w:t>
            </w:r>
            <w:r w:rsidR="00D2411E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программы </w:t>
            </w:r>
            <w:r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«</w:t>
            </w:r>
            <w:r w:rsidR="00705E1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Развитие куль</w:t>
            </w:r>
            <w:r w:rsidR="00705E13" w:rsidRPr="00A800A8">
              <w:rPr>
                <w:rFonts w:ascii="Bookman Old Style" w:eastAsia="Calibri" w:hAnsi="Bookman Old Style"/>
                <w:iCs/>
                <w:sz w:val="23"/>
                <w:szCs w:val="23"/>
              </w:rPr>
              <w:t>туры</w:t>
            </w:r>
            <w:r w:rsidR="007305C0">
              <w:rPr>
                <w:rFonts w:ascii="Bookman Old Style" w:eastAsia="Calibri" w:hAnsi="Bookman Old Style"/>
                <w:iCs/>
                <w:sz w:val="23"/>
                <w:szCs w:val="23"/>
              </w:rPr>
              <w:t xml:space="preserve"> </w:t>
            </w:r>
            <w:r w:rsidR="005A5C00" w:rsidRPr="00A800A8">
              <w:rPr>
                <w:rFonts w:ascii="Bookman Old Style" w:eastAsia="Calibri" w:hAnsi="Bookman Old Style"/>
                <w:iCs/>
                <w:sz w:val="23"/>
                <w:szCs w:val="23"/>
              </w:rPr>
              <w:t xml:space="preserve">в муниципальном образовании </w:t>
            </w:r>
            <w:r w:rsidR="00705E13" w:rsidRPr="00A800A8">
              <w:rPr>
                <w:rFonts w:ascii="Bookman Old Style" w:eastAsia="Calibri" w:hAnsi="Bookman Old Style"/>
                <w:iCs/>
                <w:sz w:val="23"/>
                <w:szCs w:val="23"/>
              </w:rPr>
              <w:t>Моздок</w:t>
            </w:r>
            <w:r w:rsidR="00FD5F19" w:rsidRPr="00A800A8">
              <w:rPr>
                <w:rFonts w:ascii="Bookman Old Style" w:eastAsia="Calibri" w:hAnsi="Bookman Old Style"/>
                <w:iCs/>
                <w:sz w:val="23"/>
                <w:szCs w:val="23"/>
              </w:rPr>
              <w:t>ский район</w:t>
            </w:r>
            <w:r w:rsidRPr="00A800A8">
              <w:rPr>
                <w:rFonts w:ascii="Bookman Old Style" w:eastAsia="Calibri" w:hAnsi="Bookman Old Style"/>
                <w:iCs/>
                <w:sz w:val="23"/>
                <w:szCs w:val="23"/>
              </w:rPr>
              <w:t>»</w:t>
            </w:r>
            <w:r w:rsidR="00CD5480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</w:t>
            </w:r>
            <w:r w:rsidR="00BF4A9E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24 061,9</w:t>
            </w:r>
            <w:r w:rsidR="007305C0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тыс. руб.</w:t>
            </w:r>
          </w:p>
          <w:p w:rsidR="00851F64" w:rsidRPr="00A800A8" w:rsidRDefault="00851F64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</w:pPr>
          </w:p>
          <w:p w:rsidR="00705E13" w:rsidRPr="00A800A8" w:rsidRDefault="007470DA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2022</w:t>
            </w:r>
            <w:r w:rsidR="00205E5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г.</w:t>
            </w:r>
            <w:r w:rsidR="00205E5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–</w:t>
            </w:r>
            <w:r w:rsidR="00BF4A9E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4 717,3</w:t>
            </w:r>
            <w:r w:rsidR="00B87C3E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тыс. руб.</w:t>
            </w:r>
          </w:p>
          <w:p w:rsidR="00705E13" w:rsidRPr="00A800A8" w:rsidRDefault="007470DA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2023</w:t>
            </w:r>
            <w:r w:rsidR="00705E1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г.</w:t>
            </w:r>
            <w:r w:rsidR="00205E5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–</w:t>
            </w:r>
            <w:r w:rsidR="007305C0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</w:t>
            </w:r>
            <w:r w:rsidR="004B593D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4 834,5 </w:t>
            </w:r>
            <w:r w:rsidR="00705E1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тыс. руб.</w:t>
            </w:r>
          </w:p>
          <w:p w:rsidR="00705E13" w:rsidRPr="00A800A8" w:rsidRDefault="007470DA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2024</w:t>
            </w:r>
            <w:r w:rsidR="00705E1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г.</w:t>
            </w:r>
            <w:r w:rsidR="00205E5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–</w:t>
            </w:r>
            <w:r w:rsidR="004B593D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4 837,8</w:t>
            </w:r>
            <w:r w:rsidR="00B87C3E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тыс. руб.</w:t>
            </w:r>
          </w:p>
          <w:p w:rsidR="00705E13" w:rsidRPr="00A800A8" w:rsidRDefault="007470DA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2025</w:t>
            </w:r>
            <w:r w:rsidR="00205E5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г.</w:t>
            </w:r>
            <w:r w:rsidR="00205E5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–</w:t>
            </w:r>
            <w:r w:rsidR="004B593D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4 834,5</w:t>
            </w:r>
            <w:r w:rsidR="00B87C3E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тыс. руб.</w:t>
            </w:r>
          </w:p>
          <w:p w:rsidR="00705E13" w:rsidRPr="00A800A8" w:rsidRDefault="007470DA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2026</w:t>
            </w:r>
            <w:r w:rsidR="00205E5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</w:t>
            </w:r>
            <w:r w:rsidR="00A45727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г. –</w:t>
            </w:r>
            <w:r w:rsidR="004B593D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4 837,8</w:t>
            </w:r>
            <w:r w:rsidR="007305C0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 xml:space="preserve"> </w:t>
            </w:r>
            <w:r w:rsidR="00705E13" w:rsidRPr="00A800A8">
              <w:rPr>
                <w:rFonts w:ascii="Bookman Old Style" w:eastAsia="Calibri" w:hAnsi="Bookman Old Style" w:cs="Times New Roman"/>
                <w:iCs/>
                <w:sz w:val="23"/>
                <w:szCs w:val="23"/>
              </w:rPr>
              <w:t>тыс. руб.</w:t>
            </w:r>
          </w:p>
          <w:p w:rsidR="00BE3D38" w:rsidRPr="00A800A8" w:rsidRDefault="00BE3D38" w:rsidP="007470DA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</w:p>
        </w:tc>
      </w:tr>
      <w:tr w:rsidR="00705E13" w:rsidRPr="00A800A8" w:rsidTr="00205E53">
        <w:trPr>
          <w:trHeight w:val="4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Ожидаемые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 xml:space="preserve">результаты реализации 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sz w:val="23"/>
                <w:szCs w:val="23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В ходе реализации</w:t>
            </w:r>
          </w:p>
          <w:p w:rsidR="00705E13" w:rsidRPr="00A800A8" w:rsidRDefault="00705E13" w:rsidP="00205E53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</w:pPr>
            <w:r w:rsidRPr="00A800A8">
              <w:rPr>
                <w:rFonts w:ascii="Bookman Old Style" w:eastAsia="Calibri" w:hAnsi="Bookman Old Style" w:cs="Times New Roman"/>
                <w:bCs/>
                <w:sz w:val="23"/>
                <w:szCs w:val="23"/>
              </w:rPr>
              <w:t>подпрограммы 3 предполагается:</w:t>
            </w:r>
          </w:p>
          <w:p w:rsidR="00705E13" w:rsidRPr="00A800A8" w:rsidRDefault="00705E13" w:rsidP="00FD5F19">
            <w:pPr>
              <w:pStyle w:val="ConsPlusNormal"/>
              <w:widowControl w:val="0"/>
              <w:jc w:val="both"/>
              <w:rPr>
                <w:rFonts w:ascii="Bookman Old Style" w:hAnsi="Bookman Old Style" w:cs="Times New Roman"/>
                <w:iCs/>
                <w:sz w:val="23"/>
                <w:szCs w:val="23"/>
              </w:rPr>
            </w:pPr>
            <w:r w:rsidRPr="00A800A8">
              <w:rPr>
                <w:rFonts w:ascii="Bookman Old Style" w:hAnsi="Bookman Old Style" w:cs="Times New Roman"/>
                <w:sz w:val="23"/>
                <w:szCs w:val="23"/>
              </w:rPr>
              <w:t xml:space="preserve">- </w:t>
            </w:r>
            <w:r w:rsidR="0055735C" w:rsidRPr="00A800A8">
              <w:rPr>
                <w:rFonts w:ascii="Bookman Old Style" w:hAnsi="Bookman Old Style" w:cs="Times New Roman"/>
                <w:sz w:val="23"/>
                <w:szCs w:val="23"/>
              </w:rPr>
              <w:t>создание эффективной системы управления для реализации муниципальной программы «Развитие культуры</w:t>
            </w:r>
            <w:r w:rsidR="007305C0">
              <w:rPr>
                <w:rFonts w:ascii="Bookman Old Style" w:hAnsi="Bookman Old Style" w:cs="Times New Roman"/>
                <w:sz w:val="23"/>
                <w:szCs w:val="23"/>
              </w:rPr>
              <w:t xml:space="preserve"> </w:t>
            </w:r>
            <w:r w:rsidR="00FD5F19" w:rsidRPr="00A800A8">
              <w:rPr>
                <w:rFonts w:ascii="Bookman Old Style" w:hAnsi="Bookman Old Style" w:cs="Times New Roman"/>
                <w:sz w:val="23"/>
                <w:szCs w:val="23"/>
              </w:rPr>
              <w:t>в</w:t>
            </w:r>
            <w:r w:rsidR="007305C0">
              <w:rPr>
                <w:rFonts w:ascii="Bookman Old Style" w:hAnsi="Bookman Old Style" w:cs="Times New Roman"/>
                <w:sz w:val="23"/>
                <w:szCs w:val="23"/>
              </w:rPr>
              <w:t xml:space="preserve"> </w:t>
            </w:r>
            <w:r w:rsidR="00FD5F19" w:rsidRPr="00A800A8">
              <w:rPr>
                <w:rFonts w:ascii="Bookman Old Style" w:hAnsi="Bookman Old Style" w:cs="Times New Roman"/>
                <w:sz w:val="23"/>
                <w:szCs w:val="23"/>
              </w:rPr>
              <w:t>муниципальном образовании</w:t>
            </w:r>
            <w:r w:rsidR="00400D39" w:rsidRPr="00A800A8">
              <w:rPr>
                <w:rFonts w:ascii="Bookman Old Style" w:hAnsi="Bookman Old Style" w:cs="Times New Roman"/>
                <w:sz w:val="23"/>
                <w:szCs w:val="23"/>
              </w:rPr>
              <w:t xml:space="preserve"> </w:t>
            </w:r>
            <w:r w:rsidR="0055735C" w:rsidRPr="00A800A8">
              <w:rPr>
                <w:rFonts w:ascii="Bookman Old Style" w:hAnsi="Bookman Old Style" w:cs="Times New Roman"/>
                <w:sz w:val="23"/>
                <w:szCs w:val="23"/>
              </w:rPr>
              <w:t>Моздокск</w:t>
            </w:r>
            <w:r w:rsidR="00400D39" w:rsidRPr="00A800A8">
              <w:rPr>
                <w:rFonts w:ascii="Bookman Old Style" w:hAnsi="Bookman Old Style" w:cs="Times New Roman"/>
                <w:sz w:val="23"/>
                <w:szCs w:val="23"/>
              </w:rPr>
              <w:t>ий</w:t>
            </w:r>
            <w:r w:rsidR="0055735C" w:rsidRPr="00A800A8">
              <w:rPr>
                <w:rFonts w:ascii="Bookman Old Style" w:hAnsi="Bookman Old Style" w:cs="Times New Roman"/>
                <w:sz w:val="23"/>
                <w:szCs w:val="23"/>
              </w:rPr>
              <w:t xml:space="preserve"> рай</w:t>
            </w:r>
            <w:r w:rsidR="00FD5F19" w:rsidRPr="00A800A8">
              <w:rPr>
                <w:rFonts w:ascii="Bookman Old Style" w:hAnsi="Bookman Old Style" w:cs="Times New Roman"/>
                <w:sz w:val="23"/>
                <w:szCs w:val="23"/>
              </w:rPr>
              <w:t>он</w:t>
            </w:r>
            <w:r w:rsidR="002C73FF" w:rsidRPr="00A800A8">
              <w:rPr>
                <w:rFonts w:ascii="Bookman Old Style" w:hAnsi="Bookman Old Style" w:cs="Times New Roman"/>
                <w:sz w:val="23"/>
                <w:szCs w:val="23"/>
              </w:rPr>
              <w:t>»</w:t>
            </w:r>
            <w:r w:rsidR="00400D39" w:rsidRPr="00A800A8">
              <w:rPr>
                <w:rFonts w:ascii="Bookman Old Style" w:hAnsi="Bookman Old Style" w:cs="Times New Roman"/>
                <w:sz w:val="23"/>
                <w:szCs w:val="23"/>
              </w:rPr>
              <w:t>.</w:t>
            </w:r>
          </w:p>
        </w:tc>
      </w:tr>
    </w:tbl>
    <w:p w:rsidR="00705E13" w:rsidRPr="00A800A8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23"/>
          <w:szCs w:val="23"/>
        </w:rPr>
      </w:pPr>
    </w:p>
    <w:p w:rsidR="00705E13" w:rsidRPr="00A800A8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23"/>
          <w:szCs w:val="23"/>
        </w:rPr>
      </w:pPr>
    </w:p>
    <w:p w:rsidR="00205E53" w:rsidRPr="00A800A8" w:rsidRDefault="00705E13" w:rsidP="00205E53">
      <w:pPr>
        <w:pStyle w:val="a5"/>
        <w:widowControl w:val="0"/>
        <w:numPr>
          <w:ilvl w:val="0"/>
          <w:numId w:val="8"/>
        </w:numPr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iCs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>Характеристика сферы реализации подпрограммы 3</w:t>
      </w:r>
    </w:p>
    <w:p w:rsidR="00205E53" w:rsidRPr="00A800A8" w:rsidRDefault="00501A9A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iCs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>«</w:t>
      </w:r>
      <w:r w:rsidR="00705E13" w:rsidRPr="00A800A8">
        <w:rPr>
          <w:rFonts w:ascii="Bookman Old Style" w:eastAsia="Calibri" w:hAnsi="Bookman Old Style" w:cs="Times New Roman"/>
          <w:b/>
          <w:iCs/>
          <w:sz w:val="23"/>
          <w:szCs w:val="23"/>
        </w:rPr>
        <w:t>Обеспечение условий для реализации муниципальной</w:t>
      </w:r>
      <w:r w:rsidR="00D2411E" w:rsidRPr="00A800A8">
        <w:rPr>
          <w:rFonts w:ascii="Bookman Old Style" w:eastAsia="Calibri" w:hAnsi="Bookman Old Style" w:cs="Times New Roman"/>
          <w:b/>
          <w:iCs/>
          <w:sz w:val="23"/>
          <w:szCs w:val="23"/>
        </w:rPr>
        <w:t xml:space="preserve"> </w:t>
      </w:r>
      <w:r w:rsidR="00705E13" w:rsidRPr="00A800A8">
        <w:rPr>
          <w:rFonts w:ascii="Bookman Old Style" w:eastAsia="Calibri" w:hAnsi="Bookman Old Style" w:cs="Times New Roman"/>
          <w:b/>
          <w:iCs/>
          <w:sz w:val="23"/>
          <w:szCs w:val="23"/>
        </w:rPr>
        <w:t>программы</w:t>
      </w:r>
    </w:p>
    <w:p w:rsidR="00705E13" w:rsidRPr="00A800A8" w:rsidRDefault="00501A9A" w:rsidP="00205E53">
      <w:pPr>
        <w:pStyle w:val="a5"/>
        <w:widowControl w:val="0"/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iCs/>
          <w:sz w:val="23"/>
          <w:szCs w:val="23"/>
        </w:rPr>
      </w:pPr>
      <w:r w:rsidRPr="00A800A8">
        <w:rPr>
          <w:rFonts w:ascii="Bookman Old Style" w:eastAsia="Calibri" w:hAnsi="Bookman Old Style" w:cs="Times New Roman"/>
          <w:b/>
          <w:iCs/>
          <w:sz w:val="23"/>
          <w:szCs w:val="23"/>
        </w:rPr>
        <w:t>«</w:t>
      </w:r>
      <w:r w:rsidR="00705E13" w:rsidRPr="00A800A8">
        <w:rPr>
          <w:rFonts w:ascii="Bookman Old Style" w:eastAsia="Calibri" w:hAnsi="Bookman Old Style" w:cs="Times New Roman"/>
          <w:b/>
          <w:iCs/>
          <w:sz w:val="23"/>
          <w:szCs w:val="23"/>
        </w:rPr>
        <w:t>Развитие куль</w:t>
      </w:r>
      <w:r w:rsidR="00705E13" w:rsidRPr="00A800A8">
        <w:rPr>
          <w:rFonts w:ascii="Bookman Old Style" w:eastAsia="Calibri" w:hAnsi="Bookman Old Style"/>
          <w:b/>
          <w:iCs/>
          <w:sz w:val="23"/>
          <w:szCs w:val="23"/>
        </w:rPr>
        <w:t xml:space="preserve">туры </w:t>
      </w:r>
      <w:r w:rsidR="005A5C00" w:rsidRPr="00A800A8">
        <w:rPr>
          <w:rFonts w:ascii="Bookman Old Style" w:eastAsia="Calibri" w:hAnsi="Bookman Old Style"/>
          <w:b/>
          <w:iCs/>
          <w:sz w:val="23"/>
          <w:szCs w:val="23"/>
        </w:rPr>
        <w:t>в</w:t>
      </w:r>
      <w:r w:rsidR="007305C0">
        <w:rPr>
          <w:rFonts w:ascii="Bookman Old Style" w:eastAsia="Calibri" w:hAnsi="Bookman Old Style"/>
          <w:b/>
          <w:iCs/>
          <w:sz w:val="23"/>
          <w:szCs w:val="23"/>
        </w:rPr>
        <w:t xml:space="preserve"> </w:t>
      </w:r>
      <w:r w:rsidR="00400D39" w:rsidRPr="00A800A8">
        <w:rPr>
          <w:rFonts w:ascii="Bookman Old Style" w:eastAsia="Calibri" w:hAnsi="Bookman Old Style"/>
          <w:b/>
          <w:iCs/>
          <w:sz w:val="23"/>
          <w:szCs w:val="23"/>
        </w:rPr>
        <w:t>муниципаль</w:t>
      </w:r>
      <w:r w:rsidR="005A5C00" w:rsidRPr="00A800A8">
        <w:rPr>
          <w:rFonts w:ascii="Bookman Old Style" w:eastAsia="Calibri" w:hAnsi="Bookman Old Style"/>
          <w:b/>
          <w:iCs/>
          <w:sz w:val="23"/>
          <w:szCs w:val="23"/>
        </w:rPr>
        <w:t>ном</w:t>
      </w:r>
      <w:r w:rsidR="007305C0">
        <w:rPr>
          <w:rFonts w:ascii="Bookman Old Style" w:eastAsia="Calibri" w:hAnsi="Bookman Old Style"/>
          <w:b/>
          <w:iCs/>
          <w:sz w:val="23"/>
          <w:szCs w:val="23"/>
        </w:rPr>
        <w:t xml:space="preserve"> </w:t>
      </w:r>
      <w:r w:rsidR="005A5C00" w:rsidRPr="00A800A8">
        <w:rPr>
          <w:rFonts w:ascii="Bookman Old Style" w:eastAsia="Calibri" w:hAnsi="Bookman Old Style"/>
          <w:b/>
          <w:iCs/>
          <w:sz w:val="23"/>
          <w:szCs w:val="23"/>
        </w:rPr>
        <w:t>образовании</w:t>
      </w:r>
      <w:r w:rsidR="00400D39" w:rsidRPr="00A800A8">
        <w:rPr>
          <w:rFonts w:ascii="Bookman Old Style" w:eastAsia="Calibri" w:hAnsi="Bookman Old Style"/>
          <w:b/>
          <w:iCs/>
          <w:sz w:val="23"/>
          <w:szCs w:val="23"/>
        </w:rPr>
        <w:t xml:space="preserve"> Моздокский</w:t>
      </w:r>
      <w:r w:rsidR="00705E13" w:rsidRPr="00A800A8">
        <w:rPr>
          <w:rFonts w:ascii="Bookman Old Style" w:eastAsia="Calibri" w:hAnsi="Bookman Old Style"/>
          <w:b/>
          <w:iCs/>
          <w:sz w:val="23"/>
          <w:szCs w:val="23"/>
        </w:rPr>
        <w:t xml:space="preserve"> рай</w:t>
      </w:r>
      <w:r w:rsidR="00400D39" w:rsidRPr="00A800A8">
        <w:rPr>
          <w:rFonts w:ascii="Bookman Old Style" w:eastAsia="Calibri" w:hAnsi="Bookman Old Style"/>
          <w:b/>
          <w:iCs/>
          <w:sz w:val="23"/>
          <w:szCs w:val="23"/>
        </w:rPr>
        <w:t>он</w:t>
      </w:r>
      <w:r w:rsidRPr="00A800A8">
        <w:rPr>
          <w:rFonts w:ascii="Bookman Old Style" w:eastAsia="Calibri" w:hAnsi="Bookman Old Style"/>
          <w:b/>
          <w:iCs/>
          <w:sz w:val="23"/>
          <w:szCs w:val="23"/>
        </w:rPr>
        <w:t>»</w:t>
      </w:r>
      <w:r w:rsidR="00B87C3E" w:rsidRPr="00A800A8">
        <w:rPr>
          <w:rFonts w:ascii="Bookman Old Style" w:eastAsia="Calibri" w:hAnsi="Bookman Old Style"/>
          <w:b/>
          <w:iCs/>
          <w:sz w:val="23"/>
          <w:szCs w:val="23"/>
        </w:rPr>
        <w:t xml:space="preserve"> </w:t>
      </w:r>
    </w:p>
    <w:p w:rsidR="00705E13" w:rsidRPr="00A800A8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Отдел по вопросам культуры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является самостоятельным структурным подразделением Администрации местного самоуправления Моздокского района.</w:t>
      </w:r>
    </w:p>
    <w:p w:rsidR="00705E13" w:rsidRPr="00A800A8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Подведомственными учреждениями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Отделу по вопросам культуры Администрации местного самоуправления Моздокского района являются:</w:t>
      </w:r>
    </w:p>
    <w:p w:rsidR="00705E13" w:rsidRPr="00A800A8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 xml:space="preserve">- МБКДУ </w:t>
      </w:r>
      <w:r w:rsidR="00501A9A" w:rsidRPr="00A800A8">
        <w:rPr>
          <w:rFonts w:ascii="Bookman Old Style" w:hAnsi="Bookman Old Style"/>
          <w:sz w:val="23"/>
          <w:szCs w:val="23"/>
        </w:rPr>
        <w:t>«</w:t>
      </w:r>
      <w:r w:rsidRPr="00A800A8">
        <w:rPr>
          <w:rFonts w:ascii="Bookman Old Style" w:hAnsi="Bookman Old Style"/>
          <w:sz w:val="23"/>
          <w:szCs w:val="23"/>
        </w:rPr>
        <w:t xml:space="preserve"> Моздокский районный Дворец культуры;</w:t>
      </w:r>
    </w:p>
    <w:p w:rsidR="00705E13" w:rsidRPr="00A800A8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 xml:space="preserve">- МБУК </w:t>
      </w:r>
      <w:r w:rsidR="00501A9A" w:rsidRPr="00A800A8">
        <w:rPr>
          <w:rFonts w:ascii="Bookman Old Style" w:hAnsi="Bookman Old Style"/>
          <w:sz w:val="23"/>
          <w:szCs w:val="23"/>
        </w:rPr>
        <w:t>«</w:t>
      </w:r>
      <w:r w:rsidRPr="00A800A8">
        <w:rPr>
          <w:rFonts w:ascii="Bookman Old Style" w:hAnsi="Bookman Old Style"/>
          <w:sz w:val="23"/>
          <w:szCs w:val="23"/>
        </w:rPr>
        <w:t>Моздокская централизованная библиотечная система</w:t>
      </w:r>
      <w:r w:rsidR="00501A9A" w:rsidRPr="00A800A8">
        <w:rPr>
          <w:rFonts w:ascii="Bookman Old Style" w:hAnsi="Bookman Old Style"/>
          <w:sz w:val="23"/>
          <w:szCs w:val="23"/>
        </w:rPr>
        <w:t>»</w:t>
      </w:r>
      <w:r w:rsidRPr="00A800A8">
        <w:rPr>
          <w:rFonts w:ascii="Bookman Old Style" w:hAnsi="Bookman Old Style"/>
          <w:sz w:val="23"/>
          <w:szCs w:val="23"/>
        </w:rPr>
        <w:t>;</w:t>
      </w:r>
    </w:p>
    <w:p w:rsidR="00705E13" w:rsidRPr="00A800A8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 xml:space="preserve">- МБУДО </w:t>
      </w:r>
      <w:r w:rsidR="00501A9A" w:rsidRPr="00A800A8">
        <w:rPr>
          <w:rFonts w:ascii="Bookman Old Style" w:hAnsi="Bookman Old Style"/>
          <w:sz w:val="23"/>
          <w:szCs w:val="23"/>
        </w:rPr>
        <w:t>«</w:t>
      </w:r>
      <w:r w:rsidRPr="00A800A8">
        <w:rPr>
          <w:rFonts w:ascii="Bookman Old Style" w:hAnsi="Bookman Old Style"/>
          <w:sz w:val="23"/>
          <w:szCs w:val="23"/>
        </w:rPr>
        <w:t>Моздокская д</w:t>
      </w:r>
      <w:r w:rsidR="00205E53" w:rsidRPr="00A800A8">
        <w:rPr>
          <w:rFonts w:ascii="Bookman Old Style" w:hAnsi="Bookman Old Style"/>
          <w:sz w:val="23"/>
          <w:szCs w:val="23"/>
        </w:rPr>
        <w:t>етская музыкальная школа им. М.</w:t>
      </w:r>
      <w:r w:rsidRPr="00A800A8">
        <w:rPr>
          <w:rFonts w:ascii="Bookman Old Style" w:hAnsi="Bookman Old Style"/>
          <w:sz w:val="23"/>
          <w:szCs w:val="23"/>
        </w:rPr>
        <w:t>И. Глинки</w:t>
      </w:r>
      <w:r w:rsidR="00501A9A" w:rsidRPr="00A800A8">
        <w:rPr>
          <w:rFonts w:ascii="Bookman Old Style" w:hAnsi="Bookman Old Style"/>
          <w:sz w:val="23"/>
          <w:szCs w:val="23"/>
        </w:rPr>
        <w:t>»</w:t>
      </w:r>
      <w:r w:rsidRPr="00A800A8">
        <w:rPr>
          <w:rFonts w:ascii="Bookman Old Style" w:hAnsi="Bookman Old Style"/>
          <w:sz w:val="23"/>
          <w:szCs w:val="23"/>
        </w:rPr>
        <w:t>;</w:t>
      </w:r>
    </w:p>
    <w:p w:rsidR="00705E13" w:rsidRPr="00A800A8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-</w:t>
      </w:r>
      <w:r w:rsidR="00205E53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 xml:space="preserve">МБУДО </w:t>
      </w:r>
      <w:r w:rsidR="00501A9A" w:rsidRPr="00A800A8">
        <w:rPr>
          <w:rFonts w:ascii="Bookman Old Style" w:hAnsi="Bookman Old Style"/>
          <w:sz w:val="23"/>
          <w:szCs w:val="23"/>
        </w:rPr>
        <w:t>«</w:t>
      </w:r>
      <w:r w:rsidRPr="00A800A8">
        <w:rPr>
          <w:rFonts w:ascii="Bookman Old Style" w:hAnsi="Bookman Old Style"/>
          <w:sz w:val="23"/>
          <w:szCs w:val="23"/>
        </w:rPr>
        <w:t xml:space="preserve"> Моздокская детская художественная школа</w:t>
      </w:r>
      <w:r w:rsidR="00501A9A" w:rsidRPr="00A800A8">
        <w:rPr>
          <w:rFonts w:ascii="Bookman Old Style" w:hAnsi="Bookman Old Style"/>
          <w:sz w:val="23"/>
          <w:szCs w:val="23"/>
        </w:rPr>
        <w:t>»</w:t>
      </w:r>
      <w:r w:rsidRPr="00A800A8">
        <w:rPr>
          <w:rFonts w:ascii="Bookman Old Style" w:hAnsi="Bookman Old Style"/>
          <w:sz w:val="23"/>
          <w:szCs w:val="23"/>
        </w:rPr>
        <w:t>;</w:t>
      </w:r>
    </w:p>
    <w:p w:rsidR="00705E13" w:rsidRPr="00A800A8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 xml:space="preserve">- МБУДО </w:t>
      </w:r>
      <w:r w:rsidR="00501A9A" w:rsidRPr="00A800A8">
        <w:rPr>
          <w:rFonts w:ascii="Bookman Old Style" w:hAnsi="Bookman Old Style"/>
          <w:sz w:val="23"/>
          <w:szCs w:val="23"/>
        </w:rPr>
        <w:t>«</w:t>
      </w:r>
      <w:r w:rsidRPr="00A800A8">
        <w:rPr>
          <w:rFonts w:ascii="Bookman Old Style" w:hAnsi="Bookman Old Style"/>
          <w:sz w:val="23"/>
          <w:szCs w:val="23"/>
        </w:rPr>
        <w:t xml:space="preserve"> Луковская детская школа искусств</w:t>
      </w:r>
      <w:r w:rsidR="00501A9A" w:rsidRPr="00A800A8">
        <w:rPr>
          <w:rFonts w:ascii="Bookman Old Style" w:hAnsi="Bookman Old Style"/>
          <w:sz w:val="23"/>
          <w:szCs w:val="23"/>
        </w:rPr>
        <w:t>»</w:t>
      </w:r>
      <w:r w:rsidRPr="00A800A8">
        <w:rPr>
          <w:rFonts w:ascii="Bookman Old Style" w:hAnsi="Bookman Old Style"/>
          <w:sz w:val="23"/>
          <w:szCs w:val="23"/>
        </w:rPr>
        <w:t>;</w:t>
      </w:r>
    </w:p>
    <w:p w:rsidR="00705E13" w:rsidRPr="00A800A8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 xml:space="preserve">- МБУДО </w:t>
      </w:r>
      <w:r w:rsidR="00501A9A" w:rsidRPr="00A800A8">
        <w:rPr>
          <w:rFonts w:ascii="Bookman Old Style" w:hAnsi="Bookman Old Style"/>
          <w:sz w:val="23"/>
          <w:szCs w:val="23"/>
        </w:rPr>
        <w:t>«</w:t>
      </w:r>
      <w:r w:rsidRPr="00A800A8">
        <w:rPr>
          <w:rFonts w:ascii="Bookman Old Style" w:hAnsi="Bookman Old Style"/>
          <w:sz w:val="23"/>
          <w:szCs w:val="23"/>
        </w:rPr>
        <w:t xml:space="preserve"> Притеречная детская школа искусств</w:t>
      </w:r>
      <w:r w:rsidR="00501A9A" w:rsidRPr="00A800A8">
        <w:rPr>
          <w:rFonts w:ascii="Bookman Old Style" w:hAnsi="Bookman Old Style"/>
          <w:sz w:val="23"/>
          <w:szCs w:val="23"/>
        </w:rPr>
        <w:t>»</w:t>
      </w:r>
      <w:r w:rsidRPr="00A800A8">
        <w:rPr>
          <w:rFonts w:ascii="Bookman Old Style" w:hAnsi="Bookman Old Style"/>
          <w:sz w:val="23"/>
          <w:szCs w:val="23"/>
        </w:rPr>
        <w:t>.</w:t>
      </w:r>
    </w:p>
    <w:p w:rsidR="00705E13" w:rsidRPr="00A800A8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Отдел по вопросам культуры Администрации местного самоуправления Моздокского района осуществляет бухгалтерский учет Отдела по вопросам культуры и подведомственных учреждений культуры в централизованном порядке через централизованную бухгалтерию Отдела по вопросам культуры Администрации местного самоуправления Моздокского района.</w:t>
      </w:r>
    </w:p>
    <w:p w:rsidR="00705E13" w:rsidRPr="00A800A8" w:rsidRDefault="00705E13" w:rsidP="00205E53">
      <w:pPr>
        <w:pStyle w:val="a5"/>
        <w:widowControl w:val="0"/>
        <w:spacing w:after="0" w:line="240" w:lineRule="auto"/>
        <w:ind w:left="927"/>
        <w:rPr>
          <w:rFonts w:ascii="Bookman Old Style" w:hAnsi="Bookman Old Style"/>
          <w:sz w:val="23"/>
          <w:szCs w:val="23"/>
        </w:rPr>
      </w:pPr>
    </w:p>
    <w:p w:rsidR="00205E53" w:rsidRPr="00A800A8" w:rsidRDefault="00705E13" w:rsidP="00205E53">
      <w:pPr>
        <w:pStyle w:val="a5"/>
        <w:widowControl w:val="0"/>
        <w:numPr>
          <w:ilvl w:val="0"/>
          <w:numId w:val="8"/>
        </w:numPr>
        <w:tabs>
          <w:tab w:val="left" w:pos="1980"/>
        </w:tabs>
        <w:spacing w:after="0" w:line="240" w:lineRule="auto"/>
        <w:ind w:left="0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A800A8">
        <w:rPr>
          <w:rFonts w:ascii="Bookman Old Style" w:hAnsi="Bookman Old Style"/>
          <w:b/>
          <w:bCs/>
          <w:sz w:val="23"/>
          <w:szCs w:val="23"/>
        </w:rPr>
        <w:t>Цели и задачи</w:t>
      </w:r>
      <w:r w:rsidR="00D2411E" w:rsidRPr="00A800A8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Pr="00A800A8">
        <w:rPr>
          <w:rFonts w:ascii="Bookman Old Style" w:hAnsi="Bookman Old Style"/>
          <w:b/>
          <w:bCs/>
          <w:sz w:val="23"/>
          <w:szCs w:val="23"/>
        </w:rPr>
        <w:t>подпрограммы 3,</w:t>
      </w:r>
      <w:r w:rsidR="00D2411E" w:rsidRPr="00A800A8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Pr="00A800A8">
        <w:rPr>
          <w:rFonts w:ascii="Bookman Old Style" w:hAnsi="Bookman Old Style"/>
          <w:b/>
          <w:bCs/>
          <w:sz w:val="23"/>
          <w:szCs w:val="23"/>
        </w:rPr>
        <w:t>описание ожидаемых</w:t>
      </w:r>
    </w:p>
    <w:p w:rsidR="00705E13" w:rsidRPr="00A800A8" w:rsidRDefault="00705E13" w:rsidP="00205E53">
      <w:pPr>
        <w:pStyle w:val="a5"/>
        <w:widowControl w:val="0"/>
        <w:tabs>
          <w:tab w:val="left" w:pos="1980"/>
        </w:tabs>
        <w:spacing w:after="0" w:line="240" w:lineRule="auto"/>
        <w:ind w:left="0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A800A8">
        <w:rPr>
          <w:rFonts w:ascii="Bookman Old Style" w:hAnsi="Bookman Old Style"/>
          <w:b/>
          <w:bCs/>
          <w:sz w:val="23"/>
          <w:szCs w:val="23"/>
        </w:rPr>
        <w:t>конечных результатов</w:t>
      </w:r>
      <w:r w:rsidR="00D2411E" w:rsidRPr="00A800A8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Pr="00A800A8">
        <w:rPr>
          <w:rFonts w:ascii="Bookman Old Style" w:hAnsi="Bookman Old Style"/>
          <w:b/>
          <w:bCs/>
          <w:sz w:val="23"/>
          <w:szCs w:val="23"/>
        </w:rPr>
        <w:t>подпрограммы 3, сроков и этапов реализации.</w:t>
      </w:r>
    </w:p>
    <w:p w:rsidR="00705E13" w:rsidRPr="00A800A8" w:rsidRDefault="00705E13" w:rsidP="00205E53">
      <w:pPr>
        <w:pStyle w:val="a5"/>
        <w:widowControl w:val="0"/>
        <w:tabs>
          <w:tab w:val="left" w:pos="1980"/>
        </w:tabs>
        <w:spacing w:after="0" w:line="240" w:lineRule="auto"/>
        <w:ind w:left="927"/>
        <w:rPr>
          <w:rFonts w:ascii="Bookman Old Style" w:hAnsi="Bookman Old Style"/>
          <w:b/>
          <w:bCs/>
          <w:sz w:val="23"/>
          <w:szCs w:val="23"/>
        </w:rPr>
      </w:pPr>
    </w:p>
    <w:p w:rsidR="00705E13" w:rsidRPr="00A800A8" w:rsidRDefault="00705E13" w:rsidP="00205E53">
      <w:pPr>
        <w:widowControl w:val="0"/>
        <w:tabs>
          <w:tab w:val="left" w:pos="-709"/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2.1</w:t>
      </w:r>
      <w:r w:rsidR="00205E53" w:rsidRPr="00A800A8">
        <w:rPr>
          <w:rFonts w:ascii="Bookman Old Style" w:hAnsi="Bookman Old Style"/>
          <w:sz w:val="23"/>
          <w:szCs w:val="23"/>
        </w:rPr>
        <w:t>.</w:t>
      </w:r>
      <w:r w:rsidRPr="00A800A8">
        <w:rPr>
          <w:rFonts w:ascii="Bookman Old Style" w:hAnsi="Bookman Old Style"/>
          <w:sz w:val="23"/>
          <w:szCs w:val="23"/>
        </w:rPr>
        <w:t xml:space="preserve"> Основные цели подпрограммы 3:</w:t>
      </w:r>
    </w:p>
    <w:p w:rsidR="00705E13" w:rsidRPr="00A800A8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Cs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>-</w:t>
      </w:r>
      <w:r w:rsidR="007305C0">
        <w:rPr>
          <w:rFonts w:ascii="Bookman Old Style" w:eastAsia="Calibri" w:hAnsi="Bookman Old Style" w:cs="Times New Roman"/>
          <w:sz w:val="23"/>
          <w:szCs w:val="23"/>
        </w:rPr>
        <w:t xml:space="preserve"> </w:t>
      </w:r>
      <w:r w:rsidR="00CE0A18" w:rsidRPr="00A800A8">
        <w:rPr>
          <w:rFonts w:ascii="Bookman Old Style" w:eastAsia="Calibri" w:hAnsi="Bookman Old Style" w:cs="Times New Roman"/>
          <w:sz w:val="23"/>
          <w:szCs w:val="23"/>
        </w:rPr>
        <w:t xml:space="preserve">Создание эффективной системы управления в сфере культуры </w:t>
      </w:r>
      <w:r w:rsidR="00CE0A18" w:rsidRPr="00A800A8">
        <w:rPr>
          <w:rFonts w:ascii="Bookman Old Style" w:eastAsia="Calibri" w:hAnsi="Bookman Old Style"/>
          <w:iCs/>
          <w:sz w:val="23"/>
          <w:szCs w:val="23"/>
        </w:rPr>
        <w:t>в муниципальном</w:t>
      </w:r>
      <w:r w:rsidR="007305C0">
        <w:rPr>
          <w:rFonts w:ascii="Bookman Old Style" w:eastAsia="Calibri" w:hAnsi="Bookman Old Style"/>
          <w:iCs/>
          <w:sz w:val="23"/>
          <w:szCs w:val="23"/>
        </w:rPr>
        <w:t xml:space="preserve"> </w:t>
      </w:r>
      <w:r w:rsidR="00CE0A18" w:rsidRPr="00A800A8">
        <w:rPr>
          <w:rFonts w:ascii="Bookman Old Style" w:eastAsia="Calibri" w:hAnsi="Bookman Old Style"/>
          <w:iCs/>
          <w:sz w:val="23"/>
          <w:szCs w:val="23"/>
        </w:rPr>
        <w:t>образовании</w:t>
      </w:r>
      <w:r w:rsidR="007305C0">
        <w:rPr>
          <w:rFonts w:ascii="Bookman Old Style" w:eastAsia="Calibri" w:hAnsi="Bookman Old Style"/>
          <w:iCs/>
          <w:sz w:val="23"/>
          <w:szCs w:val="23"/>
        </w:rPr>
        <w:t xml:space="preserve"> </w:t>
      </w:r>
      <w:r w:rsidR="00CE0A18" w:rsidRPr="00A800A8">
        <w:rPr>
          <w:rFonts w:ascii="Bookman Old Style" w:eastAsia="Calibri" w:hAnsi="Bookman Old Style"/>
          <w:iCs/>
          <w:sz w:val="23"/>
          <w:szCs w:val="23"/>
        </w:rPr>
        <w:t>Моздокский район.</w:t>
      </w:r>
    </w:p>
    <w:p w:rsidR="00705E13" w:rsidRPr="00A800A8" w:rsidRDefault="00705E13" w:rsidP="00205E53">
      <w:pPr>
        <w:pStyle w:val="a5"/>
        <w:widowControl w:val="0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Bookman Old Style" w:eastAsia="Calibri" w:hAnsi="Bookman Old Style" w:cs="Times New Roman"/>
          <w:iCs/>
          <w:sz w:val="23"/>
          <w:szCs w:val="23"/>
        </w:rPr>
      </w:pPr>
      <w:r w:rsidRPr="00A800A8">
        <w:rPr>
          <w:rFonts w:ascii="Bookman Old Style" w:eastAsia="Calibri" w:hAnsi="Bookman Old Style" w:cs="Times New Roman"/>
          <w:iCs/>
          <w:sz w:val="23"/>
          <w:szCs w:val="23"/>
        </w:rPr>
        <w:t>Основные задачи подпрограммы 3:</w:t>
      </w:r>
    </w:p>
    <w:p w:rsidR="00705E13" w:rsidRPr="00A800A8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eastAsia="Calibri" w:hAnsi="Bookman Old Style" w:cs="Times New Roman"/>
          <w:sz w:val="23"/>
          <w:szCs w:val="23"/>
        </w:rPr>
        <w:t xml:space="preserve">- Обеспечение деятельности аппарата Отдела по вопросам культуры </w:t>
      </w:r>
      <w:r w:rsidRPr="00A800A8">
        <w:rPr>
          <w:rFonts w:ascii="Bookman Old Style" w:hAnsi="Bookman Old Style"/>
          <w:sz w:val="23"/>
          <w:szCs w:val="23"/>
        </w:rPr>
        <w:t>Администрации местного самоуправления Моздокского района;</w:t>
      </w:r>
    </w:p>
    <w:p w:rsidR="00705E13" w:rsidRPr="00A800A8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3"/>
          <w:szCs w:val="23"/>
        </w:rPr>
      </w:pPr>
      <w:r w:rsidRPr="00A800A8"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  <w:t>- Повышение эффективности системы управления в сфере культуры Моздокского района;</w:t>
      </w:r>
    </w:p>
    <w:p w:rsidR="00705E13" w:rsidRPr="00A800A8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</w:pPr>
      <w:r w:rsidRPr="00A800A8"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  <w:t>- Организация нормативно-правового обеспечения деятельности подведомственных учреждений культуры;</w:t>
      </w:r>
    </w:p>
    <w:p w:rsidR="00705E13" w:rsidRPr="00A800A8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</w:pPr>
      <w:r w:rsidRPr="00A800A8"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  <w:t>- Информационно-справочно-методическое обеспечение деятельности учреждений культуры.</w:t>
      </w:r>
    </w:p>
    <w:p w:rsidR="00705E13" w:rsidRPr="00A800A8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2.3. Сроки реализации Подпрограммы 3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="007470DA" w:rsidRPr="00A800A8">
        <w:rPr>
          <w:rFonts w:ascii="Bookman Old Style" w:hAnsi="Bookman Old Style"/>
          <w:sz w:val="23"/>
          <w:szCs w:val="23"/>
        </w:rPr>
        <w:t>– 2022</w:t>
      </w:r>
      <w:r w:rsidR="002C73FF" w:rsidRPr="00A800A8">
        <w:rPr>
          <w:rFonts w:ascii="Bookman Old Style" w:hAnsi="Bookman Old Style"/>
          <w:sz w:val="23"/>
          <w:szCs w:val="23"/>
        </w:rPr>
        <w:t xml:space="preserve"> -2</w:t>
      </w:r>
      <w:r w:rsidR="007470DA" w:rsidRPr="00A800A8">
        <w:rPr>
          <w:rFonts w:ascii="Bookman Old Style" w:hAnsi="Bookman Old Style"/>
          <w:sz w:val="23"/>
          <w:szCs w:val="23"/>
        </w:rPr>
        <w:t>026</w:t>
      </w:r>
      <w:r w:rsidRPr="00A800A8">
        <w:rPr>
          <w:rFonts w:ascii="Bookman Old Style" w:hAnsi="Bookman Old Style"/>
          <w:sz w:val="23"/>
          <w:szCs w:val="23"/>
        </w:rPr>
        <w:t xml:space="preserve"> годы, в 1 этап.</w:t>
      </w:r>
    </w:p>
    <w:p w:rsidR="00705E13" w:rsidRPr="00A800A8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2.4. Ожидаемые, конечные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результаты реализации Подпрограммы 3:</w:t>
      </w:r>
    </w:p>
    <w:p w:rsidR="00705E13" w:rsidRPr="00A800A8" w:rsidRDefault="00705E13" w:rsidP="00E85B1F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Bookman Old Style" w:hAnsi="Bookman Old Style"/>
          <w:color w:val="000000"/>
          <w:sz w:val="23"/>
          <w:szCs w:val="23"/>
          <w:shd w:val="clear" w:color="auto" w:fill="FFFFFF"/>
        </w:rPr>
      </w:pPr>
      <w:r w:rsidRPr="00A800A8">
        <w:rPr>
          <w:rFonts w:ascii="Bookman Old Style" w:hAnsi="Bookman Old Style" w:cs="Times New Roman"/>
          <w:sz w:val="23"/>
          <w:szCs w:val="23"/>
        </w:rPr>
        <w:t xml:space="preserve">- </w:t>
      </w:r>
      <w:r w:rsidR="006503A5" w:rsidRPr="00A800A8">
        <w:rPr>
          <w:rFonts w:ascii="Bookman Old Style" w:hAnsi="Bookman Old Style" w:cs="Times New Roman"/>
          <w:sz w:val="23"/>
          <w:szCs w:val="23"/>
        </w:rPr>
        <w:t>создание эффективной системы управления для реализации муниципальной программы «Развитие культуры</w:t>
      </w:r>
      <w:r w:rsidR="005A5C00" w:rsidRPr="00A800A8">
        <w:rPr>
          <w:rFonts w:ascii="Bookman Old Style" w:hAnsi="Bookman Old Style" w:cs="Times New Roman"/>
          <w:sz w:val="23"/>
          <w:szCs w:val="23"/>
        </w:rPr>
        <w:t xml:space="preserve"> в муниципальном образовании</w:t>
      </w:r>
      <w:r w:rsidR="007305C0">
        <w:rPr>
          <w:rFonts w:ascii="Bookman Old Style" w:hAnsi="Bookman Old Style" w:cs="Times New Roman"/>
          <w:sz w:val="23"/>
          <w:szCs w:val="23"/>
        </w:rPr>
        <w:t xml:space="preserve"> </w:t>
      </w:r>
      <w:r w:rsidR="006503A5" w:rsidRPr="00A800A8">
        <w:rPr>
          <w:rFonts w:ascii="Bookman Old Style" w:hAnsi="Bookman Old Style" w:cs="Times New Roman"/>
          <w:sz w:val="23"/>
          <w:szCs w:val="23"/>
        </w:rPr>
        <w:t>Моздокск</w:t>
      </w:r>
      <w:r w:rsidR="005A5C00" w:rsidRPr="00A800A8">
        <w:rPr>
          <w:rFonts w:ascii="Bookman Old Style" w:hAnsi="Bookman Old Style" w:cs="Times New Roman"/>
          <w:sz w:val="23"/>
          <w:szCs w:val="23"/>
        </w:rPr>
        <w:t>ий</w:t>
      </w:r>
      <w:r w:rsidR="006503A5" w:rsidRPr="00A800A8">
        <w:rPr>
          <w:rFonts w:ascii="Bookman Old Style" w:hAnsi="Bookman Old Style" w:cs="Times New Roman"/>
          <w:sz w:val="23"/>
          <w:szCs w:val="23"/>
        </w:rPr>
        <w:t xml:space="preserve"> рай</w:t>
      </w:r>
      <w:r w:rsidR="005A5C00" w:rsidRPr="00A800A8">
        <w:rPr>
          <w:rFonts w:ascii="Bookman Old Style" w:hAnsi="Bookman Old Style" w:cs="Times New Roman"/>
          <w:sz w:val="23"/>
          <w:szCs w:val="23"/>
        </w:rPr>
        <w:t>он</w:t>
      </w:r>
      <w:r w:rsidR="00E85B1F" w:rsidRPr="00A800A8">
        <w:rPr>
          <w:rFonts w:ascii="Bookman Old Style" w:hAnsi="Bookman Old Style" w:cs="Times New Roman"/>
          <w:sz w:val="23"/>
          <w:szCs w:val="23"/>
        </w:rPr>
        <w:t>»</w:t>
      </w:r>
    </w:p>
    <w:p w:rsidR="00705E13" w:rsidRPr="00A800A8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3"/>
          <w:szCs w:val="23"/>
          <w:shd w:val="clear" w:color="auto" w:fill="FFFFFF"/>
        </w:rPr>
      </w:pPr>
      <w:r w:rsidRPr="00A800A8"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 xml:space="preserve">- </w:t>
      </w:r>
      <w:r w:rsidRPr="00A800A8"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  <w:t>Повышение эффективности системы управления</w:t>
      </w:r>
      <w:r w:rsidRPr="00A800A8"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 xml:space="preserve"> Отдела по вопросам культуры Администрации местного самоуправления Моздокского района.</w:t>
      </w:r>
    </w:p>
    <w:p w:rsidR="00205E53" w:rsidRPr="00A800A8" w:rsidRDefault="00205E5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205E53" w:rsidRPr="00A800A8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 xml:space="preserve">3. Описание рисков реализации подпрограммы 3 и </w:t>
      </w:r>
    </w:p>
    <w:p w:rsidR="00705E13" w:rsidRPr="00A800A8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>мер управления рисками реализации подпрограммы 3</w:t>
      </w:r>
    </w:p>
    <w:p w:rsidR="00705E13" w:rsidRPr="00A800A8" w:rsidRDefault="00705E13" w:rsidP="00205E53">
      <w:pPr>
        <w:widowControl w:val="0"/>
        <w:spacing w:after="0" w:line="240" w:lineRule="auto"/>
        <w:ind w:firstLine="708"/>
        <w:jc w:val="center"/>
        <w:rPr>
          <w:rFonts w:ascii="Bookman Old Style" w:hAnsi="Bookman Old Style"/>
          <w:b/>
          <w:sz w:val="23"/>
          <w:szCs w:val="23"/>
        </w:rPr>
      </w:pP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В рамках реализации подпрограммы 3 могут быть выделены следующие риски ее реализации.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подпрограммных мероприятий.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результатов.</w:t>
      </w: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Административные риски. Риски данной группы связаны с неэффективным управлением реализацией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подпрограммы, низкой эффективностью взаимодействия заинтересованных сторон, что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может повлечь за собой нарушения планируемых сроков реализации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подпрограммы, невыполнение ее целей и задач, недостижение плановых значений показателей, снижение эффективности использования ресурсов и качества выполнения мероприятий подпрограммы 3.</w:t>
      </w:r>
    </w:p>
    <w:p w:rsidR="00805DDE" w:rsidRPr="00A800A8" w:rsidRDefault="00805DDE" w:rsidP="00805DDE">
      <w:pPr>
        <w:widowControl w:val="0"/>
        <w:spacing w:after="0" w:line="240" w:lineRule="auto"/>
        <w:ind w:firstLine="540"/>
        <w:jc w:val="both"/>
        <w:rPr>
          <w:rFonts w:ascii="Bookman Old Style" w:hAnsi="Bookman Old Style"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Основными условиями минимизации административных рисков являются: формирование эффективной системы управления реализацией Подпрограммы 2; проведение систематического аудита результативности реализации подпрограммы; повышение эффективности взаимодействия участников реализации подпрограммы 2; своевременная корректировка мероприятий подпрограммы 3.</w:t>
      </w:r>
    </w:p>
    <w:p w:rsidR="00705E13" w:rsidRPr="00A800A8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>4</w:t>
      </w:r>
      <w:r w:rsidR="00705E13" w:rsidRPr="00A800A8">
        <w:rPr>
          <w:rFonts w:ascii="Bookman Old Style" w:hAnsi="Bookman Old Style"/>
          <w:b/>
          <w:sz w:val="23"/>
          <w:szCs w:val="23"/>
        </w:rPr>
        <w:t>. Перечень основных мероприятий подпрограммы 3:</w:t>
      </w:r>
    </w:p>
    <w:p w:rsidR="00705E13" w:rsidRPr="00A800A8" w:rsidRDefault="00705E13" w:rsidP="00205E53">
      <w:pPr>
        <w:widowControl w:val="0"/>
        <w:spacing w:after="0" w:line="240" w:lineRule="auto"/>
        <w:rPr>
          <w:rFonts w:ascii="Bookman Old Style" w:hAnsi="Bookman Old Style"/>
          <w:sz w:val="23"/>
          <w:szCs w:val="23"/>
        </w:rPr>
      </w:pPr>
    </w:p>
    <w:p w:rsidR="00705E13" w:rsidRPr="00A800A8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sz w:val="23"/>
          <w:szCs w:val="23"/>
        </w:rPr>
        <w:t>Перечень основных мероприятий подпрограммы 3 с указанием сроков их реализации обозначен в Приложении №1 к</w:t>
      </w:r>
      <w:r w:rsidR="00D2411E" w:rsidRPr="00A800A8">
        <w:rPr>
          <w:rFonts w:ascii="Bookman Old Style" w:hAnsi="Bookman Old Style"/>
          <w:sz w:val="23"/>
          <w:szCs w:val="23"/>
        </w:rPr>
        <w:t xml:space="preserve"> </w:t>
      </w:r>
      <w:r w:rsidRPr="00A800A8">
        <w:rPr>
          <w:rFonts w:ascii="Bookman Old Style" w:hAnsi="Bookman Old Style"/>
          <w:sz w:val="23"/>
          <w:szCs w:val="23"/>
        </w:rPr>
        <w:t>подпрограмме 3.</w:t>
      </w:r>
    </w:p>
    <w:p w:rsidR="00705E13" w:rsidRPr="00A800A8" w:rsidRDefault="00705E13" w:rsidP="00205E53">
      <w:pPr>
        <w:widowControl w:val="0"/>
        <w:spacing w:after="0" w:line="240" w:lineRule="auto"/>
        <w:rPr>
          <w:rFonts w:ascii="Bookman Old Style" w:hAnsi="Bookman Old Style"/>
          <w:b/>
          <w:sz w:val="23"/>
          <w:szCs w:val="23"/>
        </w:rPr>
      </w:pPr>
    </w:p>
    <w:p w:rsidR="00705E13" w:rsidRPr="00A800A8" w:rsidRDefault="00705E1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A800A8">
        <w:rPr>
          <w:rFonts w:ascii="Bookman Old Style" w:hAnsi="Bookman Old Style"/>
          <w:b/>
          <w:sz w:val="23"/>
          <w:szCs w:val="23"/>
        </w:rPr>
        <w:t>5. Ресурсное обеспечение подпрограммы 3:</w:t>
      </w:r>
    </w:p>
    <w:p w:rsidR="00205E53" w:rsidRPr="00A800A8" w:rsidRDefault="00205E53" w:rsidP="00205E5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21167A" w:rsidRDefault="00705E13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800A8">
        <w:rPr>
          <w:rFonts w:ascii="Bookman Old Style" w:hAnsi="Bookman Old Style"/>
          <w:sz w:val="23"/>
          <w:szCs w:val="23"/>
        </w:rPr>
        <w:t xml:space="preserve">Финансирование мероприятий подпрограммы 3 осуществляется в соответствии с ресурсным обеспечение муниципальной программы приведенным в Приложении №3 к муниципальной программе </w:t>
      </w:r>
      <w:r w:rsidR="00501A9A" w:rsidRPr="00A800A8">
        <w:rPr>
          <w:rFonts w:ascii="Bookman Old Style" w:hAnsi="Bookman Old Style"/>
          <w:sz w:val="23"/>
          <w:szCs w:val="23"/>
        </w:rPr>
        <w:t>«</w:t>
      </w:r>
      <w:r w:rsidRPr="00A800A8">
        <w:rPr>
          <w:rFonts w:ascii="Bookman Old Style" w:hAnsi="Bookman Old Style"/>
          <w:sz w:val="23"/>
          <w:szCs w:val="23"/>
        </w:rPr>
        <w:t xml:space="preserve"> Развитие культуры</w:t>
      </w:r>
      <w:r w:rsidR="007305C0">
        <w:rPr>
          <w:rFonts w:ascii="Bookman Old Style" w:hAnsi="Bookman Old Style"/>
          <w:sz w:val="23"/>
          <w:szCs w:val="23"/>
        </w:rPr>
        <w:t xml:space="preserve"> </w:t>
      </w:r>
      <w:r w:rsidR="005A5C00" w:rsidRPr="00A800A8">
        <w:rPr>
          <w:rFonts w:ascii="Bookman Old Style" w:hAnsi="Bookman Old Style"/>
          <w:sz w:val="23"/>
          <w:szCs w:val="23"/>
        </w:rPr>
        <w:t xml:space="preserve">в </w:t>
      </w:r>
      <w:r w:rsidR="00400D39" w:rsidRPr="00A800A8">
        <w:rPr>
          <w:rFonts w:ascii="Bookman Old Style" w:hAnsi="Bookman Old Style"/>
          <w:sz w:val="23"/>
          <w:szCs w:val="23"/>
        </w:rPr>
        <w:t>муници</w:t>
      </w:r>
      <w:r w:rsidR="005A5C00" w:rsidRPr="00A800A8">
        <w:rPr>
          <w:rFonts w:ascii="Bookman Old Style" w:hAnsi="Bookman Old Style"/>
          <w:sz w:val="23"/>
          <w:szCs w:val="23"/>
        </w:rPr>
        <w:t>пальном образовании</w:t>
      </w:r>
      <w:r w:rsidR="007305C0">
        <w:rPr>
          <w:rFonts w:ascii="Bookman Old Style" w:hAnsi="Bookman Old Style"/>
          <w:sz w:val="23"/>
          <w:szCs w:val="23"/>
        </w:rPr>
        <w:t xml:space="preserve"> </w:t>
      </w:r>
      <w:r w:rsidR="00400D39" w:rsidRPr="00A800A8">
        <w:rPr>
          <w:rFonts w:ascii="Bookman Old Style" w:hAnsi="Bookman Old Style"/>
          <w:sz w:val="23"/>
          <w:szCs w:val="23"/>
        </w:rPr>
        <w:t>Моздокский район</w:t>
      </w:r>
      <w:r w:rsidR="00E85B1F" w:rsidRPr="00A800A8">
        <w:rPr>
          <w:rFonts w:ascii="Bookman Old Style" w:hAnsi="Bookman Old Style"/>
          <w:sz w:val="23"/>
          <w:szCs w:val="23"/>
        </w:rPr>
        <w:t>»</w:t>
      </w:r>
    </w:p>
    <w:p w:rsidR="0021167A" w:rsidRDefault="0021167A" w:rsidP="00205E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  <w:sectPr w:rsidR="0021167A" w:rsidSect="002D6B37">
          <w:pgSz w:w="11906" w:h="16838"/>
          <w:pgMar w:top="426" w:right="850" w:bottom="851" w:left="1701" w:header="708" w:footer="414" w:gutter="0"/>
          <w:cols w:space="708"/>
          <w:docGrid w:linePitch="360"/>
        </w:sectPr>
      </w:pPr>
    </w:p>
    <w:p w:rsidR="0021167A" w:rsidRPr="0021167A" w:rsidRDefault="0021167A" w:rsidP="00A800A8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21167A">
        <w:rPr>
          <w:rFonts w:ascii="Bookman Old Style" w:hAnsi="Bookman Old Style"/>
          <w:i/>
          <w:sz w:val="24"/>
          <w:szCs w:val="24"/>
        </w:rPr>
        <w:t>Приложение №1</w:t>
      </w:r>
    </w:p>
    <w:p w:rsidR="0021167A" w:rsidRDefault="0021167A" w:rsidP="00A800A8">
      <w:pPr>
        <w:spacing w:after="0" w:line="240" w:lineRule="auto"/>
        <w:ind w:left="9356"/>
        <w:jc w:val="center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21167A">
        <w:rPr>
          <w:rFonts w:ascii="Bookman Old Style" w:hAnsi="Bookman Old Style"/>
          <w:i/>
          <w:sz w:val="24"/>
          <w:szCs w:val="24"/>
        </w:rPr>
        <w:t xml:space="preserve">к подпрограмме 3 </w:t>
      </w:r>
      <w:r>
        <w:rPr>
          <w:rFonts w:ascii="Bookman Old Style" w:hAnsi="Bookman Old Style"/>
          <w:i/>
          <w:sz w:val="24"/>
          <w:szCs w:val="24"/>
        </w:rPr>
        <w:t>«</w:t>
      </w:r>
      <w:r w:rsidRPr="0021167A">
        <w:rPr>
          <w:rFonts w:ascii="Bookman Old Style" w:eastAsia="Calibri" w:hAnsi="Bookman Old Style" w:cs="Times New Roman"/>
          <w:i/>
          <w:iCs/>
          <w:sz w:val="24"/>
          <w:szCs w:val="24"/>
        </w:rPr>
        <w:t xml:space="preserve">Обеспечение условий </w:t>
      </w:r>
    </w:p>
    <w:p w:rsidR="0021167A" w:rsidRDefault="0021167A" w:rsidP="00A800A8">
      <w:pPr>
        <w:spacing w:after="0" w:line="240" w:lineRule="auto"/>
        <w:ind w:left="9356"/>
        <w:jc w:val="center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21167A">
        <w:rPr>
          <w:rFonts w:ascii="Bookman Old Style" w:eastAsia="Calibri" w:hAnsi="Bookman Old Style" w:cs="Times New Roman"/>
          <w:i/>
          <w:iCs/>
          <w:sz w:val="24"/>
          <w:szCs w:val="24"/>
        </w:rPr>
        <w:t>для реализации му</w:t>
      </w:r>
      <w:r>
        <w:rPr>
          <w:rFonts w:ascii="Bookman Old Style" w:eastAsia="Calibri" w:hAnsi="Bookman Old Style" w:cs="Times New Roman"/>
          <w:i/>
          <w:iCs/>
          <w:sz w:val="24"/>
          <w:szCs w:val="24"/>
        </w:rPr>
        <w:t xml:space="preserve">ниципальной </w:t>
      </w:r>
    </w:p>
    <w:p w:rsidR="001623BE" w:rsidRPr="00A97F74" w:rsidRDefault="0021167A" w:rsidP="00A800A8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 w:rsidRPr="0021167A">
        <w:rPr>
          <w:rFonts w:ascii="Bookman Old Style" w:eastAsia="Calibri" w:hAnsi="Bookman Old Style" w:cs="Times New Roman"/>
          <w:i/>
          <w:iCs/>
          <w:sz w:val="24"/>
          <w:szCs w:val="24"/>
        </w:rPr>
        <w:t>про</w:t>
      </w:r>
      <w:r>
        <w:rPr>
          <w:rFonts w:ascii="Bookman Old Style" w:eastAsia="Calibri" w:hAnsi="Bookman Old Style" w:cs="Times New Roman"/>
          <w:i/>
          <w:iCs/>
          <w:sz w:val="24"/>
          <w:szCs w:val="24"/>
        </w:rPr>
        <w:t xml:space="preserve">граммы </w:t>
      </w:r>
      <w:r w:rsidR="001623BE">
        <w:rPr>
          <w:rFonts w:ascii="Bookman Old Style" w:hAnsi="Bookman Old Style"/>
          <w:i/>
          <w:sz w:val="24"/>
          <w:szCs w:val="24"/>
        </w:rPr>
        <w:t>«</w:t>
      </w:r>
      <w:r w:rsidR="001623BE" w:rsidRPr="00A97F74">
        <w:rPr>
          <w:rFonts w:ascii="Bookman Old Style" w:hAnsi="Bookman Old Style"/>
          <w:i/>
          <w:sz w:val="24"/>
          <w:szCs w:val="24"/>
        </w:rPr>
        <w:t>Развитие культуры</w:t>
      </w:r>
      <w:r w:rsidR="005A5C00">
        <w:rPr>
          <w:rFonts w:ascii="Bookman Old Style" w:hAnsi="Bookman Old Style"/>
          <w:i/>
          <w:sz w:val="24"/>
          <w:szCs w:val="24"/>
        </w:rPr>
        <w:t xml:space="preserve"> в муниципальном образовании </w:t>
      </w:r>
    </w:p>
    <w:p w:rsidR="001623BE" w:rsidRPr="00A97F74" w:rsidRDefault="005A094B" w:rsidP="00A800A8">
      <w:pPr>
        <w:widowControl w:val="0"/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Моздокский</w:t>
      </w:r>
      <w:r w:rsidR="007305C0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район</w:t>
      </w:r>
      <w:r w:rsidR="001623BE">
        <w:rPr>
          <w:rFonts w:ascii="Bookman Old Style" w:hAnsi="Bookman Old Style"/>
          <w:i/>
          <w:sz w:val="24"/>
          <w:szCs w:val="24"/>
        </w:rPr>
        <w:t xml:space="preserve">» </w:t>
      </w:r>
    </w:p>
    <w:p w:rsidR="0021167A" w:rsidRPr="0021167A" w:rsidRDefault="0021167A" w:rsidP="001623BE">
      <w:pPr>
        <w:spacing w:after="0" w:line="240" w:lineRule="auto"/>
        <w:ind w:left="9356"/>
        <w:jc w:val="center"/>
        <w:rPr>
          <w:rFonts w:ascii="Bookman Old Style" w:hAnsi="Bookman Old Style"/>
          <w:i/>
          <w:sz w:val="24"/>
          <w:szCs w:val="24"/>
        </w:rPr>
      </w:pPr>
    </w:p>
    <w:p w:rsidR="0021167A" w:rsidRPr="0021167A" w:rsidRDefault="0021167A" w:rsidP="0021167A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21167A" w:rsidRPr="0021167A" w:rsidRDefault="0021167A" w:rsidP="0021167A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21167A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21167A" w:rsidRDefault="0021167A" w:rsidP="0021167A">
      <w:pPr>
        <w:autoSpaceDE w:val="0"/>
        <w:spacing w:after="0" w:line="240" w:lineRule="auto"/>
        <w:jc w:val="center"/>
        <w:rPr>
          <w:rFonts w:ascii="Bookman Old Style" w:eastAsia="Calibri" w:hAnsi="Bookman Old Style" w:cs="Times New Roman"/>
          <w:b/>
          <w:iCs/>
          <w:sz w:val="24"/>
          <w:szCs w:val="24"/>
        </w:rPr>
      </w:pPr>
      <w:r w:rsidRPr="0021167A">
        <w:rPr>
          <w:rFonts w:ascii="Bookman Old Style" w:hAnsi="Bookman Old Style" w:cs="Arial"/>
          <w:b/>
          <w:sz w:val="24"/>
          <w:szCs w:val="24"/>
        </w:rPr>
        <w:t xml:space="preserve">основных мероприятий подпрограммы 3 </w:t>
      </w:r>
      <w:r>
        <w:rPr>
          <w:rFonts w:ascii="Bookman Old Style" w:eastAsia="Calibri" w:hAnsi="Bookman Old Style" w:cs="Times New Roman"/>
          <w:iCs/>
          <w:sz w:val="24"/>
          <w:szCs w:val="24"/>
        </w:rPr>
        <w:t>«</w:t>
      </w:r>
      <w:r w:rsidRPr="0021167A"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Обеспечение условий для реализации </w:t>
      </w:r>
    </w:p>
    <w:p w:rsidR="0021167A" w:rsidRPr="0021167A" w:rsidRDefault="0021167A" w:rsidP="0021167A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iCs/>
          <w:sz w:val="24"/>
          <w:szCs w:val="24"/>
        </w:rPr>
        <w:t xml:space="preserve">муниципальной </w:t>
      </w:r>
      <w:r w:rsidRPr="0021167A">
        <w:rPr>
          <w:rFonts w:ascii="Bookman Old Style" w:eastAsia="Calibri" w:hAnsi="Bookman Old Style" w:cs="Times New Roman"/>
          <w:b/>
          <w:iCs/>
          <w:sz w:val="24"/>
          <w:szCs w:val="24"/>
        </w:rPr>
        <w:t>програм</w:t>
      </w:r>
      <w:r>
        <w:rPr>
          <w:rFonts w:ascii="Bookman Old Style" w:eastAsia="Calibri" w:hAnsi="Bookman Old Style" w:cs="Times New Roman"/>
          <w:b/>
          <w:iCs/>
          <w:sz w:val="24"/>
          <w:szCs w:val="24"/>
        </w:rPr>
        <w:t>мы «</w:t>
      </w:r>
      <w:r w:rsidRPr="0021167A">
        <w:rPr>
          <w:rFonts w:ascii="Bookman Old Style" w:eastAsia="Calibri" w:hAnsi="Bookman Old Style" w:cs="Times New Roman"/>
          <w:b/>
          <w:iCs/>
          <w:sz w:val="24"/>
          <w:szCs w:val="24"/>
        </w:rPr>
        <w:t>Развитие куль</w:t>
      </w:r>
      <w:r w:rsidRPr="0021167A">
        <w:rPr>
          <w:rFonts w:ascii="Bookman Old Style" w:eastAsia="Calibri" w:hAnsi="Bookman Old Style"/>
          <w:b/>
          <w:iCs/>
          <w:sz w:val="24"/>
          <w:szCs w:val="24"/>
        </w:rPr>
        <w:t>туры</w:t>
      </w:r>
      <w:r w:rsidR="005A5C00">
        <w:rPr>
          <w:rFonts w:ascii="Bookman Old Style" w:eastAsia="Calibri" w:hAnsi="Bookman Old Style"/>
          <w:b/>
          <w:iCs/>
          <w:sz w:val="24"/>
          <w:szCs w:val="24"/>
        </w:rPr>
        <w:t xml:space="preserve"> в муниципальном образовании</w:t>
      </w:r>
      <w:r w:rsidR="007305C0">
        <w:rPr>
          <w:rFonts w:ascii="Bookman Old Style" w:eastAsia="Calibri" w:hAnsi="Bookman Old Style"/>
          <w:b/>
          <w:iCs/>
          <w:sz w:val="24"/>
          <w:szCs w:val="24"/>
        </w:rPr>
        <w:t xml:space="preserve"> </w:t>
      </w:r>
      <w:r w:rsidR="005A5C00">
        <w:rPr>
          <w:rFonts w:ascii="Bookman Old Style" w:eastAsia="Calibri" w:hAnsi="Bookman Old Style"/>
          <w:b/>
          <w:iCs/>
          <w:sz w:val="24"/>
          <w:szCs w:val="24"/>
        </w:rPr>
        <w:t>Моздокский</w:t>
      </w:r>
      <w:r>
        <w:rPr>
          <w:rFonts w:ascii="Bookman Old Style" w:eastAsia="Calibri" w:hAnsi="Bookman Old Style"/>
          <w:b/>
          <w:iCs/>
          <w:sz w:val="24"/>
          <w:szCs w:val="24"/>
        </w:rPr>
        <w:t xml:space="preserve"> р</w:t>
      </w:r>
      <w:r w:rsidR="005A5C00">
        <w:rPr>
          <w:rFonts w:ascii="Bookman Old Style" w:eastAsia="Calibri" w:hAnsi="Bookman Old Style"/>
          <w:b/>
          <w:iCs/>
          <w:sz w:val="24"/>
          <w:szCs w:val="24"/>
        </w:rPr>
        <w:t>айон</w:t>
      </w:r>
      <w:r>
        <w:rPr>
          <w:rFonts w:ascii="Bookman Old Style" w:eastAsia="Calibri" w:hAnsi="Bookman Old Style"/>
          <w:b/>
          <w:iCs/>
          <w:sz w:val="24"/>
          <w:szCs w:val="24"/>
        </w:rPr>
        <w:t>»</w:t>
      </w:r>
    </w:p>
    <w:p w:rsidR="0021167A" w:rsidRPr="0003006C" w:rsidRDefault="0021167A" w:rsidP="0021167A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Bookman Old Style" w:hAnsi="Bookman Old Style" w:cs="Arial"/>
          <w:sz w:val="24"/>
          <w:szCs w:val="24"/>
        </w:rPr>
      </w:pPr>
    </w:p>
    <w:tbl>
      <w:tblPr>
        <w:tblW w:w="15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9"/>
        <w:gridCol w:w="1736"/>
        <w:gridCol w:w="993"/>
        <w:gridCol w:w="992"/>
        <w:gridCol w:w="1276"/>
        <w:gridCol w:w="1134"/>
        <w:gridCol w:w="992"/>
        <w:gridCol w:w="1134"/>
        <w:gridCol w:w="992"/>
        <w:gridCol w:w="1134"/>
        <w:gridCol w:w="992"/>
        <w:gridCol w:w="851"/>
        <w:gridCol w:w="850"/>
        <w:gridCol w:w="851"/>
        <w:gridCol w:w="1169"/>
      </w:tblGrid>
      <w:tr w:rsidR="0021167A" w:rsidRPr="0021167A" w:rsidTr="00230FFE"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Наименование</w:t>
            </w:r>
          </w:p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1167A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230FFE" w:rsidRPr="0021167A" w:rsidTr="001F75DB">
        <w:trPr>
          <w:trHeight w:val="654"/>
        </w:trPr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21167A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7470D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7470D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7470D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2024</w:t>
            </w:r>
          </w:p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Pr="0021167A" w:rsidRDefault="007470D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2025</w:t>
            </w:r>
          </w:p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Pr="0021167A" w:rsidRDefault="007470D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2026</w:t>
            </w:r>
          </w:p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Default="00230FFE" w:rsidP="00AC1DF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30FFE" w:rsidRDefault="00230FFE" w:rsidP="00AC1DF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30FFE" w:rsidRPr="0021167A" w:rsidRDefault="00230FFE" w:rsidP="007470D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Default="00230FFE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30FFE" w:rsidRDefault="00230FFE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30FFE" w:rsidRDefault="00230FFE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30FFE" w:rsidRDefault="00230FFE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30FFE" w:rsidRPr="0021167A" w:rsidRDefault="00230FFE" w:rsidP="002C73F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Default="00230FFE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30FFE" w:rsidRDefault="00230FFE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30FFE" w:rsidRDefault="00230FFE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30FFE" w:rsidRDefault="00230FFE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30FFE" w:rsidRDefault="00230FFE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230FFE" w:rsidRPr="0021167A" w:rsidRDefault="00230FFE" w:rsidP="00230FF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30FFE" w:rsidRPr="0021167A" w:rsidTr="001F75DB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21167A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 w:rsidRPr="0021167A">
              <w:rPr>
                <w:rFonts w:ascii="Bookman Old Style" w:hAnsi="Bookman Old Style" w:cs="Arial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21167A" w:rsidRDefault="00230FFE" w:rsidP="00AC1DF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21167A" w:rsidRDefault="00230FFE" w:rsidP="002C73F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21167A" w:rsidRDefault="00230FFE" w:rsidP="002C73F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2"/>
                <w:szCs w:val="12"/>
              </w:rPr>
            </w:pPr>
          </w:p>
        </w:tc>
      </w:tr>
      <w:tr w:rsidR="00230FFE" w:rsidRPr="0021167A" w:rsidTr="001F75DB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2900" w:type="dxa"/>
            <w:gridSpan w:val="13"/>
            <w:vAlign w:val="center"/>
          </w:tcPr>
          <w:p w:rsidR="00230FFE" w:rsidRPr="0021167A" w:rsidRDefault="00230FF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подпрограмма 3</w:t>
            </w:r>
          </w:p>
        </w:tc>
        <w:tc>
          <w:tcPr>
            <w:tcW w:w="850" w:type="dxa"/>
            <w:vAlign w:val="center"/>
          </w:tcPr>
          <w:p w:rsidR="00230FFE" w:rsidRPr="0021167A" w:rsidRDefault="00230FFE" w:rsidP="00AC1DF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0FFE" w:rsidRPr="0021167A" w:rsidRDefault="00230FFE" w:rsidP="00AC1DF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230FFE" w:rsidRPr="0021167A" w:rsidRDefault="00230FFE" w:rsidP="00AC1DF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30FFE" w:rsidRPr="0021167A" w:rsidTr="001F75DB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45" w:type="dxa"/>
          </w:tcPr>
          <w:p w:rsidR="00230FFE" w:rsidRPr="0021167A" w:rsidRDefault="00230FFE" w:rsidP="0021167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765" w:type="dxa"/>
            <w:gridSpan w:val="2"/>
          </w:tcPr>
          <w:p w:rsidR="00230FFE" w:rsidRPr="00C870F9" w:rsidRDefault="00C870F9" w:rsidP="0021167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870F9">
              <w:rPr>
                <w:rFonts w:ascii="Bookman Old Style" w:eastAsia="Calibri" w:hAnsi="Bookman Old Style" w:cs="Times New Roman"/>
                <w:iCs/>
                <w:sz w:val="18"/>
                <w:szCs w:val="18"/>
              </w:rPr>
              <w:t>«Обеспечение условий для реализации муниципальной программы «Развитие куль</w:t>
            </w:r>
            <w:r w:rsidRPr="00C870F9">
              <w:rPr>
                <w:rFonts w:ascii="Bookman Old Style" w:eastAsia="Calibri" w:hAnsi="Bookman Old Style"/>
                <w:iCs/>
                <w:sz w:val="18"/>
                <w:szCs w:val="18"/>
              </w:rPr>
              <w:t>туры</w:t>
            </w:r>
            <w:r w:rsidR="007305C0">
              <w:rPr>
                <w:rFonts w:ascii="Bookman Old Style" w:eastAsia="Calibri" w:hAnsi="Bookman Old Style"/>
                <w:iCs/>
                <w:sz w:val="18"/>
                <w:szCs w:val="18"/>
              </w:rPr>
              <w:t xml:space="preserve"> </w:t>
            </w:r>
            <w:r>
              <w:rPr>
                <w:rFonts w:ascii="Bookman Old Style" w:eastAsia="Calibri" w:hAnsi="Bookman Old Style"/>
                <w:iCs/>
                <w:sz w:val="18"/>
                <w:szCs w:val="18"/>
              </w:rPr>
              <w:t xml:space="preserve">в муниципальном образовании </w:t>
            </w:r>
            <w:r w:rsidRPr="00C870F9">
              <w:rPr>
                <w:rFonts w:ascii="Bookman Old Style" w:eastAsia="Calibri" w:hAnsi="Bookman Old Style"/>
                <w:iCs/>
                <w:sz w:val="18"/>
                <w:szCs w:val="18"/>
              </w:rPr>
              <w:t>Моздокск</w:t>
            </w:r>
            <w:r>
              <w:rPr>
                <w:rFonts w:ascii="Bookman Old Style" w:eastAsia="Calibri" w:hAnsi="Bookman Old Style"/>
                <w:iCs/>
                <w:sz w:val="18"/>
                <w:szCs w:val="18"/>
              </w:rPr>
              <w:t>ий</w:t>
            </w:r>
            <w:r w:rsidR="007305C0">
              <w:rPr>
                <w:rFonts w:ascii="Bookman Old Style" w:eastAsia="Calibri" w:hAnsi="Bookman Old Style"/>
                <w:iCs/>
                <w:sz w:val="18"/>
                <w:szCs w:val="18"/>
              </w:rPr>
              <w:t xml:space="preserve"> </w:t>
            </w:r>
            <w:r w:rsidRPr="00C870F9">
              <w:rPr>
                <w:rFonts w:ascii="Bookman Old Style" w:eastAsia="Calibri" w:hAnsi="Bookman Old Style"/>
                <w:iCs/>
                <w:sz w:val="18"/>
                <w:szCs w:val="18"/>
              </w:rPr>
              <w:t>рай</w:t>
            </w:r>
            <w:r>
              <w:rPr>
                <w:rFonts w:ascii="Bookman Old Style" w:eastAsia="Calibri" w:hAnsi="Bookman Old Style"/>
                <w:iCs/>
                <w:sz w:val="18"/>
                <w:szCs w:val="18"/>
              </w:rPr>
              <w:t>он</w:t>
            </w:r>
            <w:r w:rsidRPr="00C870F9">
              <w:rPr>
                <w:rFonts w:ascii="Bookman Old Style" w:eastAsia="Calibri" w:hAnsi="Bookman Old Style"/>
                <w:iCs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230FFE" w:rsidRPr="0021167A" w:rsidRDefault="00230FFE" w:rsidP="0021167A">
            <w:pPr>
              <w:spacing w:after="0" w:line="240" w:lineRule="auto"/>
              <w:rPr>
                <w:sz w:val="18"/>
                <w:szCs w:val="18"/>
              </w:rPr>
            </w:pPr>
            <w:r w:rsidRPr="0021167A">
              <w:rPr>
                <w:rFonts w:ascii="Bookman Old Style" w:hAnsi="Bookman Old Style"/>
                <w:sz w:val="18"/>
                <w:szCs w:val="18"/>
              </w:rPr>
              <w:t>Отдел по вопросам культуры Администрации местного самоуправления</w:t>
            </w:r>
          </w:p>
        </w:tc>
        <w:tc>
          <w:tcPr>
            <w:tcW w:w="992" w:type="dxa"/>
            <w:vAlign w:val="center"/>
          </w:tcPr>
          <w:p w:rsidR="00230FFE" w:rsidRPr="0021167A" w:rsidRDefault="007470DA" w:rsidP="00211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2022-2026</w:t>
            </w:r>
            <w:r w:rsidR="00230FF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230FFE" w:rsidRPr="0021167A">
              <w:rPr>
                <w:rFonts w:ascii="Bookman Old Style" w:hAnsi="Bookman Old Style" w:cs="Arial"/>
                <w:sz w:val="18"/>
                <w:szCs w:val="18"/>
              </w:rPr>
              <w:t>г.г.</w:t>
            </w:r>
          </w:p>
        </w:tc>
        <w:tc>
          <w:tcPr>
            <w:tcW w:w="1276" w:type="dxa"/>
          </w:tcPr>
          <w:p w:rsidR="00230FFE" w:rsidRPr="0021167A" w:rsidRDefault="00230FFE" w:rsidP="0021167A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21167A">
              <w:rPr>
                <w:rFonts w:ascii="Bookman Old Style" w:hAnsi="Bookman Old Style" w:cs="Arial"/>
                <w:sz w:val="18"/>
                <w:szCs w:val="18"/>
              </w:rPr>
              <w:t>Местный бюджет</w:t>
            </w:r>
          </w:p>
          <w:p w:rsidR="00230FFE" w:rsidRPr="0021167A" w:rsidRDefault="00230FFE" w:rsidP="00211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м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униципального образования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21167A">
              <w:rPr>
                <w:rFonts w:ascii="Bookman Old Style" w:hAnsi="Bookman Old Style" w:cs="Arial"/>
                <w:sz w:val="18"/>
                <w:szCs w:val="18"/>
              </w:rPr>
              <w:t>- Моздокский район</w:t>
            </w:r>
          </w:p>
        </w:tc>
        <w:tc>
          <w:tcPr>
            <w:tcW w:w="1134" w:type="dxa"/>
            <w:vAlign w:val="center"/>
          </w:tcPr>
          <w:p w:rsidR="00230FFE" w:rsidRPr="0021167A" w:rsidRDefault="004B593D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BF4A9E">
              <w:rPr>
                <w:rFonts w:ascii="Bookman Old Style" w:hAnsi="Bookman Old Style"/>
                <w:sz w:val="18"/>
                <w:szCs w:val="18"/>
              </w:rPr>
              <w:t>717,3</w:t>
            </w:r>
          </w:p>
        </w:tc>
        <w:tc>
          <w:tcPr>
            <w:tcW w:w="992" w:type="dxa"/>
            <w:vAlign w:val="center"/>
          </w:tcPr>
          <w:p w:rsidR="00230FFE" w:rsidRPr="0021167A" w:rsidRDefault="004B593D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4 834,5</w:t>
            </w:r>
          </w:p>
        </w:tc>
        <w:tc>
          <w:tcPr>
            <w:tcW w:w="1134" w:type="dxa"/>
            <w:vAlign w:val="center"/>
          </w:tcPr>
          <w:p w:rsidR="00230FFE" w:rsidRPr="0021167A" w:rsidRDefault="004B593D" w:rsidP="005262C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4 837,8</w:t>
            </w:r>
          </w:p>
        </w:tc>
        <w:tc>
          <w:tcPr>
            <w:tcW w:w="992" w:type="dxa"/>
            <w:vAlign w:val="center"/>
          </w:tcPr>
          <w:p w:rsidR="00230FFE" w:rsidRPr="0021167A" w:rsidRDefault="004B593D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4 834,5</w:t>
            </w:r>
          </w:p>
        </w:tc>
        <w:tc>
          <w:tcPr>
            <w:tcW w:w="1134" w:type="dxa"/>
            <w:vAlign w:val="center"/>
          </w:tcPr>
          <w:p w:rsidR="00230FFE" w:rsidRPr="0021167A" w:rsidRDefault="004B593D" w:rsidP="004B593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4 837,8</w:t>
            </w:r>
          </w:p>
        </w:tc>
        <w:tc>
          <w:tcPr>
            <w:tcW w:w="992" w:type="dxa"/>
            <w:vAlign w:val="center"/>
          </w:tcPr>
          <w:p w:rsidR="00230FFE" w:rsidRPr="0021167A" w:rsidRDefault="00230FF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0FFE" w:rsidRPr="0021167A" w:rsidRDefault="00230FFE" w:rsidP="002116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0FFE" w:rsidRPr="0021167A" w:rsidRDefault="00230FFE" w:rsidP="002C73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0FFE" w:rsidRPr="0021167A" w:rsidRDefault="00230FFE" w:rsidP="002C73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230FFE" w:rsidRPr="0021167A" w:rsidRDefault="00230FFE" w:rsidP="00230FF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05E13" w:rsidRDefault="00705E13" w:rsidP="002D6B37">
      <w:pPr>
        <w:rPr>
          <w:rFonts w:ascii="Bookman Old Style" w:hAnsi="Bookman Old Style"/>
          <w:sz w:val="24"/>
          <w:szCs w:val="24"/>
        </w:rPr>
      </w:pPr>
    </w:p>
    <w:sectPr w:rsidR="00705E13" w:rsidSect="0021167A">
      <w:pgSz w:w="16838" w:h="11906" w:orient="landscape"/>
      <w:pgMar w:top="1701" w:right="1134" w:bottom="850" w:left="1134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837" w:rsidRDefault="00797837" w:rsidP="0021167A">
      <w:pPr>
        <w:spacing w:after="0" w:line="240" w:lineRule="auto"/>
      </w:pPr>
      <w:r>
        <w:separator/>
      </w:r>
    </w:p>
  </w:endnote>
  <w:endnote w:type="continuationSeparator" w:id="0">
    <w:p w:rsidR="00797837" w:rsidRDefault="00797837" w:rsidP="0021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837" w:rsidRDefault="00797837" w:rsidP="0021167A">
      <w:pPr>
        <w:spacing w:after="0" w:line="240" w:lineRule="auto"/>
      </w:pPr>
      <w:r>
        <w:separator/>
      </w:r>
    </w:p>
  </w:footnote>
  <w:footnote w:type="continuationSeparator" w:id="0">
    <w:p w:rsidR="00797837" w:rsidRDefault="00797837" w:rsidP="0021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675"/>
    <w:multiLevelType w:val="hybridMultilevel"/>
    <w:tmpl w:val="D40E9E4E"/>
    <w:lvl w:ilvl="0" w:tplc="4566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E0783"/>
    <w:multiLevelType w:val="hybridMultilevel"/>
    <w:tmpl w:val="46B04F86"/>
    <w:lvl w:ilvl="0" w:tplc="6124069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E6722"/>
    <w:multiLevelType w:val="hybridMultilevel"/>
    <w:tmpl w:val="9E9E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B1FC2"/>
    <w:multiLevelType w:val="multilevel"/>
    <w:tmpl w:val="58065C80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4D173009"/>
    <w:multiLevelType w:val="hybridMultilevel"/>
    <w:tmpl w:val="EE3AEF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FC6928"/>
    <w:multiLevelType w:val="hybridMultilevel"/>
    <w:tmpl w:val="D40E9E4E"/>
    <w:lvl w:ilvl="0" w:tplc="4566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8969B2"/>
    <w:multiLevelType w:val="hybridMultilevel"/>
    <w:tmpl w:val="8D6C13F2"/>
    <w:lvl w:ilvl="0" w:tplc="083A116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5558B4"/>
    <w:multiLevelType w:val="hybridMultilevel"/>
    <w:tmpl w:val="61043A44"/>
    <w:lvl w:ilvl="0" w:tplc="D1A43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70"/>
    <w:rsid w:val="00002814"/>
    <w:rsid w:val="000045B4"/>
    <w:rsid w:val="00005E91"/>
    <w:rsid w:val="000077BE"/>
    <w:rsid w:val="00007CAB"/>
    <w:rsid w:val="000117FC"/>
    <w:rsid w:val="00016839"/>
    <w:rsid w:val="00036727"/>
    <w:rsid w:val="000424ED"/>
    <w:rsid w:val="00044324"/>
    <w:rsid w:val="0004781F"/>
    <w:rsid w:val="0005752D"/>
    <w:rsid w:val="000613F0"/>
    <w:rsid w:val="0006312A"/>
    <w:rsid w:val="00063F73"/>
    <w:rsid w:val="000766FF"/>
    <w:rsid w:val="00076C2C"/>
    <w:rsid w:val="00083454"/>
    <w:rsid w:val="0009055E"/>
    <w:rsid w:val="000C58C8"/>
    <w:rsid w:val="000C66CA"/>
    <w:rsid w:val="000C7C8A"/>
    <w:rsid w:val="000D53CC"/>
    <w:rsid w:val="000E0F66"/>
    <w:rsid w:val="000E507F"/>
    <w:rsid w:val="001030AB"/>
    <w:rsid w:val="00115B3F"/>
    <w:rsid w:val="0011721B"/>
    <w:rsid w:val="00120CD0"/>
    <w:rsid w:val="001307ED"/>
    <w:rsid w:val="00130DF2"/>
    <w:rsid w:val="00135BC1"/>
    <w:rsid w:val="00141733"/>
    <w:rsid w:val="00143885"/>
    <w:rsid w:val="001448D1"/>
    <w:rsid w:val="00144996"/>
    <w:rsid w:val="0014749C"/>
    <w:rsid w:val="00154680"/>
    <w:rsid w:val="00154894"/>
    <w:rsid w:val="001571EF"/>
    <w:rsid w:val="00157E08"/>
    <w:rsid w:val="00160ABF"/>
    <w:rsid w:val="001623BE"/>
    <w:rsid w:val="00166EB2"/>
    <w:rsid w:val="00173AEC"/>
    <w:rsid w:val="00180780"/>
    <w:rsid w:val="00181792"/>
    <w:rsid w:val="00182B27"/>
    <w:rsid w:val="00186DF3"/>
    <w:rsid w:val="00192148"/>
    <w:rsid w:val="00197BD0"/>
    <w:rsid w:val="001A2014"/>
    <w:rsid w:val="001A43CC"/>
    <w:rsid w:val="001A4A5C"/>
    <w:rsid w:val="001B0A56"/>
    <w:rsid w:val="001B62CC"/>
    <w:rsid w:val="001C1D8C"/>
    <w:rsid w:val="001C66B1"/>
    <w:rsid w:val="001E3491"/>
    <w:rsid w:val="001F3F62"/>
    <w:rsid w:val="001F6D6A"/>
    <w:rsid w:val="001F75DB"/>
    <w:rsid w:val="00205E53"/>
    <w:rsid w:val="0021167A"/>
    <w:rsid w:val="002159A4"/>
    <w:rsid w:val="0021643A"/>
    <w:rsid w:val="002237E9"/>
    <w:rsid w:val="00225A55"/>
    <w:rsid w:val="002276D5"/>
    <w:rsid w:val="00230FFE"/>
    <w:rsid w:val="00231C21"/>
    <w:rsid w:val="00233C0B"/>
    <w:rsid w:val="002409CF"/>
    <w:rsid w:val="00251807"/>
    <w:rsid w:val="00253E51"/>
    <w:rsid w:val="00254609"/>
    <w:rsid w:val="00254814"/>
    <w:rsid w:val="0027444A"/>
    <w:rsid w:val="0028769D"/>
    <w:rsid w:val="00287A1F"/>
    <w:rsid w:val="002916F3"/>
    <w:rsid w:val="002A574F"/>
    <w:rsid w:val="002A7FA5"/>
    <w:rsid w:val="002C2546"/>
    <w:rsid w:val="002C73FF"/>
    <w:rsid w:val="002D30AD"/>
    <w:rsid w:val="002D6B37"/>
    <w:rsid w:val="002D7979"/>
    <w:rsid w:val="002E1326"/>
    <w:rsid w:val="002E25B8"/>
    <w:rsid w:val="002E6D7B"/>
    <w:rsid w:val="002F4ABA"/>
    <w:rsid w:val="002F7755"/>
    <w:rsid w:val="00311836"/>
    <w:rsid w:val="00315D53"/>
    <w:rsid w:val="00322DA5"/>
    <w:rsid w:val="003250BF"/>
    <w:rsid w:val="003267E7"/>
    <w:rsid w:val="003310C6"/>
    <w:rsid w:val="00334EBE"/>
    <w:rsid w:val="003433F3"/>
    <w:rsid w:val="00352D9B"/>
    <w:rsid w:val="003672AE"/>
    <w:rsid w:val="00383DBA"/>
    <w:rsid w:val="00394D3C"/>
    <w:rsid w:val="003A466A"/>
    <w:rsid w:val="003A6080"/>
    <w:rsid w:val="003B5585"/>
    <w:rsid w:val="003B5B99"/>
    <w:rsid w:val="003C0F5E"/>
    <w:rsid w:val="003D1699"/>
    <w:rsid w:val="003D5B8C"/>
    <w:rsid w:val="003D673C"/>
    <w:rsid w:val="003E29C5"/>
    <w:rsid w:val="003E4DE7"/>
    <w:rsid w:val="003E7DAE"/>
    <w:rsid w:val="003F7A03"/>
    <w:rsid w:val="003F7D8A"/>
    <w:rsid w:val="00400D39"/>
    <w:rsid w:val="00403195"/>
    <w:rsid w:val="00404D71"/>
    <w:rsid w:val="0040741B"/>
    <w:rsid w:val="004275DE"/>
    <w:rsid w:val="00433A88"/>
    <w:rsid w:val="004346F7"/>
    <w:rsid w:val="00437A00"/>
    <w:rsid w:val="00437BB1"/>
    <w:rsid w:val="00443B63"/>
    <w:rsid w:val="00446766"/>
    <w:rsid w:val="0044733C"/>
    <w:rsid w:val="00450F85"/>
    <w:rsid w:val="0045250B"/>
    <w:rsid w:val="00453D97"/>
    <w:rsid w:val="00460CA4"/>
    <w:rsid w:val="0047414E"/>
    <w:rsid w:val="00486003"/>
    <w:rsid w:val="00486FA0"/>
    <w:rsid w:val="00487A59"/>
    <w:rsid w:val="00494F34"/>
    <w:rsid w:val="004A5122"/>
    <w:rsid w:val="004B593D"/>
    <w:rsid w:val="004C2205"/>
    <w:rsid w:val="004C50E6"/>
    <w:rsid w:val="004E0231"/>
    <w:rsid w:val="004E475E"/>
    <w:rsid w:val="004E7259"/>
    <w:rsid w:val="004F463B"/>
    <w:rsid w:val="004F47BD"/>
    <w:rsid w:val="004F4811"/>
    <w:rsid w:val="00501A9A"/>
    <w:rsid w:val="0050774C"/>
    <w:rsid w:val="005146B9"/>
    <w:rsid w:val="005262CB"/>
    <w:rsid w:val="005465CD"/>
    <w:rsid w:val="00547760"/>
    <w:rsid w:val="0055009A"/>
    <w:rsid w:val="005522BF"/>
    <w:rsid w:val="00556239"/>
    <w:rsid w:val="0055735C"/>
    <w:rsid w:val="0056156E"/>
    <w:rsid w:val="00561FE2"/>
    <w:rsid w:val="00572810"/>
    <w:rsid w:val="005779DF"/>
    <w:rsid w:val="00581EEF"/>
    <w:rsid w:val="005879B1"/>
    <w:rsid w:val="00591AFE"/>
    <w:rsid w:val="005931DF"/>
    <w:rsid w:val="00593864"/>
    <w:rsid w:val="00595386"/>
    <w:rsid w:val="005A094B"/>
    <w:rsid w:val="005A439C"/>
    <w:rsid w:val="005A5C00"/>
    <w:rsid w:val="005B10BE"/>
    <w:rsid w:val="005B16AC"/>
    <w:rsid w:val="005B18E9"/>
    <w:rsid w:val="005B1E93"/>
    <w:rsid w:val="005B62DB"/>
    <w:rsid w:val="005C009C"/>
    <w:rsid w:val="005C0EA7"/>
    <w:rsid w:val="005C3F32"/>
    <w:rsid w:val="005C42E5"/>
    <w:rsid w:val="005C6D90"/>
    <w:rsid w:val="005C6EBC"/>
    <w:rsid w:val="005D01D6"/>
    <w:rsid w:val="005D745C"/>
    <w:rsid w:val="005E0591"/>
    <w:rsid w:val="005E3165"/>
    <w:rsid w:val="005E358F"/>
    <w:rsid w:val="00602609"/>
    <w:rsid w:val="006061A0"/>
    <w:rsid w:val="00606D15"/>
    <w:rsid w:val="00607FEC"/>
    <w:rsid w:val="00613DA5"/>
    <w:rsid w:val="00613E62"/>
    <w:rsid w:val="006160E9"/>
    <w:rsid w:val="00616773"/>
    <w:rsid w:val="00620176"/>
    <w:rsid w:val="0062497D"/>
    <w:rsid w:val="00626521"/>
    <w:rsid w:val="00630633"/>
    <w:rsid w:val="0063155F"/>
    <w:rsid w:val="006346D3"/>
    <w:rsid w:val="00635C47"/>
    <w:rsid w:val="00644F15"/>
    <w:rsid w:val="006503A5"/>
    <w:rsid w:val="006513C6"/>
    <w:rsid w:val="00651ACF"/>
    <w:rsid w:val="006573A6"/>
    <w:rsid w:val="00665F79"/>
    <w:rsid w:val="0067174F"/>
    <w:rsid w:val="00676D13"/>
    <w:rsid w:val="00680546"/>
    <w:rsid w:val="0068149E"/>
    <w:rsid w:val="00681DFB"/>
    <w:rsid w:val="00682B3A"/>
    <w:rsid w:val="00686F33"/>
    <w:rsid w:val="006901EF"/>
    <w:rsid w:val="00691311"/>
    <w:rsid w:val="006938C3"/>
    <w:rsid w:val="00695ADA"/>
    <w:rsid w:val="006A0990"/>
    <w:rsid w:val="006A246C"/>
    <w:rsid w:val="006A4A70"/>
    <w:rsid w:val="006A5286"/>
    <w:rsid w:val="006B1355"/>
    <w:rsid w:val="006B7C8B"/>
    <w:rsid w:val="006C16A4"/>
    <w:rsid w:val="006C196F"/>
    <w:rsid w:val="006D62CA"/>
    <w:rsid w:val="006E3C0B"/>
    <w:rsid w:val="006E4992"/>
    <w:rsid w:val="006F66FF"/>
    <w:rsid w:val="00705E13"/>
    <w:rsid w:val="00712F64"/>
    <w:rsid w:val="00716525"/>
    <w:rsid w:val="00721BD0"/>
    <w:rsid w:val="00722CEA"/>
    <w:rsid w:val="007305C0"/>
    <w:rsid w:val="00731197"/>
    <w:rsid w:val="00737086"/>
    <w:rsid w:val="00742DF5"/>
    <w:rsid w:val="00742F02"/>
    <w:rsid w:val="007459E2"/>
    <w:rsid w:val="007470DA"/>
    <w:rsid w:val="00754E7E"/>
    <w:rsid w:val="00760FEB"/>
    <w:rsid w:val="00766AE2"/>
    <w:rsid w:val="00770F39"/>
    <w:rsid w:val="00772152"/>
    <w:rsid w:val="007761F5"/>
    <w:rsid w:val="00780C30"/>
    <w:rsid w:val="00783603"/>
    <w:rsid w:val="007858BA"/>
    <w:rsid w:val="00786929"/>
    <w:rsid w:val="007906FF"/>
    <w:rsid w:val="00797837"/>
    <w:rsid w:val="007B1FAB"/>
    <w:rsid w:val="007B64A4"/>
    <w:rsid w:val="007B743D"/>
    <w:rsid w:val="007C3101"/>
    <w:rsid w:val="007C3944"/>
    <w:rsid w:val="007C6E55"/>
    <w:rsid w:val="007C7979"/>
    <w:rsid w:val="007D486D"/>
    <w:rsid w:val="007E0751"/>
    <w:rsid w:val="007E3D0F"/>
    <w:rsid w:val="007E4619"/>
    <w:rsid w:val="007E7B36"/>
    <w:rsid w:val="007F173F"/>
    <w:rsid w:val="007F2B28"/>
    <w:rsid w:val="007F42B6"/>
    <w:rsid w:val="007F5C62"/>
    <w:rsid w:val="007F6E7F"/>
    <w:rsid w:val="00800822"/>
    <w:rsid w:val="00804493"/>
    <w:rsid w:val="00805DDE"/>
    <w:rsid w:val="008116F2"/>
    <w:rsid w:val="00814E82"/>
    <w:rsid w:val="00825F3B"/>
    <w:rsid w:val="0082626A"/>
    <w:rsid w:val="00826A35"/>
    <w:rsid w:val="00827508"/>
    <w:rsid w:val="00827F5C"/>
    <w:rsid w:val="00830935"/>
    <w:rsid w:val="008323D9"/>
    <w:rsid w:val="00843C10"/>
    <w:rsid w:val="00844991"/>
    <w:rsid w:val="008470DE"/>
    <w:rsid w:val="00847332"/>
    <w:rsid w:val="00851F64"/>
    <w:rsid w:val="00855398"/>
    <w:rsid w:val="008625AA"/>
    <w:rsid w:val="0086481B"/>
    <w:rsid w:val="008655E0"/>
    <w:rsid w:val="00871DB3"/>
    <w:rsid w:val="00871E78"/>
    <w:rsid w:val="00880530"/>
    <w:rsid w:val="00881934"/>
    <w:rsid w:val="008828E1"/>
    <w:rsid w:val="00887BB5"/>
    <w:rsid w:val="00896E94"/>
    <w:rsid w:val="008A634F"/>
    <w:rsid w:val="008C064A"/>
    <w:rsid w:val="008C1C4E"/>
    <w:rsid w:val="008C6A08"/>
    <w:rsid w:val="008C7F22"/>
    <w:rsid w:val="008D1484"/>
    <w:rsid w:val="008D62CF"/>
    <w:rsid w:val="008F038B"/>
    <w:rsid w:val="008F06BA"/>
    <w:rsid w:val="008F17EF"/>
    <w:rsid w:val="009002F9"/>
    <w:rsid w:val="00903930"/>
    <w:rsid w:val="00906E01"/>
    <w:rsid w:val="00910F56"/>
    <w:rsid w:val="009124C8"/>
    <w:rsid w:val="00923639"/>
    <w:rsid w:val="009244E4"/>
    <w:rsid w:val="00926FA7"/>
    <w:rsid w:val="009347F7"/>
    <w:rsid w:val="00944091"/>
    <w:rsid w:val="009455CF"/>
    <w:rsid w:val="00950C48"/>
    <w:rsid w:val="009620C3"/>
    <w:rsid w:val="0096210F"/>
    <w:rsid w:val="009625E1"/>
    <w:rsid w:val="00963882"/>
    <w:rsid w:val="00966567"/>
    <w:rsid w:val="009678FD"/>
    <w:rsid w:val="00971B1B"/>
    <w:rsid w:val="00974400"/>
    <w:rsid w:val="00975561"/>
    <w:rsid w:val="009807B0"/>
    <w:rsid w:val="00982F0E"/>
    <w:rsid w:val="0098659D"/>
    <w:rsid w:val="00994792"/>
    <w:rsid w:val="009C0FE7"/>
    <w:rsid w:val="009C282B"/>
    <w:rsid w:val="009C6188"/>
    <w:rsid w:val="009D1161"/>
    <w:rsid w:val="009D65D0"/>
    <w:rsid w:val="009E736D"/>
    <w:rsid w:val="00A03FFC"/>
    <w:rsid w:val="00A1082A"/>
    <w:rsid w:val="00A22FC5"/>
    <w:rsid w:val="00A244B2"/>
    <w:rsid w:val="00A24D59"/>
    <w:rsid w:val="00A25F6B"/>
    <w:rsid w:val="00A25FB9"/>
    <w:rsid w:val="00A32A58"/>
    <w:rsid w:val="00A37732"/>
    <w:rsid w:val="00A45727"/>
    <w:rsid w:val="00A45D35"/>
    <w:rsid w:val="00A56C7A"/>
    <w:rsid w:val="00A72321"/>
    <w:rsid w:val="00A74531"/>
    <w:rsid w:val="00A768C3"/>
    <w:rsid w:val="00A800A8"/>
    <w:rsid w:val="00A80B7F"/>
    <w:rsid w:val="00A82E9E"/>
    <w:rsid w:val="00A93E09"/>
    <w:rsid w:val="00A94DC2"/>
    <w:rsid w:val="00A97F74"/>
    <w:rsid w:val="00AA5735"/>
    <w:rsid w:val="00AB0982"/>
    <w:rsid w:val="00AB4575"/>
    <w:rsid w:val="00AB799E"/>
    <w:rsid w:val="00AB7CAC"/>
    <w:rsid w:val="00AC1DFE"/>
    <w:rsid w:val="00AC79E5"/>
    <w:rsid w:val="00AD040F"/>
    <w:rsid w:val="00AD1AD9"/>
    <w:rsid w:val="00AD5347"/>
    <w:rsid w:val="00AD6AC4"/>
    <w:rsid w:val="00AD7B03"/>
    <w:rsid w:val="00AE4C73"/>
    <w:rsid w:val="00AF18D2"/>
    <w:rsid w:val="00AF21F7"/>
    <w:rsid w:val="00AF2738"/>
    <w:rsid w:val="00B02087"/>
    <w:rsid w:val="00B25099"/>
    <w:rsid w:val="00B2509B"/>
    <w:rsid w:val="00B252D7"/>
    <w:rsid w:val="00B26B13"/>
    <w:rsid w:val="00B319D4"/>
    <w:rsid w:val="00B335D2"/>
    <w:rsid w:val="00B35E36"/>
    <w:rsid w:val="00B370F6"/>
    <w:rsid w:val="00B422A9"/>
    <w:rsid w:val="00B42BB2"/>
    <w:rsid w:val="00B4467C"/>
    <w:rsid w:val="00B550DF"/>
    <w:rsid w:val="00B6114E"/>
    <w:rsid w:val="00B62DE2"/>
    <w:rsid w:val="00B6341F"/>
    <w:rsid w:val="00B65110"/>
    <w:rsid w:val="00B662E7"/>
    <w:rsid w:val="00B8070C"/>
    <w:rsid w:val="00B80DDA"/>
    <w:rsid w:val="00B846ED"/>
    <w:rsid w:val="00B84A95"/>
    <w:rsid w:val="00B87C3E"/>
    <w:rsid w:val="00B92B65"/>
    <w:rsid w:val="00B92E09"/>
    <w:rsid w:val="00B9794E"/>
    <w:rsid w:val="00BA5C84"/>
    <w:rsid w:val="00BA6046"/>
    <w:rsid w:val="00BA6DB2"/>
    <w:rsid w:val="00BB4BE0"/>
    <w:rsid w:val="00BC5C1C"/>
    <w:rsid w:val="00BD14A8"/>
    <w:rsid w:val="00BD7AF2"/>
    <w:rsid w:val="00BE3D38"/>
    <w:rsid w:val="00BF1844"/>
    <w:rsid w:val="00BF4A9E"/>
    <w:rsid w:val="00C02660"/>
    <w:rsid w:val="00C05A73"/>
    <w:rsid w:val="00C1386F"/>
    <w:rsid w:val="00C16583"/>
    <w:rsid w:val="00C21FC2"/>
    <w:rsid w:val="00C4161F"/>
    <w:rsid w:val="00C61599"/>
    <w:rsid w:val="00C750DC"/>
    <w:rsid w:val="00C75EC0"/>
    <w:rsid w:val="00C81AA8"/>
    <w:rsid w:val="00C858F7"/>
    <w:rsid w:val="00C870F9"/>
    <w:rsid w:val="00C9282A"/>
    <w:rsid w:val="00CA2CA3"/>
    <w:rsid w:val="00CA52E5"/>
    <w:rsid w:val="00CA7167"/>
    <w:rsid w:val="00CB2BE5"/>
    <w:rsid w:val="00CB54F5"/>
    <w:rsid w:val="00CC11D4"/>
    <w:rsid w:val="00CC126A"/>
    <w:rsid w:val="00CC37D8"/>
    <w:rsid w:val="00CD2D45"/>
    <w:rsid w:val="00CD5480"/>
    <w:rsid w:val="00CE0A18"/>
    <w:rsid w:val="00CE1074"/>
    <w:rsid w:val="00CE5788"/>
    <w:rsid w:val="00CF7CE5"/>
    <w:rsid w:val="00D001C5"/>
    <w:rsid w:val="00D00B94"/>
    <w:rsid w:val="00D048D9"/>
    <w:rsid w:val="00D04E26"/>
    <w:rsid w:val="00D067A9"/>
    <w:rsid w:val="00D06A72"/>
    <w:rsid w:val="00D13CFD"/>
    <w:rsid w:val="00D14E0B"/>
    <w:rsid w:val="00D233A0"/>
    <w:rsid w:val="00D2411E"/>
    <w:rsid w:val="00D27DA3"/>
    <w:rsid w:val="00D316BD"/>
    <w:rsid w:val="00D610B2"/>
    <w:rsid w:val="00D612A3"/>
    <w:rsid w:val="00D65EC7"/>
    <w:rsid w:val="00D76F2C"/>
    <w:rsid w:val="00D86027"/>
    <w:rsid w:val="00D95C5C"/>
    <w:rsid w:val="00D96941"/>
    <w:rsid w:val="00DA6867"/>
    <w:rsid w:val="00DB33CE"/>
    <w:rsid w:val="00DC0078"/>
    <w:rsid w:val="00DD0E71"/>
    <w:rsid w:val="00DD5991"/>
    <w:rsid w:val="00DD6884"/>
    <w:rsid w:val="00DF1686"/>
    <w:rsid w:val="00DF1F79"/>
    <w:rsid w:val="00DF551A"/>
    <w:rsid w:val="00E04861"/>
    <w:rsid w:val="00E06268"/>
    <w:rsid w:val="00E11B3C"/>
    <w:rsid w:val="00E13C55"/>
    <w:rsid w:val="00E15835"/>
    <w:rsid w:val="00E162B3"/>
    <w:rsid w:val="00E21F55"/>
    <w:rsid w:val="00E40F83"/>
    <w:rsid w:val="00E41165"/>
    <w:rsid w:val="00E4545E"/>
    <w:rsid w:val="00E550D3"/>
    <w:rsid w:val="00E56680"/>
    <w:rsid w:val="00E65CDE"/>
    <w:rsid w:val="00E74383"/>
    <w:rsid w:val="00E748A8"/>
    <w:rsid w:val="00E752FA"/>
    <w:rsid w:val="00E85B1F"/>
    <w:rsid w:val="00E96153"/>
    <w:rsid w:val="00E9770E"/>
    <w:rsid w:val="00EA0629"/>
    <w:rsid w:val="00EA611B"/>
    <w:rsid w:val="00EB5C4A"/>
    <w:rsid w:val="00EC2D02"/>
    <w:rsid w:val="00EC4079"/>
    <w:rsid w:val="00EC6052"/>
    <w:rsid w:val="00EC63AB"/>
    <w:rsid w:val="00ED1072"/>
    <w:rsid w:val="00ED233F"/>
    <w:rsid w:val="00ED3B20"/>
    <w:rsid w:val="00ED459B"/>
    <w:rsid w:val="00EE0682"/>
    <w:rsid w:val="00EE2EAE"/>
    <w:rsid w:val="00EE357D"/>
    <w:rsid w:val="00EE366C"/>
    <w:rsid w:val="00EE5F29"/>
    <w:rsid w:val="00EF37E6"/>
    <w:rsid w:val="00EF521D"/>
    <w:rsid w:val="00EF5642"/>
    <w:rsid w:val="00F0100E"/>
    <w:rsid w:val="00F03A6D"/>
    <w:rsid w:val="00F0422A"/>
    <w:rsid w:val="00F05B34"/>
    <w:rsid w:val="00F149F5"/>
    <w:rsid w:val="00F150B2"/>
    <w:rsid w:val="00F25E29"/>
    <w:rsid w:val="00F37BE3"/>
    <w:rsid w:val="00F423D6"/>
    <w:rsid w:val="00F42859"/>
    <w:rsid w:val="00F55316"/>
    <w:rsid w:val="00F665CB"/>
    <w:rsid w:val="00F77017"/>
    <w:rsid w:val="00F770F2"/>
    <w:rsid w:val="00F771EC"/>
    <w:rsid w:val="00F80451"/>
    <w:rsid w:val="00F8230C"/>
    <w:rsid w:val="00FA03C8"/>
    <w:rsid w:val="00FA4AB2"/>
    <w:rsid w:val="00FB4AC3"/>
    <w:rsid w:val="00FB5FEB"/>
    <w:rsid w:val="00FC1B6E"/>
    <w:rsid w:val="00FC32E3"/>
    <w:rsid w:val="00FD177B"/>
    <w:rsid w:val="00FD5757"/>
    <w:rsid w:val="00FD5F19"/>
    <w:rsid w:val="00FE1813"/>
    <w:rsid w:val="00FE2A8C"/>
    <w:rsid w:val="00FE5BF8"/>
    <w:rsid w:val="00FE65A5"/>
    <w:rsid w:val="00FF0143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953E-2BE1-4460-85FF-C6B8EBBC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B20"/>
  </w:style>
  <w:style w:type="paragraph" w:styleId="1">
    <w:name w:val="heading 1"/>
    <w:basedOn w:val="a"/>
    <w:next w:val="a"/>
    <w:link w:val="10"/>
    <w:uiPriority w:val="9"/>
    <w:qFormat/>
    <w:rsid w:val="00007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A4A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5E91"/>
    <w:pPr>
      <w:ind w:left="720"/>
      <w:contextualSpacing/>
    </w:pPr>
  </w:style>
  <w:style w:type="table" w:styleId="a6">
    <w:name w:val="Table Grid"/>
    <w:basedOn w:val="a1"/>
    <w:uiPriority w:val="39"/>
    <w:rsid w:val="006B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05E13"/>
  </w:style>
  <w:style w:type="paragraph" w:customStyle="1" w:styleId="ConsPlusNormal">
    <w:name w:val="ConsPlusNormal"/>
    <w:link w:val="ConsPlusNormal0"/>
    <w:uiPriority w:val="99"/>
    <w:rsid w:val="00705E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05E13"/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unhideWhenUsed/>
    <w:rsid w:val="00705E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705E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21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167A"/>
  </w:style>
  <w:style w:type="paragraph" w:styleId="ab">
    <w:name w:val="footer"/>
    <w:basedOn w:val="a"/>
    <w:link w:val="ac"/>
    <w:uiPriority w:val="99"/>
    <w:unhideWhenUsed/>
    <w:rsid w:val="0021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167A"/>
  </w:style>
  <w:style w:type="paragraph" w:customStyle="1" w:styleId="2">
    <w:name w:val="Обычный2"/>
    <w:rsid w:val="002D6B3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2D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14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7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">
    <w:name w:val="Обычный3"/>
    <w:rsid w:val="001A43C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0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88F99-92B7-4427-9AB6-7B968A15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11217</Words>
  <Characters>63941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75008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</cp:revision>
  <cp:lastPrinted>2022-07-21T11:44:00Z</cp:lastPrinted>
  <dcterms:created xsi:type="dcterms:W3CDTF">2022-07-25T13:07:00Z</dcterms:created>
  <dcterms:modified xsi:type="dcterms:W3CDTF">2022-07-25T13:07:00Z</dcterms:modified>
</cp:coreProperties>
</file>