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9" w:rsidRPr="00362354" w:rsidRDefault="00A35239" w:rsidP="002D25DA">
      <w:pPr>
        <w:jc w:val="center"/>
        <w:rPr>
          <w:rFonts w:ascii="Bookman Old Style" w:hAnsi="Bookman Old Style"/>
          <w:b/>
        </w:rPr>
      </w:pPr>
      <w:r w:rsidRPr="00077692">
        <w:rPr>
          <w:rFonts w:ascii="Bookman Old Style" w:hAnsi="Bookman Old Style"/>
          <w:b/>
        </w:rPr>
        <w:t>ПОСТАНОВЛЕНИЕ</w:t>
      </w:r>
    </w:p>
    <w:p w:rsidR="00A35239" w:rsidRPr="00077692" w:rsidRDefault="00A35239" w:rsidP="002D25DA">
      <w:pPr>
        <w:jc w:val="center"/>
        <w:rPr>
          <w:rFonts w:ascii="Bookman Old Style" w:hAnsi="Bookman Old Style"/>
          <w:b/>
        </w:rPr>
      </w:pPr>
      <w:r w:rsidRPr="00077692">
        <w:rPr>
          <w:rFonts w:ascii="Bookman Old Style" w:hAnsi="Bookman Old Style"/>
          <w:b/>
        </w:rPr>
        <w:t>ГЛАВЫ АДМИНИСТРАЦИИ</w:t>
      </w:r>
    </w:p>
    <w:p w:rsidR="00A35239" w:rsidRPr="00077692" w:rsidRDefault="00A35239" w:rsidP="002D25DA">
      <w:pPr>
        <w:jc w:val="center"/>
        <w:rPr>
          <w:rFonts w:ascii="Bookman Old Style" w:hAnsi="Bookman Old Style"/>
          <w:b/>
        </w:rPr>
      </w:pPr>
      <w:r w:rsidRPr="00077692">
        <w:rPr>
          <w:rFonts w:ascii="Bookman Old Style" w:hAnsi="Bookman Old Style"/>
          <w:b/>
        </w:rPr>
        <w:t>МЕСТНОГО САМОУПРАВЛЕНИЯМОЗДОКСКОГО РАЙОНА</w:t>
      </w:r>
    </w:p>
    <w:p w:rsidR="00A35239" w:rsidRPr="00077692" w:rsidRDefault="00A35239" w:rsidP="002D25DA">
      <w:pPr>
        <w:jc w:val="center"/>
        <w:rPr>
          <w:rFonts w:ascii="Bookman Old Style" w:hAnsi="Bookman Old Style"/>
          <w:bCs/>
        </w:rPr>
      </w:pPr>
      <w:r w:rsidRPr="00077692">
        <w:rPr>
          <w:rFonts w:ascii="Bookman Old Style" w:hAnsi="Bookman Old Style"/>
          <w:b/>
        </w:rPr>
        <w:t>РЕСПУБЛИКИ СЕВЕРНАЯ ОСЕТИЯ – АЛАНИЯ</w:t>
      </w:r>
    </w:p>
    <w:p w:rsidR="00A35239" w:rsidRPr="00556A70" w:rsidRDefault="00A35239" w:rsidP="002D25DA">
      <w:pPr>
        <w:pStyle w:val="NormalWeb"/>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№104-Д</w:t>
      </w:r>
      <w:r>
        <w:rPr>
          <w:rFonts w:ascii="Times New Roman" w:hAnsi="Times New Roman" w:cs="Times New Roman"/>
          <w:b w:val="0"/>
          <w:color w:val="auto"/>
          <w:sz w:val="25"/>
          <w:szCs w:val="25"/>
        </w:rPr>
        <w:t xml:space="preserve"> </w:t>
      </w:r>
      <w:r w:rsidRPr="00556A70">
        <w:rPr>
          <w:rFonts w:ascii="Times New Roman" w:hAnsi="Times New Roman" w:cs="Times New Roman"/>
          <w:b w:val="0"/>
          <w:color w:val="auto"/>
          <w:sz w:val="25"/>
          <w:szCs w:val="25"/>
        </w:rPr>
        <w:t>от 13.09.2022 г.</w:t>
      </w:r>
    </w:p>
    <w:p w:rsidR="00A35239" w:rsidRPr="00556A70" w:rsidRDefault="00A35239" w:rsidP="002D25DA">
      <w:pPr>
        <w:pStyle w:val="NormalWeb"/>
        <w:rPr>
          <w:rFonts w:ascii="Times New Roman" w:hAnsi="Times New Roman" w:cs="Times New Roman"/>
          <w:b w:val="0"/>
          <w:color w:val="auto"/>
          <w:sz w:val="25"/>
          <w:szCs w:val="25"/>
        </w:rPr>
      </w:pPr>
    </w:p>
    <w:p w:rsidR="00A35239" w:rsidRPr="00556A70" w:rsidRDefault="00A35239" w:rsidP="002D25DA">
      <w:pPr>
        <w:pStyle w:val="NormalWeb"/>
        <w:rPr>
          <w:rFonts w:ascii="Times New Roman" w:hAnsi="Times New Roman" w:cs="Times New Roman"/>
          <w:b w:val="0"/>
          <w:i/>
          <w:color w:val="auto"/>
          <w:sz w:val="25"/>
          <w:szCs w:val="25"/>
        </w:rPr>
      </w:pPr>
      <w:r w:rsidRPr="00556A70">
        <w:rPr>
          <w:rFonts w:ascii="Times New Roman" w:hAnsi="Times New Roman" w:cs="Times New Roman"/>
          <w:b w:val="0"/>
          <w:i/>
          <w:color w:val="auto"/>
          <w:sz w:val="25"/>
          <w:szCs w:val="25"/>
        </w:rPr>
        <w:t>О внесении изменений в муниципальную программу</w:t>
      </w:r>
    </w:p>
    <w:p w:rsidR="00A35239" w:rsidRPr="00556A70" w:rsidRDefault="00A35239" w:rsidP="002D25DA">
      <w:pPr>
        <w:pStyle w:val="NormalWeb"/>
        <w:rPr>
          <w:rFonts w:ascii="Times New Roman" w:hAnsi="Times New Roman" w:cs="Times New Roman"/>
          <w:b w:val="0"/>
          <w:i/>
          <w:color w:val="auto"/>
          <w:sz w:val="25"/>
          <w:szCs w:val="25"/>
        </w:rPr>
      </w:pPr>
      <w:r w:rsidRPr="00556A70">
        <w:rPr>
          <w:rFonts w:ascii="Times New Roman" w:hAnsi="Times New Roman" w:cs="Times New Roman"/>
          <w:b w:val="0"/>
          <w:i/>
          <w:color w:val="auto"/>
          <w:sz w:val="25"/>
          <w:szCs w:val="25"/>
        </w:rPr>
        <w:t>«Развитие и поддержка малого и среднего</w:t>
      </w:r>
    </w:p>
    <w:p w:rsidR="00A35239" w:rsidRPr="00556A70" w:rsidRDefault="00A35239" w:rsidP="002D25DA">
      <w:pPr>
        <w:pStyle w:val="NormalWeb"/>
        <w:rPr>
          <w:rFonts w:ascii="Times New Roman" w:hAnsi="Times New Roman" w:cs="Times New Roman"/>
          <w:b w:val="0"/>
          <w:i/>
          <w:color w:val="auto"/>
          <w:sz w:val="25"/>
          <w:szCs w:val="25"/>
        </w:rPr>
      </w:pPr>
      <w:r w:rsidRPr="00556A70">
        <w:rPr>
          <w:rFonts w:ascii="Times New Roman" w:hAnsi="Times New Roman" w:cs="Times New Roman"/>
          <w:b w:val="0"/>
          <w:i/>
          <w:color w:val="auto"/>
          <w:sz w:val="25"/>
          <w:szCs w:val="25"/>
        </w:rPr>
        <w:t>предпринимательства Моздокского района»</w:t>
      </w:r>
    </w:p>
    <w:p w:rsidR="00A35239" w:rsidRPr="00556A70" w:rsidRDefault="00A35239" w:rsidP="002D25DA">
      <w:pPr>
        <w:pStyle w:val="NormalWeb"/>
        <w:rPr>
          <w:rFonts w:ascii="Times New Roman" w:hAnsi="Times New Roman" w:cs="Times New Roman"/>
          <w:sz w:val="25"/>
          <w:szCs w:val="25"/>
        </w:rPr>
      </w:pPr>
    </w:p>
    <w:p w:rsidR="00A35239" w:rsidRPr="00556A70" w:rsidRDefault="00A35239" w:rsidP="00556A70">
      <w:pPr>
        <w:pStyle w:val="NormalWeb"/>
        <w:ind w:firstLine="709"/>
        <w:jc w:val="both"/>
        <w:rPr>
          <w:rFonts w:ascii="Times New Roman" w:hAnsi="Times New Roman" w:cs="Times New Roman"/>
          <w:b w:val="0"/>
          <w:color w:val="auto"/>
          <w:sz w:val="25"/>
          <w:szCs w:val="25"/>
        </w:rPr>
      </w:pPr>
      <w:r w:rsidRPr="00556A70">
        <w:rPr>
          <w:rFonts w:ascii="Times New Roman" w:hAnsi="Times New Roman" w:cs="Times New Roman"/>
          <w:b w:val="0"/>
          <w:iCs/>
          <w:color w:val="auto"/>
          <w:sz w:val="25"/>
          <w:szCs w:val="25"/>
        </w:rPr>
        <w:t>Во исполнение распоряжения Правительства Республики Северная Осетия</w:t>
      </w:r>
      <w:r w:rsidRPr="00556A70">
        <w:rPr>
          <w:rFonts w:ascii="Times New Roman" w:hAnsi="Times New Roman" w:cs="Times New Roman"/>
          <w:b w:val="0"/>
          <w:color w:val="auto"/>
          <w:sz w:val="25"/>
          <w:szCs w:val="25"/>
        </w:rPr>
        <w:t>-</w:t>
      </w:r>
      <w:r w:rsidRPr="00556A70">
        <w:rPr>
          <w:rFonts w:ascii="Times New Roman" w:hAnsi="Times New Roman" w:cs="Times New Roman"/>
          <w:b w:val="0"/>
          <w:iCs/>
          <w:color w:val="auto"/>
          <w:sz w:val="25"/>
          <w:szCs w:val="25"/>
        </w:rPr>
        <w:t>Алания</w:t>
      </w:r>
      <w:r w:rsidRPr="00556A70">
        <w:rPr>
          <w:rFonts w:ascii="Times New Roman" w:hAnsi="Times New Roman" w:cs="Times New Roman"/>
          <w:b w:val="0"/>
          <w:color w:val="auto"/>
          <w:sz w:val="25"/>
          <w:szCs w:val="25"/>
        </w:rPr>
        <w:t xml:space="preserve"> от </w:t>
      </w:r>
      <w:r w:rsidRPr="00556A70">
        <w:rPr>
          <w:rFonts w:ascii="Times New Roman" w:hAnsi="Times New Roman" w:cs="Times New Roman"/>
          <w:b w:val="0"/>
          <w:iCs/>
          <w:color w:val="auto"/>
          <w:sz w:val="25"/>
          <w:szCs w:val="25"/>
        </w:rPr>
        <w:t>8 октября 2021</w:t>
      </w:r>
      <w:r w:rsidRPr="00556A70">
        <w:rPr>
          <w:rFonts w:ascii="Times New Roman" w:hAnsi="Times New Roman" w:cs="Times New Roman"/>
          <w:b w:val="0"/>
          <w:color w:val="auto"/>
          <w:sz w:val="25"/>
          <w:szCs w:val="25"/>
        </w:rPr>
        <w:t xml:space="preserve"> года №</w:t>
      </w:r>
      <w:r w:rsidRPr="00556A70">
        <w:rPr>
          <w:rFonts w:ascii="Times New Roman" w:hAnsi="Times New Roman" w:cs="Times New Roman"/>
          <w:b w:val="0"/>
          <w:iCs/>
          <w:color w:val="auto"/>
          <w:sz w:val="25"/>
          <w:szCs w:val="25"/>
        </w:rPr>
        <w:t>394</w:t>
      </w:r>
      <w:r w:rsidRPr="00556A70">
        <w:rPr>
          <w:rFonts w:ascii="Times New Roman" w:hAnsi="Times New Roman" w:cs="Times New Roman"/>
          <w:b w:val="0"/>
          <w:color w:val="auto"/>
          <w:sz w:val="25"/>
          <w:szCs w:val="25"/>
        </w:rPr>
        <w:t>-</w:t>
      </w:r>
      <w:r w:rsidRPr="00556A70">
        <w:rPr>
          <w:rFonts w:ascii="Times New Roman" w:hAnsi="Times New Roman" w:cs="Times New Roman"/>
          <w:b w:val="0"/>
          <w:iCs/>
          <w:color w:val="auto"/>
          <w:sz w:val="25"/>
          <w:szCs w:val="25"/>
        </w:rPr>
        <w:t>р</w:t>
      </w:r>
      <w:r w:rsidRPr="00556A70">
        <w:rPr>
          <w:rFonts w:ascii="Times New Roman" w:hAnsi="Times New Roman" w:cs="Times New Roman"/>
          <w:b w:val="0"/>
          <w:color w:val="auto"/>
          <w:sz w:val="25"/>
          <w:szCs w:val="25"/>
        </w:rPr>
        <w:t xml:space="preserve"> «Об утверждении комплексного плана мероприятий («дорожной карты»)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2021-2024 годы», в соответствии Федеральным законом от 06.10.2003г. №131-ФЗ «Об общих принципах организации местного самоуправления в Российской Федерации», статьей 179 Бюджетного кодекса Российской Федерации, распоряжением Главы Администрации местного самоуправления Моздокского района Республики Северная Осетия – Алания от 12.04.2021г. №314 «Об утверждении Порядка разработки, реализации и оценки эффективности муниципальных программ муниципального образования  Моздокский район Республики Северная Осетия – Алания»,</w:t>
      </w:r>
    </w:p>
    <w:p w:rsidR="00A35239" w:rsidRPr="00556A70" w:rsidRDefault="00A35239" w:rsidP="00556A70">
      <w:pPr>
        <w:jc w:val="center"/>
        <w:rPr>
          <w:sz w:val="25"/>
          <w:szCs w:val="25"/>
        </w:rPr>
      </w:pPr>
      <w:r w:rsidRPr="00556A70">
        <w:rPr>
          <w:sz w:val="25"/>
          <w:szCs w:val="25"/>
        </w:rPr>
        <w:t>п о с т а н о в л я ю:</w:t>
      </w:r>
    </w:p>
    <w:p w:rsidR="00A35239" w:rsidRPr="00556A70" w:rsidRDefault="00A35239" w:rsidP="00556A70">
      <w:pPr>
        <w:pStyle w:val="NormalWeb"/>
        <w:numPr>
          <w:ilvl w:val="0"/>
          <w:numId w:val="30"/>
        </w:numPr>
        <w:tabs>
          <w:tab w:val="left" w:pos="709"/>
          <w:tab w:val="left" w:pos="851"/>
          <w:tab w:val="left" w:pos="993"/>
        </w:tabs>
        <w:ind w:left="0" w:firstLine="709"/>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Внести изменения в муниципальную программу «Развитие и поддержка малого и среднего предпринимательства Моздокского района», утвержденную постановлением Главы Администрации местного самоуправления Моздокского района от 14.11.2014 года №45-Д (в редакции постановления №106-Д от 11.11.2021г.), изложив ее в новой редакции (прилагается)</w:t>
      </w:r>
    </w:p>
    <w:p w:rsidR="00A35239" w:rsidRPr="00556A70" w:rsidRDefault="00A35239" w:rsidP="00556A70">
      <w:pPr>
        <w:pStyle w:val="NormalWeb"/>
        <w:tabs>
          <w:tab w:val="left" w:pos="709"/>
          <w:tab w:val="left" w:pos="851"/>
          <w:tab w:val="left" w:pos="993"/>
        </w:tabs>
        <w:ind w:firstLine="709"/>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2. Отделу по организационным вопросам и информационному обеспечению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информационно-телекоммуникационной сети Интернет.</w:t>
      </w:r>
    </w:p>
    <w:p w:rsidR="00A35239" w:rsidRPr="00556A70" w:rsidRDefault="00A35239" w:rsidP="00556A70">
      <w:pPr>
        <w:pStyle w:val="NormalWeb"/>
        <w:tabs>
          <w:tab w:val="left" w:pos="709"/>
          <w:tab w:val="left" w:pos="851"/>
          <w:tab w:val="left" w:pos="993"/>
        </w:tabs>
        <w:ind w:firstLine="709"/>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3. Контроль за исполнением настоящего постановления возложить на первого заместителя Главы Администрации местного самоуправления Моздокского района.</w:t>
      </w:r>
    </w:p>
    <w:p w:rsidR="00A35239" w:rsidRPr="00556A70" w:rsidRDefault="00A35239" w:rsidP="007E4512">
      <w:pPr>
        <w:jc w:val="both"/>
        <w:rPr>
          <w:sz w:val="25"/>
          <w:szCs w:val="25"/>
        </w:rPr>
      </w:pPr>
    </w:p>
    <w:p w:rsidR="00A35239" w:rsidRPr="00556A70" w:rsidRDefault="00A35239" w:rsidP="007E4512">
      <w:pPr>
        <w:jc w:val="both"/>
        <w:rPr>
          <w:sz w:val="25"/>
          <w:szCs w:val="25"/>
        </w:rPr>
      </w:pPr>
    </w:p>
    <w:p w:rsidR="00A35239" w:rsidRPr="00556A70" w:rsidRDefault="00A35239" w:rsidP="007E4512">
      <w:pPr>
        <w:jc w:val="both"/>
        <w:rPr>
          <w:sz w:val="25"/>
          <w:szCs w:val="25"/>
        </w:rPr>
      </w:pPr>
      <w:r w:rsidRPr="00556A70">
        <w:rPr>
          <w:sz w:val="25"/>
          <w:szCs w:val="25"/>
        </w:rPr>
        <w:t>Глава Администрации</w:t>
      </w:r>
      <w:r w:rsidRPr="00556A70">
        <w:rPr>
          <w:sz w:val="25"/>
          <w:szCs w:val="25"/>
        </w:rPr>
        <w:tab/>
      </w:r>
      <w:r w:rsidRPr="00556A70">
        <w:rPr>
          <w:sz w:val="25"/>
          <w:szCs w:val="25"/>
        </w:rPr>
        <w:tab/>
      </w:r>
      <w:r w:rsidRPr="00556A70">
        <w:rPr>
          <w:sz w:val="25"/>
          <w:szCs w:val="25"/>
        </w:rPr>
        <w:tab/>
      </w:r>
      <w:r w:rsidRPr="00556A70">
        <w:rPr>
          <w:sz w:val="25"/>
          <w:szCs w:val="25"/>
        </w:rPr>
        <w:tab/>
      </w:r>
      <w:r w:rsidRPr="00556A70">
        <w:rPr>
          <w:sz w:val="25"/>
          <w:szCs w:val="25"/>
        </w:rPr>
        <w:tab/>
      </w:r>
      <w:r w:rsidRPr="00556A70">
        <w:rPr>
          <w:sz w:val="25"/>
          <w:szCs w:val="25"/>
        </w:rPr>
        <w:tab/>
      </w:r>
      <w:r w:rsidRPr="00556A70">
        <w:rPr>
          <w:sz w:val="25"/>
          <w:szCs w:val="25"/>
        </w:rPr>
        <w:tab/>
        <w:t xml:space="preserve"> </w:t>
      </w:r>
      <w:r>
        <w:rPr>
          <w:sz w:val="25"/>
          <w:szCs w:val="25"/>
        </w:rPr>
        <w:t xml:space="preserve">    </w:t>
      </w:r>
      <w:r w:rsidRPr="00556A70">
        <w:rPr>
          <w:sz w:val="25"/>
          <w:szCs w:val="25"/>
        </w:rPr>
        <w:t xml:space="preserve">             О. Яровой</w:t>
      </w:r>
    </w:p>
    <w:p w:rsidR="00A35239" w:rsidRDefault="00A35239" w:rsidP="00DA39CF">
      <w:pPr>
        <w:shd w:val="clear" w:color="auto" w:fill="FFFFFF"/>
        <w:rPr>
          <w:bCs/>
          <w:sz w:val="25"/>
          <w:szCs w:val="25"/>
        </w:rPr>
      </w:pPr>
    </w:p>
    <w:p w:rsidR="00A35239" w:rsidRDefault="00A35239" w:rsidP="007E4512">
      <w:pPr>
        <w:shd w:val="clear" w:color="auto" w:fill="FFFFFF"/>
        <w:ind w:left="5529"/>
        <w:jc w:val="center"/>
        <w:rPr>
          <w:bCs/>
          <w:i/>
          <w:sz w:val="25"/>
          <w:szCs w:val="25"/>
        </w:rPr>
      </w:pPr>
    </w:p>
    <w:p w:rsidR="00A35239" w:rsidRPr="007E4512" w:rsidRDefault="00A35239" w:rsidP="007E4512">
      <w:pPr>
        <w:shd w:val="clear" w:color="auto" w:fill="FFFFFF"/>
        <w:ind w:left="5529"/>
        <w:jc w:val="center"/>
        <w:rPr>
          <w:bCs/>
          <w:i/>
          <w:sz w:val="25"/>
          <w:szCs w:val="25"/>
        </w:rPr>
      </w:pPr>
      <w:r w:rsidRPr="007E4512">
        <w:rPr>
          <w:bCs/>
          <w:i/>
          <w:sz w:val="25"/>
          <w:szCs w:val="25"/>
        </w:rPr>
        <w:t>Приложение №1</w:t>
      </w:r>
    </w:p>
    <w:p w:rsidR="00A35239" w:rsidRPr="007E4512" w:rsidRDefault="00A35239" w:rsidP="007E4512">
      <w:pPr>
        <w:shd w:val="clear" w:color="auto" w:fill="FFFFFF"/>
        <w:ind w:left="5529"/>
        <w:jc w:val="center"/>
        <w:rPr>
          <w:bCs/>
          <w:i/>
          <w:sz w:val="25"/>
          <w:szCs w:val="25"/>
        </w:rPr>
      </w:pPr>
      <w:r w:rsidRPr="007E4512">
        <w:rPr>
          <w:bCs/>
          <w:i/>
          <w:sz w:val="25"/>
          <w:szCs w:val="25"/>
        </w:rPr>
        <w:t xml:space="preserve">к </w:t>
      </w:r>
      <w:r>
        <w:rPr>
          <w:bCs/>
          <w:i/>
          <w:sz w:val="25"/>
          <w:szCs w:val="25"/>
        </w:rPr>
        <w:t>п</w:t>
      </w:r>
      <w:r w:rsidRPr="007E4512">
        <w:rPr>
          <w:bCs/>
          <w:i/>
          <w:sz w:val="25"/>
          <w:szCs w:val="25"/>
        </w:rPr>
        <w:t>остановлению</w:t>
      </w:r>
    </w:p>
    <w:p w:rsidR="00A35239" w:rsidRPr="007E4512" w:rsidRDefault="00A35239" w:rsidP="007E4512">
      <w:pPr>
        <w:shd w:val="clear" w:color="auto" w:fill="FFFFFF"/>
        <w:ind w:left="5529"/>
        <w:jc w:val="center"/>
        <w:rPr>
          <w:bCs/>
          <w:i/>
          <w:sz w:val="25"/>
          <w:szCs w:val="25"/>
        </w:rPr>
      </w:pPr>
      <w:r w:rsidRPr="007E4512">
        <w:rPr>
          <w:bCs/>
          <w:i/>
          <w:sz w:val="25"/>
          <w:szCs w:val="25"/>
        </w:rPr>
        <w:t>Главы Администрации</w:t>
      </w:r>
    </w:p>
    <w:p w:rsidR="00A35239" w:rsidRPr="007E4512" w:rsidRDefault="00A35239" w:rsidP="007E4512">
      <w:pPr>
        <w:shd w:val="clear" w:color="auto" w:fill="FFFFFF"/>
        <w:ind w:left="5529"/>
        <w:jc w:val="center"/>
        <w:rPr>
          <w:bCs/>
          <w:i/>
          <w:sz w:val="25"/>
          <w:szCs w:val="25"/>
        </w:rPr>
      </w:pPr>
      <w:r w:rsidRPr="007E4512">
        <w:rPr>
          <w:bCs/>
          <w:i/>
          <w:sz w:val="25"/>
          <w:szCs w:val="25"/>
        </w:rPr>
        <w:t>местного самоуправления Моздокского района</w:t>
      </w:r>
    </w:p>
    <w:p w:rsidR="00A35239" w:rsidRPr="007E4512" w:rsidRDefault="00A35239" w:rsidP="007E4512">
      <w:pPr>
        <w:shd w:val="clear" w:color="auto" w:fill="FFFFFF"/>
        <w:ind w:left="5529"/>
        <w:jc w:val="center"/>
        <w:rPr>
          <w:bCs/>
          <w:i/>
          <w:sz w:val="25"/>
          <w:szCs w:val="25"/>
        </w:rPr>
      </w:pPr>
      <w:r>
        <w:rPr>
          <w:bCs/>
          <w:i/>
          <w:sz w:val="25"/>
          <w:szCs w:val="25"/>
        </w:rPr>
        <w:t>№104-Д от 13.09.2022 г.</w:t>
      </w:r>
    </w:p>
    <w:p w:rsidR="00A35239" w:rsidRPr="00556A70" w:rsidRDefault="00A35239" w:rsidP="00570C58">
      <w:pPr>
        <w:shd w:val="clear" w:color="auto" w:fill="FFFFFF"/>
        <w:jc w:val="both"/>
        <w:rPr>
          <w:b/>
          <w:bCs/>
          <w:sz w:val="25"/>
          <w:szCs w:val="25"/>
        </w:rPr>
      </w:pPr>
    </w:p>
    <w:p w:rsidR="00A35239" w:rsidRPr="00556A70" w:rsidRDefault="00A35239" w:rsidP="00570C58">
      <w:pPr>
        <w:shd w:val="clear" w:color="auto" w:fill="FFFFFF"/>
        <w:jc w:val="both"/>
        <w:rPr>
          <w:b/>
          <w:bCs/>
          <w:sz w:val="25"/>
          <w:szCs w:val="25"/>
        </w:rPr>
      </w:pPr>
    </w:p>
    <w:p w:rsidR="00A35239" w:rsidRPr="00556A70" w:rsidRDefault="00A35239" w:rsidP="008E55EA">
      <w:pPr>
        <w:jc w:val="center"/>
        <w:rPr>
          <w:b/>
          <w:sz w:val="25"/>
          <w:szCs w:val="25"/>
        </w:rPr>
      </w:pPr>
      <w:r w:rsidRPr="00556A70">
        <w:rPr>
          <w:b/>
          <w:sz w:val="25"/>
          <w:szCs w:val="25"/>
        </w:rPr>
        <w:t>ПАСПОРТ</w:t>
      </w:r>
    </w:p>
    <w:p w:rsidR="00A35239" w:rsidRPr="00556A70" w:rsidRDefault="00A35239" w:rsidP="008E55EA">
      <w:pPr>
        <w:jc w:val="center"/>
        <w:rPr>
          <w:b/>
          <w:sz w:val="25"/>
          <w:szCs w:val="25"/>
        </w:rPr>
      </w:pPr>
      <w:r w:rsidRPr="00556A70">
        <w:rPr>
          <w:b/>
          <w:sz w:val="25"/>
          <w:szCs w:val="25"/>
        </w:rPr>
        <w:t>МУНИЦИПАЛЬНОЙ ПРОГРАММЫ</w:t>
      </w:r>
    </w:p>
    <w:p w:rsidR="00A35239" w:rsidRPr="00556A70" w:rsidRDefault="00A35239" w:rsidP="008E55EA">
      <w:pPr>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29"/>
        <w:gridCol w:w="5811"/>
      </w:tblGrid>
      <w:tr w:rsidR="00A35239" w:rsidRPr="00556A70" w:rsidTr="00004EB7">
        <w:trPr>
          <w:trHeight w:val="92"/>
        </w:trPr>
        <w:tc>
          <w:tcPr>
            <w:tcW w:w="3429" w:type="dxa"/>
            <w:vAlign w:val="center"/>
          </w:tcPr>
          <w:p w:rsidR="00A35239" w:rsidRPr="00556A70" w:rsidRDefault="00A35239" w:rsidP="007E4512">
            <w:pPr>
              <w:jc w:val="center"/>
              <w:rPr>
                <w:sz w:val="25"/>
                <w:szCs w:val="25"/>
              </w:rPr>
            </w:pPr>
            <w:r w:rsidRPr="00556A70">
              <w:rPr>
                <w:sz w:val="25"/>
                <w:szCs w:val="25"/>
              </w:rPr>
              <w:t>Ответственный</w:t>
            </w:r>
          </w:p>
          <w:p w:rsidR="00A35239" w:rsidRPr="00556A70" w:rsidRDefault="00A35239" w:rsidP="007E4512">
            <w:pPr>
              <w:jc w:val="center"/>
              <w:rPr>
                <w:sz w:val="25"/>
                <w:szCs w:val="25"/>
              </w:rPr>
            </w:pPr>
            <w:r w:rsidRPr="00556A70">
              <w:rPr>
                <w:sz w:val="25"/>
                <w:szCs w:val="25"/>
              </w:rPr>
              <w:t>исполнитель программы</w:t>
            </w:r>
          </w:p>
        </w:tc>
        <w:tc>
          <w:tcPr>
            <w:tcW w:w="5811" w:type="dxa"/>
          </w:tcPr>
          <w:p w:rsidR="00A35239" w:rsidRPr="00556A70" w:rsidRDefault="00A35239" w:rsidP="007E4512">
            <w:pPr>
              <w:jc w:val="both"/>
              <w:rPr>
                <w:sz w:val="25"/>
                <w:szCs w:val="25"/>
              </w:rPr>
            </w:pPr>
            <w:r w:rsidRPr="00556A70">
              <w:rPr>
                <w:sz w:val="25"/>
                <w:szCs w:val="25"/>
              </w:rPr>
              <w:t>Отдел по организации малого предпринимательства и торгового обслуживания  Администрации местного самоуправления Моздокского района.</w:t>
            </w:r>
          </w:p>
        </w:tc>
      </w:tr>
      <w:tr w:rsidR="00A35239" w:rsidRPr="00556A70" w:rsidTr="00004EB7">
        <w:trPr>
          <w:trHeight w:val="2329"/>
        </w:trPr>
        <w:tc>
          <w:tcPr>
            <w:tcW w:w="3429" w:type="dxa"/>
            <w:vAlign w:val="center"/>
          </w:tcPr>
          <w:p w:rsidR="00A35239" w:rsidRPr="00556A70" w:rsidRDefault="00A35239" w:rsidP="007E4512">
            <w:pPr>
              <w:jc w:val="center"/>
              <w:rPr>
                <w:sz w:val="25"/>
                <w:szCs w:val="25"/>
              </w:rPr>
            </w:pPr>
            <w:r w:rsidRPr="00556A70">
              <w:rPr>
                <w:sz w:val="25"/>
                <w:szCs w:val="25"/>
              </w:rPr>
              <w:t>Участники программы</w:t>
            </w:r>
          </w:p>
        </w:tc>
        <w:tc>
          <w:tcPr>
            <w:tcW w:w="5811" w:type="dxa"/>
          </w:tcPr>
          <w:p w:rsidR="00A35239" w:rsidRPr="00556A70" w:rsidRDefault="00A35239" w:rsidP="007E4512">
            <w:pPr>
              <w:jc w:val="both"/>
              <w:rPr>
                <w:sz w:val="25"/>
                <w:szCs w:val="25"/>
              </w:rPr>
            </w:pPr>
            <w:r w:rsidRPr="00556A70">
              <w:rPr>
                <w:sz w:val="25"/>
                <w:szCs w:val="25"/>
              </w:rPr>
              <w:t>Управление финансов Администрация местного самоуправления Моздокского района, отдел по управлению имуществом Администрации местного  самоуправления Моздокского района, отдел по земельным вопросам Администрации местного самоуправления Моздокского района, отдел по юридическим вопросам Администрации местного самоуправления Моздокского района,  Координационный Совет при Администрации местного самоуправления Моздокского района по малому и среднему предпринимательству</w:t>
            </w:r>
          </w:p>
        </w:tc>
      </w:tr>
      <w:tr w:rsidR="00A35239" w:rsidRPr="00556A70" w:rsidTr="00004EB7">
        <w:trPr>
          <w:trHeight w:val="1597"/>
        </w:trPr>
        <w:tc>
          <w:tcPr>
            <w:tcW w:w="3429" w:type="dxa"/>
            <w:vAlign w:val="center"/>
          </w:tcPr>
          <w:p w:rsidR="00A35239" w:rsidRPr="00556A70" w:rsidRDefault="00A35239" w:rsidP="007E4512">
            <w:pPr>
              <w:jc w:val="center"/>
              <w:rPr>
                <w:sz w:val="25"/>
                <w:szCs w:val="25"/>
              </w:rPr>
            </w:pPr>
          </w:p>
          <w:p w:rsidR="00A35239" w:rsidRPr="00556A70" w:rsidRDefault="00A35239" w:rsidP="007E4512">
            <w:pPr>
              <w:jc w:val="center"/>
              <w:rPr>
                <w:sz w:val="25"/>
                <w:szCs w:val="25"/>
              </w:rPr>
            </w:pPr>
          </w:p>
          <w:p w:rsidR="00A35239" w:rsidRPr="00556A70" w:rsidRDefault="00A35239" w:rsidP="007E4512">
            <w:pPr>
              <w:jc w:val="center"/>
              <w:rPr>
                <w:sz w:val="25"/>
                <w:szCs w:val="25"/>
              </w:rPr>
            </w:pPr>
            <w:r w:rsidRPr="00556A70">
              <w:rPr>
                <w:sz w:val="25"/>
                <w:szCs w:val="25"/>
              </w:rPr>
              <w:t>Цели программы</w:t>
            </w:r>
          </w:p>
          <w:p w:rsidR="00A35239" w:rsidRPr="00556A70" w:rsidRDefault="00A35239" w:rsidP="007E4512">
            <w:pPr>
              <w:jc w:val="center"/>
              <w:rPr>
                <w:sz w:val="25"/>
                <w:szCs w:val="25"/>
                <w:highlight w:val="yellow"/>
              </w:rPr>
            </w:pPr>
          </w:p>
          <w:p w:rsidR="00A35239" w:rsidRPr="00556A70" w:rsidRDefault="00A35239" w:rsidP="007E4512">
            <w:pPr>
              <w:jc w:val="center"/>
              <w:rPr>
                <w:sz w:val="25"/>
                <w:szCs w:val="25"/>
                <w:highlight w:val="yellow"/>
              </w:rPr>
            </w:pPr>
          </w:p>
          <w:p w:rsidR="00A35239" w:rsidRPr="00556A70" w:rsidRDefault="00A35239" w:rsidP="007E4512">
            <w:pPr>
              <w:jc w:val="center"/>
              <w:rPr>
                <w:sz w:val="25"/>
                <w:szCs w:val="25"/>
              </w:rPr>
            </w:pPr>
          </w:p>
        </w:tc>
        <w:tc>
          <w:tcPr>
            <w:tcW w:w="5811" w:type="dxa"/>
          </w:tcPr>
          <w:p w:rsidR="00A35239" w:rsidRPr="00556A70" w:rsidRDefault="00A35239" w:rsidP="007E4512">
            <w:pPr>
              <w:pStyle w:val="NormalWeb"/>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Моздокский район;</w:t>
            </w:r>
          </w:p>
          <w:p w:rsidR="00A35239" w:rsidRPr="00556A70" w:rsidRDefault="00A35239" w:rsidP="007E4512">
            <w:pPr>
              <w:pStyle w:val="NormalWeb"/>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Развитие инфраструктуры поддержки малого и среднего предпринимательства в Моздокском районе;</w:t>
            </w:r>
          </w:p>
          <w:p w:rsidR="00A35239" w:rsidRPr="00556A70" w:rsidRDefault="00A35239" w:rsidP="007E4512">
            <w:pPr>
              <w:pStyle w:val="NormalWeb"/>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Создание условий для ведения и развития социального предпринимательства на территории муниципального образования Моздокский район.</w:t>
            </w:r>
            <w:r w:rsidRPr="00556A70">
              <w:rPr>
                <w:rFonts w:ascii="Times New Roman" w:hAnsi="Times New Roman" w:cs="Times New Roman"/>
                <w:sz w:val="25"/>
                <w:szCs w:val="25"/>
              </w:rPr>
              <w:tab/>
            </w:r>
          </w:p>
        </w:tc>
      </w:tr>
      <w:tr w:rsidR="00A35239" w:rsidRPr="00556A70" w:rsidTr="00004EB7">
        <w:trPr>
          <w:trHeight w:val="92"/>
        </w:trPr>
        <w:tc>
          <w:tcPr>
            <w:tcW w:w="3429" w:type="dxa"/>
            <w:vAlign w:val="center"/>
          </w:tcPr>
          <w:p w:rsidR="00A35239" w:rsidRPr="00556A70" w:rsidRDefault="00A35239" w:rsidP="007E4512">
            <w:pPr>
              <w:jc w:val="center"/>
              <w:rPr>
                <w:sz w:val="25"/>
                <w:szCs w:val="25"/>
              </w:rPr>
            </w:pPr>
            <w:r w:rsidRPr="00556A70">
              <w:rPr>
                <w:sz w:val="25"/>
                <w:szCs w:val="25"/>
              </w:rPr>
              <w:t>Задачи программы</w:t>
            </w:r>
          </w:p>
        </w:tc>
        <w:tc>
          <w:tcPr>
            <w:tcW w:w="5811" w:type="dxa"/>
          </w:tcPr>
          <w:p w:rsidR="00A35239" w:rsidRPr="00556A70" w:rsidRDefault="00A35239" w:rsidP="007E4512">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совершенствование правовых, экономических и организационных условий для развития малого и среднего предпринимательства в Моздокском районе;</w:t>
            </w:r>
          </w:p>
          <w:p w:rsidR="00A35239" w:rsidRPr="00556A70" w:rsidRDefault="00A35239" w:rsidP="007E4512">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xml:space="preserve"> - формирование условий, обеспечивающих рост субъектов малого и среднего предпринимательства и численности занятого предпринимательской деятельностью населения;</w:t>
            </w:r>
          </w:p>
          <w:p w:rsidR="00A35239" w:rsidRPr="00556A70" w:rsidRDefault="00A35239" w:rsidP="007E4512">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xml:space="preserve"> - внедрение финансовой поддержки малого и среднего предпринимательства;</w:t>
            </w:r>
          </w:p>
          <w:p w:rsidR="00A35239" w:rsidRPr="00556A70" w:rsidRDefault="00A35239" w:rsidP="007E4512">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xml:space="preserve"> - максимальное удовлетворение потребностей малого и среднего предпринимательства в комплексных консультационных услугах;</w:t>
            </w:r>
          </w:p>
          <w:p w:rsidR="00A35239" w:rsidRPr="00556A70" w:rsidRDefault="00A35239" w:rsidP="007E4512">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xml:space="preserve">  - содействие в продвижении субъектов малого и среднего предпринимательства на региональные и межрегиональные рынки, поддержка выставочно-ярмарочной деятельности;</w:t>
            </w:r>
          </w:p>
          <w:p w:rsidR="00A35239" w:rsidRPr="00556A70" w:rsidRDefault="00A35239" w:rsidP="007E4512">
            <w:pPr>
              <w:jc w:val="both"/>
              <w:textAlignment w:val="baseline"/>
              <w:rPr>
                <w:sz w:val="25"/>
                <w:szCs w:val="25"/>
              </w:rPr>
            </w:pPr>
            <w:r w:rsidRPr="00556A70">
              <w:rPr>
                <w:sz w:val="25"/>
                <w:szCs w:val="25"/>
              </w:rPr>
              <w:t>- устранение административных барьеров, препятствующих развитию субъектов малого и среднего предпринимательства;</w:t>
            </w:r>
          </w:p>
          <w:p w:rsidR="00A35239" w:rsidRPr="00556A70" w:rsidRDefault="00A35239" w:rsidP="007E4512">
            <w:pPr>
              <w:jc w:val="both"/>
              <w:rPr>
                <w:sz w:val="25"/>
                <w:szCs w:val="25"/>
              </w:rPr>
            </w:pPr>
            <w:r w:rsidRPr="00556A70">
              <w:rPr>
                <w:sz w:val="25"/>
                <w:szCs w:val="25"/>
              </w:rPr>
              <w:t xml:space="preserve"> - развитие системы коммуникаций «бизнес – власть –общество»;</w:t>
            </w:r>
          </w:p>
          <w:p w:rsidR="00A35239" w:rsidRPr="00556A70" w:rsidRDefault="00A35239" w:rsidP="007E4512">
            <w:pPr>
              <w:jc w:val="both"/>
              <w:rPr>
                <w:sz w:val="25"/>
                <w:szCs w:val="25"/>
              </w:rPr>
            </w:pPr>
            <w:r w:rsidRPr="00556A70">
              <w:rPr>
                <w:sz w:val="25"/>
                <w:szCs w:val="25"/>
              </w:rPr>
              <w:t>- популяризация социального предпринимательства.</w:t>
            </w:r>
          </w:p>
        </w:tc>
      </w:tr>
      <w:tr w:rsidR="00A35239" w:rsidRPr="00556A70" w:rsidTr="00004EB7">
        <w:trPr>
          <w:trHeight w:val="4234"/>
        </w:trPr>
        <w:tc>
          <w:tcPr>
            <w:tcW w:w="3429" w:type="dxa"/>
            <w:vAlign w:val="center"/>
          </w:tcPr>
          <w:p w:rsidR="00A35239" w:rsidRPr="00556A70" w:rsidRDefault="00A35239" w:rsidP="00004EB7">
            <w:pPr>
              <w:jc w:val="center"/>
              <w:rPr>
                <w:sz w:val="25"/>
                <w:szCs w:val="25"/>
              </w:rPr>
            </w:pPr>
            <w:r w:rsidRPr="00556A70">
              <w:rPr>
                <w:sz w:val="25"/>
                <w:szCs w:val="25"/>
              </w:rPr>
              <w:t>Целевые</w:t>
            </w:r>
          </w:p>
          <w:p w:rsidR="00A35239" w:rsidRPr="00556A70" w:rsidRDefault="00A35239" w:rsidP="00004EB7">
            <w:pPr>
              <w:jc w:val="center"/>
              <w:rPr>
                <w:sz w:val="25"/>
                <w:szCs w:val="25"/>
              </w:rPr>
            </w:pPr>
            <w:r w:rsidRPr="00556A70">
              <w:rPr>
                <w:sz w:val="25"/>
                <w:szCs w:val="25"/>
              </w:rPr>
              <w:t>индикаторы и показатели программы</w:t>
            </w:r>
          </w:p>
        </w:tc>
        <w:tc>
          <w:tcPr>
            <w:tcW w:w="5811" w:type="dxa"/>
          </w:tcPr>
          <w:p w:rsidR="00A35239" w:rsidRPr="00556A70" w:rsidRDefault="00A35239" w:rsidP="00004EB7">
            <w:pPr>
              <w:spacing w:after="200"/>
              <w:contextualSpacing/>
              <w:jc w:val="both"/>
              <w:rPr>
                <w:sz w:val="25"/>
                <w:szCs w:val="25"/>
              </w:rPr>
            </w:pPr>
            <w:r w:rsidRPr="00556A70">
              <w:rPr>
                <w:sz w:val="25"/>
                <w:szCs w:val="25"/>
              </w:rPr>
              <w:t>- количество субъектов малого и среднего предпринимательства, получивших гранты на поддержку и развитие бизнеса в Моздокском районе;</w:t>
            </w:r>
          </w:p>
          <w:p w:rsidR="00A35239" w:rsidRPr="00556A70" w:rsidRDefault="00A35239" w:rsidP="00004EB7">
            <w:pPr>
              <w:spacing w:after="200"/>
              <w:contextualSpacing/>
              <w:jc w:val="both"/>
              <w:rPr>
                <w:sz w:val="25"/>
                <w:szCs w:val="25"/>
              </w:rPr>
            </w:pPr>
            <w:r w:rsidRPr="00556A70">
              <w:rPr>
                <w:sz w:val="25"/>
                <w:szCs w:val="25"/>
              </w:rPr>
              <w:t>- 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  Моздокский район;</w:t>
            </w:r>
          </w:p>
          <w:p w:rsidR="00A35239" w:rsidRPr="00556A70" w:rsidRDefault="00A35239" w:rsidP="00004EB7">
            <w:pPr>
              <w:spacing w:after="200"/>
              <w:contextualSpacing/>
              <w:jc w:val="both"/>
              <w:rPr>
                <w:sz w:val="25"/>
                <w:szCs w:val="25"/>
              </w:rPr>
            </w:pPr>
            <w:r w:rsidRPr="00556A70">
              <w:rPr>
                <w:sz w:val="25"/>
                <w:szCs w:val="25"/>
              </w:rPr>
              <w:t>- количество вновь созданных  рабочих мест у субъектов малого и среднего предпринимательства, получивших гранты на поддержку и развитие бизнеса  в муниципальном образовании  Моздокский район;</w:t>
            </w:r>
          </w:p>
          <w:p w:rsidR="00A35239" w:rsidRPr="00556A70" w:rsidRDefault="00A35239" w:rsidP="00004EB7">
            <w:pPr>
              <w:spacing w:after="200"/>
              <w:contextualSpacing/>
              <w:jc w:val="both"/>
              <w:rPr>
                <w:sz w:val="25"/>
                <w:szCs w:val="25"/>
              </w:rPr>
            </w:pPr>
            <w:r w:rsidRPr="00556A70">
              <w:rPr>
                <w:sz w:val="25"/>
                <w:szCs w:val="25"/>
              </w:rPr>
              <w:t>- увеличение объема финансовой поддержки субъектов малого и среднего предпринимательства в Моздокском районе;</w:t>
            </w:r>
          </w:p>
          <w:p w:rsidR="00A35239" w:rsidRPr="00556A70" w:rsidRDefault="00A35239" w:rsidP="00004EB7">
            <w:pPr>
              <w:spacing w:after="200"/>
              <w:contextualSpacing/>
              <w:jc w:val="both"/>
              <w:rPr>
                <w:sz w:val="25"/>
                <w:szCs w:val="25"/>
              </w:rPr>
            </w:pPr>
            <w:r w:rsidRPr="00556A70">
              <w:rPr>
                <w:sz w:val="25"/>
                <w:szCs w:val="25"/>
              </w:rPr>
              <w:t>- увеличение доли субъектов МСП в том числе социального предпринимательства, получивших информационную и консультационную поддержку от числа обратившихся.</w:t>
            </w:r>
          </w:p>
        </w:tc>
      </w:tr>
      <w:tr w:rsidR="00A35239" w:rsidRPr="00556A70" w:rsidTr="00004EB7">
        <w:trPr>
          <w:trHeight w:val="92"/>
        </w:trPr>
        <w:tc>
          <w:tcPr>
            <w:tcW w:w="3429" w:type="dxa"/>
            <w:vAlign w:val="center"/>
          </w:tcPr>
          <w:p w:rsidR="00A35239" w:rsidRPr="00556A70" w:rsidRDefault="00A35239" w:rsidP="00004EB7">
            <w:pPr>
              <w:jc w:val="center"/>
              <w:rPr>
                <w:sz w:val="25"/>
                <w:szCs w:val="25"/>
              </w:rPr>
            </w:pPr>
            <w:r w:rsidRPr="00556A70">
              <w:rPr>
                <w:sz w:val="25"/>
                <w:szCs w:val="25"/>
              </w:rPr>
              <w:t>Этапы и сроки реализации программы</w:t>
            </w:r>
          </w:p>
        </w:tc>
        <w:tc>
          <w:tcPr>
            <w:tcW w:w="5811" w:type="dxa"/>
          </w:tcPr>
          <w:p w:rsidR="00A35239" w:rsidRPr="00556A70" w:rsidRDefault="00A35239" w:rsidP="00004EB7">
            <w:pPr>
              <w:jc w:val="both"/>
              <w:rPr>
                <w:sz w:val="25"/>
                <w:szCs w:val="25"/>
              </w:rPr>
            </w:pPr>
            <w:r w:rsidRPr="00556A70">
              <w:rPr>
                <w:sz w:val="25"/>
                <w:szCs w:val="25"/>
              </w:rPr>
              <w:t>Срок реализации программы 2015-2025 годы</w:t>
            </w:r>
          </w:p>
          <w:p w:rsidR="00A35239" w:rsidRPr="00556A70" w:rsidRDefault="00A35239" w:rsidP="00004EB7">
            <w:pPr>
              <w:jc w:val="both"/>
              <w:rPr>
                <w:sz w:val="25"/>
                <w:szCs w:val="25"/>
              </w:rPr>
            </w:pPr>
            <w:r w:rsidRPr="00556A70">
              <w:rPr>
                <w:sz w:val="25"/>
                <w:szCs w:val="25"/>
              </w:rPr>
              <w:t>Этапы не предусмотрены</w:t>
            </w:r>
          </w:p>
        </w:tc>
      </w:tr>
      <w:tr w:rsidR="00A35239" w:rsidRPr="00556A70" w:rsidTr="00004EB7">
        <w:trPr>
          <w:trHeight w:val="92"/>
        </w:trPr>
        <w:tc>
          <w:tcPr>
            <w:tcW w:w="3429" w:type="dxa"/>
            <w:vAlign w:val="center"/>
          </w:tcPr>
          <w:p w:rsidR="00A35239" w:rsidRPr="00556A70" w:rsidRDefault="00A35239" w:rsidP="00004EB7">
            <w:pPr>
              <w:jc w:val="center"/>
              <w:rPr>
                <w:sz w:val="25"/>
                <w:szCs w:val="25"/>
              </w:rPr>
            </w:pPr>
            <w:r w:rsidRPr="00556A70">
              <w:rPr>
                <w:sz w:val="25"/>
                <w:szCs w:val="25"/>
              </w:rPr>
              <w:t>Объем и источники финансирования программы</w:t>
            </w:r>
          </w:p>
        </w:tc>
        <w:tc>
          <w:tcPr>
            <w:tcW w:w="5811" w:type="dxa"/>
          </w:tcPr>
          <w:p w:rsidR="00A35239" w:rsidRPr="00556A70" w:rsidRDefault="00A35239" w:rsidP="00004EB7">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Финансирование Программы осуществляется за счет средств бюджета муниципального образования Моздокский район.</w:t>
            </w:r>
          </w:p>
          <w:p w:rsidR="00A35239" w:rsidRPr="00556A70" w:rsidRDefault="00A35239" w:rsidP="00004EB7">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A35239" w:rsidRPr="00556A70" w:rsidRDefault="00A35239" w:rsidP="00004EB7">
            <w:pPr>
              <w:pStyle w:val="NormalWeb"/>
              <w:ind w:firstLine="111"/>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Объем бюджетных ассигнований на реализацию муниципальной программы составляет 12 250 тыс. рублей, в том числе по годам:</w:t>
            </w:r>
          </w:p>
          <w:p w:rsidR="00A35239" w:rsidRPr="00556A70" w:rsidRDefault="00A35239" w:rsidP="00004EB7">
            <w:pPr>
              <w:pStyle w:val="NormalWeb"/>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2015 год – 1 000,0 тыс. руб.;</w:t>
            </w:r>
          </w:p>
          <w:p w:rsidR="00A35239" w:rsidRPr="00556A70" w:rsidRDefault="00A35239" w:rsidP="00004EB7">
            <w:pPr>
              <w:pStyle w:val="NormalWeb"/>
              <w:jc w:val="both"/>
              <w:rPr>
                <w:rFonts w:ascii="Times New Roman" w:hAnsi="Times New Roman" w:cs="Times New Roman"/>
                <w:b w:val="0"/>
                <w:color w:val="auto"/>
                <w:sz w:val="25"/>
                <w:szCs w:val="25"/>
              </w:rPr>
            </w:pPr>
            <w:r w:rsidRPr="00556A70">
              <w:rPr>
                <w:rFonts w:ascii="Times New Roman" w:hAnsi="Times New Roman" w:cs="Times New Roman"/>
                <w:b w:val="0"/>
                <w:color w:val="auto"/>
                <w:sz w:val="25"/>
                <w:szCs w:val="25"/>
              </w:rPr>
              <w:t>2016 год -  1 250,0 тыс. руб.;</w:t>
            </w:r>
          </w:p>
          <w:p w:rsidR="00A35239" w:rsidRPr="00556A70" w:rsidRDefault="00A35239" w:rsidP="00004EB7">
            <w:pPr>
              <w:jc w:val="both"/>
              <w:rPr>
                <w:sz w:val="25"/>
                <w:szCs w:val="25"/>
              </w:rPr>
            </w:pPr>
            <w:r w:rsidRPr="00556A70">
              <w:rPr>
                <w:sz w:val="25"/>
                <w:szCs w:val="25"/>
              </w:rPr>
              <w:t>2017 год – 1 500,0 тыс. руб.;</w:t>
            </w:r>
          </w:p>
          <w:p w:rsidR="00A35239" w:rsidRPr="00556A70" w:rsidRDefault="00A35239" w:rsidP="00004EB7">
            <w:pPr>
              <w:jc w:val="both"/>
              <w:rPr>
                <w:sz w:val="25"/>
                <w:szCs w:val="25"/>
              </w:rPr>
            </w:pPr>
            <w:r w:rsidRPr="00556A70">
              <w:rPr>
                <w:sz w:val="25"/>
                <w:szCs w:val="25"/>
              </w:rPr>
              <w:t>2018 год – 0 тыс. руб.;</w:t>
            </w:r>
          </w:p>
          <w:p w:rsidR="00A35239" w:rsidRPr="00556A70" w:rsidRDefault="00A35239" w:rsidP="00004EB7">
            <w:pPr>
              <w:rPr>
                <w:sz w:val="25"/>
                <w:szCs w:val="25"/>
              </w:rPr>
            </w:pPr>
            <w:r w:rsidRPr="00556A70">
              <w:rPr>
                <w:sz w:val="25"/>
                <w:szCs w:val="25"/>
              </w:rPr>
              <w:t>2019 год – 500,0 тыс. руб.;</w:t>
            </w:r>
          </w:p>
          <w:p w:rsidR="00A35239" w:rsidRPr="00556A70" w:rsidRDefault="00A35239" w:rsidP="00004EB7">
            <w:pPr>
              <w:rPr>
                <w:sz w:val="25"/>
                <w:szCs w:val="25"/>
              </w:rPr>
            </w:pPr>
            <w:r w:rsidRPr="00556A70">
              <w:rPr>
                <w:sz w:val="25"/>
                <w:szCs w:val="25"/>
              </w:rPr>
              <w:t>2020 год – 0 тыс. руб.;</w:t>
            </w:r>
          </w:p>
          <w:p w:rsidR="00A35239" w:rsidRPr="00556A70" w:rsidRDefault="00A35239" w:rsidP="00004EB7">
            <w:pPr>
              <w:rPr>
                <w:sz w:val="25"/>
                <w:szCs w:val="25"/>
              </w:rPr>
            </w:pPr>
            <w:r w:rsidRPr="00556A70">
              <w:rPr>
                <w:sz w:val="25"/>
                <w:szCs w:val="25"/>
              </w:rPr>
              <w:t>2021 год – 1 000,0 тыс. руб.;</w:t>
            </w:r>
          </w:p>
          <w:p w:rsidR="00A35239" w:rsidRPr="00556A70" w:rsidRDefault="00A35239" w:rsidP="00004EB7">
            <w:pPr>
              <w:rPr>
                <w:sz w:val="25"/>
                <w:szCs w:val="25"/>
              </w:rPr>
            </w:pPr>
            <w:r w:rsidRPr="00556A70">
              <w:rPr>
                <w:sz w:val="25"/>
                <w:szCs w:val="25"/>
              </w:rPr>
              <w:t>2022 год – 1 500,0 тыс. руб.;</w:t>
            </w:r>
          </w:p>
          <w:p w:rsidR="00A35239" w:rsidRPr="00556A70" w:rsidRDefault="00A35239" w:rsidP="00004EB7">
            <w:pPr>
              <w:rPr>
                <w:sz w:val="25"/>
                <w:szCs w:val="25"/>
              </w:rPr>
            </w:pPr>
            <w:r w:rsidRPr="00556A70">
              <w:rPr>
                <w:sz w:val="25"/>
                <w:szCs w:val="25"/>
              </w:rPr>
              <w:t>2023 год – 1 500, 0 тыс. руб;</w:t>
            </w:r>
          </w:p>
          <w:p w:rsidR="00A35239" w:rsidRPr="00556A70" w:rsidRDefault="00A35239" w:rsidP="009F3E64">
            <w:pPr>
              <w:rPr>
                <w:sz w:val="25"/>
                <w:szCs w:val="25"/>
              </w:rPr>
            </w:pPr>
            <w:r w:rsidRPr="00556A70">
              <w:rPr>
                <w:sz w:val="25"/>
                <w:szCs w:val="25"/>
              </w:rPr>
              <w:t>2024 год – 2 000, 0 тыс. руб;</w:t>
            </w:r>
          </w:p>
          <w:p w:rsidR="00A35239" w:rsidRPr="00556A70" w:rsidRDefault="00A35239" w:rsidP="009F3E64">
            <w:pPr>
              <w:rPr>
                <w:sz w:val="25"/>
                <w:szCs w:val="25"/>
              </w:rPr>
            </w:pPr>
            <w:r w:rsidRPr="00556A70">
              <w:rPr>
                <w:sz w:val="25"/>
                <w:szCs w:val="25"/>
              </w:rPr>
              <w:t>2025 год – 2 000, 0 тыс. руб;</w:t>
            </w:r>
          </w:p>
        </w:tc>
      </w:tr>
      <w:tr w:rsidR="00A35239" w:rsidRPr="00556A70" w:rsidTr="00004EB7">
        <w:trPr>
          <w:trHeight w:val="92"/>
        </w:trPr>
        <w:tc>
          <w:tcPr>
            <w:tcW w:w="3429" w:type="dxa"/>
            <w:vAlign w:val="center"/>
          </w:tcPr>
          <w:p w:rsidR="00A35239" w:rsidRPr="00556A70" w:rsidRDefault="00A35239" w:rsidP="00004EB7">
            <w:pPr>
              <w:jc w:val="center"/>
              <w:rPr>
                <w:sz w:val="25"/>
                <w:szCs w:val="25"/>
              </w:rPr>
            </w:pPr>
            <w:r w:rsidRPr="00556A70">
              <w:rPr>
                <w:sz w:val="25"/>
                <w:szCs w:val="25"/>
              </w:rPr>
              <w:t>Ожидаемые результаты реализации программы</w:t>
            </w:r>
          </w:p>
          <w:p w:rsidR="00A35239" w:rsidRPr="00556A70" w:rsidRDefault="00A35239" w:rsidP="00004EB7">
            <w:pPr>
              <w:jc w:val="center"/>
              <w:rPr>
                <w:sz w:val="25"/>
                <w:szCs w:val="25"/>
              </w:rPr>
            </w:pPr>
          </w:p>
          <w:p w:rsidR="00A35239" w:rsidRPr="00556A70" w:rsidRDefault="00A35239" w:rsidP="00004EB7">
            <w:pPr>
              <w:jc w:val="center"/>
              <w:rPr>
                <w:b/>
                <w:i/>
                <w:sz w:val="25"/>
                <w:szCs w:val="25"/>
              </w:rPr>
            </w:pPr>
          </w:p>
        </w:tc>
        <w:tc>
          <w:tcPr>
            <w:tcW w:w="5811" w:type="dxa"/>
          </w:tcPr>
          <w:p w:rsidR="00A35239" w:rsidRPr="00556A70" w:rsidRDefault="00A35239" w:rsidP="00004EB7">
            <w:pPr>
              <w:spacing w:after="200"/>
              <w:contextualSpacing/>
              <w:jc w:val="both"/>
              <w:rPr>
                <w:sz w:val="25"/>
                <w:szCs w:val="25"/>
              </w:rPr>
            </w:pPr>
            <w:r w:rsidRPr="00556A70">
              <w:rPr>
                <w:sz w:val="25"/>
                <w:szCs w:val="25"/>
              </w:rPr>
              <w:t>– увеличение количества субъектов малого и среднего предпринимательства, получивших гранты на поддержку и развитие бизнеса с 2 человек в 2015г. до 6 человек в 2025г.;</w:t>
            </w:r>
          </w:p>
          <w:p w:rsidR="00A35239" w:rsidRPr="00556A70" w:rsidRDefault="00A35239" w:rsidP="00004EB7">
            <w:pPr>
              <w:spacing w:after="200"/>
              <w:contextualSpacing/>
              <w:jc w:val="both"/>
              <w:rPr>
                <w:sz w:val="25"/>
                <w:szCs w:val="25"/>
              </w:rPr>
            </w:pPr>
            <w:r w:rsidRPr="00556A70">
              <w:rPr>
                <w:sz w:val="25"/>
                <w:szCs w:val="25"/>
              </w:rPr>
              <w:t xml:space="preserve">   - увеличение количества вновь созданных  рабочих мест субъектами малого и среднего предпринимательства, получившими гранты на поддержку и развитие бизнеса  в муниципальном образовании  Моздокский район с 3 ед. в 2015г. до 10 ед. в 2025г.</w:t>
            </w:r>
          </w:p>
          <w:p w:rsidR="00A35239" w:rsidRPr="00556A70" w:rsidRDefault="00A35239" w:rsidP="00004EB7">
            <w:pPr>
              <w:spacing w:after="200"/>
              <w:contextualSpacing/>
              <w:jc w:val="both"/>
              <w:rPr>
                <w:sz w:val="25"/>
                <w:szCs w:val="25"/>
              </w:rPr>
            </w:pPr>
            <w:r w:rsidRPr="00556A70">
              <w:rPr>
                <w:sz w:val="25"/>
                <w:szCs w:val="25"/>
              </w:rPr>
              <w:t>- увеличение доли среднесписочной численности работников малых и средних предприятий  в муниципальном образовании Моздокский район с 28% в 2015г. до 40% в 2025г.</w:t>
            </w:r>
          </w:p>
          <w:p w:rsidR="00A35239" w:rsidRPr="00556A70" w:rsidRDefault="00A35239" w:rsidP="00004EB7">
            <w:pPr>
              <w:spacing w:after="200"/>
              <w:contextualSpacing/>
              <w:jc w:val="both"/>
              <w:rPr>
                <w:sz w:val="25"/>
                <w:szCs w:val="25"/>
              </w:rPr>
            </w:pPr>
            <w:r w:rsidRPr="00556A70">
              <w:rPr>
                <w:sz w:val="25"/>
                <w:szCs w:val="25"/>
              </w:rPr>
              <w:t>- увеличение объема финансовой поддержки субъектов малого и среднего предпринимательства в Моздокском районе с 1 000 тыс.руб. 2015г. до 2 000 тыс.руб. 2025г.</w:t>
            </w:r>
          </w:p>
          <w:p w:rsidR="00A35239" w:rsidRPr="00556A70" w:rsidRDefault="00A35239" w:rsidP="008437DB">
            <w:pPr>
              <w:spacing w:after="200"/>
              <w:contextualSpacing/>
              <w:jc w:val="both"/>
              <w:rPr>
                <w:sz w:val="25"/>
                <w:szCs w:val="25"/>
              </w:rPr>
            </w:pPr>
            <w:r w:rsidRPr="00556A70">
              <w:rPr>
                <w:sz w:val="25"/>
                <w:szCs w:val="25"/>
              </w:rPr>
              <w:t xml:space="preserve"> - увеличение доли субъектов МСП в том числе социального предпринимательства, получивших информационную и консультационную поддержку от числа обратившихся 100%.</w:t>
            </w:r>
          </w:p>
        </w:tc>
      </w:tr>
    </w:tbl>
    <w:p w:rsidR="00A35239" w:rsidRDefault="00A35239" w:rsidP="008E55EA">
      <w:pPr>
        <w:shd w:val="clear" w:color="auto" w:fill="FFFFFF"/>
        <w:ind w:left="4248" w:firstLine="709"/>
        <w:jc w:val="center"/>
        <w:rPr>
          <w:rFonts w:ascii="Bookman Old Style" w:hAnsi="Bookman Old Style"/>
          <w:bCs/>
        </w:rPr>
      </w:pPr>
    </w:p>
    <w:p w:rsidR="00A35239" w:rsidRDefault="00A35239" w:rsidP="00570C58">
      <w:pPr>
        <w:shd w:val="clear" w:color="auto" w:fill="FFFFFF"/>
        <w:ind w:left="4248" w:firstLine="709"/>
        <w:jc w:val="center"/>
        <w:rPr>
          <w:rFonts w:ascii="Bookman Old Style" w:hAnsi="Bookman Old Style"/>
          <w:bCs/>
        </w:rPr>
      </w:pPr>
    </w:p>
    <w:p w:rsidR="00A35239" w:rsidRPr="00D513C5" w:rsidRDefault="00A35239">
      <w:pPr>
        <w:spacing w:after="200" w:line="276" w:lineRule="auto"/>
        <w:rPr>
          <w:rFonts w:ascii="Bookman Old Style" w:hAnsi="Bookman Old Style"/>
          <w:bCs/>
          <w:sz w:val="18"/>
          <w:szCs w:val="18"/>
        </w:rPr>
      </w:pPr>
      <w:r w:rsidRPr="00D513C5">
        <w:rPr>
          <w:rFonts w:ascii="Bookman Old Style" w:hAnsi="Bookman Old Style"/>
          <w:bCs/>
          <w:sz w:val="18"/>
          <w:szCs w:val="18"/>
        </w:rPr>
        <w:br w:type="page"/>
      </w:r>
    </w:p>
    <w:p w:rsidR="00A35239" w:rsidRPr="007E4512" w:rsidRDefault="00A35239" w:rsidP="007E4512">
      <w:pPr>
        <w:pStyle w:val="ListParagraph"/>
        <w:numPr>
          <w:ilvl w:val="0"/>
          <w:numId w:val="2"/>
        </w:numPr>
        <w:jc w:val="center"/>
        <w:rPr>
          <w:b/>
          <w:sz w:val="25"/>
          <w:szCs w:val="25"/>
        </w:rPr>
      </w:pPr>
      <w:r w:rsidRPr="007E4512">
        <w:rPr>
          <w:b/>
          <w:sz w:val="25"/>
          <w:szCs w:val="25"/>
        </w:rPr>
        <w:t>Характеристика сферы реализации Программы, содержание</w:t>
      </w:r>
    </w:p>
    <w:p w:rsidR="00A35239" w:rsidRPr="007E4512" w:rsidRDefault="00A35239" w:rsidP="007E4512">
      <w:pPr>
        <w:pStyle w:val="ListParagraph"/>
        <w:jc w:val="center"/>
        <w:rPr>
          <w:b/>
          <w:sz w:val="25"/>
          <w:szCs w:val="25"/>
        </w:rPr>
      </w:pPr>
      <w:r w:rsidRPr="007E4512">
        <w:rPr>
          <w:b/>
          <w:sz w:val="25"/>
          <w:szCs w:val="25"/>
        </w:rPr>
        <w:t>проблемы и обоснование необходимости ее решения</w:t>
      </w:r>
    </w:p>
    <w:p w:rsidR="00A35239" w:rsidRPr="007E4512" w:rsidRDefault="00A35239" w:rsidP="007E4512">
      <w:pPr>
        <w:ind w:firstLine="709"/>
        <w:jc w:val="both"/>
        <w:rPr>
          <w:sz w:val="25"/>
          <w:szCs w:val="25"/>
        </w:rPr>
      </w:pPr>
      <w:r w:rsidRPr="007E4512">
        <w:rPr>
          <w:sz w:val="25"/>
          <w:szCs w:val="25"/>
        </w:rPr>
        <w:t xml:space="preserve"> В современных экономических условиях малое и среднее предпринимательство (далее МСП) может и должно стать мощным рычагом для решения комплекса социально-экономических проблем, гарантом устойчивого развития экономики района. </w:t>
      </w:r>
    </w:p>
    <w:p w:rsidR="00A35239" w:rsidRPr="007E4512" w:rsidRDefault="00A35239" w:rsidP="007E4512">
      <w:pPr>
        <w:ind w:firstLine="709"/>
        <w:jc w:val="both"/>
        <w:rPr>
          <w:sz w:val="25"/>
          <w:szCs w:val="25"/>
        </w:rPr>
      </w:pPr>
      <w:r w:rsidRPr="007E4512">
        <w:rPr>
          <w:sz w:val="25"/>
          <w:szCs w:val="25"/>
        </w:rPr>
        <w:t xml:space="preserve">Создание новых МСП, эффективное развитие действующих существенно сдерживают ограничения в таких сферах, как налогообложение, лицензирование, сертификация и т. д. </w:t>
      </w:r>
    </w:p>
    <w:p w:rsidR="00A35239" w:rsidRPr="007E4512" w:rsidRDefault="00A35239" w:rsidP="007E4512">
      <w:pPr>
        <w:ind w:firstLine="709"/>
        <w:jc w:val="both"/>
        <w:rPr>
          <w:sz w:val="25"/>
          <w:szCs w:val="25"/>
        </w:rPr>
      </w:pPr>
      <w:r w:rsidRPr="007E4512">
        <w:rPr>
          <w:sz w:val="25"/>
          <w:szCs w:val="25"/>
        </w:rPr>
        <w:t>Большое количество контролирующих органов и организаций, сложная система разрешительных процедур и другие препятствия, связанные с необходимостью выполнения МСП обязательных правил и процедур, предусмотренных различными нормативными правовыми актами, существенно сдерживает деятельность и развитие  МСП.</w:t>
      </w:r>
    </w:p>
    <w:p w:rsidR="00A35239" w:rsidRPr="007E4512" w:rsidRDefault="00A35239" w:rsidP="007E4512">
      <w:pPr>
        <w:ind w:firstLine="709"/>
        <w:jc w:val="both"/>
        <w:rPr>
          <w:sz w:val="25"/>
          <w:szCs w:val="25"/>
        </w:rPr>
      </w:pPr>
      <w:r w:rsidRPr="007E4512">
        <w:rPr>
          <w:sz w:val="25"/>
          <w:szCs w:val="25"/>
        </w:rPr>
        <w:t xml:space="preserve">Для частичного решения этих проблем предусматривается проведение анализа муниципальных правовых актов Моздокского района в сфере деятельности МСП и разработка предложений об их корректировке. </w:t>
      </w:r>
    </w:p>
    <w:p w:rsidR="00A35239" w:rsidRPr="007E4512" w:rsidRDefault="00A35239" w:rsidP="007E4512">
      <w:pPr>
        <w:ind w:firstLine="709"/>
        <w:jc w:val="both"/>
        <w:rPr>
          <w:sz w:val="25"/>
          <w:szCs w:val="25"/>
        </w:rPr>
      </w:pPr>
      <w:r w:rsidRPr="007E4512">
        <w:rPr>
          <w:sz w:val="25"/>
          <w:szCs w:val="25"/>
        </w:rPr>
        <w:t xml:space="preserve">Одной из наиболее сложных проблем, стоящих на пути развития МСП, является отсутствие достаточных финансовых ресурсов для обеспечения его инвестиционных и оборотных потребностей, в Программе предусматривается реализация мер по финансовой поддержке МСП, в том числе занятых в инновационной сфере деятельности. </w:t>
      </w:r>
    </w:p>
    <w:p w:rsidR="00A35239" w:rsidRPr="007E4512" w:rsidRDefault="00A35239" w:rsidP="007E4512">
      <w:pPr>
        <w:ind w:firstLine="709"/>
        <w:jc w:val="both"/>
        <w:rPr>
          <w:sz w:val="25"/>
          <w:szCs w:val="25"/>
        </w:rPr>
      </w:pPr>
      <w:r w:rsidRPr="007E4512">
        <w:rPr>
          <w:sz w:val="25"/>
          <w:szCs w:val="25"/>
        </w:rPr>
        <w:t>  Развитие МСП способствует постепенному созданию широкого слоя мелких собственников (среднего класса),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w:t>
      </w:r>
    </w:p>
    <w:p w:rsidR="00A35239" w:rsidRPr="007E4512" w:rsidRDefault="00A35239" w:rsidP="007E4512">
      <w:pPr>
        <w:ind w:firstLine="709"/>
        <w:jc w:val="both"/>
        <w:rPr>
          <w:sz w:val="25"/>
          <w:szCs w:val="25"/>
        </w:rPr>
      </w:pPr>
      <w:r w:rsidRPr="007E4512">
        <w:rPr>
          <w:sz w:val="25"/>
          <w:szCs w:val="25"/>
        </w:rPr>
        <w:t>Занятие МСП является не только источником средств к существованию, но и позволяет наиболее полно раскрыть внутренний потенциал личности. МСП имеет большой потенциал для создания новых рабочих мест, способствует снижению уровня безработицы и социальной напряженности в обществе. Массовое развитие МСП способствует изменению общественной психологии и жизненных ориентиров основной массы населения.</w:t>
      </w:r>
    </w:p>
    <w:p w:rsidR="00A35239" w:rsidRPr="007E4512" w:rsidRDefault="00A35239" w:rsidP="007E4512">
      <w:pPr>
        <w:ind w:firstLine="709"/>
        <w:jc w:val="both"/>
        <w:rPr>
          <w:sz w:val="25"/>
          <w:szCs w:val="25"/>
        </w:rPr>
      </w:pPr>
      <w:r w:rsidRPr="007E4512">
        <w:rPr>
          <w:sz w:val="25"/>
          <w:szCs w:val="25"/>
        </w:rPr>
        <w:t>МСП является динамично развивающимся важнейшим элементом рыночной экономики района. Субъекты малого и среднего предпринимательства присутствуют практически во всех отраслях производственной и непроизводственной сфер деятельности.</w:t>
      </w:r>
    </w:p>
    <w:p w:rsidR="00A35239" w:rsidRPr="007E4512" w:rsidRDefault="00A35239" w:rsidP="007E4512">
      <w:pPr>
        <w:ind w:firstLine="709"/>
        <w:jc w:val="both"/>
        <w:rPr>
          <w:sz w:val="25"/>
          <w:szCs w:val="25"/>
        </w:rPr>
      </w:pPr>
      <w:r w:rsidRPr="007E4512">
        <w:rPr>
          <w:sz w:val="25"/>
          <w:szCs w:val="25"/>
        </w:rPr>
        <w:t>В МСП вовлечены несколько тысяч трудоспособных жителей Моздокского района.</w:t>
      </w:r>
    </w:p>
    <w:p w:rsidR="00A35239" w:rsidRPr="007E4512" w:rsidRDefault="00A35239" w:rsidP="007E4512">
      <w:pPr>
        <w:ind w:firstLine="709"/>
        <w:jc w:val="both"/>
        <w:rPr>
          <w:sz w:val="25"/>
          <w:szCs w:val="25"/>
        </w:rPr>
      </w:pPr>
      <w:r w:rsidRPr="007E4512">
        <w:rPr>
          <w:sz w:val="25"/>
          <w:szCs w:val="25"/>
        </w:rPr>
        <w:t>Развитие МСП является стратегическим фактором, определяющим устойчивое развитие экономики района, и наоборот, свертывание МСП может иметь серьезные негативные последствия как экономического, так и социального характера.</w:t>
      </w:r>
    </w:p>
    <w:p w:rsidR="00A35239" w:rsidRPr="007E4512" w:rsidRDefault="00A35239" w:rsidP="007E4512">
      <w:pPr>
        <w:ind w:firstLine="709"/>
        <w:jc w:val="both"/>
        <w:rPr>
          <w:sz w:val="25"/>
          <w:szCs w:val="25"/>
        </w:rPr>
      </w:pPr>
      <w:r w:rsidRPr="007E4512">
        <w:rPr>
          <w:sz w:val="25"/>
          <w:szCs w:val="25"/>
        </w:rPr>
        <w:t xml:space="preserve">Развитие МСП в социальном аспекте – это  занятость трудоспособного населения, обеспечение жителей района необходимыми им товарами, услугами, реализация общерайонных социальных задач. Таким образом, поддержка МСП рассматривается в качестве одного из приоритетов политики государства в целом и органов местного самоуправления Моздокского района в частности, решающая двуединую социально-экономическую задачу. </w:t>
      </w:r>
    </w:p>
    <w:p w:rsidR="00A35239" w:rsidRPr="007E4512" w:rsidRDefault="00A35239" w:rsidP="007E4512">
      <w:pPr>
        <w:ind w:firstLine="567"/>
        <w:contextualSpacing/>
        <w:jc w:val="both"/>
        <w:textAlignment w:val="baseline"/>
        <w:rPr>
          <w:sz w:val="25"/>
          <w:szCs w:val="25"/>
        </w:rPr>
      </w:pPr>
      <w:r w:rsidRPr="007E4512">
        <w:rPr>
          <w:sz w:val="25"/>
          <w:szCs w:val="25"/>
        </w:rPr>
        <w:t>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 Согласно законопроекту, внесенному Правительством Российской Федерации, субъекты социального предпринимательства - субъекты малого и среднего предпринимательства, осуществляющие социально значимую деятельность, направленную на обеспечение занятости граждан, находящихся в трудной жизненной ситуации, и (или) предоставление услуг исключительно гражданам пожилого возраста, несовершеннолетним гражданам, женщинам, имеющим детей в возрасте до семи лет, гражданам, находящимся в трудной жизненной ситуации, либо производство товаров, предназначенных исключительно для указанных групп граждан.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 заключающихся в стремлении к достижению самоокупаемости и устойчивого развития бизнеса. При этом, как правило, субъекты социального предпринимательства по своим характеристикам относятся к категории малых и средних компаний.</w:t>
      </w:r>
    </w:p>
    <w:p w:rsidR="00A35239" w:rsidRPr="007E4512" w:rsidRDefault="00A35239" w:rsidP="007E4512">
      <w:pPr>
        <w:ind w:firstLine="567"/>
        <w:contextualSpacing/>
        <w:jc w:val="both"/>
        <w:textAlignment w:val="baseline"/>
        <w:rPr>
          <w:sz w:val="25"/>
          <w:szCs w:val="25"/>
        </w:rPr>
      </w:pPr>
      <w:r w:rsidRPr="007E4512">
        <w:rPr>
          <w:sz w:val="25"/>
          <w:szCs w:val="25"/>
        </w:rPr>
        <w:t>В последние годы социальное предпринимательство получило активное развитие и в Российской Федерации. На регулярной основе проводятся тематические форумы и конференции, формируется инфраструктура поддержки субъектов социального предпринимательства.</w:t>
      </w:r>
    </w:p>
    <w:p w:rsidR="00A35239" w:rsidRPr="007E4512" w:rsidRDefault="00A35239" w:rsidP="007E4512">
      <w:pPr>
        <w:ind w:firstLine="567"/>
        <w:contextualSpacing/>
        <w:jc w:val="both"/>
        <w:rPr>
          <w:sz w:val="25"/>
          <w:szCs w:val="25"/>
        </w:rPr>
      </w:pPr>
      <w:r w:rsidRPr="007E4512">
        <w:rPr>
          <w:sz w:val="25"/>
          <w:szCs w:val="25"/>
        </w:rPr>
        <w:t>Органы государственной власти и органы местного самоуправления в соответствии с установленными Федеральным законом № 209-ФЗ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указанных в законе условий.</w:t>
      </w:r>
    </w:p>
    <w:p w:rsidR="00A35239" w:rsidRPr="007E4512" w:rsidRDefault="00A35239" w:rsidP="007E4512">
      <w:pPr>
        <w:ind w:firstLine="567"/>
        <w:contextualSpacing/>
        <w:jc w:val="both"/>
        <w:textAlignment w:val="baseline"/>
        <w:rPr>
          <w:sz w:val="25"/>
          <w:szCs w:val="25"/>
        </w:rPr>
      </w:pPr>
      <w:r w:rsidRPr="007E4512">
        <w:rPr>
          <w:sz w:val="25"/>
          <w:szCs w:val="25"/>
        </w:rPr>
        <w:t xml:space="preserve">В целях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и расширения участия негосударственных организаций на рынке социальных услуг Правительством Республики Северная Осетия-Алания утвержден Комплексный план мероприятий («дорожная карта»)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от 08.10.2021 №394-р. </w:t>
      </w:r>
    </w:p>
    <w:p w:rsidR="00A35239" w:rsidRPr="007E4512" w:rsidRDefault="00A35239" w:rsidP="007E4512">
      <w:pPr>
        <w:ind w:firstLine="567"/>
        <w:contextualSpacing/>
        <w:jc w:val="both"/>
        <w:textAlignment w:val="baseline"/>
        <w:rPr>
          <w:sz w:val="25"/>
          <w:szCs w:val="25"/>
        </w:rPr>
      </w:pPr>
      <w:r w:rsidRPr="007E4512">
        <w:rPr>
          <w:sz w:val="25"/>
          <w:szCs w:val="25"/>
        </w:rPr>
        <w:t>С принятием дорожной карты определены приоритетные направления государственной и муниципальной политики в области развития социального предпринимательства. Указанными документами предусмотрено применение комплексного подхода к решению задачи по увеличению доли субъектов МСП в сфере социальных услуг.</w:t>
      </w:r>
    </w:p>
    <w:p w:rsidR="00A35239" w:rsidRPr="007E4512" w:rsidRDefault="00A35239" w:rsidP="007E4512">
      <w:pPr>
        <w:ind w:firstLine="709"/>
        <w:jc w:val="both"/>
        <w:rPr>
          <w:sz w:val="25"/>
          <w:szCs w:val="25"/>
        </w:rPr>
      </w:pPr>
      <w:r w:rsidRPr="007E4512">
        <w:rPr>
          <w:sz w:val="25"/>
          <w:szCs w:val="25"/>
        </w:rPr>
        <w:t xml:space="preserve">Экономический эффект от деятельности МСП оценивается с точки зрения его вклада в увеличение дохода в бюджет муниципального образования  Моздокский район, повышения качества и конкурентоспособности производимых товаров и услуг. </w:t>
      </w:r>
    </w:p>
    <w:p w:rsidR="00A35239" w:rsidRPr="007E4512" w:rsidRDefault="00A35239" w:rsidP="007E4512">
      <w:pPr>
        <w:ind w:firstLine="709"/>
        <w:jc w:val="both"/>
        <w:rPr>
          <w:sz w:val="25"/>
          <w:szCs w:val="25"/>
        </w:rPr>
      </w:pPr>
      <w:r w:rsidRPr="007E4512">
        <w:rPr>
          <w:sz w:val="25"/>
          <w:szCs w:val="25"/>
        </w:rPr>
        <w:t>По данным ИФНС России по Моздокскому району по состоянию на 31.12.2018г. на территории Моздокского района всего зарегистрировано:</w:t>
      </w:r>
    </w:p>
    <w:p w:rsidR="00A35239" w:rsidRPr="007E4512" w:rsidRDefault="00A35239" w:rsidP="007E4512">
      <w:pPr>
        <w:ind w:firstLine="709"/>
        <w:jc w:val="both"/>
        <w:rPr>
          <w:sz w:val="25"/>
          <w:szCs w:val="25"/>
        </w:rPr>
      </w:pPr>
      <w:r w:rsidRPr="007E4512">
        <w:rPr>
          <w:sz w:val="25"/>
          <w:szCs w:val="25"/>
        </w:rPr>
        <w:t xml:space="preserve"> - индивидуальных предпринимателей – 1752 человек;</w:t>
      </w:r>
    </w:p>
    <w:p w:rsidR="00A35239" w:rsidRPr="007E4512" w:rsidRDefault="00A35239" w:rsidP="007E4512">
      <w:pPr>
        <w:ind w:firstLine="709"/>
        <w:jc w:val="both"/>
        <w:rPr>
          <w:sz w:val="25"/>
          <w:szCs w:val="25"/>
        </w:rPr>
      </w:pPr>
      <w:r w:rsidRPr="007E4512">
        <w:rPr>
          <w:sz w:val="25"/>
          <w:szCs w:val="25"/>
        </w:rPr>
        <w:t xml:space="preserve"> -  юридических лиц – 272;</w:t>
      </w:r>
    </w:p>
    <w:p w:rsidR="00A35239" w:rsidRPr="007E4512" w:rsidRDefault="00A35239" w:rsidP="007E4512">
      <w:pPr>
        <w:ind w:firstLine="709"/>
        <w:jc w:val="both"/>
        <w:rPr>
          <w:sz w:val="25"/>
          <w:szCs w:val="25"/>
        </w:rPr>
      </w:pPr>
      <w:r w:rsidRPr="007E4512">
        <w:rPr>
          <w:sz w:val="25"/>
          <w:szCs w:val="25"/>
        </w:rPr>
        <w:t xml:space="preserve"> - количество работающих на малых предприятиях составляет – 3424 человека;</w:t>
      </w:r>
    </w:p>
    <w:p w:rsidR="00A35239" w:rsidRPr="007E4512" w:rsidRDefault="00A35239" w:rsidP="007E4512">
      <w:pPr>
        <w:ind w:firstLine="709"/>
        <w:jc w:val="both"/>
        <w:rPr>
          <w:sz w:val="25"/>
          <w:szCs w:val="25"/>
        </w:rPr>
      </w:pPr>
      <w:r w:rsidRPr="007E4512">
        <w:rPr>
          <w:sz w:val="25"/>
          <w:szCs w:val="25"/>
        </w:rPr>
        <w:t xml:space="preserve"> - всеми субъектами МСП уплачено налогов во все уровни бюджетов в сумме 40 млн. 768 тыс. руб. </w:t>
      </w:r>
    </w:p>
    <w:p w:rsidR="00A35239" w:rsidRPr="007E4512" w:rsidRDefault="00A35239" w:rsidP="007E4512">
      <w:pPr>
        <w:ind w:firstLine="709"/>
        <w:jc w:val="both"/>
        <w:rPr>
          <w:sz w:val="25"/>
          <w:szCs w:val="25"/>
        </w:rPr>
      </w:pPr>
      <w:r w:rsidRPr="007E4512">
        <w:rPr>
          <w:sz w:val="25"/>
          <w:szCs w:val="25"/>
        </w:rPr>
        <w:t>Структура МСП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Моздокского района.</w:t>
      </w:r>
    </w:p>
    <w:p w:rsidR="00A35239" w:rsidRPr="007E4512" w:rsidRDefault="00A35239" w:rsidP="007E4512">
      <w:pPr>
        <w:ind w:firstLine="709"/>
        <w:jc w:val="both"/>
        <w:rPr>
          <w:sz w:val="25"/>
          <w:szCs w:val="25"/>
        </w:rPr>
      </w:pPr>
      <w:r w:rsidRPr="007E4512">
        <w:rPr>
          <w:sz w:val="25"/>
          <w:szCs w:val="25"/>
        </w:rPr>
        <w:t>Что на сегодняшний день  представляет собой малый бизнес в Моздокском районе.</w:t>
      </w:r>
    </w:p>
    <w:p w:rsidR="00A35239" w:rsidRPr="007E4512" w:rsidRDefault="00A35239" w:rsidP="007E4512">
      <w:pPr>
        <w:ind w:firstLine="709"/>
        <w:rPr>
          <w:sz w:val="25"/>
          <w:szCs w:val="25"/>
        </w:rPr>
      </w:pPr>
    </w:p>
    <w:p w:rsidR="00A35239" w:rsidRPr="007E4512" w:rsidRDefault="00A35239" w:rsidP="007E4512">
      <w:pPr>
        <w:jc w:val="center"/>
        <w:rPr>
          <w:b/>
          <w:sz w:val="25"/>
          <w:szCs w:val="25"/>
        </w:rPr>
      </w:pPr>
      <w:r w:rsidRPr="007E4512">
        <w:rPr>
          <w:b/>
          <w:sz w:val="25"/>
          <w:szCs w:val="25"/>
        </w:rPr>
        <w:t>Отраслевая структура малых предприятий (ед.)</w:t>
      </w:r>
    </w:p>
    <w:p w:rsidR="00A35239" w:rsidRPr="007E4512" w:rsidRDefault="00A35239" w:rsidP="007E4512">
      <w:pPr>
        <w:ind w:firstLine="709"/>
        <w:jc w:val="center"/>
        <w:rPr>
          <w:b/>
          <w:sz w:val="25"/>
          <w:szCs w:val="25"/>
        </w:rPr>
      </w:pPr>
    </w:p>
    <w:p w:rsidR="00A35239" w:rsidRPr="007E4512" w:rsidRDefault="00A35239" w:rsidP="007E4512">
      <w:pPr>
        <w:ind w:firstLine="142"/>
        <w:rPr>
          <w:sz w:val="25"/>
          <w:szCs w:val="25"/>
        </w:rPr>
      </w:pPr>
      <w:r w:rsidRPr="00362354">
        <w:rPr>
          <w:noProof/>
          <w:sz w:val="25"/>
          <w:szCs w:val="25"/>
        </w:rPr>
        <w:object w:dxaOrig="8766" w:dyaOrig="3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i1025" type="#_x0000_t75" style="width:438pt;height:186pt;visibility:visible" o:ole="">
            <v:imagedata r:id="rId7" o:title=""/>
            <o:lock v:ext="edit" aspectratio="f"/>
          </v:shape>
          <o:OLEObject Type="Embed" ProgID="Excel.Chart.8" ShapeID="Диаграмма 7" DrawAspect="Content" ObjectID="_1724755910" r:id="rId8"/>
        </w:object>
      </w:r>
    </w:p>
    <w:p w:rsidR="00A35239" w:rsidRPr="007E4512" w:rsidRDefault="00A35239" w:rsidP="007E4512">
      <w:pPr>
        <w:jc w:val="center"/>
        <w:rPr>
          <w:sz w:val="25"/>
          <w:szCs w:val="25"/>
        </w:rPr>
      </w:pPr>
    </w:p>
    <w:p w:rsidR="00A35239" w:rsidRPr="007E4512" w:rsidRDefault="00A35239" w:rsidP="007E4512">
      <w:pPr>
        <w:ind w:firstLine="709"/>
        <w:rPr>
          <w:sz w:val="25"/>
          <w:szCs w:val="25"/>
        </w:rPr>
      </w:pPr>
    </w:p>
    <w:p w:rsidR="00A35239" w:rsidRPr="007E4512" w:rsidRDefault="00A35239" w:rsidP="007E4512">
      <w:pPr>
        <w:ind w:firstLine="709"/>
        <w:rPr>
          <w:sz w:val="25"/>
          <w:szCs w:val="25"/>
        </w:rPr>
      </w:pPr>
    </w:p>
    <w:p w:rsidR="00A35239" w:rsidRPr="007E4512" w:rsidRDefault="00A35239" w:rsidP="007E4512">
      <w:pPr>
        <w:rPr>
          <w:sz w:val="25"/>
          <w:szCs w:val="25"/>
        </w:rPr>
      </w:pPr>
    </w:p>
    <w:p w:rsidR="00A35239" w:rsidRPr="007E4512" w:rsidRDefault="00A35239" w:rsidP="007E4512">
      <w:pPr>
        <w:rPr>
          <w:sz w:val="25"/>
          <w:szCs w:val="25"/>
        </w:rPr>
      </w:pPr>
    </w:p>
    <w:p w:rsidR="00A35239" w:rsidRPr="007E4512" w:rsidRDefault="00A35239" w:rsidP="007E4512">
      <w:pPr>
        <w:rPr>
          <w:b/>
          <w:sz w:val="25"/>
          <w:szCs w:val="25"/>
        </w:rPr>
      </w:pPr>
    </w:p>
    <w:p w:rsidR="00A35239" w:rsidRPr="007E4512" w:rsidRDefault="00A35239" w:rsidP="007E4512">
      <w:pPr>
        <w:jc w:val="center"/>
        <w:rPr>
          <w:b/>
          <w:sz w:val="25"/>
          <w:szCs w:val="25"/>
        </w:rPr>
      </w:pPr>
      <w:r w:rsidRPr="007E4512">
        <w:rPr>
          <w:b/>
          <w:sz w:val="25"/>
          <w:szCs w:val="25"/>
        </w:rPr>
        <w:t>Динамика роста количества малых предприятий (ед.)</w:t>
      </w:r>
    </w:p>
    <w:p w:rsidR="00A35239" w:rsidRPr="007E4512" w:rsidRDefault="00A35239" w:rsidP="007E4512">
      <w:pPr>
        <w:ind w:firstLine="709"/>
        <w:rPr>
          <w:b/>
          <w:sz w:val="25"/>
          <w:szCs w:val="25"/>
        </w:rPr>
      </w:pPr>
    </w:p>
    <w:p w:rsidR="00A35239" w:rsidRPr="007E4512" w:rsidRDefault="00A35239" w:rsidP="007E4512">
      <w:pPr>
        <w:rPr>
          <w:sz w:val="25"/>
          <w:szCs w:val="25"/>
        </w:rPr>
      </w:pPr>
      <w:r w:rsidRPr="00362354">
        <w:rPr>
          <w:noProof/>
          <w:sz w:val="25"/>
          <w:szCs w:val="25"/>
        </w:rPr>
        <w:object w:dxaOrig="8660" w:dyaOrig="4868">
          <v:shape id="Диаграмма 5" o:spid="_x0000_i1026" type="#_x0000_t75" style="width:432.75pt;height:243.75pt;visibility:visible" o:ole="">
            <v:imagedata r:id="rId9" o:title=""/>
            <o:lock v:ext="edit" aspectratio="f"/>
          </v:shape>
          <o:OLEObject Type="Embed" ProgID="Excel.Chart.8" ShapeID="Диаграмма 5" DrawAspect="Content" ObjectID="_1724755911" r:id="rId10"/>
        </w:object>
      </w:r>
    </w:p>
    <w:p w:rsidR="00A35239" w:rsidRPr="007E4512" w:rsidRDefault="00A35239" w:rsidP="007E4512">
      <w:pPr>
        <w:ind w:firstLine="709"/>
        <w:rPr>
          <w:sz w:val="25"/>
          <w:szCs w:val="25"/>
        </w:rPr>
      </w:pPr>
    </w:p>
    <w:p w:rsidR="00A35239" w:rsidRPr="007E4512" w:rsidRDefault="00A35239" w:rsidP="007E4512">
      <w:pPr>
        <w:ind w:firstLine="709"/>
        <w:jc w:val="center"/>
        <w:rPr>
          <w:b/>
          <w:sz w:val="25"/>
          <w:szCs w:val="25"/>
        </w:rPr>
      </w:pPr>
    </w:p>
    <w:p w:rsidR="00A35239" w:rsidRPr="007E4512" w:rsidRDefault="00A35239" w:rsidP="007E4512">
      <w:pPr>
        <w:rPr>
          <w:b/>
          <w:sz w:val="25"/>
          <w:szCs w:val="25"/>
        </w:rPr>
      </w:pPr>
    </w:p>
    <w:p w:rsidR="00A35239" w:rsidRPr="007E4512" w:rsidRDefault="00A35239" w:rsidP="007E4512">
      <w:pPr>
        <w:jc w:val="center"/>
        <w:rPr>
          <w:b/>
          <w:sz w:val="25"/>
          <w:szCs w:val="25"/>
        </w:rPr>
      </w:pPr>
      <w:r w:rsidRPr="007E4512">
        <w:rPr>
          <w:b/>
          <w:sz w:val="25"/>
          <w:szCs w:val="25"/>
        </w:rPr>
        <w:t>Динамика роста среднесписочной численности</w:t>
      </w:r>
    </w:p>
    <w:p w:rsidR="00A35239" w:rsidRPr="007E4512" w:rsidRDefault="00A35239" w:rsidP="007E4512">
      <w:pPr>
        <w:ind w:firstLine="709"/>
        <w:jc w:val="center"/>
        <w:rPr>
          <w:b/>
          <w:sz w:val="25"/>
          <w:szCs w:val="25"/>
        </w:rPr>
      </w:pPr>
      <w:r w:rsidRPr="007E4512">
        <w:rPr>
          <w:b/>
          <w:sz w:val="25"/>
          <w:szCs w:val="25"/>
        </w:rPr>
        <w:t>работников на малых предприятиях (чел.)</w:t>
      </w:r>
    </w:p>
    <w:p w:rsidR="00A35239" w:rsidRPr="007E4512" w:rsidRDefault="00A35239" w:rsidP="007E4512">
      <w:pPr>
        <w:ind w:firstLine="709"/>
        <w:jc w:val="center"/>
        <w:rPr>
          <w:b/>
          <w:sz w:val="25"/>
          <w:szCs w:val="25"/>
        </w:rPr>
      </w:pPr>
    </w:p>
    <w:p w:rsidR="00A35239" w:rsidRPr="007E4512" w:rsidRDefault="00A35239" w:rsidP="007E4512">
      <w:pPr>
        <w:rPr>
          <w:sz w:val="25"/>
          <w:szCs w:val="25"/>
        </w:rPr>
      </w:pPr>
      <w:r w:rsidRPr="00362354">
        <w:rPr>
          <w:noProof/>
          <w:sz w:val="25"/>
          <w:szCs w:val="25"/>
        </w:rPr>
        <w:object w:dxaOrig="9111" w:dyaOrig="5060">
          <v:shape id="Диаграмма 8" o:spid="_x0000_i1027" type="#_x0000_t75" style="width:455.25pt;height:252.75pt;visibility:visible" o:ole="">
            <v:imagedata r:id="rId11" o:title=""/>
            <o:lock v:ext="edit" aspectratio="f"/>
          </v:shape>
          <o:OLEObject Type="Embed" ProgID="Excel.Chart.8" ShapeID="Диаграмма 8" DrawAspect="Content" ObjectID="_1724755912" r:id="rId12"/>
        </w:object>
      </w:r>
    </w:p>
    <w:p w:rsidR="00A35239" w:rsidRPr="007E4512" w:rsidRDefault="00A35239" w:rsidP="007E4512">
      <w:pPr>
        <w:rPr>
          <w:sz w:val="25"/>
          <w:szCs w:val="25"/>
        </w:rPr>
      </w:pPr>
    </w:p>
    <w:p w:rsidR="00A35239" w:rsidRPr="007E4512" w:rsidRDefault="00A35239" w:rsidP="007E4512">
      <w:pPr>
        <w:rPr>
          <w:b/>
          <w:sz w:val="25"/>
          <w:szCs w:val="25"/>
        </w:rPr>
      </w:pPr>
    </w:p>
    <w:p w:rsidR="00A35239" w:rsidRPr="007E4512" w:rsidRDefault="00A35239" w:rsidP="007E4512">
      <w:pPr>
        <w:rPr>
          <w:b/>
          <w:sz w:val="25"/>
          <w:szCs w:val="25"/>
        </w:rPr>
      </w:pPr>
    </w:p>
    <w:p w:rsidR="00A35239" w:rsidRPr="007E4512" w:rsidRDefault="00A35239" w:rsidP="007E4512">
      <w:pPr>
        <w:rPr>
          <w:b/>
          <w:sz w:val="25"/>
          <w:szCs w:val="25"/>
        </w:rPr>
      </w:pPr>
    </w:p>
    <w:p w:rsidR="00A35239" w:rsidRPr="007E4512" w:rsidRDefault="00A35239" w:rsidP="007E4512">
      <w:pPr>
        <w:rPr>
          <w:b/>
          <w:sz w:val="25"/>
          <w:szCs w:val="25"/>
        </w:rPr>
      </w:pPr>
    </w:p>
    <w:p w:rsidR="00A35239" w:rsidRPr="007E4512" w:rsidRDefault="00A35239" w:rsidP="007E4512">
      <w:pPr>
        <w:ind w:firstLine="709"/>
        <w:rPr>
          <w:b/>
          <w:sz w:val="25"/>
          <w:szCs w:val="25"/>
        </w:rPr>
      </w:pPr>
    </w:p>
    <w:p w:rsidR="00A35239" w:rsidRPr="007E4512" w:rsidRDefault="00A35239" w:rsidP="007E4512">
      <w:pPr>
        <w:jc w:val="center"/>
        <w:rPr>
          <w:b/>
          <w:sz w:val="25"/>
          <w:szCs w:val="25"/>
        </w:rPr>
      </w:pPr>
      <w:r w:rsidRPr="007E4512">
        <w:rPr>
          <w:b/>
          <w:sz w:val="25"/>
          <w:szCs w:val="25"/>
        </w:rPr>
        <w:t>Отраслевая структура индивидуальных предпринимателей (чел.)</w:t>
      </w:r>
    </w:p>
    <w:p w:rsidR="00A35239" w:rsidRPr="007E4512" w:rsidRDefault="00A35239" w:rsidP="007E4512">
      <w:pPr>
        <w:ind w:firstLine="709"/>
        <w:rPr>
          <w:b/>
          <w:sz w:val="25"/>
          <w:szCs w:val="25"/>
        </w:rPr>
      </w:pPr>
    </w:p>
    <w:p w:rsidR="00A35239" w:rsidRPr="007E4512" w:rsidRDefault="00A35239" w:rsidP="007E4512">
      <w:pPr>
        <w:ind w:firstLine="709"/>
        <w:rPr>
          <w:sz w:val="25"/>
          <w:szCs w:val="25"/>
        </w:rPr>
      </w:pPr>
    </w:p>
    <w:p w:rsidR="00A35239" w:rsidRPr="007E4512" w:rsidRDefault="00A35239" w:rsidP="007E4512">
      <w:pPr>
        <w:rPr>
          <w:sz w:val="25"/>
          <w:szCs w:val="25"/>
        </w:rPr>
      </w:pPr>
      <w:r w:rsidRPr="00362354">
        <w:rPr>
          <w:noProof/>
          <w:sz w:val="25"/>
          <w:szCs w:val="25"/>
        </w:rPr>
        <w:object w:dxaOrig="9111" w:dyaOrig="4762">
          <v:shape id="Диаграмма 14" o:spid="_x0000_i1028" type="#_x0000_t75" style="width:455.25pt;height:237.75pt;visibility:visible" o:ole="">
            <v:imagedata r:id="rId13" o:title=""/>
            <o:lock v:ext="edit" aspectratio="f"/>
          </v:shape>
          <o:OLEObject Type="Embed" ProgID="Excel.Chart.8" ShapeID="Диаграмма 14" DrawAspect="Content" ObjectID="_1724755913" r:id="rId14"/>
        </w:object>
      </w:r>
    </w:p>
    <w:p w:rsidR="00A35239" w:rsidRPr="007E4512" w:rsidRDefault="00A35239" w:rsidP="007E4512">
      <w:pPr>
        <w:rPr>
          <w:sz w:val="25"/>
          <w:szCs w:val="25"/>
        </w:rPr>
      </w:pPr>
    </w:p>
    <w:p w:rsidR="00A35239" w:rsidRPr="007E4512" w:rsidRDefault="00A35239" w:rsidP="007E4512">
      <w:pPr>
        <w:rPr>
          <w:sz w:val="25"/>
          <w:szCs w:val="25"/>
        </w:rPr>
      </w:pPr>
    </w:p>
    <w:p w:rsidR="00A35239" w:rsidRPr="007E4512" w:rsidRDefault="00A35239" w:rsidP="007E4512">
      <w:pPr>
        <w:jc w:val="center"/>
        <w:rPr>
          <w:b/>
          <w:sz w:val="25"/>
          <w:szCs w:val="25"/>
        </w:rPr>
      </w:pPr>
      <w:r w:rsidRPr="007E4512">
        <w:rPr>
          <w:b/>
          <w:sz w:val="25"/>
          <w:szCs w:val="25"/>
        </w:rPr>
        <w:t>Динамика роста количества индивидуальных предпринимателей (чел.)</w:t>
      </w:r>
    </w:p>
    <w:p w:rsidR="00A35239" w:rsidRPr="007E4512" w:rsidRDefault="00A35239" w:rsidP="007E4512">
      <w:pPr>
        <w:jc w:val="center"/>
        <w:rPr>
          <w:b/>
          <w:sz w:val="25"/>
          <w:szCs w:val="25"/>
        </w:rPr>
      </w:pPr>
    </w:p>
    <w:p w:rsidR="00A35239" w:rsidRPr="007E4512" w:rsidRDefault="00A35239" w:rsidP="007E4512">
      <w:pPr>
        <w:ind w:firstLine="709"/>
        <w:rPr>
          <w:sz w:val="25"/>
          <w:szCs w:val="25"/>
        </w:rPr>
      </w:pPr>
    </w:p>
    <w:p w:rsidR="00A35239" w:rsidRPr="007E4512" w:rsidRDefault="00A35239" w:rsidP="007E4512">
      <w:pPr>
        <w:rPr>
          <w:sz w:val="25"/>
          <w:szCs w:val="25"/>
        </w:rPr>
      </w:pPr>
      <w:r w:rsidRPr="00362354">
        <w:rPr>
          <w:noProof/>
          <w:sz w:val="25"/>
          <w:szCs w:val="25"/>
        </w:rPr>
        <w:object w:dxaOrig="8660" w:dyaOrig="4772">
          <v:shape id="Диаграмма 10" o:spid="_x0000_i1029" type="#_x0000_t75" style="width:432.75pt;height:238.5pt;visibility:visible" o:ole="">
            <v:imagedata r:id="rId15" o:title=""/>
            <o:lock v:ext="edit" aspectratio="f"/>
          </v:shape>
          <o:OLEObject Type="Embed" ProgID="Excel.Chart.8" ShapeID="Диаграмма 10" DrawAspect="Content" ObjectID="_1724755914" r:id="rId16"/>
        </w:object>
      </w:r>
    </w:p>
    <w:p w:rsidR="00A35239" w:rsidRPr="007E4512" w:rsidRDefault="00A35239" w:rsidP="007E4512">
      <w:pPr>
        <w:ind w:firstLine="709"/>
        <w:rPr>
          <w:sz w:val="25"/>
          <w:szCs w:val="25"/>
        </w:rPr>
      </w:pPr>
    </w:p>
    <w:p w:rsidR="00A35239" w:rsidRPr="007E4512" w:rsidRDefault="00A35239" w:rsidP="007E4512">
      <w:pPr>
        <w:ind w:firstLine="709"/>
        <w:rPr>
          <w:sz w:val="25"/>
          <w:szCs w:val="25"/>
        </w:rPr>
      </w:pPr>
    </w:p>
    <w:p w:rsidR="00A35239" w:rsidRPr="007E4512" w:rsidRDefault="00A35239" w:rsidP="007E4512">
      <w:pPr>
        <w:ind w:firstLine="709"/>
        <w:jc w:val="both"/>
        <w:rPr>
          <w:sz w:val="25"/>
          <w:szCs w:val="25"/>
        </w:rPr>
      </w:pPr>
      <w:r w:rsidRPr="007E4512">
        <w:rPr>
          <w:sz w:val="25"/>
          <w:szCs w:val="25"/>
        </w:rPr>
        <w:t>МСП ориентированы на местный рынок, и органам местного самоуправления отводится особая роль в обеспечении развития МСП на местах.</w:t>
      </w:r>
    </w:p>
    <w:p w:rsidR="00A35239" w:rsidRPr="007E4512" w:rsidRDefault="00A35239" w:rsidP="007E4512">
      <w:pPr>
        <w:ind w:firstLine="709"/>
        <w:jc w:val="both"/>
        <w:rPr>
          <w:sz w:val="25"/>
          <w:szCs w:val="25"/>
        </w:rPr>
      </w:pPr>
      <w:r w:rsidRPr="007E4512">
        <w:rPr>
          <w:sz w:val="25"/>
          <w:szCs w:val="25"/>
        </w:rPr>
        <w:t>Анализируя сложившуюся предпринимательскую среду, можно выделить ряд причин, тормозящих поступательное развитие малого предпринимательства:</w:t>
      </w:r>
    </w:p>
    <w:p w:rsidR="00A35239" w:rsidRPr="007E4512" w:rsidRDefault="00A35239" w:rsidP="007E4512">
      <w:pPr>
        <w:ind w:firstLine="709"/>
        <w:jc w:val="both"/>
        <w:rPr>
          <w:sz w:val="25"/>
          <w:szCs w:val="25"/>
        </w:rPr>
      </w:pPr>
      <w:r w:rsidRPr="007E4512">
        <w:rPr>
          <w:sz w:val="25"/>
          <w:szCs w:val="25"/>
        </w:rPr>
        <w:t>- сложная финансовая и экономическая обстановка в стране: инфляция, разрыв хозяйственных связей, низкая платежная дисциплина, высокий уровень процентных ставок, слабая правовая  защищенность предпринимателей;</w:t>
      </w:r>
    </w:p>
    <w:p w:rsidR="00A35239" w:rsidRPr="007E4512" w:rsidRDefault="00A35239" w:rsidP="007E4512">
      <w:pPr>
        <w:ind w:firstLine="709"/>
        <w:jc w:val="both"/>
        <w:rPr>
          <w:sz w:val="25"/>
          <w:szCs w:val="25"/>
        </w:rPr>
      </w:pPr>
      <w:r w:rsidRPr="007E4512">
        <w:rPr>
          <w:sz w:val="25"/>
          <w:szCs w:val="25"/>
        </w:rPr>
        <w:t>- отсутствие действенных  финансово-кредитных механизмов и материально-ресурсного обеспечения развития малого предпринимательства;</w:t>
      </w:r>
    </w:p>
    <w:p w:rsidR="00A35239" w:rsidRPr="007E4512" w:rsidRDefault="00A35239" w:rsidP="007E4512">
      <w:pPr>
        <w:ind w:firstLine="709"/>
        <w:jc w:val="both"/>
        <w:rPr>
          <w:sz w:val="25"/>
          <w:szCs w:val="25"/>
        </w:rPr>
      </w:pPr>
      <w:r w:rsidRPr="007E4512">
        <w:rPr>
          <w:sz w:val="25"/>
          <w:szCs w:val="25"/>
        </w:rPr>
        <w:t>- низкий уровень организационно-экономических и правовых знаний предпринимателей в вопросах правового, финансового, налогового законодательства, отсутствие должной  деловой этики, культуры хозяйствования;</w:t>
      </w:r>
    </w:p>
    <w:p w:rsidR="00A35239" w:rsidRPr="007E4512" w:rsidRDefault="00A35239" w:rsidP="007E4512">
      <w:pPr>
        <w:ind w:firstLine="709"/>
        <w:jc w:val="both"/>
        <w:rPr>
          <w:sz w:val="25"/>
          <w:szCs w:val="25"/>
        </w:rPr>
      </w:pPr>
      <w:r w:rsidRPr="007E4512">
        <w:rPr>
          <w:sz w:val="25"/>
          <w:szCs w:val="25"/>
        </w:rPr>
        <w:t xml:space="preserve">- неразвитость информационной поддержки МСП; </w:t>
      </w:r>
    </w:p>
    <w:p w:rsidR="00A35239" w:rsidRPr="007E4512" w:rsidRDefault="00A35239" w:rsidP="007E4512">
      <w:pPr>
        <w:ind w:firstLine="709"/>
        <w:jc w:val="both"/>
        <w:rPr>
          <w:sz w:val="25"/>
          <w:szCs w:val="25"/>
        </w:rPr>
      </w:pPr>
      <w:r w:rsidRPr="007E4512">
        <w:rPr>
          <w:sz w:val="25"/>
          <w:szCs w:val="25"/>
        </w:rPr>
        <w:t>- проблемы кадрового обеспечения и подготовки специалистов для малого предпринимательства;</w:t>
      </w:r>
    </w:p>
    <w:p w:rsidR="00A35239" w:rsidRPr="007E4512" w:rsidRDefault="00A35239" w:rsidP="007E4512">
      <w:pPr>
        <w:ind w:firstLine="709"/>
        <w:jc w:val="both"/>
        <w:rPr>
          <w:sz w:val="25"/>
          <w:szCs w:val="25"/>
        </w:rPr>
      </w:pPr>
      <w:r w:rsidRPr="007E4512">
        <w:rPr>
          <w:sz w:val="25"/>
          <w:szCs w:val="25"/>
        </w:rPr>
        <w:t>- несовершенство системы налогообложения; недобросовестная конкуренция;</w:t>
      </w:r>
    </w:p>
    <w:p w:rsidR="00A35239" w:rsidRPr="007E4512" w:rsidRDefault="00A35239" w:rsidP="007E4512">
      <w:pPr>
        <w:ind w:firstLine="709"/>
        <w:jc w:val="both"/>
        <w:rPr>
          <w:sz w:val="25"/>
          <w:szCs w:val="25"/>
        </w:rPr>
      </w:pPr>
      <w:r w:rsidRPr="007E4512">
        <w:rPr>
          <w:sz w:val="25"/>
          <w:szCs w:val="25"/>
        </w:rPr>
        <w:t>- негативное отношение определенной части населения, связывающей предпринимательство напрямую только с посредничеством, куплей-продажей;</w:t>
      </w:r>
    </w:p>
    <w:p w:rsidR="00A35239" w:rsidRPr="007E4512" w:rsidRDefault="00A35239" w:rsidP="007E4512">
      <w:pPr>
        <w:ind w:firstLine="709"/>
        <w:jc w:val="both"/>
        <w:rPr>
          <w:sz w:val="25"/>
          <w:szCs w:val="25"/>
        </w:rPr>
      </w:pPr>
      <w:r w:rsidRPr="007E4512">
        <w:rPr>
          <w:sz w:val="25"/>
          <w:szCs w:val="25"/>
        </w:rPr>
        <w:t>- неотработанность организационных и правовых основ регулирования развития предпринимательства на региональном уровне;</w:t>
      </w:r>
    </w:p>
    <w:p w:rsidR="00A35239" w:rsidRPr="007E4512" w:rsidRDefault="00A35239" w:rsidP="007E4512">
      <w:pPr>
        <w:ind w:firstLine="709"/>
        <w:jc w:val="both"/>
        <w:rPr>
          <w:sz w:val="25"/>
          <w:szCs w:val="25"/>
        </w:rPr>
      </w:pPr>
      <w:r w:rsidRPr="007E4512">
        <w:rPr>
          <w:sz w:val="25"/>
          <w:szCs w:val="25"/>
        </w:rPr>
        <w:t>- недостаточный уровень предпринимательской культуры и активности, низкая консолидация усилий предпринимателей по защите собственных прав и интересов.</w:t>
      </w:r>
    </w:p>
    <w:p w:rsidR="00A35239" w:rsidRPr="007E4512" w:rsidRDefault="00A35239" w:rsidP="007E4512">
      <w:pPr>
        <w:ind w:firstLine="709"/>
        <w:jc w:val="both"/>
        <w:rPr>
          <w:sz w:val="25"/>
          <w:szCs w:val="25"/>
        </w:rPr>
      </w:pPr>
      <w:r w:rsidRPr="007E4512">
        <w:rPr>
          <w:sz w:val="25"/>
          <w:szCs w:val="25"/>
        </w:rPr>
        <w:t xml:space="preserve">Дальнейшее поступательное развитие МСП в Моздокском районе возможно только на основе целенаправленной работы по созданию благоприятных условий для развития МСП путем оказания им комплексной и адресной поддержки по различным направлениям: информационной, обучающей, научно-технической, технологической, финансовой, имущественной. </w:t>
      </w:r>
    </w:p>
    <w:p w:rsidR="00A35239" w:rsidRPr="007E4512" w:rsidRDefault="00A35239" w:rsidP="007E4512">
      <w:pPr>
        <w:ind w:firstLine="709"/>
        <w:jc w:val="both"/>
        <w:rPr>
          <w:sz w:val="25"/>
          <w:szCs w:val="25"/>
        </w:rPr>
      </w:pPr>
      <w:r w:rsidRPr="007E4512">
        <w:rPr>
          <w:sz w:val="25"/>
          <w:szCs w:val="25"/>
        </w:rPr>
        <w:t>Основным инструментом реализации государственной политики по поддержке МСП на территории Моздокского района на среднесрочную перспективу является муниципальная программа «Развитие и поддержка малого и среднего предпринимательства Моздокского района» (далее по тексту – Программа).</w:t>
      </w:r>
    </w:p>
    <w:p w:rsidR="00A35239" w:rsidRPr="007E4512" w:rsidRDefault="00A35239" w:rsidP="007E4512">
      <w:pPr>
        <w:ind w:firstLine="709"/>
        <w:jc w:val="both"/>
        <w:rPr>
          <w:sz w:val="25"/>
          <w:szCs w:val="25"/>
        </w:rPr>
      </w:pPr>
      <w:r w:rsidRPr="007E4512">
        <w:rPr>
          <w:sz w:val="25"/>
          <w:szCs w:val="25"/>
        </w:rPr>
        <w:t>Программа представляет собой комплексный план мероприятий по созданию благоприятной среды для дальнейшей поддержки и развития МСП в Моздокском районе.</w:t>
      </w:r>
    </w:p>
    <w:p w:rsidR="00A35239" w:rsidRPr="007E4512" w:rsidRDefault="00A35239" w:rsidP="007E4512">
      <w:pPr>
        <w:ind w:firstLine="709"/>
        <w:jc w:val="both"/>
        <w:rPr>
          <w:sz w:val="25"/>
          <w:szCs w:val="25"/>
        </w:rPr>
      </w:pPr>
    </w:p>
    <w:p w:rsidR="00A35239" w:rsidRPr="007E4512" w:rsidRDefault="00A35239" w:rsidP="007E4512">
      <w:pPr>
        <w:ind w:firstLine="709"/>
        <w:jc w:val="center"/>
        <w:rPr>
          <w:b/>
          <w:sz w:val="25"/>
          <w:szCs w:val="25"/>
        </w:rPr>
      </w:pPr>
      <w:r w:rsidRPr="007E4512">
        <w:rPr>
          <w:b/>
          <w:sz w:val="25"/>
          <w:szCs w:val="25"/>
        </w:rPr>
        <w:t>2. Цели и задачи Программы</w:t>
      </w:r>
    </w:p>
    <w:p w:rsidR="00A35239" w:rsidRPr="007E4512" w:rsidRDefault="00A35239" w:rsidP="007E4512">
      <w:pPr>
        <w:ind w:firstLine="709"/>
        <w:jc w:val="both"/>
        <w:rPr>
          <w:i/>
          <w:sz w:val="25"/>
          <w:szCs w:val="25"/>
        </w:rPr>
      </w:pPr>
      <w:r w:rsidRPr="007E4512">
        <w:rPr>
          <w:i/>
          <w:sz w:val="25"/>
          <w:szCs w:val="25"/>
        </w:rPr>
        <w:t xml:space="preserve">Целями Программы являются: </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Моздокский район;</w:t>
      </w:r>
    </w:p>
    <w:p w:rsidR="00A35239" w:rsidRPr="007E4512" w:rsidRDefault="00A35239" w:rsidP="007E4512">
      <w:pPr>
        <w:ind w:firstLine="709"/>
        <w:jc w:val="both"/>
        <w:rPr>
          <w:sz w:val="25"/>
          <w:szCs w:val="25"/>
        </w:rPr>
      </w:pPr>
      <w:r w:rsidRPr="007E4512">
        <w:rPr>
          <w:sz w:val="25"/>
          <w:szCs w:val="25"/>
        </w:rPr>
        <w:t>- развитие инфраструктуры поддержки малого и среднего предпринимательства в Моздокском районе;</w:t>
      </w:r>
    </w:p>
    <w:p w:rsidR="00A35239" w:rsidRPr="007E4512" w:rsidRDefault="00A35239" w:rsidP="007E4512">
      <w:pPr>
        <w:ind w:firstLine="709"/>
        <w:jc w:val="both"/>
        <w:rPr>
          <w:i/>
          <w:sz w:val="25"/>
          <w:szCs w:val="25"/>
        </w:rPr>
      </w:pPr>
      <w:r w:rsidRPr="007E4512">
        <w:rPr>
          <w:sz w:val="25"/>
          <w:szCs w:val="25"/>
        </w:rPr>
        <w:t>- создание условий для ведения и развития социального предпринимательства на территории муниципального образования Моздокский район.</w:t>
      </w:r>
    </w:p>
    <w:p w:rsidR="00A35239" w:rsidRPr="007E4512" w:rsidRDefault="00A35239" w:rsidP="007E4512">
      <w:pPr>
        <w:ind w:firstLine="709"/>
        <w:jc w:val="both"/>
        <w:rPr>
          <w:sz w:val="25"/>
          <w:szCs w:val="25"/>
        </w:rPr>
      </w:pPr>
      <w:r w:rsidRPr="007E4512">
        <w:rPr>
          <w:sz w:val="25"/>
          <w:szCs w:val="25"/>
        </w:rPr>
        <w:t xml:space="preserve">Для достижения поставленных целей необходимо решение следующих задач: </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совершенствование правовых, экономических и организационных условий для развития малого и среднего предпринимательства в Моздокском районе;</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формирование условий, обеспечивающих рост субъектов малого и среднего предпринимательства и численности занятого предпринимательской деятельностью населения;</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внедрение финансовой поддержки малого и среднего предпринимательства;</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максимальное удовлетворение потребностей малого и среднего предпринимательства в комплексных консультационных услугах;</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 содействие в продвижении субъектов малого и среднего предпринимательства на региональные и межрегиональные рынки, поддержка выставочно-ярмарочной деятельности;</w:t>
      </w:r>
    </w:p>
    <w:p w:rsidR="00A35239" w:rsidRPr="007E4512" w:rsidRDefault="00A35239" w:rsidP="007E4512">
      <w:pPr>
        <w:ind w:firstLine="709"/>
        <w:jc w:val="both"/>
        <w:textAlignment w:val="baseline"/>
        <w:rPr>
          <w:sz w:val="25"/>
          <w:szCs w:val="25"/>
        </w:rPr>
      </w:pPr>
      <w:r w:rsidRPr="007E4512">
        <w:rPr>
          <w:sz w:val="25"/>
          <w:szCs w:val="25"/>
        </w:rPr>
        <w:t>- устранение административных барьеров, препятствующих развитию субъектов малого и среднего предпринимательства;</w:t>
      </w:r>
    </w:p>
    <w:p w:rsidR="00A35239" w:rsidRPr="007E4512" w:rsidRDefault="00A35239" w:rsidP="007E4512">
      <w:pPr>
        <w:ind w:firstLine="709"/>
        <w:jc w:val="both"/>
        <w:rPr>
          <w:sz w:val="25"/>
          <w:szCs w:val="25"/>
        </w:rPr>
      </w:pPr>
      <w:r w:rsidRPr="007E4512">
        <w:rPr>
          <w:sz w:val="25"/>
          <w:szCs w:val="25"/>
        </w:rPr>
        <w:t>- развитие системы коммуникаций «бизнес – власть – общество»;</w:t>
      </w:r>
    </w:p>
    <w:p w:rsidR="00A35239" w:rsidRPr="007E4512" w:rsidRDefault="00A35239" w:rsidP="007E4512">
      <w:pPr>
        <w:ind w:firstLine="709"/>
        <w:jc w:val="both"/>
        <w:rPr>
          <w:sz w:val="25"/>
          <w:szCs w:val="25"/>
        </w:rPr>
      </w:pPr>
      <w:r w:rsidRPr="007E4512">
        <w:rPr>
          <w:sz w:val="25"/>
          <w:szCs w:val="25"/>
        </w:rPr>
        <w:t>- популяризация социального предпринимательства.</w:t>
      </w:r>
    </w:p>
    <w:p w:rsidR="00A35239" w:rsidRPr="007E4512" w:rsidRDefault="00A35239" w:rsidP="007E4512">
      <w:pPr>
        <w:ind w:firstLine="709"/>
        <w:jc w:val="both"/>
        <w:rPr>
          <w:sz w:val="25"/>
          <w:szCs w:val="25"/>
        </w:rPr>
      </w:pPr>
    </w:p>
    <w:p w:rsidR="00A35239" w:rsidRPr="007E4512" w:rsidRDefault="00A35239" w:rsidP="007E4512">
      <w:pPr>
        <w:pStyle w:val="ListParagraph"/>
        <w:numPr>
          <w:ilvl w:val="0"/>
          <w:numId w:val="3"/>
        </w:numPr>
        <w:jc w:val="center"/>
        <w:rPr>
          <w:b/>
          <w:sz w:val="25"/>
          <w:szCs w:val="25"/>
        </w:rPr>
      </w:pPr>
      <w:r w:rsidRPr="007E4512">
        <w:rPr>
          <w:b/>
          <w:sz w:val="25"/>
          <w:szCs w:val="25"/>
        </w:rPr>
        <w:t>Целевые показатели (индикаторы) муниципальной программы</w:t>
      </w:r>
    </w:p>
    <w:p w:rsidR="00A35239" w:rsidRPr="007E4512" w:rsidRDefault="00A35239" w:rsidP="007E4512">
      <w:pPr>
        <w:ind w:firstLine="709"/>
        <w:jc w:val="both"/>
        <w:rPr>
          <w:sz w:val="25"/>
          <w:szCs w:val="25"/>
        </w:rPr>
      </w:pPr>
      <w:r w:rsidRPr="007E4512">
        <w:rPr>
          <w:sz w:val="25"/>
          <w:szCs w:val="25"/>
        </w:rPr>
        <w:t>- количество субъектов малого и среднего предпринимательства, получивших гранты на поддержку и развитие бизнеса в Моздокском районе;</w:t>
      </w:r>
    </w:p>
    <w:p w:rsidR="00A35239" w:rsidRPr="007E4512" w:rsidRDefault="00A35239" w:rsidP="007E4512">
      <w:pPr>
        <w:ind w:firstLine="709"/>
        <w:jc w:val="both"/>
        <w:rPr>
          <w:sz w:val="25"/>
          <w:szCs w:val="25"/>
        </w:rPr>
      </w:pPr>
      <w:r w:rsidRPr="007E4512">
        <w:rPr>
          <w:sz w:val="25"/>
          <w:szCs w:val="25"/>
        </w:rPr>
        <w:t>- 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  Моздокский район;</w:t>
      </w:r>
    </w:p>
    <w:p w:rsidR="00A35239" w:rsidRPr="007E4512" w:rsidRDefault="00A35239" w:rsidP="007E4512">
      <w:pPr>
        <w:ind w:firstLine="709"/>
        <w:jc w:val="both"/>
        <w:rPr>
          <w:sz w:val="25"/>
          <w:szCs w:val="25"/>
        </w:rPr>
      </w:pPr>
      <w:r w:rsidRPr="007E4512">
        <w:rPr>
          <w:sz w:val="25"/>
          <w:szCs w:val="25"/>
        </w:rPr>
        <w:t>- количество вновь созданных  рабочих мест у субъектов малого и среднего предпринимательства, получивших гранты на поддержку и развитие бизнеса  в муниципальном образовании  Моздокский район;</w:t>
      </w:r>
    </w:p>
    <w:p w:rsidR="00A35239" w:rsidRPr="007E4512" w:rsidRDefault="00A35239" w:rsidP="007E4512">
      <w:pPr>
        <w:ind w:firstLine="709"/>
        <w:jc w:val="both"/>
        <w:rPr>
          <w:sz w:val="25"/>
          <w:szCs w:val="25"/>
        </w:rPr>
      </w:pPr>
      <w:r w:rsidRPr="007E4512">
        <w:rPr>
          <w:sz w:val="25"/>
          <w:szCs w:val="25"/>
        </w:rPr>
        <w:t>- увеличение объема финансирований  поддержки субъектов малого и среднего предпринимательства в Моздокском районе;</w:t>
      </w:r>
    </w:p>
    <w:p w:rsidR="00A35239" w:rsidRPr="007E4512" w:rsidRDefault="00A35239" w:rsidP="007E4512">
      <w:pPr>
        <w:ind w:firstLine="709"/>
        <w:jc w:val="both"/>
        <w:rPr>
          <w:sz w:val="25"/>
          <w:szCs w:val="25"/>
        </w:rPr>
      </w:pPr>
      <w:r w:rsidRPr="007E4512">
        <w:rPr>
          <w:sz w:val="25"/>
          <w:szCs w:val="25"/>
        </w:rPr>
        <w:t>- увеличение доли субъектов МСП в том числе социального предпринимательства, получивших информационную и консультационную поддержку от числа обратившихся.</w:t>
      </w:r>
    </w:p>
    <w:p w:rsidR="00A35239" w:rsidRPr="007E4512" w:rsidRDefault="00A35239" w:rsidP="007E4512">
      <w:pPr>
        <w:ind w:firstLine="709"/>
        <w:jc w:val="both"/>
        <w:rPr>
          <w:sz w:val="25"/>
          <w:szCs w:val="25"/>
        </w:rPr>
      </w:pPr>
      <w:r w:rsidRPr="007E4512">
        <w:rPr>
          <w:sz w:val="25"/>
          <w:szCs w:val="25"/>
        </w:rPr>
        <w:t>Сведения о целевых показателях (индикаторах) представлены в Приложении №1 к настоящей Программе.</w:t>
      </w:r>
    </w:p>
    <w:p w:rsidR="00A35239" w:rsidRPr="007E4512" w:rsidRDefault="00A35239" w:rsidP="007E4512">
      <w:pPr>
        <w:ind w:firstLine="709"/>
        <w:jc w:val="both"/>
        <w:rPr>
          <w:sz w:val="25"/>
          <w:szCs w:val="25"/>
        </w:rPr>
      </w:pPr>
    </w:p>
    <w:p w:rsidR="00A35239" w:rsidRPr="007E4512" w:rsidRDefault="00A35239" w:rsidP="007E4512">
      <w:pPr>
        <w:pStyle w:val="ListParagraph"/>
        <w:numPr>
          <w:ilvl w:val="0"/>
          <w:numId w:val="3"/>
        </w:numPr>
        <w:jc w:val="center"/>
        <w:rPr>
          <w:b/>
          <w:sz w:val="25"/>
          <w:szCs w:val="25"/>
        </w:rPr>
      </w:pPr>
      <w:r w:rsidRPr="007E4512">
        <w:rPr>
          <w:b/>
          <w:sz w:val="25"/>
          <w:szCs w:val="25"/>
        </w:rPr>
        <w:t>Этапы и сроки реализации программы</w:t>
      </w:r>
    </w:p>
    <w:p w:rsidR="00A35239" w:rsidRPr="007E4512" w:rsidRDefault="00A35239" w:rsidP="007E4512">
      <w:pPr>
        <w:ind w:left="360"/>
        <w:jc w:val="both"/>
        <w:rPr>
          <w:sz w:val="25"/>
          <w:szCs w:val="25"/>
        </w:rPr>
      </w:pPr>
      <w:r w:rsidRPr="007E4512">
        <w:rPr>
          <w:sz w:val="25"/>
          <w:szCs w:val="25"/>
        </w:rPr>
        <w:t>Срок реализации муниципальной Программы  2015 – 2025 годы.</w:t>
      </w:r>
    </w:p>
    <w:p w:rsidR="00A35239" w:rsidRPr="007E4512" w:rsidRDefault="00A35239" w:rsidP="007E4512">
      <w:pPr>
        <w:jc w:val="both"/>
        <w:rPr>
          <w:sz w:val="25"/>
          <w:szCs w:val="25"/>
        </w:rPr>
      </w:pPr>
      <w:r w:rsidRPr="007E4512">
        <w:rPr>
          <w:sz w:val="25"/>
          <w:szCs w:val="25"/>
        </w:rPr>
        <w:t>Этапы не предусмотрены.</w:t>
      </w:r>
    </w:p>
    <w:p w:rsidR="00A35239" w:rsidRPr="007E4512" w:rsidRDefault="00A35239" w:rsidP="007E4512">
      <w:pPr>
        <w:pStyle w:val="ListParagraph"/>
        <w:jc w:val="both"/>
        <w:rPr>
          <w:sz w:val="25"/>
          <w:szCs w:val="25"/>
        </w:rPr>
      </w:pPr>
    </w:p>
    <w:p w:rsidR="00A35239" w:rsidRPr="007E4512" w:rsidRDefault="00A35239" w:rsidP="007E4512">
      <w:pPr>
        <w:jc w:val="center"/>
        <w:rPr>
          <w:b/>
          <w:sz w:val="25"/>
          <w:szCs w:val="25"/>
        </w:rPr>
      </w:pPr>
      <w:r w:rsidRPr="007E4512">
        <w:rPr>
          <w:b/>
          <w:sz w:val="25"/>
          <w:szCs w:val="25"/>
        </w:rPr>
        <w:t>5.  Условия и порядок оказания поддержки субъектам малого и среднего предпринимательства</w:t>
      </w:r>
    </w:p>
    <w:p w:rsidR="00A35239" w:rsidRPr="007E4512" w:rsidRDefault="00A35239" w:rsidP="007E4512">
      <w:pPr>
        <w:ind w:firstLine="709"/>
        <w:jc w:val="both"/>
        <w:rPr>
          <w:sz w:val="25"/>
          <w:szCs w:val="25"/>
        </w:rPr>
      </w:pPr>
      <w:r w:rsidRPr="007E4512">
        <w:rPr>
          <w:sz w:val="25"/>
          <w:szCs w:val="25"/>
        </w:rPr>
        <w:t xml:space="preserve">В соответствии с Федеральным законом от 24.07.2007г. № 209-ФЗ  «О развитии малого и среднего предпринимательства в Российской Федерации» МСП имеют равный доступ к получению поддержки на территории Моздокского района в рамках реализации мероприятий Программы. </w:t>
      </w:r>
    </w:p>
    <w:p w:rsidR="00A35239" w:rsidRPr="007E4512" w:rsidRDefault="00A35239" w:rsidP="007E4512">
      <w:pPr>
        <w:ind w:firstLine="709"/>
        <w:jc w:val="both"/>
        <w:rPr>
          <w:sz w:val="25"/>
          <w:szCs w:val="25"/>
        </w:rPr>
      </w:pPr>
      <w:r w:rsidRPr="007E4512">
        <w:rPr>
          <w:sz w:val="25"/>
          <w:szCs w:val="25"/>
        </w:rPr>
        <w:t>Финансовая поддержка предоставляется Субъектам малого и среднего предпринимательства, в порядке, в сроки и на условиях установленных Правилами предоставления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  (приложение №2 к Программе и Правилами о порядке предоставления  грантов начинающим субъектам малого и среднего предпринимательства Моздокского района на создание и развитие собственного бизнеса (приложение №3 к Программе).</w:t>
      </w:r>
    </w:p>
    <w:p w:rsidR="00A35239" w:rsidRPr="007E4512" w:rsidRDefault="00A35239" w:rsidP="007E4512">
      <w:pPr>
        <w:ind w:firstLine="709"/>
        <w:jc w:val="both"/>
        <w:rPr>
          <w:sz w:val="25"/>
          <w:szCs w:val="25"/>
        </w:rPr>
      </w:pPr>
    </w:p>
    <w:p w:rsidR="00A35239" w:rsidRPr="007E4512" w:rsidRDefault="00A35239" w:rsidP="007E4512">
      <w:pPr>
        <w:ind w:firstLine="709"/>
        <w:jc w:val="center"/>
        <w:rPr>
          <w:b/>
          <w:sz w:val="25"/>
          <w:szCs w:val="25"/>
        </w:rPr>
      </w:pPr>
      <w:r w:rsidRPr="007E4512">
        <w:rPr>
          <w:b/>
          <w:sz w:val="25"/>
          <w:szCs w:val="25"/>
        </w:rPr>
        <w:t>6. Основные направления реализации Программы</w:t>
      </w:r>
    </w:p>
    <w:p w:rsidR="00A35239" w:rsidRPr="007E4512" w:rsidRDefault="00A35239" w:rsidP="007E4512">
      <w:pPr>
        <w:ind w:firstLine="709"/>
        <w:jc w:val="both"/>
        <w:rPr>
          <w:sz w:val="25"/>
          <w:szCs w:val="25"/>
        </w:rPr>
      </w:pPr>
      <w:r w:rsidRPr="007E4512">
        <w:rPr>
          <w:sz w:val="25"/>
          <w:szCs w:val="25"/>
        </w:rPr>
        <w:t> Основными направлениями реализации Программы являются:</w:t>
      </w:r>
    </w:p>
    <w:p w:rsidR="00A35239" w:rsidRPr="007E4512" w:rsidRDefault="00A35239" w:rsidP="007E4512">
      <w:pPr>
        <w:ind w:firstLine="709"/>
        <w:jc w:val="both"/>
        <w:rPr>
          <w:i/>
          <w:sz w:val="25"/>
          <w:szCs w:val="25"/>
        </w:rPr>
      </w:pPr>
      <w:r w:rsidRPr="007E4512">
        <w:rPr>
          <w:i/>
          <w:sz w:val="25"/>
          <w:szCs w:val="25"/>
        </w:rPr>
        <w:t>1. Правовое, организационное, аналитическое и консультационное обеспечение деятельности МСП.</w:t>
      </w:r>
    </w:p>
    <w:p w:rsidR="00A35239" w:rsidRPr="007E4512" w:rsidRDefault="00A35239" w:rsidP="007E4512">
      <w:pPr>
        <w:ind w:firstLine="709"/>
        <w:jc w:val="both"/>
        <w:rPr>
          <w:sz w:val="25"/>
          <w:szCs w:val="25"/>
        </w:rPr>
      </w:pPr>
      <w:r w:rsidRPr="007E4512">
        <w:rPr>
          <w:sz w:val="25"/>
          <w:szCs w:val="25"/>
        </w:rPr>
        <w:t>Консультационная и информационная поддержка субъектам МСП осуществляется через оказание скорой правовой и консультационной помощи предпринимателям, а также приема жалоб, связанных с несанкционированными проверками правоохранительных и контролирующих органов.</w:t>
      </w:r>
    </w:p>
    <w:p w:rsidR="00A35239" w:rsidRPr="007E4512" w:rsidRDefault="00A35239" w:rsidP="007E4512">
      <w:pPr>
        <w:ind w:firstLine="709"/>
        <w:jc w:val="both"/>
        <w:rPr>
          <w:sz w:val="25"/>
          <w:szCs w:val="25"/>
        </w:rPr>
      </w:pPr>
      <w:r w:rsidRPr="007E4512">
        <w:rPr>
          <w:sz w:val="25"/>
          <w:szCs w:val="25"/>
        </w:rPr>
        <w:t>Проведение аналитической работы состояния и проблем МСП Моздокского района.</w:t>
      </w:r>
    </w:p>
    <w:p w:rsidR="00A35239" w:rsidRPr="007E4512" w:rsidRDefault="00A35239" w:rsidP="007E4512">
      <w:pPr>
        <w:ind w:firstLine="709"/>
        <w:jc w:val="both"/>
        <w:rPr>
          <w:sz w:val="25"/>
          <w:szCs w:val="25"/>
        </w:rPr>
      </w:pPr>
      <w:r w:rsidRPr="007E4512">
        <w:rPr>
          <w:sz w:val="25"/>
          <w:szCs w:val="25"/>
        </w:rPr>
        <w:t>Особое внимание уделить  информационной поддержки МСП</w:t>
      </w:r>
      <w:r w:rsidRPr="00362354">
        <w:rPr>
          <w:color w:val="000000"/>
          <w:sz w:val="25"/>
          <w:szCs w:val="25"/>
          <w:lang w:eastAsia="en-US"/>
        </w:rPr>
        <w:t xml:space="preserve"> осуществляющим деятельность в сфере социального предпринимательства.</w:t>
      </w:r>
    </w:p>
    <w:p w:rsidR="00A35239" w:rsidRPr="007E4512" w:rsidRDefault="00A35239" w:rsidP="007E4512">
      <w:pPr>
        <w:ind w:firstLine="709"/>
        <w:jc w:val="both"/>
        <w:rPr>
          <w:sz w:val="25"/>
          <w:szCs w:val="25"/>
        </w:rPr>
      </w:pPr>
      <w:r w:rsidRPr="007E4512">
        <w:rPr>
          <w:sz w:val="25"/>
          <w:szCs w:val="25"/>
        </w:rPr>
        <w:t xml:space="preserve"> Регулярное размещение деловой информации для МСП в печатных и электронных средствах массовой информации Моздокского района.</w:t>
      </w:r>
    </w:p>
    <w:p w:rsidR="00A35239" w:rsidRPr="007E4512" w:rsidRDefault="00A35239" w:rsidP="007E4512">
      <w:pPr>
        <w:ind w:firstLine="709"/>
        <w:jc w:val="both"/>
        <w:rPr>
          <w:i/>
          <w:sz w:val="25"/>
          <w:szCs w:val="25"/>
        </w:rPr>
      </w:pPr>
      <w:r w:rsidRPr="007E4512">
        <w:rPr>
          <w:i/>
          <w:sz w:val="25"/>
          <w:szCs w:val="25"/>
        </w:rPr>
        <w:t xml:space="preserve">2. Совершенствование кредитно-финансовой и инвестиционной поддержки МСП. </w:t>
      </w:r>
    </w:p>
    <w:p w:rsidR="00A35239" w:rsidRPr="007E4512" w:rsidRDefault="00A35239" w:rsidP="007E4512">
      <w:pPr>
        <w:ind w:firstLine="709"/>
        <w:jc w:val="both"/>
        <w:rPr>
          <w:sz w:val="25"/>
          <w:szCs w:val="25"/>
        </w:rPr>
      </w:pPr>
      <w:r w:rsidRPr="007E4512">
        <w:rPr>
          <w:sz w:val="25"/>
          <w:szCs w:val="25"/>
        </w:rPr>
        <w:t>Одним из основных направлений финансовой поддержки  субъектов МСП является предоставление на безвозмездной и безвозвратной основе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rsidR="00A35239" w:rsidRPr="007E4512" w:rsidRDefault="00A35239" w:rsidP="007E4512">
      <w:pPr>
        <w:ind w:firstLine="709"/>
        <w:jc w:val="both"/>
        <w:rPr>
          <w:i/>
          <w:sz w:val="25"/>
          <w:szCs w:val="25"/>
        </w:rPr>
      </w:pPr>
      <w:r w:rsidRPr="007E4512">
        <w:rPr>
          <w:i/>
          <w:sz w:val="25"/>
          <w:szCs w:val="25"/>
        </w:rPr>
        <w:t>3. Имущественная поддержка.</w:t>
      </w:r>
    </w:p>
    <w:p w:rsidR="00A35239" w:rsidRPr="007E4512" w:rsidRDefault="00A35239" w:rsidP="007E4512">
      <w:pPr>
        <w:autoSpaceDE w:val="0"/>
        <w:autoSpaceDN w:val="0"/>
        <w:adjustRightInd w:val="0"/>
        <w:ind w:firstLine="709"/>
        <w:jc w:val="both"/>
        <w:rPr>
          <w:sz w:val="25"/>
          <w:szCs w:val="25"/>
        </w:rPr>
      </w:pPr>
      <w:r w:rsidRPr="007E4512">
        <w:rPr>
          <w:sz w:val="25"/>
          <w:szCs w:val="25"/>
        </w:rPr>
        <w:t>Оказание имущественной поддержки субъектам МСП и организациям, образующим инфраструктуру поддержки малого и среднего предпринимательства, в соответствии с Федеральным законом от 24.07.2007г. № 209-ФЗ   «О развитии малого и среднего предпринимательства в Российской Федерации» осуществляется в виде передачи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При этом указанное имущество должно использоваться по целевому назначению.</w:t>
      </w:r>
    </w:p>
    <w:p w:rsidR="00A35239" w:rsidRPr="007E4512" w:rsidRDefault="00A35239" w:rsidP="007E4512">
      <w:pPr>
        <w:ind w:firstLine="709"/>
        <w:jc w:val="both"/>
        <w:rPr>
          <w:i/>
          <w:sz w:val="25"/>
          <w:szCs w:val="25"/>
        </w:rPr>
      </w:pPr>
      <w:r w:rsidRPr="007E4512">
        <w:rPr>
          <w:i/>
          <w:sz w:val="25"/>
          <w:szCs w:val="25"/>
        </w:rPr>
        <w:t>4. Подготовка, переподготовка и повышение квалификации кадров.</w:t>
      </w:r>
    </w:p>
    <w:p w:rsidR="00A35239" w:rsidRPr="007E4512" w:rsidRDefault="00A35239" w:rsidP="007E4512">
      <w:pPr>
        <w:ind w:firstLine="709"/>
        <w:jc w:val="both"/>
        <w:rPr>
          <w:sz w:val="25"/>
          <w:szCs w:val="25"/>
        </w:rPr>
      </w:pPr>
      <w:r w:rsidRPr="007E4512">
        <w:rPr>
          <w:sz w:val="25"/>
          <w:szCs w:val="25"/>
        </w:rPr>
        <w:t xml:space="preserve"> Подготовку, переподготовку,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w:t>
      </w:r>
    </w:p>
    <w:p w:rsidR="00A35239" w:rsidRPr="007E4512" w:rsidRDefault="00A35239" w:rsidP="007E4512">
      <w:pPr>
        <w:ind w:firstLine="709"/>
        <w:jc w:val="both"/>
        <w:rPr>
          <w:sz w:val="25"/>
          <w:szCs w:val="25"/>
        </w:rPr>
      </w:pPr>
      <w:r w:rsidRPr="007E4512">
        <w:rPr>
          <w:sz w:val="25"/>
          <w:szCs w:val="25"/>
        </w:rPr>
        <w:t xml:space="preserve">- организация и проведение семинаров,  конференций для малого и среднего предпринимательства. </w:t>
      </w:r>
    </w:p>
    <w:p w:rsidR="00A35239" w:rsidRPr="007E4512" w:rsidRDefault="00A35239" w:rsidP="007E4512">
      <w:pPr>
        <w:ind w:firstLine="709"/>
        <w:jc w:val="both"/>
        <w:rPr>
          <w:i/>
          <w:sz w:val="25"/>
          <w:szCs w:val="25"/>
        </w:rPr>
      </w:pPr>
      <w:r w:rsidRPr="007E4512">
        <w:rPr>
          <w:i/>
          <w:sz w:val="25"/>
          <w:szCs w:val="25"/>
        </w:rPr>
        <w:t xml:space="preserve">5. Расширение деловых возможностей и поддержка приоритетных направлений развития МСП. </w:t>
      </w:r>
    </w:p>
    <w:p w:rsidR="00A35239" w:rsidRPr="007E4512" w:rsidRDefault="00A35239" w:rsidP="007E4512">
      <w:pPr>
        <w:ind w:firstLine="709"/>
        <w:jc w:val="both"/>
        <w:rPr>
          <w:color w:val="FF0000"/>
          <w:sz w:val="25"/>
          <w:szCs w:val="25"/>
        </w:rPr>
      </w:pPr>
      <w:r w:rsidRPr="007E4512">
        <w:rPr>
          <w:sz w:val="25"/>
          <w:szCs w:val="25"/>
        </w:rPr>
        <w:t>Оказание помощи МСП в установлении контактов с субъектами малого и среднего предпринимательства соседних республик.</w:t>
      </w:r>
    </w:p>
    <w:p w:rsidR="00A35239" w:rsidRPr="007E4512" w:rsidRDefault="00A35239" w:rsidP="007E4512">
      <w:pPr>
        <w:ind w:firstLine="709"/>
        <w:jc w:val="both"/>
        <w:rPr>
          <w:i/>
          <w:sz w:val="25"/>
          <w:szCs w:val="25"/>
        </w:rPr>
      </w:pPr>
      <w:r w:rsidRPr="007E4512">
        <w:rPr>
          <w:i/>
          <w:sz w:val="25"/>
          <w:szCs w:val="25"/>
        </w:rPr>
        <w:t>6.  Административно-организационная поддержка МСП.</w:t>
      </w:r>
    </w:p>
    <w:p w:rsidR="00A35239" w:rsidRPr="007E4512" w:rsidRDefault="00A35239" w:rsidP="007E4512">
      <w:pPr>
        <w:ind w:firstLine="709"/>
        <w:jc w:val="both"/>
        <w:rPr>
          <w:sz w:val="25"/>
          <w:szCs w:val="25"/>
        </w:rPr>
      </w:pPr>
      <w:r w:rsidRPr="007E4512">
        <w:rPr>
          <w:sz w:val="25"/>
          <w:szCs w:val="25"/>
        </w:rPr>
        <w:t>Обеспечение взаимодействия организаций и инфраструктуры поддержки МСП.</w:t>
      </w:r>
    </w:p>
    <w:p w:rsidR="00A35239" w:rsidRPr="007E4512" w:rsidRDefault="00A35239" w:rsidP="007E4512">
      <w:pPr>
        <w:ind w:firstLine="709"/>
        <w:jc w:val="both"/>
        <w:rPr>
          <w:sz w:val="25"/>
          <w:szCs w:val="25"/>
        </w:rPr>
      </w:pPr>
      <w:r w:rsidRPr="007E4512">
        <w:rPr>
          <w:sz w:val="25"/>
          <w:szCs w:val="25"/>
        </w:rPr>
        <w:t>Координация работы общественных и отраслевых объединений предпринимателей. Организация и проведение региональных и районных конкурсов.</w:t>
      </w:r>
    </w:p>
    <w:p w:rsidR="00A35239" w:rsidRPr="007E4512" w:rsidRDefault="00A35239" w:rsidP="007E4512">
      <w:pPr>
        <w:ind w:firstLine="709"/>
        <w:jc w:val="both"/>
        <w:rPr>
          <w:sz w:val="25"/>
          <w:szCs w:val="25"/>
        </w:rPr>
      </w:pPr>
      <w:r w:rsidRPr="007E4512">
        <w:rPr>
          <w:sz w:val="25"/>
          <w:szCs w:val="25"/>
        </w:rPr>
        <w:t>Информация о мероприятиях муниципальной Программы представлена в Приложении №4 к настоящей Программе.</w:t>
      </w:r>
    </w:p>
    <w:p w:rsidR="00A35239" w:rsidRPr="007E4512" w:rsidRDefault="00A35239" w:rsidP="007E4512">
      <w:pPr>
        <w:ind w:firstLine="709"/>
        <w:jc w:val="center"/>
        <w:rPr>
          <w:b/>
          <w:sz w:val="25"/>
          <w:szCs w:val="25"/>
        </w:rPr>
      </w:pPr>
      <w:r w:rsidRPr="007E4512">
        <w:rPr>
          <w:b/>
          <w:sz w:val="25"/>
          <w:szCs w:val="25"/>
        </w:rPr>
        <w:t>7. Финансовое обеспечение Программы</w:t>
      </w:r>
    </w:p>
    <w:p w:rsidR="00A35239" w:rsidRPr="007E4512" w:rsidRDefault="00A35239" w:rsidP="007E4512">
      <w:pPr>
        <w:ind w:firstLine="709"/>
        <w:jc w:val="both"/>
        <w:rPr>
          <w:sz w:val="25"/>
          <w:szCs w:val="25"/>
        </w:rPr>
      </w:pPr>
      <w:r w:rsidRPr="007E4512">
        <w:rPr>
          <w:sz w:val="25"/>
          <w:szCs w:val="25"/>
        </w:rPr>
        <w:t>  Финансирование Программы осуществляется за счет средств местного бюджета муниципального образования  Моздокский район. Объемы финансирования Программы носят прогнозный характер и подлежат ежегодной корректировке с учетом возможностей местного бюджета.</w:t>
      </w:r>
    </w:p>
    <w:p w:rsidR="00A35239" w:rsidRPr="007E4512" w:rsidRDefault="00A35239" w:rsidP="007E4512">
      <w:pPr>
        <w:ind w:firstLine="709"/>
        <w:jc w:val="both"/>
        <w:rPr>
          <w:sz w:val="25"/>
          <w:szCs w:val="25"/>
        </w:rPr>
      </w:pPr>
      <w:r w:rsidRPr="007E4512">
        <w:rPr>
          <w:sz w:val="25"/>
          <w:szCs w:val="25"/>
        </w:rPr>
        <w:t>Всего финансирование составит 12 млн. 250 тыс. рублей, в том числе по годам:</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2015 год – 1 000,0 тыс. руб.;</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2016 год -  1 250,0 тыс. руб.;</w:t>
      </w:r>
    </w:p>
    <w:p w:rsidR="00A35239" w:rsidRPr="007E4512" w:rsidRDefault="00A35239" w:rsidP="007E4512">
      <w:pPr>
        <w:ind w:firstLine="709"/>
        <w:jc w:val="both"/>
        <w:rPr>
          <w:sz w:val="25"/>
          <w:szCs w:val="25"/>
        </w:rPr>
      </w:pPr>
      <w:r w:rsidRPr="007E4512">
        <w:rPr>
          <w:sz w:val="25"/>
          <w:szCs w:val="25"/>
        </w:rPr>
        <w:t>2017 год – 1 500,0 тыс. руб.;</w:t>
      </w:r>
    </w:p>
    <w:p w:rsidR="00A35239" w:rsidRPr="007E4512" w:rsidRDefault="00A35239" w:rsidP="007E4512">
      <w:pPr>
        <w:ind w:firstLine="709"/>
        <w:jc w:val="both"/>
        <w:rPr>
          <w:sz w:val="25"/>
          <w:szCs w:val="25"/>
        </w:rPr>
      </w:pPr>
      <w:r w:rsidRPr="007E4512">
        <w:rPr>
          <w:sz w:val="25"/>
          <w:szCs w:val="25"/>
        </w:rPr>
        <w:t>2018 год – 0 тыс. руб.;</w:t>
      </w:r>
    </w:p>
    <w:p w:rsidR="00A35239" w:rsidRPr="007E4512" w:rsidRDefault="00A35239" w:rsidP="007E4512">
      <w:pPr>
        <w:ind w:firstLine="709"/>
        <w:rPr>
          <w:sz w:val="25"/>
          <w:szCs w:val="25"/>
        </w:rPr>
      </w:pPr>
      <w:r w:rsidRPr="007E4512">
        <w:rPr>
          <w:sz w:val="25"/>
          <w:szCs w:val="25"/>
        </w:rPr>
        <w:t>2019 год – 500,0 тыс. руб.;</w:t>
      </w:r>
    </w:p>
    <w:p w:rsidR="00A35239" w:rsidRPr="007E4512" w:rsidRDefault="00A35239" w:rsidP="007E4512">
      <w:pPr>
        <w:ind w:firstLine="709"/>
        <w:rPr>
          <w:sz w:val="25"/>
          <w:szCs w:val="25"/>
        </w:rPr>
      </w:pPr>
      <w:r w:rsidRPr="007E4512">
        <w:rPr>
          <w:sz w:val="25"/>
          <w:szCs w:val="25"/>
        </w:rPr>
        <w:t>2020 год – 0 тыс. руб.;</w:t>
      </w:r>
    </w:p>
    <w:p w:rsidR="00A35239" w:rsidRPr="007E4512" w:rsidRDefault="00A35239" w:rsidP="007E4512">
      <w:pPr>
        <w:ind w:firstLine="709"/>
        <w:rPr>
          <w:sz w:val="25"/>
          <w:szCs w:val="25"/>
        </w:rPr>
      </w:pPr>
      <w:r w:rsidRPr="007E4512">
        <w:rPr>
          <w:sz w:val="25"/>
          <w:szCs w:val="25"/>
        </w:rPr>
        <w:t>2021 год – 1 000,0 тыс. руб.;</w:t>
      </w:r>
    </w:p>
    <w:p w:rsidR="00A35239" w:rsidRPr="007E4512" w:rsidRDefault="00A35239" w:rsidP="007E4512">
      <w:pPr>
        <w:ind w:firstLine="709"/>
        <w:rPr>
          <w:sz w:val="25"/>
          <w:szCs w:val="25"/>
        </w:rPr>
      </w:pPr>
      <w:r w:rsidRPr="007E4512">
        <w:rPr>
          <w:sz w:val="25"/>
          <w:szCs w:val="25"/>
        </w:rPr>
        <w:t>2022 год – 1 500,0 тыс. руб.;</w:t>
      </w:r>
    </w:p>
    <w:p w:rsidR="00A35239" w:rsidRPr="007E4512" w:rsidRDefault="00A35239" w:rsidP="007E4512">
      <w:pPr>
        <w:ind w:firstLine="709"/>
        <w:rPr>
          <w:sz w:val="25"/>
          <w:szCs w:val="25"/>
        </w:rPr>
      </w:pPr>
      <w:r w:rsidRPr="007E4512">
        <w:rPr>
          <w:sz w:val="25"/>
          <w:szCs w:val="25"/>
        </w:rPr>
        <w:t>2023 год – 1 500, 0 тыс. руб;</w:t>
      </w:r>
    </w:p>
    <w:p w:rsidR="00A35239" w:rsidRPr="007E4512" w:rsidRDefault="00A35239" w:rsidP="007E4512">
      <w:pPr>
        <w:ind w:firstLine="709"/>
        <w:rPr>
          <w:sz w:val="25"/>
          <w:szCs w:val="25"/>
        </w:rPr>
      </w:pPr>
      <w:r w:rsidRPr="007E4512">
        <w:rPr>
          <w:sz w:val="25"/>
          <w:szCs w:val="25"/>
        </w:rPr>
        <w:t>2024 год – 2 000, 0 тыс. руб;</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2025 год – 2 000, 0 тыс. руб;</w:t>
      </w:r>
    </w:p>
    <w:p w:rsidR="00A35239" w:rsidRPr="007E4512" w:rsidRDefault="00A35239" w:rsidP="007E4512">
      <w:pPr>
        <w:pStyle w:val="NormalWeb"/>
        <w:ind w:firstLine="709"/>
        <w:jc w:val="both"/>
        <w:rPr>
          <w:rFonts w:ascii="Times New Roman" w:hAnsi="Times New Roman" w:cs="Times New Roman"/>
          <w:b w:val="0"/>
          <w:color w:val="auto"/>
          <w:sz w:val="25"/>
          <w:szCs w:val="25"/>
        </w:rPr>
      </w:pPr>
      <w:r w:rsidRPr="007E4512">
        <w:rPr>
          <w:rFonts w:ascii="Times New Roman" w:hAnsi="Times New Roman" w:cs="Times New Roman"/>
          <w:b w:val="0"/>
          <w:color w:val="auto"/>
          <w:sz w:val="25"/>
          <w:szCs w:val="25"/>
        </w:rPr>
        <w:t>Информация по ресурсному обеспечению Программы приведена в Приложении №5 к настоящей Программе.</w:t>
      </w:r>
    </w:p>
    <w:p w:rsidR="00A35239" w:rsidRPr="007E4512" w:rsidRDefault="00A35239" w:rsidP="007E4512">
      <w:pPr>
        <w:ind w:firstLine="709"/>
        <w:jc w:val="center"/>
        <w:rPr>
          <w:b/>
          <w:sz w:val="25"/>
          <w:szCs w:val="25"/>
        </w:rPr>
      </w:pPr>
    </w:p>
    <w:p w:rsidR="00A35239" w:rsidRPr="007E4512" w:rsidRDefault="00A35239" w:rsidP="007E4512">
      <w:pPr>
        <w:ind w:firstLine="709"/>
        <w:contextualSpacing/>
        <w:jc w:val="center"/>
        <w:rPr>
          <w:b/>
          <w:sz w:val="25"/>
          <w:szCs w:val="25"/>
        </w:rPr>
      </w:pPr>
      <w:r w:rsidRPr="007E4512">
        <w:rPr>
          <w:b/>
          <w:sz w:val="25"/>
          <w:szCs w:val="25"/>
        </w:rPr>
        <w:t>8. Ожидаемые результаты реализации Программы</w:t>
      </w:r>
    </w:p>
    <w:p w:rsidR="00A35239" w:rsidRPr="007E4512" w:rsidRDefault="00A35239" w:rsidP="007E4512">
      <w:pPr>
        <w:ind w:firstLine="709"/>
        <w:contextualSpacing/>
        <w:jc w:val="both"/>
        <w:rPr>
          <w:sz w:val="25"/>
          <w:szCs w:val="25"/>
        </w:rPr>
      </w:pPr>
      <w:r w:rsidRPr="007E4512">
        <w:rPr>
          <w:sz w:val="25"/>
          <w:szCs w:val="25"/>
        </w:rPr>
        <w:t>В рамках выполнения мероприятий Программы предполагается:</w:t>
      </w:r>
    </w:p>
    <w:p w:rsidR="00A35239" w:rsidRPr="007E4512" w:rsidRDefault="00A35239" w:rsidP="007E4512">
      <w:pPr>
        <w:spacing w:after="200"/>
        <w:ind w:firstLine="709"/>
        <w:contextualSpacing/>
        <w:jc w:val="both"/>
        <w:rPr>
          <w:sz w:val="25"/>
          <w:szCs w:val="25"/>
        </w:rPr>
      </w:pPr>
      <w:r w:rsidRPr="007E4512">
        <w:rPr>
          <w:sz w:val="25"/>
          <w:szCs w:val="25"/>
        </w:rPr>
        <w:t>- увеличение  количества субъектов малого и среднего предпринимательства, получивших гранты на поддержку и развитие бизнеса на территории муниципального образования  Моздокский район с 2 человек в  2015г. до  6 человек в 2025г.;</w:t>
      </w:r>
    </w:p>
    <w:p w:rsidR="00A35239" w:rsidRPr="007E4512" w:rsidRDefault="00A35239" w:rsidP="007E4512">
      <w:pPr>
        <w:spacing w:after="200"/>
        <w:ind w:firstLine="709"/>
        <w:contextualSpacing/>
        <w:jc w:val="both"/>
        <w:rPr>
          <w:sz w:val="25"/>
          <w:szCs w:val="25"/>
        </w:rPr>
      </w:pPr>
      <w:r w:rsidRPr="007E4512">
        <w:rPr>
          <w:sz w:val="25"/>
          <w:szCs w:val="25"/>
        </w:rPr>
        <w:t xml:space="preserve">   - увеличение количества вновь созданных  рабочих мест  субъектами малого и среднего предпринимательства, получившими гранты на поддержку и развитие бизнеса  в муниципальном образовании  Моздокский район с 3 ед. в 2015г. до 10 ед. в 2025 г;</w:t>
      </w:r>
    </w:p>
    <w:p w:rsidR="00A35239" w:rsidRPr="007E4512" w:rsidRDefault="00A35239" w:rsidP="007E4512">
      <w:pPr>
        <w:spacing w:after="200"/>
        <w:ind w:firstLine="709"/>
        <w:contextualSpacing/>
        <w:jc w:val="both"/>
        <w:rPr>
          <w:sz w:val="25"/>
          <w:szCs w:val="25"/>
        </w:rPr>
      </w:pPr>
      <w:r w:rsidRPr="007E4512">
        <w:rPr>
          <w:sz w:val="25"/>
          <w:szCs w:val="25"/>
        </w:rPr>
        <w:t>- увеличение доли среднесписочной численности работников малых и средних предприятий  в муниципальном образовании  Моздокский район с 28% в 2015г. до 40% в 2025г;</w:t>
      </w:r>
    </w:p>
    <w:p w:rsidR="00A35239" w:rsidRPr="007E4512" w:rsidRDefault="00A35239" w:rsidP="007E4512">
      <w:pPr>
        <w:spacing w:after="200"/>
        <w:ind w:firstLine="709"/>
        <w:contextualSpacing/>
        <w:jc w:val="both"/>
        <w:rPr>
          <w:sz w:val="25"/>
          <w:szCs w:val="25"/>
        </w:rPr>
      </w:pPr>
      <w:r w:rsidRPr="007E4512">
        <w:rPr>
          <w:sz w:val="25"/>
          <w:szCs w:val="25"/>
        </w:rPr>
        <w:t>- увеличение доли субъектов МСП в том числе социального предпринимательства, получивших информационную и консультационную поддержку от числа обратившихся 100%.</w:t>
      </w:r>
    </w:p>
    <w:p w:rsidR="00A35239" w:rsidRPr="007E4512" w:rsidRDefault="00A35239" w:rsidP="007E4512">
      <w:pPr>
        <w:ind w:firstLine="709"/>
        <w:contextualSpacing/>
        <w:jc w:val="both"/>
        <w:rPr>
          <w:sz w:val="25"/>
          <w:szCs w:val="25"/>
        </w:rPr>
      </w:pPr>
      <w:r w:rsidRPr="007E4512">
        <w:rPr>
          <w:sz w:val="25"/>
          <w:szCs w:val="25"/>
        </w:rPr>
        <w:t>Реализация Программы так же будет способствовать  развитию системы коммуникаций «бизнес – власть - общество», что даст дополнительный рост авторитета и доверия к власти со стороны бизнес – сообщества.</w:t>
      </w:r>
    </w:p>
    <w:p w:rsidR="00A35239" w:rsidRPr="007E4512" w:rsidRDefault="00A35239" w:rsidP="007E4512">
      <w:pPr>
        <w:pStyle w:val="Heading2"/>
        <w:spacing w:before="0" w:beforeAutospacing="0" w:after="0" w:afterAutospacing="0"/>
        <w:ind w:firstLine="709"/>
        <w:contextualSpacing/>
        <w:jc w:val="both"/>
        <w:rPr>
          <w:sz w:val="25"/>
          <w:szCs w:val="25"/>
        </w:rPr>
      </w:pPr>
    </w:p>
    <w:p w:rsidR="00A35239" w:rsidRPr="007E4512" w:rsidRDefault="00A35239" w:rsidP="007E4512">
      <w:pPr>
        <w:pStyle w:val="Heading2"/>
        <w:spacing w:before="0" w:beforeAutospacing="0" w:after="0" w:afterAutospacing="0"/>
        <w:ind w:firstLine="709"/>
        <w:jc w:val="center"/>
        <w:rPr>
          <w:sz w:val="25"/>
          <w:szCs w:val="25"/>
        </w:rPr>
      </w:pPr>
      <w:r w:rsidRPr="007E4512">
        <w:rPr>
          <w:sz w:val="25"/>
          <w:szCs w:val="25"/>
        </w:rPr>
        <w:t>9.  Описание рисков реализации Программы и мер управления рисками.</w:t>
      </w:r>
    </w:p>
    <w:p w:rsidR="00A35239" w:rsidRPr="007E4512" w:rsidRDefault="00A35239" w:rsidP="007E4512">
      <w:pPr>
        <w:shd w:val="clear" w:color="auto" w:fill="FFFFFF"/>
        <w:ind w:firstLine="709"/>
        <w:jc w:val="both"/>
        <w:textAlignment w:val="baseline"/>
        <w:rPr>
          <w:sz w:val="25"/>
          <w:szCs w:val="25"/>
        </w:rPr>
      </w:pPr>
      <w:r w:rsidRPr="007E4512">
        <w:rPr>
          <w:sz w:val="25"/>
          <w:szCs w:val="25"/>
        </w:rPr>
        <w:t>При реализации программы возможно возникновение рисков, которые могут препятствовать достижению запланированных результатов.</w:t>
      </w:r>
    </w:p>
    <w:p w:rsidR="00A35239" w:rsidRPr="007E4512" w:rsidRDefault="00A35239" w:rsidP="007E4512">
      <w:pPr>
        <w:shd w:val="clear" w:color="auto" w:fill="FFFFFF"/>
        <w:ind w:firstLine="709"/>
        <w:jc w:val="both"/>
        <w:textAlignment w:val="baseline"/>
        <w:rPr>
          <w:sz w:val="25"/>
          <w:szCs w:val="25"/>
        </w:rPr>
      </w:pPr>
      <w:r w:rsidRPr="007E4512">
        <w:rPr>
          <w:sz w:val="25"/>
          <w:szCs w:val="25"/>
        </w:rPr>
        <w:t>Основные риски, которые могут возникнуть в период реализации муниципальной программы, и комплекс мер по предотвращению негативных последствий приведены в следующей таблице:</w:t>
      </w:r>
    </w:p>
    <w:p w:rsidR="00A35239" w:rsidRPr="007E4512" w:rsidRDefault="00A35239" w:rsidP="007E4512">
      <w:pPr>
        <w:rPr>
          <w:sz w:val="25"/>
          <w:szCs w:val="25"/>
        </w:rPr>
      </w:pPr>
    </w:p>
    <w:p w:rsidR="00A35239" w:rsidRPr="007E4512" w:rsidRDefault="00A35239" w:rsidP="007E4512">
      <w:pPr>
        <w:pStyle w:val="Heading3"/>
        <w:shd w:val="clear" w:color="auto" w:fill="FFFFFF"/>
        <w:spacing w:before="0"/>
        <w:jc w:val="center"/>
        <w:textAlignment w:val="baseline"/>
        <w:rPr>
          <w:rFonts w:ascii="Times New Roman" w:hAnsi="Times New Roman"/>
          <w:b w:val="0"/>
          <w:color w:val="auto"/>
          <w:sz w:val="25"/>
          <w:szCs w:val="25"/>
        </w:rPr>
      </w:pPr>
      <w:r w:rsidRPr="007E4512">
        <w:rPr>
          <w:rFonts w:ascii="Times New Roman" w:hAnsi="Times New Roman"/>
          <w:b w:val="0"/>
          <w:color w:val="auto"/>
          <w:sz w:val="25"/>
          <w:szCs w:val="25"/>
        </w:rPr>
        <w:t xml:space="preserve">ОСНОВНЫЕ РИСКИ МУНИЦИПАЛЬНОЙ ПРОГРАММЫ И КОМПЛЕКС МЕР </w:t>
      </w:r>
    </w:p>
    <w:p w:rsidR="00A35239" w:rsidRPr="007E4512" w:rsidRDefault="00A35239" w:rsidP="007E4512">
      <w:pPr>
        <w:pStyle w:val="Heading3"/>
        <w:shd w:val="clear" w:color="auto" w:fill="FFFFFF"/>
        <w:spacing w:before="0"/>
        <w:jc w:val="center"/>
        <w:textAlignment w:val="baseline"/>
        <w:rPr>
          <w:rFonts w:ascii="Times New Roman" w:hAnsi="Times New Roman"/>
          <w:b w:val="0"/>
          <w:color w:val="auto"/>
          <w:sz w:val="25"/>
          <w:szCs w:val="25"/>
        </w:rPr>
      </w:pPr>
      <w:r w:rsidRPr="007E4512">
        <w:rPr>
          <w:rFonts w:ascii="Times New Roman" w:hAnsi="Times New Roman"/>
          <w:b w:val="0"/>
          <w:color w:val="auto"/>
          <w:sz w:val="25"/>
          <w:szCs w:val="25"/>
        </w:rPr>
        <w:t>ПО ПРЕДОТВРАЩЕНИЮ НЕГАТИВНЫХ ПОСЛЕДСТВИЙ</w:t>
      </w:r>
    </w:p>
    <w:p w:rsidR="00A35239" w:rsidRPr="007E4512" w:rsidRDefault="00A35239" w:rsidP="007E4512">
      <w:pPr>
        <w:rPr>
          <w:sz w:val="25"/>
          <w:szCs w:val="25"/>
        </w:rPr>
      </w:pPr>
    </w:p>
    <w:tbl>
      <w:tblPr>
        <w:tblW w:w="0" w:type="auto"/>
        <w:tblCellMar>
          <w:left w:w="0" w:type="dxa"/>
          <w:right w:w="0" w:type="dxa"/>
        </w:tblCellMar>
        <w:tblLook w:val="00A0" w:firstRow="1" w:lastRow="0" w:firstColumn="1" w:lastColumn="0" w:noHBand="0" w:noVBand="0"/>
      </w:tblPr>
      <w:tblGrid>
        <w:gridCol w:w="4331"/>
        <w:gridCol w:w="5035"/>
      </w:tblGrid>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b/>
                <w:sz w:val="25"/>
                <w:szCs w:val="25"/>
              </w:rPr>
            </w:pPr>
            <w:r w:rsidRPr="007E4512">
              <w:rPr>
                <w:b/>
                <w:sz w:val="25"/>
                <w:szCs w:val="25"/>
              </w:rPr>
              <w:t>Основные риски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b/>
                <w:sz w:val="25"/>
                <w:szCs w:val="25"/>
              </w:rPr>
            </w:pPr>
            <w:r w:rsidRPr="007E4512">
              <w:rPr>
                <w:b/>
                <w:sz w:val="25"/>
                <w:szCs w:val="25"/>
              </w:rPr>
              <w:t>Комплекс мер по предотвращению негативных последствий</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jc w:val="center"/>
              <w:textAlignment w:val="baseline"/>
              <w:rPr>
                <w:sz w:val="25"/>
                <w:szCs w:val="25"/>
              </w:rPr>
            </w:pPr>
            <w:r w:rsidRPr="007E4512">
              <w:rPr>
                <w:sz w:val="25"/>
                <w:szCs w:val="25"/>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jc w:val="center"/>
              <w:textAlignment w:val="baseline"/>
              <w:rPr>
                <w:sz w:val="25"/>
                <w:szCs w:val="25"/>
              </w:rPr>
            </w:pPr>
            <w:r w:rsidRPr="007E4512">
              <w:rPr>
                <w:sz w:val="25"/>
                <w:szCs w:val="25"/>
              </w:rPr>
              <w:t>2</w:t>
            </w:r>
          </w:p>
        </w:tc>
      </w:tr>
      <w:tr w:rsidR="00A35239" w:rsidRPr="007E4512" w:rsidTr="00FC0425">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jc w:val="center"/>
              <w:textAlignment w:val="baseline"/>
              <w:rPr>
                <w:i/>
                <w:sz w:val="25"/>
                <w:szCs w:val="25"/>
              </w:rPr>
            </w:pPr>
            <w:r w:rsidRPr="007E4512">
              <w:rPr>
                <w:i/>
                <w:sz w:val="25"/>
                <w:szCs w:val="25"/>
              </w:rPr>
              <w:t>Риски, связанные с изменениями внешней среды</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Изменения законодательства Российской Федерации в части требований к поддержке и развитию малого и среднего предпринимательства со стороны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35239" w:rsidRPr="007E4512" w:rsidRDefault="00A35239" w:rsidP="007E4512">
            <w:pPr>
              <w:textAlignment w:val="baseline"/>
              <w:rPr>
                <w:sz w:val="25"/>
                <w:szCs w:val="25"/>
              </w:rPr>
            </w:pPr>
            <w:r w:rsidRPr="007E4512">
              <w:rPr>
                <w:sz w:val="25"/>
                <w:szCs w:val="25"/>
              </w:rPr>
              <w:t>Проведение мониторинга изменений в действующем законодательстве Российской Федерации и своевременное внесение изменений в муниципальные правовые акты муниципального образования Моздокский район</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sz w:val="25"/>
                <w:szCs w:val="25"/>
              </w:rPr>
            </w:pPr>
            <w:r w:rsidRPr="007E4512">
              <w:rPr>
                <w:sz w:val="25"/>
                <w:szCs w:val="25"/>
              </w:rPr>
              <w:t xml:space="preserve">Кризисные явления в экономике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Разработка по усилению мер поддержки субъектов малого и среднего предпринимательства на территории муниципального образования  Моздокский район.</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sz w:val="25"/>
                <w:szCs w:val="25"/>
              </w:rPr>
            </w:pPr>
            <w:r w:rsidRPr="007E4512">
              <w:rPr>
                <w:sz w:val="25"/>
                <w:szCs w:val="25"/>
              </w:rPr>
              <w:t>Снижение актуальности мероприятий муниципальной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Ежегодный анализ эффективности проводимых мероприятий муниципальной программы, актуализация мероприятий муниципальной программы</w:t>
            </w:r>
          </w:p>
        </w:tc>
      </w:tr>
      <w:tr w:rsidR="00A35239" w:rsidRPr="007E4512" w:rsidTr="00FC0425">
        <w:tc>
          <w:tcPr>
            <w:tcW w:w="0" w:type="auto"/>
            <w:gridSpan w:val="2"/>
            <w:tcBorders>
              <w:top w:val="nil"/>
              <w:left w:val="single" w:sz="4" w:space="0" w:color="auto"/>
              <w:bottom w:val="nil"/>
              <w:right w:val="single" w:sz="4" w:space="0" w:color="auto"/>
            </w:tcBorders>
            <w:shd w:val="clear" w:color="auto" w:fill="FFFFFF"/>
            <w:vAlign w:val="bottom"/>
          </w:tcPr>
          <w:p w:rsidR="00A35239" w:rsidRPr="007E4512" w:rsidRDefault="00A35239" w:rsidP="007E4512">
            <w:pPr>
              <w:jc w:val="center"/>
              <w:textAlignment w:val="baseline"/>
              <w:rPr>
                <w:i/>
                <w:sz w:val="25"/>
                <w:szCs w:val="25"/>
              </w:rPr>
            </w:pPr>
            <w:r w:rsidRPr="007E4512">
              <w:rPr>
                <w:i/>
                <w:sz w:val="25"/>
                <w:szCs w:val="25"/>
              </w:rPr>
              <w:t>Риски, связанные с человеческим фактором</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sz w:val="25"/>
                <w:szCs w:val="25"/>
              </w:rPr>
            </w:pPr>
            <w:r w:rsidRPr="007E4512">
              <w:rPr>
                <w:sz w:val="25"/>
                <w:szCs w:val="25"/>
              </w:rPr>
              <w:t>Недоверие субъектов малого и среднего предпринимательства в части доступности мероприятий муниципальной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Информирование субъектов малого и среднего предпринимательства о проводимых мероприятиях с использованием средств массовой информации (газета "Время, события, документы" и информационно-телекоммуникационной  сети «Интернет» (официальный сайт Администрации местного самоуправления Моздокского района)</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sz w:val="25"/>
                <w:szCs w:val="25"/>
              </w:rPr>
            </w:pPr>
            <w:r w:rsidRPr="007E4512">
              <w:rPr>
                <w:sz w:val="25"/>
                <w:szCs w:val="25"/>
              </w:rPr>
              <w:t>Низкая активность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Привлечением представителей малого и среднего предпринимательства в муниципальном образовании  Моздокский район к обсуждению правовых актов.</w:t>
            </w:r>
          </w:p>
        </w:tc>
      </w:tr>
      <w:tr w:rsidR="00A35239" w:rsidRPr="007E4512" w:rsidTr="00FC0425">
        <w:tc>
          <w:tcPr>
            <w:tcW w:w="0" w:type="auto"/>
            <w:gridSpan w:val="2"/>
            <w:tcBorders>
              <w:top w:val="nil"/>
              <w:left w:val="single" w:sz="4" w:space="0" w:color="auto"/>
              <w:bottom w:val="nil"/>
              <w:right w:val="single" w:sz="4" w:space="0" w:color="auto"/>
            </w:tcBorders>
            <w:shd w:val="clear" w:color="auto" w:fill="FFFFFF"/>
            <w:vAlign w:val="bottom"/>
          </w:tcPr>
          <w:p w:rsidR="00A35239" w:rsidRPr="007E4512" w:rsidRDefault="00A35239" w:rsidP="007E4512">
            <w:pPr>
              <w:jc w:val="center"/>
              <w:textAlignment w:val="baseline"/>
              <w:rPr>
                <w:i/>
                <w:sz w:val="25"/>
                <w:szCs w:val="25"/>
              </w:rPr>
            </w:pPr>
            <w:r w:rsidRPr="007E4512">
              <w:rPr>
                <w:i/>
                <w:sz w:val="25"/>
                <w:szCs w:val="25"/>
              </w:rPr>
              <w:t>Риски, связанные с недостоверностью информации (статистические, налоговые данные)</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из-за недостоверной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5239" w:rsidRPr="007E4512" w:rsidRDefault="00A35239" w:rsidP="007E4512">
            <w:pPr>
              <w:jc w:val="center"/>
              <w:textAlignment w:val="baseline"/>
              <w:rPr>
                <w:sz w:val="25"/>
                <w:szCs w:val="25"/>
              </w:rPr>
            </w:pPr>
            <w:r w:rsidRPr="007E4512">
              <w:rPr>
                <w:sz w:val="25"/>
                <w:szCs w:val="25"/>
              </w:rPr>
              <w:t>Проведение исследований предпринимательской среды</w:t>
            </w:r>
          </w:p>
        </w:tc>
      </w:tr>
      <w:tr w:rsidR="00A35239" w:rsidRPr="007E4512" w:rsidTr="00FC0425">
        <w:tc>
          <w:tcPr>
            <w:tcW w:w="0" w:type="auto"/>
            <w:tcBorders>
              <w:top w:val="single" w:sz="4" w:space="0" w:color="auto"/>
              <w:left w:val="single" w:sz="4" w:space="0" w:color="auto"/>
              <w:bottom w:val="single" w:sz="4" w:space="0" w:color="auto"/>
              <w:right w:val="single" w:sz="4" w:space="0" w:color="auto"/>
            </w:tcBorders>
            <w:shd w:val="clear" w:color="auto" w:fill="FFFFFF"/>
          </w:tcPr>
          <w:p w:rsidR="00A35239" w:rsidRPr="007E4512" w:rsidRDefault="00A35239" w:rsidP="007E4512">
            <w:pPr>
              <w:textAlignment w:val="baseline"/>
              <w:rPr>
                <w:sz w:val="25"/>
                <w:szCs w:val="25"/>
              </w:rPr>
            </w:pPr>
            <w:r w:rsidRPr="007E4512">
              <w:rPr>
                <w:sz w:val="25"/>
                <w:szCs w:val="25"/>
              </w:rPr>
              <w:t>Недостаточность получаемой информации, предоставленной</w:t>
            </w:r>
            <w:r w:rsidRPr="007E4512">
              <w:rPr>
                <w:color w:val="6B6B6B"/>
                <w:sz w:val="25"/>
                <w:szCs w:val="25"/>
                <w:shd w:val="clear" w:color="auto" w:fill="FFFFFF"/>
              </w:rPr>
              <w:t xml:space="preserve"> </w:t>
            </w:r>
            <w:r w:rsidRPr="007E4512">
              <w:rPr>
                <w:sz w:val="25"/>
                <w:szCs w:val="25"/>
                <w:shd w:val="clear" w:color="auto" w:fill="FFFFFF"/>
              </w:rPr>
              <w:t>территориальным органом Федеральной службы государственной статистики по РСО-Алания</w:t>
            </w:r>
            <w:r w:rsidRPr="007E4512">
              <w:rPr>
                <w:sz w:val="25"/>
                <w:szCs w:val="25"/>
              </w:rPr>
              <w:t xml:space="preserve"> для анализа состояния развития субъектов предпринимательской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35239" w:rsidRPr="007E4512" w:rsidRDefault="00A35239" w:rsidP="007E4512">
            <w:pPr>
              <w:textAlignment w:val="baseline"/>
              <w:rPr>
                <w:sz w:val="25"/>
                <w:szCs w:val="25"/>
              </w:rPr>
            </w:pPr>
            <w:r w:rsidRPr="007E4512">
              <w:rPr>
                <w:sz w:val="25"/>
                <w:szCs w:val="25"/>
              </w:rPr>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 сбор и анализ информации у представителей малого и среднего бизнеса в Моздокском районе.</w:t>
            </w:r>
          </w:p>
        </w:tc>
      </w:tr>
    </w:tbl>
    <w:p w:rsidR="00A35239" w:rsidRPr="007E4512" w:rsidRDefault="00A35239" w:rsidP="007E4512">
      <w:pPr>
        <w:rPr>
          <w:sz w:val="25"/>
          <w:szCs w:val="25"/>
        </w:rPr>
      </w:pPr>
    </w:p>
    <w:p w:rsidR="00A35239" w:rsidRPr="007E4512" w:rsidRDefault="00A35239" w:rsidP="007E4512">
      <w:pPr>
        <w:shd w:val="clear" w:color="auto" w:fill="FFFFFF"/>
        <w:ind w:firstLine="195"/>
        <w:jc w:val="both"/>
        <w:textAlignment w:val="baseline"/>
        <w:rPr>
          <w:sz w:val="25"/>
          <w:szCs w:val="25"/>
        </w:rPr>
      </w:pPr>
      <w:r w:rsidRPr="007E4512">
        <w:rPr>
          <w:sz w:val="25"/>
          <w:szCs w:val="25"/>
        </w:rPr>
        <w:t>Принятие мер по управлению рисками осуществляется в ходе реализации муниципальной программы и по результатам оценки ее эффективности.</w:t>
      </w:r>
    </w:p>
    <w:p w:rsidR="00A35239" w:rsidRPr="007E4512" w:rsidRDefault="00A35239" w:rsidP="007E4512">
      <w:pPr>
        <w:shd w:val="clear" w:color="auto" w:fill="FFFFFF"/>
        <w:ind w:firstLine="195"/>
        <w:jc w:val="both"/>
        <w:textAlignment w:val="baseline"/>
        <w:rPr>
          <w:sz w:val="25"/>
          <w:szCs w:val="25"/>
        </w:rPr>
      </w:pPr>
    </w:p>
    <w:p w:rsidR="00A35239" w:rsidRPr="007E4512" w:rsidRDefault="00A35239" w:rsidP="007E4512">
      <w:pPr>
        <w:shd w:val="clear" w:color="auto" w:fill="FFFFFF"/>
        <w:ind w:firstLine="195"/>
        <w:jc w:val="both"/>
        <w:textAlignment w:val="baseline"/>
        <w:rPr>
          <w:sz w:val="25"/>
          <w:szCs w:val="25"/>
        </w:rPr>
      </w:pPr>
    </w:p>
    <w:p w:rsidR="00A35239" w:rsidRPr="007E4512" w:rsidRDefault="00A35239" w:rsidP="007E4512">
      <w:pPr>
        <w:shd w:val="clear" w:color="auto" w:fill="FFFFFF"/>
        <w:ind w:firstLine="195"/>
        <w:jc w:val="both"/>
        <w:textAlignment w:val="baseline"/>
        <w:rPr>
          <w:sz w:val="25"/>
          <w:szCs w:val="25"/>
        </w:rPr>
      </w:pPr>
    </w:p>
    <w:p w:rsidR="00A35239" w:rsidRPr="007E4512" w:rsidRDefault="00A35239" w:rsidP="007E4512">
      <w:pPr>
        <w:shd w:val="clear" w:color="auto" w:fill="FFFFFF"/>
        <w:ind w:firstLine="195"/>
        <w:jc w:val="both"/>
        <w:textAlignment w:val="baseline"/>
        <w:rPr>
          <w:sz w:val="25"/>
          <w:szCs w:val="25"/>
        </w:rPr>
      </w:pPr>
    </w:p>
    <w:p w:rsidR="00A35239" w:rsidRPr="007E4512" w:rsidRDefault="00A35239" w:rsidP="007E4512">
      <w:pPr>
        <w:shd w:val="clear" w:color="auto" w:fill="FFFFFF"/>
        <w:ind w:firstLine="195"/>
        <w:jc w:val="both"/>
        <w:textAlignment w:val="baseline"/>
        <w:rPr>
          <w:sz w:val="25"/>
          <w:szCs w:val="25"/>
        </w:rPr>
      </w:pPr>
    </w:p>
    <w:p w:rsidR="00A35239" w:rsidRPr="007E4512" w:rsidRDefault="00A35239" w:rsidP="007E4512">
      <w:pPr>
        <w:shd w:val="clear" w:color="auto" w:fill="FFFFFF"/>
        <w:ind w:firstLine="195"/>
        <w:jc w:val="both"/>
        <w:textAlignment w:val="baseline"/>
        <w:rPr>
          <w:sz w:val="25"/>
          <w:szCs w:val="25"/>
        </w:rPr>
      </w:pPr>
    </w:p>
    <w:p w:rsidR="00A35239" w:rsidRPr="00FB6D3C" w:rsidRDefault="00A35239" w:rsidP="007E4512">
      <w:pPr>
        <w:ind w:left="5103"/>
        <w:jc w:val="center"/>
        <w:rPr>
          <w:i/>
          <w:sz w:val="20"/>
          <w:szCs w:val="28"/>
        </w:rPr>
      </w:pPr>
      <w:r>
        <w:rPr>
          <w:i/>
          <w:sz w:val="20"/>
          <w:szCs w:val="28"/>
        </w:rPr>
        <w:t>Приложение №2</w:t>
      </w:r>
    </w:p>
    <w:p w:rsidR="00A35239" w:rsidRPr="00FB6D3C" w:rsidRDefault="00A35239" w:rsidP="007E4512">
      <w:pPr>
        <w:ind w:left="5103"/>
        <w:jc w:val="center"/>
        <w:rPr>
          <w:i/>
          <w:sz w:val="20"/>
          <w:szCs w:val="28"/>
        </w:rPr>
      </w:pPr>
      <w:r w:rsidRPr="00FB6D3C">
        <w:rPr>
          <w:i/>
          <w:sz w:val="20"/>
          <w:szCs w:val="28"/>
        </w:rPr>
        <w:t>к муниципальной программе</w:t>
      </w:r>
    </w:p>
    <w:p w:rsidR="00A35239" w:rsidRPr="00FB6D3C" w:rsidRDefault="00A35239" w:rsidP="007E4512">
      <w:pPr>
        <w:ind w:left="5103"/>
        <w:jc w:val="center"/>
        <w:rPr>
          <w:i/>
          <w:sz w:val="20"/>
          <w:szCs w:val="28"/>
        </w:rPr>
      </w:pPr>
      <w:r w:rsidRPr="00FB6D3C">
        <w:rPr>
          <w:i/>
          <w:sz w:val="20"/>
          <w:szCs w:val="28"/>
        </w:rPr>
        <w:t>«Развитие и поддержка малого и</w:t>
      </w:r>
    </w:p>
    <w:p w:rsidR="00A35239" w:rsidRPr="00FB6D3C" w:rsidRDefault="00A35239" w:rsidP="007E4512">
      <w:pPr>
        <w:ind w:left="5103"/>
        <w:jc w:val="center"/>
        <w:rPr>
          <w:i/>
          <w:sz w:val="20"/>
          <w:szCs w:val="28"/>
        </w:rPr>
      </w:pPr>
      <w:r w:rsidRPr="00FB6D3C">
        <w:rPr>
          <w:i/>
          <w:sz w:val="20"/>
          <w:szCs w:val="28"/>
        </w:rPr>
        <w:t>среднего предпринимательства</w:t>
      </w:r>
    </w:p>
    <w:p w:rsidR="00A35239" w:rsidRPr="00FB6D3C" w:rsidRDefault="00A35239" w:rsidP="007E4512">
      <w:pPr>
        <w:ind w:left="5103"/>
        <w:jc w:val="center"/>
        <w:rPr>
          <w:i/>
          <w:sz w:val="20"/>
          <w:szCs w:val="28"/>
        </w:rPr>
      </w:pPr>
      <w:r>
        <w:rPr>
          <w:i/>
          <w:sz w:val="20"/>
          <w:szCs w:val="28"/>
        </w:rPr>
        <w:t>Моздокского района</w:t>
      </w:r>
      <w:r w:rsidRPr="00FB6D3C">
        <w:rPr>
          <w:i/>
          <w:sz w:val="20"/>
          <w:szCs w:val="28"/>
        </w:rPr>
        <w:t>»</w:t>
      </w:r>
    </w:p>
    <w:p w:rsidR="00A35239" w:rsidRPr="007E4512" w:rsidRDefault="00A35239" w:rsidP="007E4512">
      <w:pPr>
        <w:jc w:val="right"/>
        <w:rPr>
          <w:i/>
          <w:sz w:val="25"/>
          <w:szCs w:val="25"/>
        </w:rPr>
      </w:pPr>
    </w:p>
    <w:p w:rsidR="00A35239" w:rsidRPr="007E4512" w:rsidRDefault="00A35239" w:rsidP="007E4512">
      <w:pPr>
        <w:jc w:val="center"/>
        <w:rPr>
          <w:b/>
          <w:sz w:val="25"/>
          <w:szCs w:val="25"/>
        </w:rPr>
      </w:pPr>
      <w:r w:rsidRPr="007E4512">
        <w:rPr>
          <w:b/>
          <w:sz w:val="25"/>
          <w:szCs w:val="25"/>
        </w:rPr>
        <w:t>Правила</w:t>
      </w:r>
    </w:p>
    <w:p w:rsidR="00A35239" w:rsidRPr="007E4512" w:rsidRDefault="00A35239" w:rsidP="007E4512">
      <w:pPr>
        <w:jc w:val="center"/>
        <w:rPr>
          <w:b/>
          <w:sz w:val="25"/>
          <w:szCs w:val="25"/>
        </w:rPr>
      </w:pPr>
      <w:r w:rsidRPr="007E4512">
        <w:rPr>
          <w:b/>
          <w:sz w:val="25"/>
          <w:szCs w:val="25"/>
        </w:rPr>
        <w:t>предоставления муниципальной финансовой поддержки субъектам</w:t>
      </w:r>
    </w:p>
    <w:p w:rsidR="00A35239" w:rsidRPr="007E4512" w:rsidRDefault="00A35239" w:rsidP="007E4512">
      <w:pPr>
        <w:jc w:val="center"/>
        <w:rPr>
          <w:b/>
          <w:sz w:val="25"/>
          <w:szCs w:val="25"/>
        </w:rPr>
      </w:pPr>
      <w:r w:rsidRPr="007E4512">
        <w:rPr>
          <w:b/>
          <w:sz w:val="25"/>
          <w:szCs w:val="25"/>
        </w:rPr>
        <w:t xml:space="preserve">малого и среднего предпринимательства путем конкурсного </w:t>
      </w:r>
    </w:p>
    <w:p w:rsidR="00A35239" w:rsidRPr="007E4512" w:rsidRDefault="00A35239" w:rsidP="007E4512">
      <w:pPr>
        <w:jc w:val="center"/>
        <w:rPr>
          <w:b/>
          <w:sz w:val="25"/>
          <w:szCs w:val="25"/>
        </w:rPr>
      </w:pPr>
      <w:r w:rsidRPr="007E4512">
        <w:rPr>
          <w:b/>
          <w:sz w:val="25"/>
          <w:szCs w:val="25"/>
        </w:rPr>
        <w:t xml:space="preserve">отбора инвестиционных проектов в социально значимых и </w:t>
      </w:r>
    </w:p>
    <w:p w:rsidR="00A35239" w:rsidRPr="007E4512" w:rsidRDefault="00A35239" w:rsidP="007E4512">
      <w:pPr>
        <w:jc w:val="center"/>
        <w:rPr>
          <w:b/>
          <w:sz w:val="25"/>
          <w:szCs w:val="25"/>
        </w:rPr>
      </w:pPr>
      <w:r w:rsidRPr="007E4512">
        <w:rPr>
          <w:b/>
          <w:sz w:val="25"/>
          <w:szCs w:val="25"/>
        </w:rPr>
        <w:t xml:space="preserve">приоритетных сферах деятельности для реализации </w:t>
      </w:r>
    </w:p>
    <w:p w:rsidR="00A35239" w:rsidRPr="007E4512" w:rsidRDefault="00A35239" w:rsidP="007E4512">
      <w:pPr>
        <w:jc w:val="center"/>
        <w:rPr>
          <w:b/>
          <w:sz w:val="25"/>
          <w:szCs w:val="25"/>
        </w:rPr>
      </w:pPr>
      <w:r w:rsidRPr="007E4512">
        <w:rPr>
          <w:b/>
          <w:sz w:val="25"/>
          <w:szCs w:val="25"/>
        </w:rPr>
        <w:t xml:space="preserve">на территории Моздокского района </w:t>
      </w:r>
    </w:p>
    <w:p w:rsidR="00A35239" w:rsidRPr="007E4512" w:rsidRDefault="00A35239" w:rsidP="007E4512">
      <w:pPr>
        <w:jc w:val="center"/>
        <w:rPr>
          <w:b/>
          <w:sz w:val="25"/>
          <w:szCs w:val="25"/>
        </w:rPr>
      </w:pPr>
    </w:p>
    <w:p w:rsidR="00A35239" w:rsidRPr="007E4512" w:rsidRDefault="00A35239" w:rsidP="007E4512">
      <w:pPr>
        <w:numPr>
          <w:ilvl w:val="0"/>
          <w:numId w:val="12"/>
        </w:numPr>
        <w:ind w:left="0" w:firstLine="0"/>
        <w:jc w:val="center"/>
        <w:rPr>
          <w:b/>
          <w:sz w:val="25"/>
          <w:szCs w:val="25"/>
        </w:rPr>
      </w:pPr>
      <w:r w:rsidRPr="007E4512">
        <w:rPr>
          <w:b/>
          <w:sz w:val="25"/>
          <w:szCs w:val="25"/>
        </w:rPr>
        <w:t>Общие положения</w:t>
      </w:r>
    </w:p>
    <w:p w:rsidR="00A35239" w:rsidRPr="007E4512" w:rsidRDefault="00A35239" w:rsidP="007E4512">
      <w:pPr>
        <w:ind w:firstLine="709"/>
        <w:jc w:val="both"/>
        <w:rPr>
          <w:sz w:val="25"/>
          <w:szCs w:val="25"/>
        </w:rPr>
      </w:pPr>
      <w:r w:rsidRPr="007E4512">
        <w:rPr>
          <w:sz w:val="25"/>
          <w:szCs w:val="25"/>
        </w:rPr>
        <w:t>1.1. Настоящие Правила определяют общий порядок предоставления муниципальной финансовой поддержки субъектам малого и среднего предпринимательства конкурса инвестиционных проектов малого и среднего предпринимательства, финансируемых за счет средств бюджета муниципального образования Моздокский район (далее по тексту – конкурс инвестиционных проектов).</w:t>
      </w:r>
    </w:p>
    <w:p w:rsidR="00A35239" w:rsidRPr="007E4512" w:rsidRDefault="00A35239" w:rsidP="007E4512">
      <w:pPr>
        <w:ind w:firstLine="709"/>
        <w:jc w:val="both"/>
        <w:rPr>
          <w:sz w:val="25"/>
          <w:szCs w:val="25"/>
        </w:rPr>
      </w:pPr>
      <w:r w:rsidRPr="007E4512">
        <w:rPr>
          <w:sz w:val="25"/>
          <w:szCs w:val="25"/>
        </w:rPr>
        <w:t xml:space="preserve">1.2.Понятия и термины, используемые в настоящих Правилах, применяются в том же значении, что и в Федеральном законе от 24.07.2007 N 209-ФЗ  "О развитии малого и среднего предпринимательства в Российской Федерации". </w:t>
      </w:r>
    </w:p>
    <w:p w:rsidR="00A35239" w:rsidRPr="007E4512" w:rsidRDefault="00A35239" w:rsidP="007E4512">
      <w:pPr>
        <w:ind w:firstLine="709"/>
        <w:jc w:val="both"/>
        <w:rPr>
          <w:sz w:val="25"/>
          <w:szCs w:val="25"/>
        </w:rPr>
      </w:pPr>
      <w:r w:rsidRPr="007E4512">
        <w:rPr>
          <w:sz w:val="25"/>
          <w:szCs w:val="25"/>
        </w:rPr>
        <w:t xml:space="preserve"> 1.3. Настоящие Правила распространяются на инвестиционную деятельность в отношении субъектов малого и среднего предпринимательства, осуществляющих деятельность на территории Моздокского района и зарегистрированных в установленном порядке на территории Моздокского района, независимо от формы собственности.</w:t>
      </w:r>
    </w:p>
    <w:p w:rsidR="00A35239" w:rsidRPr="007E4512" w:rsidRDefault="00A35239" w:rsidP="007E4512">
      <w:pPr>
        <w:ind w:firstLine="709"/>
        <w:jc w:val="both"/>
        <w:rPr>
          <w:sz w:val="25"/>
          <w:szCs w:val="25"/>
        </w:rPr>
      </w:pPr>
      <w:r w:rsidRPr="007E4512">
        <w:rPr>
          <w:sz w:val="25"/>
          <w:szCs w:val="25"/>
        </w:rPr>
        <w:t>1.4. Муниципальная финансовая поддержка субъектам малого и среднего предпринимательства предоставляется  на цели:</w:t>
      </w:r>
    </w:p>
    <w:p w:rsidR="00A35239" w:rsidRPr="007E4512" w:rsidRDefault="00A35239" w:rsidP="007E4512">
      <w:pPr>
        <w:ind w:firstLine="709"/>
        <w:jc w:val="both"/>
        <w:rPr>
          <w:sz w:val="25"/>
          <w:szCs w:val="25"/>
        </w:rPr>
      </w:pPr>
      <w:r w:rsidRPr="007E4512">
        <w:rPr>
          <w:sz w:val="25"/>
          <w:szCs w:val="25"/>
        </w:rPr>
        <w:t>- обеспечения мер, направленных на преодоление экономического и финансового кризиса, в том числе снижение напряженности на рынке труда, путем увеличения рабочих мест созданных субъектами малого и среднего предпринимательства, за счет снижения затрат субъектов малого и среднего предпринимательства на создание и развитие собственного бизнеса;</w:t>
      </w:r>
    </w:p>
    <w:p w:rsidR="00A35239" w:rsidRPr="007E4512" w:rsidRDefault="00A35239" w:rsidP="007E4512">
      <w:pPr>
        <w:ind w:firstLine="709"/>
        <w:jc w:val="both"/>
        <w:rPr>
          <w:sz w:val="25"/>
          <w:szCs w:val="25"/>
        </w:rPr>
      </w:pPr>
      <w:r w:rsidRPr="007E4512">
        <w:rPr>
          <w:sz w:val="25"/>
          <w:szCs w:val="25"/>
        </w:rPr>
        <w:t>- создания благоприятных условий для предпринимательской деятельности в муниципальном образовании Моздокский район.</w:t>
      </w:r>
    </w:p>
    <w:p w:rsidR="00A35239" w:rsidRPr="007E4512" w:rsidRDefault="00A35239" w:rsidP="007E4512">
      <w:pPr>
        <w:ind w:firstLine="709"/>
        <w:jc w:val="both"/>
        <w:rPr>
          <w:sz w:val="25"/>
          <w:szCs w:val="25"/>
        </w:rPr>
      </w:pPr>
      <w:r w:rsidRPr="007E4512">
        <w:rPr>
          <w:sz w:val="25"/>
          <w:szCs w:val="25"/>
        </w:rPr>
        <w:t>1.5. При рассмотрении инвестиционных проектов приоритеты отдаются проектам в социально значимых и приоритетных сферах деятельности, гарантирующим поступление дополнительных доходов в бюджеты всех уровней, сохранение трудовых коллективов в действующих организациях, создание дополнительных рабочих мест.</w:t>
      </w:r>
    </w:p>
    <w:p w:rsidR="00A35239" w:rsidRPr="007E4512" w:rsidRDefault="00A35239" w:rsidP="007E4512">
      <w:pPr>
        <w:ind w:firstLine="709"/>
        <w:jc w:val="both"/>
        <w:rPr>
          <w:sz w:val="25"/>
          <w:szCs w:val="25"/>
        </w:rPr>
      </w:pPr>
      <w:r w:rsidRPr="007E4512">
        <w:rPr>
          <w:sz w:val="25"/>
          <w:szCs w:val="25"/>
        </w:rPr>
        <w:t>1.6. Проекты, для реализации которых может быть предоставлена муниципальная финансовая поддержка, должны отвечать одному или нескольким требованиям:</w:t>
      </w:r>
    </w:p>
    <w:p w:rsidR="00A35239" w:rsidRPr="007E4512" w:rsidRDefault="00A35239" w:rsidP="007E4512">
      <w:pPr>
        <w:ind w:firstLine="709"/>
        <w:jc w:val="both"/>
        <w:rPr>
          <w:sz w:val="25"/>
          <w:szCs w:val="25"/>
        </w:rPr>
      </w:pPr>
      <w:r w:rsidRPr="007E4512">
        <w:rPr>
          <w:sz w:val="25"/>
          <w:szCs w:val="25"/>
        </w:rPr>
        <w:t>- создание новых производств, расширение, реконструкция или модернизация действующих производств;</w:t>
      </w:r>
    </w:p>
    <w:p w:rsidR="00A35239" w:rsidRPr="007E4512" w:rsidRDefault="00A35239" w:rsidP="007E4512">
      <w:pPr>
        <w:ind w:firstLine="709"/>
        <w:jc w:val="both"/>
        <w:rPr>
          <w:sz w:val="25"/>
          <w:szCs w:val="25"/>
        </w:rPr>
      </w:pPr>
      <w:r w:rsidRPr="007E4512">
        <w:rPr>
          <w:sz w:val="25"/>
          <w:szCs w:val="25"/>
        </w:rPr>
        <w:t>- внедрение новых технологий, направленных на создание новых видов продукции, расширение ассортимента выпускаемой продукции и повышение качества продукции;</w:t>
      </w:r>
    </w:p>
    <w:p w:rsidR="00A35239" w:rsidRPr="007E4512" w:rsidRDefault="00A35239" w:rsidP="007E4512">
      <w:pPr>
        <w:ind w:firstLine="709"/>
        <w:jc w:val="both"/>
        <w:rPr>
          <w:sz w:val="25"/>
          <w:szCs w:val="25"/>
        </w:rPr>
      </w:pPr>
      <w:r w:rsidRPr="007E4512">
        <w:rPr>
          <w:sz w:val="25"/>
          <w:szCs w:val="25"/>
        </w:rPr>
        <w:t>- создание новых рабочих мест за счет ввода новых или реконструкции (расширения) существующих производств;</w:t>
      </w:r>
    </w:p>
    <w:p w:rsidR="00A35239" w:rsidRPr="007E4512" w:rsidRDefault="00A35239" w:rsidP="007E4512">
      <w:pPr>
        <w:ind w:firstLine="709"/>
        <w:jc w:val="both"/>
        <w:rPr>
          <w:sz w:val="25"/>
          <w:szCs w:val="25"/>
        </w:rPr>
      </w:pPr>
      <w:r w:rsidRPr="007E4512">
        <w:rPr>
          <w:sz w:val="25"/>
          <w:szCs w:val="25"/>
        </w:rPr>
        <w:t>- приобретение оборудования, сырья и материалов, необходимых для производства;</w:t>
      </w:r>
    </w:p>
    <w:p w:rsidR="00A35239" w:rsidRPr="007E4512" w:rsidRDefault="00A35239" w:rsidP="007E4512">
      <w:pPr>
        <w:ind w:firstLine="709"/>
        <w:jc w:val="both"/>
        <w:rPr>
          <w:rStyle w:val="apple-style-span"/>
          <w:iCs/>
          <w:sz w:val="25"/>
          <w:szCs w:val="25"/>
          <w:shd w:val="clear" w:color="auto" w:fill="FFFFFF"/>
        </w:rPr>
      </w:pPr>
      <w:r w:rsidRPr="007E4512">
        <w:rPr>
          <w:sz w:val="25"/>
          <w:szCs w:val="25"/>
        </w:rPr>
        <w:t xml:space="preserve">- </w:t>
      </w:r>
      <w:r w:rsidRPr="007E4512">
        <w:rPr>
          <w:rStyle w:val="apple-style-span"/>
          <w:iCs/>
          <w:sz w:val="25"/>
          <w:szCs w:val="25"/>
          <w:shd w:val="clear" w:color="auto" w:fill="FFFFFF"/>
        </w:rPr>
        <w:t>реализация товаров, необходимых для  обеспечения потребностей населения в труднодоступных и отдаленных населенных пунктах;</w:t>
      </w:r>
    </w:p>
    <w:p w:rsidR="00A35239" w:rsidRPr="007E4512" w:rsidRDefault="00A35239" w:rsidP="007E4512">
      <w:pPr>
        <w:ind w:firstLine="709"/>
        <w:jc w:val="both"/>
        <w:rPr>
          <w:iCs/>
          <w:sz w:val="25"/>
          <w:szCs w:val="25"/>
          <w:shd w:val="clear" w:color="auto" w:fill="FFFFFF"/>
        </w:rPr>
      </w:pPr>
      <w:r w:rsidRPr="007E4512">
        <w:rPr>
          <w:sz w:val="25"/>
          <w:szCs w:val="25"/>
        </w:rPr>
        <w:t xml:space="preserve">- </w:t>
      </w:r>
      <w:r w:rsidRPr="007E4512">
        <w:rPr>
          <w:rStyle w:val="apple-style-span"/>
          <w:iCs/>
          <w:sz w:val="25"/>
          <w:szCs w:val="25"/>
          <w:shd w:val="clear" w:color="auto" w:fill="FFFFFF"/>
        </w:rPr>
        <w:t>развитие малого и среднего предпринимательства в жилищной сфере, в сферах коммунального хозяйства и предоставления бытовых услуг;</w:t>
      </w:r>
    </w:p>
    <w:p w:rsidR="00A35239" w:rsidRPr="007E4512" w:rsidRDefault="00A35239" w:rsidP="007E4512">
      <w:pPr>
        <w:ind w:firstLine="709"/>
        <w:jc w:val="both"/>
        <w:rPr>
          <w:rStyle w:val="apple-style-span"/>
          <w:iCs/>
          <w:sz w:val="25"/>
          <w:szCs w:val="25"/>
          <w:shd w:val="clear" w:color="auto" w:fill="FFFFFF"/>
        </w:rPr>
      </w:pPr>
      <w:r w:rsidRPr="007E4512">
        <w:rPr>
          <w:rStyle w:val="apple-style-span"/>
          <w:iCs/>
          <w:sz w:val="25"/>
          <w:szCs w:val="25"/>
          <w:shd w:val="clear" w:color="auto" w:fill="FFFFFF"/>
        </w:rPr>
        <w:t>- создание новых востребованных видов деятельности, удовлетворяющие  жизненно важные потребности населения;</w:t>
      </w:r>
    </w:p>
    <w:p w:rsidR="00A35239" w:rsidRPr="007E4512" w:rsidRDefault="00A35239" w:rsidP="007E4512">
      <w:pPr>
        <w:ind w:firstLine="709"/>
        <w:jc w:val="both"/>
        <w:rPr>
          <w:sz w:val="25"/>
          <w:szCs w:val="25"/>
        </w:rPr>
      </w:pPr>
      <w:r w:rsidRPr="007E4512">
        <w:rPr>
          <w:rStyle w:val="apple-style-span"/>
          <w:iCs/>
          <w:sz w:val="25"/>
          <w:szCs w:val="25"/>
          <w:shd w:val="clear" w:color="auto" w:fill="FFFFFF"/>
        </w:rPr>
        <w:t>- наличие в источниках финансирования инвестиционного проекта собственных (или заемных) средств, не менее 30%.</w:t>
      </w:r>
    </w:p>
    <w:p w:rsidR="00A35239" w:rsidRPr="007E4512" w:rsidRDefault="00A35239" w:rsidP="007E4512">
      <w:pPr>
        <w:ind w:firstLine="709"/>
        <w:jc w:val="both"/>
        <w:rPr>
          <w:sz w:val="25"/>
          <w:szCs w:val="25"/>
        </w:rPr>
      </w:pPr>
      <w:r w:rsidRPr="007E4512">
        <w:rPr>
          <w:sz w:val="25"/>
          <w:szCs w:val="25"/>
        </w:rPr>
        <w:t>1.7. В конкурсе инвестиционных проектов могут участвовать субъекты малого и среднего предпринимательства, указанные в п. 1.3 настоящего Положения (далее — Претенденты).</w:t>
      </w:r>
    </w:p>
    <w:p w:rsidR="00A35239" w:rsidRPr="007E4512" w:rsidRDefault="00A35239" w:rsidP="007E4512">
      <w:pPr>
        <w:ind w:firstLine="709"/>
        <w:jc w:val="both"/>
        <w:rPr>
          <w:sz w:val="25"/>
          <w:szCs w:val="25"/>
        </w:rPr>
      </w:pPr>
      <w:r w:rsidRPr="007E4512">
        <w:rPr>
          <w:sz w:val="25"/>
          <w:szCs w:val="25"/>
        </w:rPr>
        <w:t>К конкурсу не допускаются Претенденты:</w:t>
      </w:r>
    </w:p>
    <w:p w:rsidR="00A35239" w:rsidRPr="007E4512" w:rsidRDefault="00A35239" w:rsidP="007E4512">
      <w:pPr>
        <w:ind w:firstLine="709"/>
        <w:jc w:val="both"/>
        <w:rPr>
          <w:sz w:val="25"/>
          <w:szCs w:val="25"/>
        </w:rPr>
      </w:pPr>
      <w:r w:rsidRPr="007E4512">
        <w:rPr>
          <w:sz w:val="25"/>
          <w:szCs w:val="25"/>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5239" w:rsidRPr="007E4512" w:rsidRDefault="00A35239" w:rsidP="007E4512">
      <w:pPr>
        <w:ind w:firstLine="709"/>
        <w:jc w:val="both"/>
        <w:rPr>
          <w:sz w:val="25"/>
          <w:szCs w:val="25"/>
        </w:rPr>
      </w:pPr>
      <w:r w:rsidRPr="007E4512">
        <w:rPr>
          <w:sz w:val="25"/>
          <w:szCs w:val="25"/>
        </w:rPr>
        <w:t>- являющиеся участниками соглашений о разделе продукции;</w:t>
      </w:r>
    </w:p>
    <w:p w:rsidR="00A35239" w:rsidRPr="007E4512" w:rsidRDefault="00A35239" w:rsidP="007E4512">
      <w:pPr>
        <w:ind w:firstLine="709"/>
        <w:jc w:val="both"/>
        <w:rPr>
          <w:sz w:val="25"/>
          <w:szCs w:val="25"/>
        </w:rPr>
      </w:pPr>
      <w:r w:rsidRPr="007E4512">
        <w:rPr>
          <w:sz w:val="25"/>
          <w:szCs w:val="25"/>
        </w:rPr>
        <w:t>-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5239" w:rsidRPr="007E4512" w:rsidRDefault="00A35239" w:rsidP="007E4512">
      <w:pPr>
        <w:ind w:firstLine="709"/>
        <w:jc w:val="both"/>
        <w:rPr>
          <w:sz w:val="25"/>
          <w:szCs w:val="25"/>
        </w:rPr>
      </w:pPr>
      <w:r w:rsidRPr="007E4512">
        <w:rPr>
          <w:sz w:val="25"/>
          <w:szCs w:val="25"/>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35239" w:rsidRPr="007E4512" w:rsidRDefault="00A35239" w:rsidP="007E4512">
      <w:pPr>
        <w:ind w:firstLine="709"/>
        <w:jc w:val="both"/>
        <w:rPr>
          <w:sz w:val="25"/>
          <w:szCs w:val="25"/>
        </w:rPr>
      </w:pPr>
      <w:r w:rsidRPr="007E4512">
        <w:rPr>
          <w:sz w:val="25"/>
          <w:szCs w:val="25"/>
        </w:rPr>
        <w:t>- не представившие определенные настоящими Правилами документы, или представившие недостоверные сведения и документы;</w:t>
      </w:r>
    </w:p>
    <w:p w:rsidR="00A35239" w:rsidRPr="007E4512" w:rsidRDefault="00A35239" w:rsidP="007E4512">
      <w:pPr>
        <w:ind w:firstLine="709"/>
        <w:jc w:val="both"/>
        <w:rPr>
          <w:sz w:val="25"/>
          <w:szCs w:val="25"/>
        </w:rPr>
      </w:pPr>
      <w:r w:rsidRPr="007E4512">
        <w:rPr>
          <w:sz w:val="25"/>
          <w:szCs w:val="25"/>
        </w:rPr>
        <w:t>- не выполнившие условия оказания поддержки;</w:t>
      </w:r>
    </w:p>
    <w:p w:rsidR="00A35239" w:rsidRPr="007E4512" w:rsidRDefault="00A35239" w:rsidP="007E4512">
      <w:pPr>
        <w:ind w:firstLine="709"/>
        <w:jc w:val="both"/>
        <w:rPr>
          <w:sz w:val="25"/>
          <w:szCs w:val="25"/>
        </w:rPr>
      </w:pPr>
      <w:r w:rsidRPr="007E4512">
        <w:rPr>
          <w:sz w:val="25"/>
          <w:szCs w:val="25"/>
        </w:rPr>
        <w:t>- в отношении которых ранее было принято решение об оказании аналогичной поддержки и сроки ее оказания не истекли;</w:t>
      </w:r>
    </w:p>
    <w:p w:rsidR="00A35239" w:rsidRPr="007E4512" w:rsidRDefault="00A35239" w:rsidP="007E4512">
      <w:pPr>
        <w:ind w:firstLine="709"/>
        <w:jc w:val="both"/>
        <w:rPr>
          <w:sz w:val="25"/>
          <w:szCs w:val="25"/>
        </w:rPr>
      </w:pPr>
      <w:r w:rsidRPr="007E4512">
        <w:rPr>
          <w:sz w:val="25"/>
          <w:szCs w:val="25"/>
        </w:rPr>
        <w:t>- с момента признания которых допустившими нарушение порядка и условий предоставления субсидии, в том числе не обеспечившими целевого использования субсидии, прошло менее чем три года.</w:t>
      </w:r>
    </w:p>
    <w:p w:rsidR="00A35239" w:rsidRPr="007E4512" w:rsidRDefault="00A35239" w:rsidP="007E4512">
      <w:pPr>
        <w:ind w:firstLine="709"/>
        <w:jc w:val="both"/>
        <w:rPr>
          <w:sz w:val="25"/>
          <w:szCs w:val="25"/>
        </w:rPr>
      </w:pPr>
      <w:r w:rsidRPr="007E4512">
        <w:rPr>
          <w:sz w:val="25"/>
          <w:szCs w:val="25"/>
        </w:rPr>
        <w:t>1.8.  Сведения о Претендентах, подавших заявки, не подлежат оглашению до начала заседаний Координационного Совета.</w:t>
      </w:r>
    </w:p>
    <w:p w:rsidR="00A35239" w:rsidRPr="007E4512" w:rsidRDefault="00A35239" w:rsidP="007E4512">
      <w:pPr>
        <w:ind w:firstLine="709"/>
        <w:jc w:val="both"/>
        <w:rPr>
          <w:sz w:val="25"/>
          <w:szCs w:val="25"/>
        </w:rPr>
      </w:pPr>
    </w:p>
    <w:p w:rsidR="00A35239" w:rsidRPr="007E4512" w:rsidRDefault="00A35239" w:rsidP="007E4512">
      <w:pPr>
        <w:jc w:val="center"/>
        <w:rPr>
          <w:b/>
          <w:sz w:val="25"/>
          <w:szCs w:val="25"/>
        </w:rPr>
      </w:pPr>
      <w:r w:rsidRPr="007E4512">
        <w:rPr>
          <w:b/>
          <w:sz w:val="25"/>
          <w:szCs w:val="25"/>
        </w:rPr>
        <w:t>2. Полномочия Координационного Совета при Администрации</w:t>
      </w:r>
    </w:p>
    <w:p w:rsidR="00A35239" w:rsidRPr="007E4512" w:rsidRDefault="00A35239" w:rsidP="007E4512">
      <w:pPr>
        <w:jc w:val="center"/>
        <w:rPr>
          <w:b/>
          <w:sz w:val="25"/>
          <w:szCs w:val="25"/>
        </w:rPr>
      </w:pPr>
      <w:r w:rsidRPr="007E4512">
        <w:rPr>
          <w:b/>
          <w:sz w:val="25"/>
          <w:szCs w:val="25"/>
        </w:rPr>
        <w:t>местного самоуправления Моздокского района по малому и среднему</w:t>
      </w:r>
    </w:p>
    <w:p w:rsidR="00A35239" w:rsidRPr="007E4512" w:rsidRDefault="00A35239" w:rsidP="007E4512">
      <w:pPr>
        <w:jc w:val="center"/>
        <w:rPr>
          <w:b/>
          <w:sz w:val="25"/>
          <w:szCs w:val="25"/>
        </w:rPr>
      </w:pPr>
      <w:r w:rsidRPr="007E4512">
        <w:rPr>
          <w:b/>
          <w:sz w:val="25"/>
          <w:szCs w:val="25"/>
        </w:rPr>
        <w:t>предпринимательству (далее Координационный Совет) в области</w:t>
      </w:r>
    </w:p>
    <w:p w:rsidR="00A35239" w:rsidRPr="007E4512" w:rsidRDefault="00A35239" w:rsidP="007E4512">
      <w:pPr>
        <w:jc w:val="center"/>
        <w:rPr>
          <w:b/>
          <w:sz w:val="25"/>
          <w:szCs w:val="25"/>
        </w:rPr>
      </w:pPr>
      <w:r w:rsidRPr="007E4512">
        <w:rPr>
          <w:b/>
          <w:sz w:val="25"/>
          <w:szCs w:val="25"/>
        </w:rPr>
        <w:t>предоставления муниципальной финансовой поддержки малого и</w:t>
      </w:r>
    </w:p>
    <w:p w:rsidR="00A35239" w:rsidRPr="007E4512" w:rsidRDefault="00A35239" w:rsidP="007E4512">
      <w:pPr>
        <w:jc w:val="center"/>
        <w:rPr>
          <w:b/>
          <w:sz w:val="25"/>
          <w:szCs w:val="25"/>
        </w:rPr>
      </w:pPr>
      <w:r w:rsidRPr="007E4512">
        <w:rPr>
          <w:b/>
          <w:sz w:val="25"/>
          <w:szCs w:val="25"/>
        </w:rPr>
        <w:t>среднего предпринимательства путем конкурсного отбора</w:t>
      </w:r>
    </w:p>
    <w:p w:rsidR="00A35239" w:rsidRPr="007E4512" w:rsidRDefault="00A35239" w:rsidP="007E4512">
      <w:pPr>
        <w:jc w:val="center"/>
        <w:rPr>
          <w:b/>
          <w:sz w:val="25"/>
          <w:szCs w:val="25"/>
        </w:rPr>
      </w:pPr>
      <w:r w:rsidRPr="007E4512">
        <w:rPr>
          <w:b/>
          <w:sz w:val="25"/>
          <w:szCs w:val="25"/>
        </w:rPr>
        <w:t>инвестиционных проектов в социально значимых и приоритетных</w:t>
      </w:r>
    </w:p>
    <w:p w:rsidR="00A35239" w:rsidRPr="007E4512" w:rsidRDefault="00A35239" w:rsidP="007E4512">
      <w:pPr>
        <w:jc w:val="center"/>
        <w:rPr>
          <w:b/>
          <w:sz w:val="25"/>
          <w:szCs w:val="25"/>
        </w:rPr>
      </w:pPr>
      <w:r w:rsidRPr="007E4512">
        <w:rPr>
          <w:b/>
          <w:sz w:val="25"/>
          <w:szCs w:val="25"/>
        </w:rPr>
        <w:t>сферах деятельности для реализации на территории</w:t>
      </w:r>
    </w:p>
    <w:p w:rsidR="00A35239" w:rsidRPr="007E4512" w:rsidRDefault="00A35239" w:rsidP="007E4512">
      <w:pPr>
        <w:jc w:val="center"/>
        <w:rPr>
          <w:b/>
          <w:sz w:val="25"/>
          <w:szCs w:val="25"/>
        </w:rPr>
      </w:pPr>
      <w:r w:rsidRPr="007E4512">
        <w:rPr>
          <w:b/>
          <w:sz w:val="25"/>
          <w:szCs w:val="25"/>
        </w:rPr>
        <w:t>Моздокского района</w:t>
      </w:r>
    </w:p>
    <w:p w:rsidR="00A35239" w:rsidRPr="007E4512" w:rsidRDefault="00A35239" w:rsidP="007E4512">
      <w:pPr>
        <w:ind w:firstLine="709"/>
        <w:jc w:val="both"/>
        <w:rPr>
          <w:sz w:val="25"/>
          <w:szCs w:val="25"/>
        </w:rPr>
      </w:pPr>
      <w:r w:rsidRPr="007E4512">
        <w:rPr>
          <w:sz w:val="25"/>
          <w:szCs w:val="25"/>
        </w:rPr>
        <w:t>2.1. Координационный Совет осуществляет следующие полномочия:</w:t>
      </w:r>
    </w:p>
    <w:p w:rsidR="00A35239" w:rsidRPr="007E4512" w:rsidRDefault="00A35239" w:rsidP="007E4512">
      <w:pPr>
        <w:ind w:firstLine="709"/>
        <w:jc w:val="both"/>
        <w:rPr>
          <w:sz w:val="25"/>
          <w:szCs w:val="25"/>
        </w:rPr>
      </w:pPr>
      <w:r w:rsidRPr="007E4512">
        <w:rPr>
          <w:sz w:val="25"/>
          <w:szCs w:val="25"/>
        </w:rPr>
        <w:t>- определяет сроки проведения конкурса;</w:t>
      </w:r>
    </w:p>
    <w:p w:rsidR="00A35239" w:rsidRPr="007E4512" w:rsidRDefault="00A35239" w:rsidP="007E4512">
      <w:pPr>
        <w:ind w:firstLine="709"/>
        <w:jc w:val="both"/>
        <w:rPr>
          <w:sz w:val="25"/>
          <w:szCs w:val="25"/>
        </w:rPr>
      </w:pPr>
      <w:r w:rsidRPr="007E4512">
        <w:rPr>
          <w:sz w:val="25"/>
          <w:szCs w:val="25"/>
        </w:rPr>
        <w:t>- осуществляет предварительный отбор инвестиционных проектов для  оказания муниципальной поддержки за счет средств бюджета муниципального образования Моздокский район;</w:t>
      </w:r>
    </w:p>
    <w:p w:rsidR="00A35239" w:rsidRPr="007E4512" w:rsidRDefault="00A35239" w:rsidP="007E4512">
      <w:pPr>
        <w:ind w:firstLine="709"/>
        <w:jc w:val="both"/>
        <w:rPr>
          <w:sz w:val="25"/>
          <w:szCs w:val="25"/>
        </w:rPr>
      </w:pPr>
      <w:r w:rsidRPr="007E4512">
        <w:rPr>
          <w:sz w:val="25"/>
          <w:szCs w:val="25"/>
        </w:rPr>
        <w:t>- проводит конкурс инвестиционных проектов малого и среднего предпринимательства, финансируемых за счет средств бюджета Моздокского района;</w:t>
      </w:r>
    </w:p>
    <w:p w:rsidR="00A35239" w:rsidRPr="007E4512" w:rsidRDefault="00A35239" w:rsidP="007E4512">
      <w:pPr>
        <w:ind w:firstLine="709"/>
        <w:jc w:val="both"/>
        <w:rPr>
          <w:sz w:val="25"/>
          <w:szCs w:val="25"/>
        </w:rPr>
      </w:pPr>
      <w:r w:rsidRPr="007E4512">
        <w:rPr>
          <w:sz w:val="25"/>
          <w:szCs w:val="25"/>
        </w:rPr>
        <w:t>- определяет победителей конкурса, размер муниципальной финансовой поддержки и информирует об итогах проведения конкурса;</w:t>
      </w:r>
    </w:p>
    <w:p w:rsidR="00A35239" w:rsidRPr="007E4512" w:rsidRDefault="00A35239" w:rsidP="007E4512">
      <w:pPr>
        <w:ind w:firstLine="709"/>
        <w:jc w:val="both"/>
        <w:rPr>
          <w:sz w:val="25"/>
          <w:szCs w:val="25"/>
        </w:rPr>
      </w:pPr>
      <w:r w:rsidRPr="007E4512">
        <w:rPr>
          <w:sz w:val="25"/>
          <w:szCs w:val="25"/>
        </w:rPr>
        <w:t>- осуществляет иные полномочия в соответствии с настоящим Положением и Положением о Координационном Совете при Администрации местного самоуправления Моздокского района в области организации конкурса инвестиционных проектов малого и среднего предпринимательства, финансируемых за счет средств бюджета муниципального образования - Моздокский район и контролю за их использованием.</w:t>
      </w:r>
    </w:p>
    <w:p w:rsidR="00A35239" w:rsidRPr="007E4512" w:rsidRDefault="00A35239" w:rsidP="007E4512">
      <w:pPr>
        <w:ind w:firstLine="709"/>
        <w:jc w:val="both"/>
        <w:rPr>
          <w:sz w:val="25"/>
          <w:szCs w:val="25"/>
        </w:rPr>
      </w:pPr>
      <w:r w:rsidRPr="007E4512">
        <w:rPr>
          <w:sz w:val="25"/>
          <w:szCs w:val="25"/>
        </w:rPr>
        <w:t>2.2. Заседание Координационного Совета  считается правомочным, если на нем присутствует более 50% от списочного состава Координационного Совета.</w:t>
      </w:r>
    </w:p>
    <w:p w:rsidR="00A35239" w:rsidRPr="007E4512" w:rsidRDefault="00A35239" w:rsidP="007E4512">
      <w:pPr>
        <w:ind w:firstLine="709"/>
        <w:jc w:val="both"/>
        <w:rPr>
          <w:color w:val="FF0000"/>
          <w:sz w:val="25"/>
          <w:szCs w:val="25"/>
        </w:rPr>
      </w:pPr>
      <w:r w:rsidRPr="007E4512">
        <w:rPr>
          <w:sz w:val="25"/>
          <w:szCs w:val="25"/>
        </w:rPr>
        <w:t>Решение Координационного Совета принимается простым большинством голосов от числа присутствующих на заседании членов Координационного Совета. В случае равенства голосов решающим является голос председательствующего.</w:t>
      </w:r>
    </w:p>
    <w:p w:rsidR="00A35239" w:rsidRPr="007E4512" w:rsidRDefault="00A35239" w:rsidP="007E4512">
      <w:pPr>
        <w:ind w:firstLine="709"/>
        <w:jc w:val="both"/>
        <w:rPr>
          <w:sz w:val="25"/>
          <w:szCs w:val="25"/>
        </w:rPr>
      </w:pPr>
      <w:r w:rsidRPr="007E4512">
        <w:rPr>
          <w:sz w:val="25"/>
          <w:szCs w:val="25"/>
        </w:rPr>
        <w:t>Все решения Координационного Совета оформляются протоколом, подписываемым председателем Координационного Совета, секретарем Координационного Совета, а также всеми присутствующими членами Координационного Совета.</w:t>
      </w:r>
    </w:p>
    <w:p w:rsidR="00A35239" w:rsidRPr="007E4512" w:rsidRDefault="00A35239" w:rsidP="007E4512">
      <w:pPr>
        <w:ind w:firstLine="709"/>
        <w:jc w:val="both"/>
        <w:rPr>
          <w:sz w:val="25"/>
          <w:szCs w:val="25"/>
        </w:rPr>
      </w:pPr>
      <w:r w:rsidRPr="007E4512">
        <w:rPr>
          <w:sz w:val="25"/>
          <w:szCs w:val="25"/>
        </w:rPr>
        <w:t>2.3. Для подготовки экспертных заключений и проведения предварительного отбора инвестиционных проектов Координационный Совет имеет право дополнительно привлекать специалистов структурных подразделений Администрации местного самоуправления Моздокского района или специалистов иных компетентных организаций.</w:t>
      </w:r>
    </w:p>
    <w:p w:rsidR="00A35239" w:rsidRPr="007E4512" w:rsidRDefault="00A35239" w:rsidP="007E4512">
      <w:pPr>
        <w:ind w:firstLine="709"/>
        <w:jc w:val="both"/>
        <w:rPr>
          <w:sz w:val="25"/>
          <w:szCs w:val="25"/>
        </w:rPr>
      </w:pPr>
    </w:p>
    <w:p w:rsidR="00A35239" w:rsidRPr="007E4512" w:rsidRDefault="00A35239" w:rsidP="007E4512">
      <w:pPr>
        <w:jc w:val="center"/>
        <w:rPr>
          <w:b/>
          <w:sz w:val="25"/>
          <w:szCs w:val="25"/>
        </w:rPr>
      </w:pPr>
      <w:r w:rsidRPr="007E4512">
        <w:rPr>
          <w:b/>
          <w:sz w:val="25"/>
          <w:szCs w:val="25"/>
        </w:rPr>
        <w:t>3. Условия участия в конкурсе</w:t>
      </w:r>
    </w:p>
    <w:p w:rsidR="00A35239" w:rsidRPr="007E4512" w:rsidRDefault="00A35239" w:rsidP="007E4512">
      <w:pPr>
        <w:ind w:firstLine="709"/>
        <w:jc w:val="both"/>
        <w:rPr>
          <w:sz w:val="25"/>
          <w:szCs w:val="25"/>
        </w:rPr>
      </w:pPr>
      <w:r w:rsidRPr="007E4512">
        <w:rPr>
          <w:sz w:val="25"/>
          <w:szCs w:val="25"/>
        </w:rPr>
        <w:t>3.1. Для участия в конкурсе в Координационный Совет должны быть представлены следующие документы:</w:t>
      </w:r>
    </w:p>
    <w:p w:rsidR="00A35239" w:rsidRPr="007E4512" w:rsidRDefault="00A35239" w:rsidP="007E4512">
      <w:pPr>
        <w:ind w:firstLine="709"/>
        <w:jc w:val="both"/>
        <w:rPr>
          <w:sz w:val="25"/>
          <w:szCs w:val="25"/>
        </w:rPr>
      </w:pPr>
      <w:r w:rsidRPr="007E4512">
        <w:rPr>
          <w:sz w:val="25"/>
          <w:szCs w:val="25"/>
        </w:rPr>
        <w:t>- заявка на участие в конкурсе согласно приложению №1 к настоящим Правилам;</w:t>
      </w:r>
    </w:p>
    <w:p w:rsidR="00A35239" w:rsidRPr="007E4512" w:rsidRDefault="00A35239" w:rsidP="007E4512">
      <w:pPr>
        <w:ind w:firstLine="709"/>
        <w:jc w:val="both"/>
        <w:rPr>
          <w:sz w:val="25"/>
          <w:szCs w:val="25"/>
        </w:rPr>
      </w:pPr>
      <w:r w:rsidRPr="007E4512">
        <w:rPr>
          <w:sz w:val="25"/>
          <w:szCs w:val="25"/>
        </w:rPr>
        <w:t>-учредительные документы юридического лица;</w:t>
      </w:r>
    </w:p>
    <w:p w:rsidR="00A35239" w:rsidRPr="007E4512" w:rsidRDefault="00A35239" w:rsidP="007E4512">
      <w:pPr>
        <w:ind w:firstLine="709"/>
        <w:jc w:val="both"/>
        <w:rPr>
          <w:sz w:val="25"/>
          <w:szCs w:val="25"/>
        </w:rPr>
      </w:pPr>
      <w:r w:rsidRPr="007E4512">
        <w:rPr>
          <w:sz w:val="25"/>
          <w:szCs w:val="25"/>
        </w:rPr>
        <w:t>-копия свидетельства о государственной регистрации (по собственному желанию);</w:t>
      </w:r>
    </w:p>
    <w:p w:rsidR="00A35239" w:rsidRPr="007E4512" w:rsidRDefault="00A35239" w:rsidP="007E4512">
      <w:pPr>
        <w:ind w:firstLine="709"/>
        <w:jc w:val="both"/>
        <w:rPr>
          <w:sz w:val="25"/>
          <w:szCs w:val="25"/>
        </w:rPr>
      </w:pPr>
      <w:r w:rsidRPr="007E4512">
        <w:rPr>
          <w:sz w:val="25"/>
          <w:szCs w:val="25"/>
        </w:rPr>
        <w:t>- копия уведомления из налогового органа о постановке на учет (по собственному желанию);</w:t>
      </w:r>
    </w:p>
    <w:p w:rsidR="00A35239" w:rsidRPr="007E4512" w:rsidRDefault="00A35239" w:rsidP="007E4512">
      <w:pPr>
        <w:ind w:firstLine="709"/>
        <w:jc w:val="both"/>
        <w:rPr>
          <w:sz w:val="25"/>
          <w:szCs w:val="25"/>
        </w:rPr>
      </w:pPr>
      <w:r w:rsidRPr="007E4512">
        <w:rPr>
          <w:sz w:val="25"/>
          <w:szCs w:val="25"/>
        </w:rPr>
        <w:t>-утвержденный Претендентом бизнес-проект;</w:t>
      </w:r>
    </w:p>
    <w:p w:rsidR="00A35239" w:rsidRPr="007E4512" w:rsidRDefault="00A35239" w:rsidP="007E4512">
      <w:pPr>
        <w:ind w:firstLine="709"/>
        <w:jc w:val="both"/>
        <w:rPr>
          <w:sz w:val="25"/>
          <w:szCs w:val="25"/>
        </w:rPr>
      </w:pPr>
      <w:r w:rsidRPr="007E4512">
        <w:rPr>
          <w:sz w:val="25"/>
          <w:szCs w:val="25"/>
        </w:rPr>
        <w:t>-сведения о среднесписочной численности работников и среднемесячной заработной плате одного работника;</w:t>
      </w:r>
    </w:p>
    <w:p w:rsidR="00A35239" w:rsidRPr="007E4512" w:rsidRDefault="00A35239" w:rsidP="007E4512">
      <w:pPr>
        <w:ind w:firstLine="709"/>
        <w:jc w:val="both"/>
        <w:rPr>
          <w:sz w:val="25"/>
          <w:szCs w:val="25"/>
        </w:rPr>
      </w:pPr>
      <w:r w:rsidRPr="007E4512">
        <w:rPr>
          <w:sz w:val="25"/>
          <w:szCs w:val="25"/>
        </w:rPr>
        <w:t>-копии кредитных договоров, документы, подтверждающие целевое использование кредитных средств (при наличии);</w:t>
      </w:r>
    </w:p>
    <w:p w:rsidR="00A35239" w:rsidRPr="007E4512" w:rsidRDefault="00A35239" w:rsidP="007E4512">
      <w:pPr>
        <w:ind w:firstLine="709"/>
        <w:jc w:val="both"/>
        <w:rPr>
          <w:sz w:val="25"/>
          <w:szCs w:val="25"/>
        </w:rPr>
      </w:pPr>
      <w:r w:rsidRPr="007E4512">
        <w:rPr>
          <w:sz w:val="25"/>
          <w:szCs w:val="25"/>
        </w:rPr>
        <w:t>-выписка из лицевого счета  о начислениях и поступлениях налоговых платежей в бюджеты всех уровней с отметкой налогового органа (по собственному желанию);</w:t>
      </w:r>
    </w:p>
    <w:p w:rsidR="00A35239" w:rsidRPr="007E4512" w:rsidRDefault="00A35239" w:rsidP="007E4512">
      <w:pPr>
        <w:ind w:firstLine="709"/>
        <w:jc w:val="both"/>
        <w:rPr>
          <w:sz w:val="25"/>
          <w:szCs w:val="25"/>
        </w:rPr>
      </w:pPr>
      <w:r w:rsidRPr="007E4512">
        <w:rPr>
          <w:sz w:val="25"/>
          <w:szCs w:val="25"/>
        </w:rPr>
        <w:t>-ходатайство органов местного самоуправления городского и сельских поселений о предоставлении финансовой поддержки (по собственной инициативе);</w:t>
      </w:r>
    </w:p>
    <w:p w:rsidR="00A35239" w:rsidRPr="007E4512" w:rsidRDefault="00A35239" w:rsidP="007E4512">
      <w:pPr>
        <w:ind w:firstLine="709"/>
        <w:jc w:val="both"/>
        <w:rPr>
          <w:sz w:val="25"/>
          <w:szCs w:val="25"/>
        </w:rPr>
      </w:pPr>
      <w:r w:rsidRPr="007E4512">
        <w:rPr>
          <w:sz w:val="25"/>
          <w:szCs w:val="25"/>
        </w:rPr>
        <w:t>-экономические показатели деятельности субъекта малого и среднего предпринимательства.</w:t>
      </w:r>
    </w:p>
    <w:p w:rsidR="00A35239" w:rsidRPr="007E4512" w:rsidRDefault="00A35239" w:rsidP="007E4512">
      <w:pPr>
        <w:ind w:firstLine="709"/>
        <w:jc w:val="both"/>
        <w:rPr>
          <w:sz w:val="25"/>
          <w:szCs w:val="25"/>
        </w:rPr>
      </w:pPr>
      <w:r w:rsidRPr="007E4512">
        <w:rPr>
          <w:sz w:val="25"/>
          <w:szCs w:val="25"/>
        </w:rPr>
        <w:t>Копии вышеуказанных документов заверяются подписью и печатью (при наличии) Претендента.</w:t>
      </w:r>
    </w:p>
    <w:p w:rsidR="00A35239" w:rsidRPr="007E4512" w:rsidRDefault="00A35239" w:rsidP="007E4512">
      <w:pPr>
        <w:ind w:firstLine="709"/>
        <w:jc w:val="both"/>
        <w:rPr>
          <w:sz w:val="25"/>
          <w:szCs w:val="25"/>
        </w:rPr>
      </w:pPr>
      <w:r w:rsidRPr="007E4512">
        <w:rPr>
          <w:sz w:val="25"/>
          <w:szCs w:val="25"/>
        </w:rPr>
        <w:t>Представленные документы должны быть прошиты, пронумерованы и скреплены подписью и печатью (при наличии) Претендента и содержать опись представляемых документов, заверенную подписью и печатью (при наличии).</w:t>
      </w:r>
    </w:p>
    <w:p w:rsidR="00A35239" w:rsidRPr="007E4512" w:rsidRDefault="00A35239" w:rsidP="007E4512">
      <w:pPr>
        <w:ind w:firstLine="709"/>
        <w:jc w:val="both"/>
        <w:rPr>
          <w:sz w:val="25"/>
          <w:szCs w:val="25"/>
        </w:rPr>
      </w:pPr>
      <w:r w:rsidRPr="007E4512">
        <w:rPr>
          <w:sz w:val="25"/>
          <w:szCs w:val="25"/>
        </w:rPr>
        <w:t>Документы, не представленные претендентом, в случае, если их предоставление для претендента не является обязательным, запрашиваются Администрацией местного самоуправления Моздокского района у уполномоченного органа государственной власти и органа местного самоуправления    самостоятельно.</w:t>
      </w:r>
    </w:p>
    <w:p w:rsidR="00A35239" w:rsidRPr="007E4512" w:rsidRDefault="00A35239" w:rsidP="007E4512">
      <w:pPr>
        <w:ind w:firstLine="709"/>
        <w:jc w:val="both"/>
        <w:rPr>
          <w:sz w:val="25"/>
          <w:szCs w:val="25"/>
        </w:rPr>
      </w:pPr>
      <w:r w:rsidRPr="007E4512">
        <w:rPr>
          <w:sz w:val="25"/>
          <w:szCs w:val="25"/>
        </w:rPr>
        <w:t>3.2. Претендент на 1 число месяца, предшествующего месяцу подачи документов, должен соответствовать следующим требованиям:</w:t>
      </w:r>
    </w:p>
    <w:p w:rsidR="00A35239" w:rsidRPr="007E4512" w:rsidRDefault="00A35239" w:rsidP="007E4512">
      <w:pPr>
        <w:ind w:firstLine="709"/>
        <w:jc w:val="both"/>
        <w:rPr>
          <w:sz w:val="25"/>
          <w:szCs w:val="25"/>
        </w:rPr>
      </w:pPr>
      <w:r w:rsidRPr="007E4512">
        <w:rPr>
          <w:sz w:val="25"/>
          <w:szCs w:val="25"/>
        </w:rPr>
        <w:t>- у претендентов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5239" w:rsidRPr="007E4512" w:rsidRDefault="00A35239" w:rsidP="007E4512">
      <w:pPr>
        <w:ind w:firstLine="709"/>
        <w:jc w:val="both"/>
        <w:rPr>
          <w:sz w:val="25"/>
          <w:szCs w:val="25"/>
        </w:rPr>
      </w:pPr>
      <w:r w:rsidRPr="007E4512">
        <w:rPr>
          <w:sz w:val="25"/>
          <w:szCs w:val="25"/>
        </w:rPr>
        <w:t>- у претендентов должна отсутствовать просроченная задолженность по возврату в бюджет муниципального образования – Моздокский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Моздокский район.</w:t>
      </w:r>
    </w:p>
    <w:p w:rsidR="00A35239" w:rsidRPr="007E4512" w:rsidRDefault="00A35239" w:rsidP="007E4512">
      <w:pPr>
        <w:ind w:firstLine="709"/>
        <w:jc w:val="both"/>
        <w:rPr>
          <w:sz w:val="25"/>
          <w:szCs w:val="25"/>
        </w:rPr>
      </w:pPr>
      <w:r w:rsidRPr="007E4512">
        <w:rPr>
          <w:sz w:val="25"/>
          <w:szCs w:val="25"/>
        </w:rPr>
        <w:t>- претенденты – юридические лица не должны находиться в процессе реорганизации, ликвидации, банкротства, а претенденты – индивидуальные предприниматели не должны прекратить деятельность в качестве индивидуального предпринимателя;</w:t>
      </w:r>
    </w:p>
    <w:p w:rsidR="00A35239" w:rsidRPr="007E4512" w:rsidRDefault="00A35239" w:rsidP="007E4512">
      <w:pPr>
        <w:ind w:firstLine="709"/>
        <w:jc w:val="both"/>
        <w:rPr>
          <w:sz w:val="25"/>
          <w:szCs w:val="25"/>
        </w:rPr>
      </w:pPr>
      <w:r w:rsidRPr="007E4512">
        <w:rPr>
          <w:sz w:val="25"/>
          <w:szCs w:val="25"/>
        </w:rPr>
        <w:t>- 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5239" w:rsidRPr="007E4512" w:rsidRDefault="00A35239" w:rsidP="007E4512">
      <w:pPr>
        <w:ind w:firstLine="709"/>
        <w:jc w:val="both"/>
        <w:rPr>
          <w:sz w:val="25"/>
          <w:szCs w:val="25"/>
        </w:rPr>
      </w:pPr>
      <w:r w:rsidRPr="007E4512">
        <w:rPr>
          <w:sz w:val="25"/>
          <w:szCs w:val="25"/>
        </w:rPr>
        <w:t xml:space="preserve">- претенденты не должны получать средства из бюджета муниципального образования Моздокский район на основании иных нормативных правовых актов или муниципальных правовых актов на цели, указанные в пункте 1.4 настоящего порядка.   </w:t>
      </w:r>
    </w:p>
    <w:p w:rsidR="00A35239" w:rsidRPr="007E4512" w:rsidRDefault="00A35239" w:rsidP="007E4512">
      <w:pPr>
        <w:jc w:val="both"/>
        <w:rPr>
          <w:rStyle w:val="apple-style-span"/>
          <w:iCs/>
          <w:sz w:val="25"/>
          <w:szCs w:val="25"/>
          <w:shd w:val="clear" w:color="auto" w:fill="FFFFFF"/>
        </w:rPr>
      </w:pPr>
    </w:p>
    <w:p w:rsidR="00A35239" w:rsidRPr="007E4512" w:rsidRDefault="00A35239" w:rsidP="007E4512">
      <w:pPr>
        <w:jc w:val="center"/>
        <w:rPr>
          <w:b/>
          <w:sz w:val="25"/>
          <w:szCs w:val="25"/>
        </w:rPr>
      </w:pPr>
      <w:r w:rsidRPr="007E4512">
        <w:rPr>
          <w:b/>
          <w:sz w:val="25"/>
          <w:szCs w:val="25"/>
        </w:rPr>
        <w:t>4. Порядок проведения конкурса</w:t>
      </w:r>
    </w:p>
    <w:p w:rsidR="00A35239" w:rsidRPr="007E4512" w:rsidRDefault="00A35239" w:rsidP="007E4512">
      <w:pPr>
        <w:ind w:firstLine="709"/>
        <w:jc w:val="both"/>
        <w:rPr>
          <w:sz w:val="25"/>
          <w:szCs w:val="25"/>
        </w:rPr>
      </w:pPr>
      <w:r w:rsidRPr="007E4512">
        <w:rPr>
          <w:sz w:val="25"/>
          <w:szCs w:val="25"/>
        </w:rPr>
        <w:t>4.1. Сообщение о проведении конкурса инвестиционных проектов подлежит опубликованию в газете «Моздокский вестник» или «Время, события, документы»  не менее, чем за 30 календарных дней до начала проведения конкурса инвестиционных проектов.</w:t>
      </w:r>
    </w:p>
    <w:p w:rsidR="00A35239" w:rsidRPr="007E4512" w:rsidRDefault="00A35239" w:rsidP="007E4512">
      <w:pPr>
        <w:ind w:firstLine="709"/>
        <w:jc w:val="both"/>
        <w:rPr>
          <w:sz w:val="25"/>
          <w:szCs w:val="25"/>
        </w:rPr>
      </w:pPr>
      <w:r w:rsidRPr="007E4512">
        <w:rPr>
          <w:sz w:val="25"/>
          <w:szCs w:val="25"/>
        </w:rPr>
        <w:t>4.2. Субъекты малого и среднего предпринимательства, принявшие решение об участии в  конкурсе инвестиционных проектов, предоставляют в Координационный Совет документы, в соответствии с требованием п. 3.1. настоящего Положения.</w:t>
      </w:r>
    </w:p>
    <w:p w:rsidR="00A35239" w:rsidRPr="007E4512" w:rsidRDefault="00A35239" w:rsidP="007E4512">
      <w:pPr>
        <w:ind w:firstLine="709"/>
        <w:jc w:val="both"/>
        <w:rPr>
          <w:sz w:val="25"/>
          <w:szCs w:val="25"/>
        </w:rPr>
      </w:pPr>
      <w:r w:rsidRPr="007E4512">
        <w:rPr>
          <w:sz w:val="25"/>
          <w:szCs w:val="25"/>
        </w:rPr>
        <w:t>4.3. Регистрацию полученных документов в день их подачи осуществляет секретарь Координационного Совета в журнале регистрации инвестиционных проектов.</w:t>
      </w:r>
    </w:p>
    <w:p w:rsidR="00A35239" w:rsidRPr="007E4512" w:rsidRDefault="00A35239" w:rsidP="007E4512">
      <w:pPr>
        <w:ind w:firstLine="709"/>
        <w:jc w:val="both"/>
        <w:rPr>
          <w:sz w:val="25"/>
          <w:szCs w:val="25"/>
        </w:rPr>
      </w:pPr>
      <w:r w:rsidRPr="007E4512">
        <w:rPr>
          <w:sz w:val="25"/>
          <w:szCs w:val="25"/>
        </w:rPr>
        <w:t>Регистрация документов прекращается с даты окончания приема заявок на участие в конкурсе инвестиционных проектов, указанной в информационном сообщении.</w:t>
      </w:r>
    </w:p>
    <w:p w:rsidR="00A35239" w:rsidRPr="007E4512" w:rsidRDefault="00A35239" w:rsidP="007E4512">
      <w:pPr>
        <w:ind w:firstLine="709"/>
        <w:jc w:val="both"/>
        <w:rPr>
          <w:sz w:val="25"/>
          <w:szCs w:val="25"/>
        </w:rPr>
      </w:pPr>
      <w:r w:rsidRPr="007E4512">
        <w:rPr>
          <w:sz w:val="25"/>
          <w:szCs w:val="25"/>
        </w:rPr>
        <w:t>Срок приема заявок на участие в конкурсе инвестиционных проектов не может быть менее 20 календарных дней.</w:t>
      </w:r>
    </w:p>
    <w:p w:rsidR="00A35239" w:rsidRPr="007E4512" w:rsidRDefault="00A35239" w:rsidP="007E4512">
      <w:pPr>
        <w:ind w:firstLine="709"/>
        <w:jc w:val="both"/>
        <w:rPr>
          <w:sz w:val="25"/>
          <w:szCs w:val="25"/>
        </w:rPr>
      </w:pPr>
      <w:r w:rsidRPr="007E4512">
        <w:rPr>
          <w:sz w:val="25"/>
          <w:szCs w:val="25"/>
        </w:rPr>
        <w:t>Прием заявок должен завершиться не менее чем за 10 календарных дней до проведения конкурса инвестиционных проектов.</w:t>
      </w:r>
    </w:p>
    <w:p w:rsidR="00A35239" w:rsidRPr="007E4512" w:rsidRDefault="00A35239" w:rsidP="007E4512">
      <w:pPr>
        <w:ind w:firstLine="709"/>
        <w:jc w:val="both"/>
        <w:rPr>
          <w:sz w:val="25"/>
          <w:szCs w:val="25"/>
        </w:rPr>
      </w:pPr>
      <w:r w:rsidRPr="007E4512">
        <w:rPr>
          <w:sz w:val="25"/>
          <w:szCs w:val="25"/>
        </w:rPr>
        <w:t>Документы, поступившие по истечению срока их приема, указанного в информационном сообщении, не принимаются.</w:t>
      </w:r>
    </w:p>
    <w:p w:rsidR="00A35239" w:rsidRPr="007E4512" w:rsidRDefault="00A35239" w:rsidP="007E4512">
      <w:pPr>
        <w:ind w:firstLine="709"/>
        <w:jc w:val="both"/>
        <w:rPr>
          <w:sz w:val="25"/>
          <w:szCs w:val="25"/>
        </w:rPr>
      </w:pPr>
      <w:r w:rsidRPr="007E4512">
        <w:rPr>
          <w:sz w:val="25"/>
          <w:szCs w:val="25"/>
        </w:rPr>
        <w:t>4.4. После окончания срока приема заявок проводится заседание Координационного Совета по осуществлению предварительного отбора инвестиционных проектов, на котором изучаются представленные пакеты документов на соответствие требованиям п. 1.7. настоящего Положения.</w:t>
      </w:r>
    </w:p>
    <w:p w:rsidR="00A35239" w:rsidRPr="007E4512" w:rsidRDefault="00A35239" w:rsidP="007E4512">
      <w:pPr>
        <w:ind w:firstLine="709"/>
        <w:jc w:val="both"/>
        <w:rPr>
          <w:sz w:val="25"/>
          <w:szCs w:val="25"/>
        </w:rPr>
      </w:pPr>
      <w:r w:rsidRPr="007E4512">
        <w:rPr>
          <w:sz w:val="25"/>
          <w:szCs w:val="25"/>
        </w:rPr>
        <w:t>Инвестиционные проекты, не соответствующие указанным требованиям, отклоняются, и Претенденты не допускаются к участию в конкурсе инвестиционных проектов.</w:t>
      </w:r>
    </w:p>
    <w:p w:rsidR="00A35239" w:rsidRPr="007E4512" w:rsidRDefault="00A35239" w:rsidP="007E4512">
      <w:pPr>
        <w:ind w:firstLine="709"/>
        <w:jc w:val="both"/>
        <w:rPr>
          <w:sz w:val="25"/>
          <w:szCs w:val="25"/>
        </w:rPr>
      </w:pPr>
      <w:r w:rsidRPr="007E4512">
        <w:rPr>
          <w:sz w:val="25"/>
          <w:szCs w:val="25"/>
        </w:rPr>
        <w:t>4.5. Дата проведения конкурса инвестиционных проектов определяется в информационном сообщении.</w:t>
      </w:r>
    </w:p>
    <w:p w:rsidR="00A35239" w:rsidRPr="007E4512" w:rsidRDefault="00A35239" w:rsidP="007E4512">
      <w:pPr>
        <w:ind w:firstLine="709"/>
        <w:jc w:val="both"/>
        <w:rPr>
          <w:sz w:val="25"/>
          <w:szCs w:val="25"/>
        </w:rPr>
      </w:pPr>
      <w:r w:rsidRPr="007E4512">
        <w:rPr>
          <w:sz w:val="25"/>
          <w:szCs w:val="25"/>
        </w:rPr>
        <w:t>Проекты ранжируются по показателям бюджетной, экономической и коммерческой эффективности и срокам реализации проекта.</w:t>
      </w:r>
    </w:p>
    <w:p w:rsidR="00A35239" w:rsidRPr="007E4512" w:rsidRDefault="00A35239" w:rsidP="007E4512">
      <w:pPr>
        <w:ind w:firstLine="709"/>
        <w:jc w:val="both"/>
        <w:rPr>
          <w:sz w:val="25"/>
          <w:szCs w:val="25"/>
        </w:rPr>
      </w:pPr>
      <w:r w:rsidRPr="007E4512">
        <w:rPr>
          <w:sz w:val="25"/>
          <w:szCs w:val="25"/>
        </w:rPr>
        <w:t>Победители конкурса инвестиционных проектов определяются с учетом требований п. 1.6. настоящего Положения.</w:t>
      </w:r>
    </w:p>
    <w:p w:rsidR="00A35239" w:rsidRPr="007E4512" w:rsidRDefault="00A35239" w:rsidP="007E4512">
      <w:pPr>
        <w:ind w:firstLine="709"/>
        <w:jc w:val="both"/>
        <w:rPr>
          <w:sz w:val="25"/>
          <w:szCs w:val="25"/>
        </w:rPr>
      </w:pPr>
      <w:r w:rsidRPr="007E4512">
        <w:rPr>
          <w:sz w:val="25"/>
          <w:szCs w:val="25"/>
        </w:rPr>
        <w:t>Победители конкурса определяются большинством голосов присутствующих на заседании членов Координационного Совета. В случае равенства голосов голос председателя Координационного Совета является решающим.</w:t>
      </w:r>
    </w:p>
    <w:p w:rsidR="00A35239" w:rsidRPr="007E4512" w:rsidRDefault="00A35239" w:rsidP="007E4512">
      <w:pPr>
        <w:ind w:firstLine="709"/>
        <w:jc w:val="both"/>
        <w:rPr>
          <w:sz w:val="25"/>
          <w:szCs w:val="25"/>
        </w:rPr>
      </w:pPr>
      <w:r w:rsidRPr="007E4512">
        <w:rPr>
          <w:sz w:val="25"/>
          <w:szCs w:val="25"/>
        </w:rPr>
        <w:t>Отобранные проекты считаются победителями конкурса  инвестиционных проектов.</w:t>
      </w:r>
    </w:p>
    <w:p w:rsidR="00A35239" w:rsidRPr="007E4512" w:rsidRDefault="00A35239" w:rsidP="007E4512">
      <w:pPr>
        <w:ind w:firstLine="709"/>
        <w:jc w:val="both"/>
        <w:rPr>
          <w:sz w:val="25"/>
          <w:szCs w:val="25"/>
        </w:rPr>
      </w:pPr>
      <w:r w:rsidRPr="007E4512">
        <w:rPr>
          <w:sz w:val="25"/>
          <w:szCs w:val="25"/>
        </w:rPr>
        <w:t>В течение 5 календарных дней после принятия решения Координационный Совет уведомляет о нем победителей конкурса инвестиционных проектов и других участников конкурса инвестиционных проектов в письменной форме.</w:t>
      </w:r>
    </w:p>
    <w:p w:rsidR="00A35239" w:rsidRPr="007E4512" w:rsidRDefault="00A35239" w:rsidP="007E4512">
      <w:pPr>
        <w:ind w:firstLine="709"/>
        <w:jc w:val="both"/>
        <w:rPr>
          <w:sz w:val="25"/>
          <w:szCs w:val="25"/>
        </w:rPr>
      </w:pPr>
      <w:r w:rsidRPr="007E4512">
        <w:rPr>
          <w:sz w:val="25"/>
          <w:szCs w:val="25"/>
        </w:rPr>
        <w:t>4.6. Основаниями отказа претендентам в предоставлении финансовой поддержки является:</w:t>
      </w:r>
    </w:p>
    <w:p w:rsidR="00A35239" w:rsidRPr="007E4512" w:rsidRDefault="00A35239" w:rsidP="007E4512">
      <w:pPr>
        <w:ind w:firstLine="709"/>
        <w:jc w:val="both"/>
        <w:rPr>
          <w:sz w:val="25"/>
          <w:szCs w:val="25"/>
        </w:rPr>
      </w:pPr>
      <w:r w:rsidRPr="007E4512">
        <w:rPr>
          <w:sz w:val="25"/>
          <w:szCs w:val="25"/>
        </w:rPr>
        <w:t>- несоответствие представленных документов требованиям, установленных п. 3.1 настоящих Правил;</w:t>
      </w:r>
    </w:p>
    <w:p w:rsidR="00A35239" w:rsidRPr="007E4512" w:rsidRDefault="00A35239" w:rsidP="007E4512">
      <w:pPr>
        <w:ind w:firstLine="709"/>
        <w:jc w:val="both"/>
        <w:rPr>
          <w:sz w:val="25"/>
          <w:szCs w:val="25"/>
        </w:rPr>
      </w:pPr>
      <w:r w:rsidRPr="007E4512">
        <w:rPr>
          <w:sz w:val="25"/>
          <w:szCs w:val="25"/>
        </w:rPr>
        <w:t>- недостоверность предоставленной претендентом информации;</w:t>
      </w:r>
    </w:p>
    <w:p w:rsidR="00A35239" w:rsidRPr="007E4512" w:rsidRDefault="00A35239" w:rsidP="007E4512">
      <w:pPr>
        <w:ind w:firstLine="709"/>
        <w:jc w:val="both"/>
        <w:rPr>
          <w:sz w:val="25"/>
          <w:szCs w:val="25"/>
        </w:rPr>
      </w:pPr>
      <w:r w:rsidRPr="007E4512">
        <w:rPr>
          <w:sz w:val="25"/>
          <w:szCs w:val="25"/>
        </w:rPr>
        <w:t>- несоответствие претендента требованиям установленных п.1.7. настоящих Правил;</w:t>
      </w:r>
    </w:p>
    <w:p w:rsidR="00A35239" w:rsidRPr="007E4512" w:rsidRDefault="00A35239" w:rsidP="007E4512">
      <w:pPr>
        <w:ind w:firstLine="709"/>
        <w:jc w:val="both"/>
        <w:rPr>
          <w:sz w:val="25"/>
          <w:szCs w:val="25"/>
        </w:rPr>
      </w:pPr>
      <w:r w:rsidRPr="007E4512">
        <w:rPr>
          <w:sz w:val="25"/>
          <w:szCs w:val="25"/>
        </w:rPr>
        <w:t>- решение Координационного совета  об отказе предоставления финансовой поддержки принятое в соответствии с п.4.5 настоящей Программы.</w:t>
      </w:r>
    </w:p>
    <w:p w:rsidR="00A35239" w:rsidRPr="007E4512" w:rsidRDefault="00A35239" w:rsidP="007E4512">
      <w:pPr>
        <w:ind w:firstLine="709"/>
        <w:jc w:val="both"/>
        <w:rPr>
          <w:sz w:val="25"/>
          <w:szCs w:val="25"/>
        </w:rPr>
      </w:pPr>
      <w:r w:rsidRPr="007E4512">
        <w:rPr>
          <w:sz w:val="25"/>
          <w:szCs w:val="25"/>
        </w:rPr>
        <w:t xml:space="preserve">  4.7. Размер предоставляемой субсидии рассчитывается Координационным советом исходя из бизнес-планов участников конкурса, заявленных ими сумм, и возможностей бюджета муниципального образования - Моздокский район для этих целей.</w:t>
      </w:r>
    </w:p>
    <w:p w:rsidR="00A35239" w:rsidRPr="007E4512" w:rsidRDefault="00A35239" w:rsidP="007E4512">
      <w:pPr>
        <w:ind w:firstLine="709"/>
        <w:jc w:val="both"/>
        <w:rPr>
          <w:sz w:val="25"/>
          <w:szCs w:val="25"/>
        </w:rPr>
      </w:pPr>
      <w:r w:rsidRPr="007E4512">
        <w:rPr>
          <w:sz w:val="25"/>
          <w:szCs w:val="25"/>
        </w:rPr>
        <w:t xml:space="preserve">  4.8.  Договор о предоставлении муниципальной финансовой поддержки заключается в течении 30 дней с момента определения победителей по форме в соответствии с Приложением №2 к настоящим Правилам.</w:t>
      </w:r>
    </w:p>
    <w:p w:rsidR="00A35239" w:rsidRPr="007E4512" w:rsidRDefault="00A35239" w:rsidP="007E4512">
      <w:pPr>
        <w:ind w:firstLine="709"/>
        <w:jc w:val="both"/>
        <w:rPr>
          <w:sz w:val="25"/>
          <w:szCs w:val="25"/>
        </w:rPr>
      </w:pPr>
      <w:r w:rsidRPr="007E4512">
        <w:rPr>
          <w:sz w:val="25"/>
          <w:szCs w:val="25"/>
        </w:rPr>
        <w:t xml:space="preserve">  4.9. Субсидия перечисляется на расчетный счет победителя конкурса инвестиционных проектов течение 30 дней с момента заключения договора.  </w:t>
      </w:r>
    </w:p>
    <w:p w:rsidR="00A35239" w:rsidRPr="007E4512" w:rsidRDefault="00A35239" w:rsidP="007E4512">
      <w:pPr>
        <w:jc w:val="center"/>
        <w:rPr>
          <w:sz w:val="25"/>
          <w:szCs w:val="25"/>
        </w:rPr>
      </w:pPr>
    </w:p>
    <w:p w:rsidR="00A35239" w:rsidRPr="007E4512" w:rsidRDefault="00A35239" w:rsidP="007E4512">
      <w:pPr>
        <w:jc w:val="center"/>
        <w:rPr>
          <w:sz w:val="25"/>
          <w:szCs w:val="25"/>
        </w:rPr>
      </w:pPr>
      <w:r w:rsidRPr="007E4512">
        <w:rPr>
          <w:b/>
          <w:sz w:val="25"/>
          <w:szCs w:val="25"/>
        </w:rPr>
        <w:t>5. Обязанности получателей муниципальной поддержки</w:t>
      </w:r>
    </w:p>
    <w:p w:rsidR="00A35239" w:rsidRPr="007E4512" w:rsidRDefault="00A35239" w:rsidP="007E4512">
      <w:pPr>
        <w:ind w:firstLine="709"/>
        <w:jc w:val="both"/>
        <w:rPr>
          <w:sz w:val="25"/>
          <w:szCs w:val="25"/>
        </w:rPr>
      </w:pPr>
      <w:r w:rsidRPr="007E4512">
        <w:rPr>
          <w:sz w:val="25"/>
          <w:szCs w:val="25"/>
        </w:rPr>
        <w:t>5.1. Получатели муниципальной  финансовой поддержки обязаны обеспечить:</w:t>
      </w:r>
    </w:p>
    <w:p w:rsidR="00A35239" w:rsidRPr="007E4512" w:rsidRDefault="00A35239" w:rsidP="007E4512">
      <w:pPr>
        <w:ind w:firstLine="709"/>
        <w:jc w:val="both"/>
        <w:rPr>
          <w:sz w:val="25"/>
          <w:szCs w:val="25"/>
        </w:rPr>
      </w:pPr>
      <w:r w:rsidRPr="007E4512">
        <w:rPr>
          <w:sz w:val="25"/>
          <w:szCs w:val="25"/>
        </w:rPr>
        <w:t>- выполнение работ, предусмотренных в инвестиционном проекте;</w:t>
      </w:r>
    </w:p>
    <w:p w:rsidR="00A35239" w:rsidRPr="007E4512" w:rsidRDefault="00A35239" w:rsidP="007E4512">
      <w:pPr>
        <w:pStyle w:val="Style2"/>
        <w:widowControl/>
        <w:ind w:firstLine="709"/>
        <w:jc w:val="both"/>
        <w:rPr>
          <w:sz w:val="25"/>
          <w:szCs w:val="25"/>
        </w:rPr>
      </w:pPr>
      <w:r w:rsidRPr="007E4512">
        <w:rPr>
          <w:sz w:val="25"/>
          <w:szCs w:val="25"/>
        </w:rPr>
        <w:t xml:space="preserve">- исполнение </w:t>
      </w:r>
      <w:r w:rsidRPr="007E4512">
        <w:rPr>
          <w:rStyle w:val="FontStyle15"/>
          <w:b w:val="0"/>
          <w:bCs/>
          <w:sz w:val="25"/>
          <w:szCs w:val="25"/>
        </w:rPr>
        <w:t>договора</w:t>
      </w:r>
      <w:r w:rsidRPr="007E4512">
        <w:rPr>
          <w:rStyle w:val="FontStyle15"/>
          <w:bCs/>
          <w:sz w:val="25"/>
          <w:szCs w:val="25"/>
        </w:rPr>
        <w:t xml:space="preserve"> </w:t>
      </w:r>
      <w:r w:rsidRPr="007E4512">
        <w:rPr>
          <w:rStyle w:val="FontStyle14"/>
          <w:sz w:val="25"/>
          <w:szCs w:val="25"/>
        </w:rPr>
        <w:t>о предоставлении субсидии на развитие субъектов малого и среднего предпринимательства;</w:t>
      </w:r>
    </w:p>
    <w:p w:rsidR="00A35239" w:rsidRPr="007E4512" w:rsidRDefault="00A35239" w:rsidP="007E4512">
      <w:pPr>
        <w:ind w:firstLine="709"/>
        <w:jc w:val="both"/>
        <w:rPr>
          <w:sz w:val="25"/>
          <w:szCs w:val="25"/>
        </w:rPr>
      </w:pPr>
      <w:r w:rsidRPr="007E4512">
        <w:rPr>
          <w:sz w:val="25"/>
          <w:szCs w:val="25"/>
        </w:rPr>
        <w:t>- предоставление Координационному Совету документов, подтверждающих фактические затраты на финансирование проекта;</w:t>
      </w:r>
    </w:p>
    <w:p w:rsidR="00A35239" w:rsidRPr="007E4512" w:rsidRDefault="00A35239" w:rsidP="007E4512">
      <w:pPr>
        <w:ind w:firstLine="709"/>
        <w:jc w:val="both"/>
        <w:rPr>
          <w:sz w:val="25"/>
          <w:szCs w:val="25"/>
        </w:rPr>
      </w:pPr>
      <w:r w:rsidRPr="007E4512">
        <w:rPr>
          <w:sz w:val="25"/>
          <w:szCs w:val="25"/>
        </w:rPr>
        <w:t>- представление  в Координационный Совет отчетности об использовании средств муниципальной финансовой поддержки субъектам малого и среднего предпринимательства (приложение №3 к настоящим Правилам).</w:t>
      </w:r>
    </w:p>
    <w:p w:rsidR="00A35239" w:rsidRPr="007E4512" w:rsidRDefault="00A35239" w:rsidP="007E4512">
      <w:pPr>
        <w:ind w:firstLine="709"/>
        <w:jc w:val="both"/>
        <w:rPr>
          <w:sz w:val="25"/>
          <w:szCs w:val="25"/>
        </w:rPr>
      </w:pPr>
      <w:r w:rsidRPr="007E4512">
        <w:rPr>
          <w:sz w:val="25"/>
          <w:szCs w:val="25"/>
        </w:rPr>
        <w:t>Отчет о ходе реализации инвестиционного проекта предоставляется получателем муниципальной финансовой поддержки ежеквартально до 20 числа месяца следующего за отчетным периодом в Координационный Совет при Администрации местного самоуправления Моздокского района.</w:t>
      </w:r>
    </w:p>
    <w:p w:rsidR="00A35239" w:rsidRPr="007E4512" w:rsidRDefault="00A35239" w:rsidP="007E4512">
      <w:pPr>
        <w:ind w:firstLine="709"/>
        <w:jc w:val="both"/>
        <w:rPr>
          <w:sz w:val="25"/>
          <w:szCs w:val="25"/>
        </w:rPr>
      </w:pPr>
      <w:r w:rsidRPr="007E4512">
        <w:rPr>
          <w:sz w:val="25"/>
          <w:szCs w:val="25"/>
        </w:rPr>
        <w:t>5.2. В целях контроля за реализацией инвестиционных проектов Координационный Совет вправе проводить выездные заседания в места реализации инвестиционных проектов.</w:t>
      </w:r>
    </w:p>
    <w:p w:rsidR="00A35239" w:rsidRPr="007E4512" w:rsidRDefault="00A35239" w:rsidP="007E4512">
      <w:pPr>
        <w:ind w:firstLine="709"/>
        <w:jc w:val="both"/>
        <w:rPr>
          <w:sz w:val="25"/>
          <w:szCs w:val="25"/>
        </w:rPr>
      </w:pPr>
      <w:r w:rsidRPr="007E4512">
        <w:rPr>
          <w:sz w:val="25"/>
          <w:szCs w:val="25"/>
        </w:rPr>
        <w:t>В случае если в результате выездного заседания Координационного Совета будет выявлен факт нецелевого использования субсидии, предоставленной для реализации инвестиционного проекта, Координационным Советом составляется соответствующий акт.</w:t>
      </w:r>
    </w:p>
    <w:p w:rsidR="00A35239" w:rsidRPr="007E4512" w:rsidRDefault="00A35239" w:rsidP="007E4512">
      <w:pPr>
        <w:ind w:firstLine="709"/>
        <w:jc w:val="both"/>
        <w:rPr>
          <w:sz w:val="25"/>
          <w:szCs w:val="25"/>
        </w:rPr>
      </w:pPr>
    </w:p>
    <w:p w:rsidR="00A35239" w:rsidRPr="007E4512" w:rsidRDefault="00A35239" w:rsidP="007E4512">
      <w:pPr>
        <w:ind w:firstLine="709"/>
        <w:jc w:val="both"/>
        <w:rPr>
          <w:sz w:val="25"/>
          <w:szCs w:val="25"/>
        </w:rPr>
      </w:pPr>
    </w:p>
    <w:p w:rsidR="00A35239" w:rsidRPr="007E4512" w:rsidRDefault="00A35239" w:rsidP="007E4512">
      <w:pPr>
        <w:ind w:firstLine="709"/>
        <w:jc w:val="center"/>
        <w:rPr>
          <w:b/>
          <w:sz w:val="25"/>
          <w:szCs w:val="25"/>
        </w:rPr>
      </w:pPr>
      <w:r w:rsidRPr="007E4512">
        <w:rPr>
          <w:b/>
          <w:sz w:val="25"/>
          <w:szCs w:val="25"/>
        </w:rPr>
        <w:t>6.  Проверка соблюдения условий, целей и порядка предоставления муниципальной финансовой поддержки получателем муниципальной  финансовой поддержки</w:t>
      </w:r>
    </w:p>
    <w:p w:rsidR="00A35239" w:rsidRPr="007E4512" w:rsidRDefault="00A35239" w:rsidP="007E4512">
      <w:pPr>
        <w:ind w:firstLine="709"/>
        <w:jc w:val="both"/>
        <w:rPr>
          <w:sz w:val="25"/>
          <w:szCs w:val="25"/>
        </w:rPr>
      </w:pPr>
      <w:r w:rsidRPr="007E4512">
        <w:rPr>
          <w:sz w:val="25"/>
          <w:szCs w:val="25"/>
        </w:rPr>
        <w:t>6.1.  При предоставлении муниципальной финансовой поддержки, обязательным условием ее предоставления, включаемым в договор о предоставлении муниципальной финансовой поддержки, является согласие получателя муниципальной финансовой поддержки на осуществление главным распорядителем (распорядителем) бюджетных средств, предоставившим муниципальную финансовую поддержку (субсидию), и органами муниципального финансового контроля проверок соблюдения получателями муниципальной финансовой поддержки (субсидий) условий, целей и порядка их предоставления.</w:t>
      </w:r>
    </w:p>
    <w:p w:rsidR="00A35239" w:rsidRPr="007E4512" w:rsidRDefault="00A35239" w:rsidP="007E4512">
      <w:pPr>
        <w:ind w:firstLine="709"/>
        <w:jc w:val="both"/>
        <w:rPr>
          <w:sz w:val="25"/>
          <w:szCs w:val="25"/>
        </w:rPr>
      </w:pPr>
      <w:r w:rsidRPr="007E4512">
        <w:rPr>
          <w:sz w:val="25"/>
          <w:szCs w:val="25"/>
        </w:rPr>
        <w:t>6.2.  Проверки соблюдения получателями муниципальной финансовой поддержки условий, целей и порядка ее предоставления осуществляются главным распорядителем (распорядителем) бюджетных средства, предоставившим муниципальную финансовую поддержку (субсидию), и органами муниципального финансового контроля в порядке, установленном муниципальными нормативными правовыми актами муниципального образования Моздокский район.</w:t>
      </w:r>
    </w:p>
    <w:p w:rsidR="00A35239" w:rsidRPr="007E4512" w:rsidRDefault="00A35239" w:rsidP="007E4512">
      <w:pPr>
        <w:pStyle w:val="formattext"/>
        <w:spacing w:before="0" w:beforeAutospacing="0" w:after="0" w:afterAutospacing="0"/>
        <w:ind w:firstLine="709"/>
        <w:jc w:val="both"/>
        <w:rPr>
          <w:sz w:val="25"/>
          <w:szCs w:val="25"/>
        </w:rPr>
      </w:pPr>
      <w:r w:rsidRPr="007E4512">
        <w:rPr>
          <w:sz w:val="25"/>
          <w:szCs w:val="25"/>
        </w:rPr>
        <w:t xml:space="preserve">6.3. Показателями результативности предоставления субсидии являются полное выполнение условий бизнес-проекта на реализацию которого предоставлена субсидия и отсутствие задолженности перед бюджетами всех уровней. </w:t>
      </w:r>
    </w:p>
    <w:p w:rsidR="00A35239" w:rsidRPr="007E4512" w:rsidRDefault="00A35239" w:rsidP="007E4512">
      <w:pPr>
        <w:ind w:firstLine="709"/>
        <w:jc w:val="both"/>
        <w:rPr>
          <w:sz w:val="25"/>
          <w:szCs w:val="25"/>
        </w:rPr>
      </w:pPr>
      <w:r w:rsidRPr="007E4512">
        <w:rPr>
          <w:sz w:val="25"/>
          <w:szCs w:val="25"/>
        </w:rPr>
        <w:t>6.4. В случае выявления нарушений Получателем субсидии, в том числе в результате проверок указанных в п. 6.2. настоящих Правил, условий и требований Договора, непредставления  отчетности и прочей документации, указанной в Договоре, нецелевого использования субсидии, недостижения показателей результативности, Администрация местного самоуправления Моздокского района направляет Получателю субсидии претензию с требованием возвращения предоставленной субсидии в месячный срок со дня ее получения Получателем субсидии.</w:t>
      </w:r>
    </w:p>
    <w:p w:rsidR="00A35239" w:rsidRPr="007E4512" w:rsidRDefault="00A35239" w:rsidP="007E4512">
      <w:pPr>
        <w:ind w:firstLine="709"/>
        <w:jc w:val="both"/>
        <w:rPr>
          <w:sz w:val="25"/>
          <w:szCs w:val="25"/>
        </w:rPr>
      </w:pPr>
      <w:r w:rsidRPr="007E4512">
        <w:rPr>
          <w:sz w:val="25"/>
          <w:szCs w:val="25"/>
        </w:rPr>
        <w:t>6.5. В случае неудовлетворения Получателем субсидии претензии возникший спор разрешается в судебном порядке.</w:t>
      </w:r>
    </w:p>
    <w:p w:rsidR="00A35239" w:rsidRPr="007E4512" w:rsidRDefault="00A35239" w:rsidP="007E4512">
      <w:pPr>
        <w:ind w:firstLine="709"/>
        <w:jc w:val="both"/>
        <w:rPr>
          <w:sz w:val="25"/>
          <w:szCs w:val="25"/>
        </w:rPr>
      </w:pPr>
    </w:p>
    <w:p w:rsidR="00A35239" w:rsidRPr="007E4512" w:rsidRDefault="00A35239" w:rsidP="007E4512">
      <w:pPr>
        <w:ind w:firstLine="709"/>
        <w:jc w:val="both"/>
        <w:rPr>
          <w:sz w:val="25"/>
          <w:szCs w:val="25"/>
        </w:rPr>
      </w:pPr>
    </w:p>
    <w:p w:rsidR="00A35239" w:rsidRPr="00A63091" w:rsidRDefault="00A35239" w:rsidP="00AA3BF5">
      <w:pPr>
        <w:ind w:firstLine="709"/>
        <w:jc w:val="both"/>
        <w:rPr>
          <w:b/>
          <w:sz w:val="28"/>
          <w:szCs w:val="28"/>
        </w:rPr>
      </w:pPr>
      <w:r w:rsidRPr="00A63091">
        <w:rPr>
          <w:b/>
          <w:sz w:val="28"/>
          <w:szCs w:val="28"/>
        </w:rPr>
        <w:br w:type="page"/>
      </w:r>
    </w:p>
    <w:p w:rsidR="00A35239" w:rsidRPr="007E4512" w:rsidRDefault="00A35239" w:rsidP="007E4512">
      <w:pPr>
        <w:ind w:left="5103"/>
        <w:jc w:val="center"/>
        <w:rPr>
          <w:i/>
          <w:sz w:val="25"/>
          <w:szCs w:val="25"/>
        </w:rPr>
      </w:pPr>
      <w:r w:rsidRPr="007E4512">
        <w:rPr>
          <w:i/>
          <w:sz w:val="25"/>
          <w:szCs w:val="25"/>
        </w:rPr>
        <w:t>Приложение №1</w:t>
      </w:r>
    </w:p>
    <w:p w:rsidR="00A35239" w:rsidRPr="007E4512" w:rsidRDefault="00A35239" w:rsidP="007E4512">
      <w:pPr>
        <w:ind w:left="5103"/>
        <w:jc w:val="center"/>
        <w:rPr>
          <w:i/>
          <w:sz w:val="25"/>
          <w:szCs w:val="25"/>
        </w:rPr>
      </w:pPr>
      <w:r w:rsidRPr="007E4512">
        <w:rPr>
          <w:i/>
          <w:sz w:val="25"/>
          <w:szCs w:val="25"/>
        </w:rPr>
        <w:t>к Правилам</w:t>
      </w:r>
    </w:p>
    <w:p w:rsidR="00A35239" w:rsidRPr="007E4512" w:rsidRDefault="00A35239" w:rsidP="007E4512">
      <w:pPr>
        <w:ind w:left="5103"/>
        <w:jc w:val="center"/>
        <w:rPr>
          <w:i/>
          <w:sz w:val="25"/>
          <w:szCs w:val="25"/>
        </w:rPr>
      </w:pPr>
      <w:r w:rsidRPr="007E4512">
        <w:rPr>
          <w:i/>
          <w:sz w:val="25"/>
          <w:szCs w:val="25"/>
        </w:rPr>
        <w:t>предоставлении муниципальной</w:t>
      </w:r>
    </w:p>
    <w:p w:rsidR="00A35239" w:rsidRPr="007E4512" w:rsidRDefault="00A35239" w:rsidP="007E4512">
      <w:pPr>
        <w:ind w:left="5103"/>
        <w:jc w:val="center"/>
        <w:rPr>
          <w:i/>
          <w:sz w:val="25"/>
          <w:szCs w:val="25"/>
        </w:rPr>
      </w:pPr>
      <w:r w:rsidRPr="007E4512">
        <w:rPr>
          <w:i/>
          <w:sz w:val="25"/>
          <w:szCs w:val="25"/>
        </w:rPr>
        <w:t>финансовой поддержки малого и</w:t>
      </w:r>
    </w:p>
    <w:p w:rsidR="00A35239" w:rsidRPr="007E4512" w:rsidRDefault="00A35239" w:rsidP="007E4512">
      <w:pPr>
        <w:ind w:left="5103"/>
        <w:jc w:val="center"/>
        <w:rPr>
          <w:i/>
          <w:sz w:val="25"/>
          <w:szCs w:val="25"/>
        </w:rPr>
      </w:pPr>
      <w:r w:rsidRPr="007E4512">
        <w:rPr>
          <w:i/>
          <w:sz w:val="25"/>
          <w:szCs w:val="25"/>
        </w:rPr>
        <w:t>среднего предпринимательства</w:t>
      </w:r>
    </w:p>
    <w:p w:rsidR="00A35239" w:rsidRPr="007E4512" w:rsidRDefault="00A35239" w:rsidP="007E4512">
      <w:pPr>
        <w:ind w:left="5103"/>
        <w:jc w:val="center"/>
        <w:rPr>
          <w:i/>
          <w:sz w:val="25"/>
          <w:szCs w:val="25"/>
        </w:rPr>
      </w:pPr>
      <w:r w:rsidRPr="007E4512">
        <w:rPr>
          <w:i/>
          <w:sz w:val="25"/>
          <w:szCs w:val="25"/>
        </w:rPr>
        <w:t>путем конкурсного отбора</w:t>
      </w:r>
    </w:p>
    <w:p w:rsidR="00A35239" w:rsidRPr="007E4512" w:rsidRDefault="00A35239" w:rsidP="007E4512">
      <w:pPr>
        <w:ind w:left="5103"/>
        <w:jc w:val="center"/>
        <w:rPr>
          <w:i/>
          <w:sz w:val="25"/>
          <w:szCs w:val="25"/>
        </w:rPr>
      </w:pPr>
      <w:r w:rsidRPr="007E4512">
        <w:rPr>
          <w:i/>
          <w:sz w:val="25"/>
          <w:szCs w:val="25"/>
        </w:rPr>
        <w:t>инвестиционных проектов</w:t>
      </w:r>
    </w:p>
    <w:p w:rsidR="00A35239" w:rsidRPr="007E4512" w:rsidRDefault="00A35239" w:rsidP="007E4512">
      <w:pPr>
        <w:ind w:left="5103"/>
        <w:jc w:val="center"/>
        <w:rPr>
          <w:i/>
          <w:sz w:val="25"/>
          <w:szCs w:val="25"/>
        </w:rPr>
      </w:pPr>
      <w:r w:rsidRPr="007E4512">
        <w:rPr>
          <w:i/>
          <w:sz w:val="25"/>
          <w:szCs w:val="25"/>
        </w:rPr>
        <w:t>в социально значимых и</w:t>
      </w:r>
    </w:p>
    <w:p w:rsidR="00A35239" w:rsidRPr="007E4512" w:rsidRDefault="00A35239" w:rsidP="007E4512">
      <w:pPr>
        <w:ind w:left="5103"/>
        <w:jc w:val="center"/>
        <w:rPr>
          <w:i/>
          <w:sz w:val="25"/>
          <w:szCs w:val="25"/>
        </w:rPr>
      </w:pPr>
      <w:r w:rsidRPr="007E4512">
        <w:rPr>
          <w:i/>
          <w:sz w:val="25"/>
          <w:szCs w:val="25"/>
        </w:rPr>
        <w:t>приоритетных сферах</w:t>
      </w:r>
    </w:p>
    <w:p w:rsidR="00A35239" w:rsidRPr="007E4512" w:rsidRDefault="00A35239" w:rsidP="007E4512">
      <w:pPr>
        <w:ind w:left="5103"/>
        <w:jc w:val="center"/>
        <w:rPr>
          <w:i/>
          <w:sz w:val="25"/>
          <w:szCs w:val="25"/>
        </w:rPr>
      </w:pPr>
      <w:r w:rsidRPr="007E4512">
        <w:rPr>
          <w:i/>
          <w:sz w:val="25"/>
          <w:szCs w:val="25"/>
        </w:rPr>
        <w:t>деятельности для реализации на</w:t>
      </w:r>
    </w:p>
    <w:p w:rsidR="00A35239" w:rsidRPr="007E4512" w:rsidRDefault="00A35239" w:rsidP="007E4512">
      <w:pPr>
        <w:ind w:left="5103"/>
        <w:jc w:val="center"/>
        <w:rPr>
          <w:sz w:val="25"/>
          <w:szCs w:val="25"/>
        </w:rPr>
      </w:pPr>
      <w:r w:rsidRPr="007E4512">
        <w:rPr>
          <w:i/>
          <w:sz w:val="25"/>
          <w:szCs w:val="25"/>
        </w:rPr>
        <w:t>территории Моздокского района</w:t>
      </w:r>
    </w:p>
    <w:p w:rsidR="00A35239" w:rsidRPr="007E4512" w:rsidRDefault="00A35239" w:rsidP="00AA3BF5">
      <w:pPr>
        <w:ind w:left="4820"/>
        <w:rPr>
          <w:sz w:val="25"/>
          <w:szCs w:val="25"/>
        </w:rPr>
      </w:pPr>
    </w:p>
    <w:p w:rsidR="00A35239" w:rsidRPr="007E4512" w:rsidRDefault="00A35239" w:rsidP="00AA3BF5">
      <w:pPr>
        <w:ind w:left="4820"/>
        <w:jc w:val="right"/>
        <w:rPr>
          <w:sz w:val="25"/>
          <w:szCs w:val="25"/>
        </w:rPr>
      </w:pPr>
      <w:r w:rsidRPr="007E4512">
        <w:rPr>
          <w:sz w:val="25"/>
          <w:szCs w:val="25"/>
        </w:rPr>
        <w:t xml:space="preserve">Председателю Координационного </w:t>
      </w:r>
    </w:p>
    <w:p w:rsidR="00A35239" w:rsidRPr="007E4512" w:rsidRDefault="00A35239" w:rsidP="00AA3BF5">
      <w:pPr>
        <w:ind w:left="4820"/>
        <w:jc w:val="right"/>
        <w:rPr>
          <w:sz w:val="25"/>
          <w:szCs w:val="25"/>
        </w:rPr>
      </w:pPr>
      <w:r w:rsidRPr="007E4512">
        <w:rPr>
          <w:sz w:val="25"/>
          <w:szCs w:val="25"/>
        </w:rPr>
        <w:t xml:space="preserve">Совета при Администрации </w:t>
      </w:r>
    </w:p>
    <w:p w:rsidR="00A35239" w:rsidRPr="007E4512" w:rsidRDefault="00A35239" w:rsidP="00AA3BF5">
      <w:pPr>
        <w:ind w:left="4820"/>
        <w:jc w:val="right"/>
        <w:rPr>
          <w:sz w:val="25"/>
          <w:szCs w:val="25"/>
        </w:rPr>
      </w:pPr>
      <w:r w:rsidRPr="007E4512">
        <w:rPr>
          <w:sz w:val="25"/>
          <w:szCs w:val="25"/>
        </w:rPr>
        <w:t xml:space="preserve">местного самоуправления </w:t>
      </w:r>
    </w:p>
    <w:p w:rsidR="00A35239" w:rsidRPr="007E4512" w:rsidRDefault="00A35239" w:rsidP="00AA3BF5">
      <w:pPr>
        <w:ind w:left="4820"/>
        <w:jc w:val="right"/>
        <w:rPr>
          <w:sz w:val="25"/>
          <w:szCs w:val="25"/>
        </w:rPr>
      </w:pPr>
      <w:r w:rsidRPr="007E4512">
        <w:rPr>
          <w:sz w:val="25"/>
          <w:szCs w:val="25"/>
        </w:rPr>
        <w:t xml:space="preserve">Моздокского района по малому и </w:t>
      </w:r>
    </w:p>
    <w:p w:rsidR="00A35239" w:rsidRPr="007E4512" w:rsidRDefault="00A35239" w:rsidP="00AA3BF5">
      <w:pPr>
        <w:ind w:left="4820"/>
        <w:jc w:val="right"/>
        <w:rPr>
          <w:b/>
          <w:sz w:val="25"/>
          <w:szCs w:val="25"/>
        </w:rPr>
      </w:pPr>
      <w:r w:rsidRPr="007E4512">
        <w:rPr>
          <w:sz w:val="25"/>
          <w:szCs w:val="25"/>
        </w:rPr>
        <w:t>среднему предпринимательству</w:t>
      </w:r>
      <w:r w:rsidRPr="007E4512">
        <w:rPr>
          <w:b/>
          <w:sz w:val="25"/>
          <w:szCs w:val="25"/>
        </w:rPr>
        <w:t xml:space="preserve"> </w:t>
      </w:r>
    </w:p>
    <w:p w:rsidR="00A35239" w:rsidRPr="007E4512" w:rsidRDefault="00A35239" w:rsidP="00AA3BF5">
      <w:pPr>
        <w:ind w:left="4820"/>
        <w:rPr>
          <w:sz w:val="25"/>
          <w:szCs w:val="25"/>
        </w:rPr>
      </w:pPr>
    </w:p>
    <w:p w:rsidR="00A35239" w:rsidRPr="007E4512" w:rsidRDefault="00A35239" w:rsidP="00AA3BF5">
      <w:pPr>
        <w:ind w:left="4820"/>
        <w:rPr>
          <w:sz w:val="25"/>
          <w:szCs w:val="25"/>
        </w:rPr>
      </w:pPr>
      <w:r w:rsidRPr="007E4512">
        <w:rPr>
          <w:sz w:val="25"/>
          <w:szCs w:val="25"/>
        </w:rPr>
        <w:t xml:space="preserve">проживающего (ей) по адресу: </w:t>
      </w:r>
    </w:p>
    <w:p w:rsidR="00A35239" w:rsidRPr="007E4512" w:rsidRDefault="00A35239" w:rsidP="00AA3BF5">
      <w:pPr>
        <w:ind w:left="4820"/>
        <w:rPr>
          <w:sz w:val="25"/>
          <w:szCs w:val="25"/>
        </w:rPr>
      </w:pPr>
      <w:r w:rsidRPr="007E4512">
        <w:rPr>
          <w:sz w:val="25"/>
          <w:szCs w:val="25"/>
        </w:rPr>
        <w:t>__________________________________________________________________________</w:t>
      </w:r>
    </w:p>
    <w:p w:rsidR="00A35239" w:rsidRPr="007E4512" w:rsidRDefault="00A35239" w:rsidP="00AA3BF5">
      <w:pPr>
        <w:ind w:left="4820"/>
        <w:rPr>
          <w:sz w:val="25"/>
          <w:szCs w:val="25"/>
        </w:rPr>
      </w:pPr>
      <w:r w:rsidRPr="007E4512">
        <w:rPr>
          <w:sz w:val="25"/>
          <w:szCs w:val="25"/>
        </w:rPr>
        <w:t>вид осуществляемой деятельности:</w:t>
      </w:r>
    </w:p>
    <w:p w:rsidR="00A35239" w:rsidRPr="007E4512" w:rsidRDefault="00A35239" w:rsidP="00AA3BF5">
      <w:pPr>
        <w:ind w:left="4820"/>
        <w:rPr>
          <w:sz w:val="25"/>
          <w:szCs w:val="25"/>
        </w:rPr>
      </w:pPr>
      <w:r w:rsidRPr="007E4512">
        <w:rPr>
          <w:sz w:val="25"/>
          <w:szCs w:val="25"/>
        </w:rPr>
        <w:t>_____________________________________</w:t>
      </w:r>
    </w:p>
    <w:p w:rsidR="00A35239" w:rsidRPr="007E4512" w:rsidRDefault="00A35239" w:rsidP="00AA3BF5">
      <w:pPr>
        <w:ind w:left="4820"/>
        <w:rPr>
          <w:sz w:val="25"/>
          <w:szCs w:val="25"/>
        </w:rPr>
      </w:pPr>
      <w:r w:rsidRPr="007E4512">
        <w:rPr>
          <w:sz w:val="25"/>
          <w:szCs w:val="25"/>
        </w:rPr>
        <w:t>_____________________________________</w:t>
      </w:r>
    </w:p>
    <w:p w:rsidR="00A35239" w:rsidRPr="007E4512" w:rsidRDefault="00A35239" w:rsidP="00AA3BF5">
      <w:pPr>
        <w:ind w:left="4820"/>
        <w:rPr>
          <w:sz w:val="25"/>
          <w:szCs w:val="25"/>
        </w:rPr>
      </w:pPr>
      <w:r w:rsidRPr="007E4512">
        <w:rPr>
          <w:sz w:val="25"/>
          <w:szCs w:val="25"/>
        </w:rPr>
        <w:t>дом. тел.: ___________________________</w:t>
      </w:r>
    </w:p>
    <w:p w:rsidR="00A35239" w:rsidRPr="007E4512" w:rsidRDefault="00A35239" w:rsidP="00AA3BF5">
      <w:pPr>
        <w:ind w:left="4820"/>
        <w:rPr>
          <w:sz w:val="25"/>
          <w:szCs w:val="25"/>
        </w:rPr>
      </w:pPr>
      <w:r w:rsidRPr="007E4512">
        <w:rPr>
          <w:sz w:val="25"/>
          <w:szCs w:val="25"/>
        </w:rPr>
        <w:t>раб. тел.: ___________________________</w:t>
      </w:r>
    </w:p>
    <w:p w:rsidR="00A35239" w:rsidRPr="007E4512" w:rsidRDefault="00A35239" w:rsidP="00AA3BF5">
      <w:pPr>
        <w:ind w:left="5103"/>
        <w:rPr>
          <w:sz w:val="25"/>
          <w:szCs w:val="25"/>
        </w:rPr>
      </w:pPr>
    </w:p>
    <w:p w:rsidR="00A35239" w:rsidRPr="007E4512" w:rsidRDefault="00A35239" w:rsidP="00AA3BF5">
      <w:pPr>
        <w:ind w:left="5103"/>
        <w:rPr>
          <w:sz w:val="25"/>
          <w:szCs w:val="25"/>
        </w:rPr>
      </w:pPr>
    </w:p>
    <w:p w:rsidR="00A35239" w:rsidRPr="007E4512" w:rsidRDefault="00A35239" w:rsidP="00AA3BF5">
      <w:pPr>
        <w:jc w:val="center"/>
        <w:rPr>
          <w:b/>
          <w:sz w:val="25"/>
          <w:szCs w:val="25"/>
        </w:rPr>
      </w:pPr>
      <w:r w:rsidRPr="007E4512">
        <w:rPr>
          <w:b/>
          <w:sz w:val="25"/>
          <w:szCs w:val="25"/>
        </w:rPr>
        <w:t>ЗАЯВКА</w:t>
      </w:r>
    </w:p>
    <w:p w:rsidR="00A35239" w:rsidRPr="007E4512" w:rsidRDefault="00A35239" w:rsidP="00AA3BF5">
      <w:pPr>
        <w:jc w:val="center"/>
        <w:rPr>
          <w:b/>
          <w:sz w:val="25"/>
          <w:szCs w:val="25"/>
        </w:rPr>
      </w:pPr>
      <w:r w:rsidRPr="007E4512">
        <w:rPr>
          <w:b/>
          <w:sz w:val="25"/>
          <w:szCs w:val="25"/>
        </w:rPr>
        <w:t xml:space="preserve">на предоставление муниципальной финансовой поддержки субъектов малого и среднего предпринимательства путем конкурсного отбора </w:t>
      </w:r>
    </w:p>
    <w:p w:rsidR="00A35239" w:rsidRPr="007E4512" w:rsidRDefault="00A35239" w:rsidP="00AA3BF5">
      <w:pPr>
        <w:jc w:val="center"/>
        <w:rPr>
          <w:b/>
          <w:sz w:val="25"/>
          <w:szCs w:val="25"/>
        </w:rPr>
      </w:pPr>
      <w:r w:rsidRPr="007E4512">
        <w:rPr>
          <w:b/>
          <w:sz w:val="25"/>
          <w:szCs w:val="25"/>
        </w:rPr>
        <w:t xml:space="preserve">инвестиционных проектов в социально значимых и приоритетных </w:t>
      </w:r>
    </w:p>
    <w:p w:rsidR="00A35239" w:rsidRPr="007E4512" w:rsidRDefault="00A35239" w:rsidP="00AA3BF5">
      <w:pPr>
        <w:jc w:val="center"/>
        <w:rPr>
          <w:b/>
          <w:sz w:val="25"/>
          <w:szCs w:val="25"/>
        </w:rPr>
      </w:pPr>
      <w:r w:rsidRPr="007E4512">
        <w:rPr>
          <w:b/>
          <w:sz w:val="25"/>
          <w:szCs w:val="25"/>
        </w:rPr>
        <w:t xml:space="preserve">сферах деятельности для реализации на территории </w:t>
      </w:r>
    </w:p>
    <w:p w:rsidR="00A35239" w:rsidRPr="007E4512" w:rsidRDefault="00A35239" w:rsidP="00AA3BF5">
      <w:pPr>
        <w:jc w:val="center"/>
        <w:rPr>
          <w:b/>
          <w:sz w:val="25"/>
          <w:szCs w:val="25"/>
        </w:rPr>
      </w:pPr>
      <w:r w:rsidRPr="007E4512">
        <w:rPr>
          <w:b/>
          <w:sz w:val="25"/>
          <w:szCs w:val="25"/>
        </w:rPr>
        <w:t>Моздокского района</w:t>
      </w:r>
    </w:p>
    <w:p w:rsidR="00A35239" w:rsidRPr="007E4512" w:rsidRDefault="00A35239" w:rsidP="00AA3BF5">
      <w:pPr>
        <w:jc w:val="center"/>
        <w:rPr>
          <w:b/>
          <w:sz w:val="25"/>
          <w:szCs w:val="25"/>
        </w:rPr>
      </w:pPr>
    </w:p>
    <w:p w:rsidR="00A35239" w:rsidRPr="007E4512" w:rsidRDefault="00A35239" w:rsidP="00AA3BF5">
      <w:pPr>
        <w:ind w:firstLine="708"/>
        <w:jc w:val="both"/>
        <w:rPr>
          <w:sz w:val="25"/>
          <w:szCs w:val="25"/>
        </w:rPr>
      </w:pPr>
      <w:r w:rsidRPr="007E4512">
        <w:rPr>
          <w:sz w:val="25"/>
          <w:szCs w:val="25"/>
        </w:rPr>
        <w:t>Прошу Вас принять пакет документов для участия в конкурсе инвестиционных проектов малого и среднего предпринимательства, финансируемых за счет средств бюджета муниципального образования Моздокский район. Испрашиваемый объем финансовой поддержки за счет бюджета муниципального образования Моздокский район ____________ тыс. рублей.</w:t>
      </w:r>
    </w:p>
    <w:p w:rsidR="00A35239" w:rsidRPr="007E4512" w:rsidRDefault="00A35239" w:rsidP="00AA3BF5">
      <w:pPr>
        <w:ind w:firstLine="708"/>
        <w:jc w:val="both"/>
        <w:rPr>
          <w:sz w:val="25"/>
          <w:szCs w:val="25"/>
        </w:rPr>
      </w:pPr>
      <w:r w:rsidRPr="007E4512">
        <w:rPr>
          <w:sz w:val="25"/>
          <w:szCs w:val="25"/>
        </w:rPr>
        <w:t>Приложение:</w:t>
      </w:r>
    </w:p>
    <w:p w:rsidR="00A35239" w:rsidRPr="007E4512" w:rsidRDefault="00A35239" w:rsidP="00AA3BF5">
      <w:pPr>
        <w:ind w:firstLine="708"/>
        <w:jc w:val="both"/>
        <w:rPr>
          <w:sz w:val="25"/>
          <w:szCs w:val="25"/>
        </w:rPr>
      </w:pPr>
      <w:r w:rsidRPr="007E4512">
        <w:rPr>
          <w:sz w:val="25"/>
          <w:szCs w:val="25"/>
        </w:rPr>
        <w:t>1._______________________</w:t>
      </w:r>
    </w:p>
    <w:p w:rsidR="00A35239" w:rsidRPr="007E4512" w:rsidRDefault="00A35239" w:rsidP="00AA3BF5">
      <w:pPr>
        <w:ind w:firstLine="708"/>
        <w:jc w:val="both"/>
        <w:rPr>
          <w:sz w:val="25"/>
          <w:szCs w:val="25"/>
        </w:rPr>
      </w:pPr>
      <w:r w:rsidRPr="007E4512">
        <w:rPr>
          <w:sz w:val="25"/>
          <w:szCs w:val="25"/>
        </w:rPr>
        <w:t>2._______________________</w:t>
      </w:r>
    </w:p>
    <w:p w:rsidR="00A35239" w:rsidRPr="007E4512" w:rsidRDefault="00A35239" w:rsidP="00AA3BF5">
      <w:pPr>
        <w:ind w:firstLine="708"/>
        <w:jc w:val="both"/>
        <w:rPr>
          <w:sz w:val="25"/>
          <w:szCs w:val="25"/>
        </w:rPr>
      </w:pPr>
      <w:r w:rsidRPr="007E4512">
        <w:rPr>
          <w:sz w:val="25"/>
          <w:szCs w:val="25"/>
        </w:rPr>
        <w:t>3.________________________</w:t>
      </w:r>
    </w:p>
    <w:p w:rsidR="00A35239" w:rsidRPr="007E4512" w:rsidRDefault="00A35239" w:rsidP="00AA3BF5">
      <w:pPr>
        <w:ind w:left="5387"/>
        <w:rPr>
          <w:sz w:val="25"/>
          <w:szCs w:val="25"/>
        </w:rPr>
      </w:pPr>
    </w:p>
    <w:p w:rsidR="00A35239" w:rsidRPr="007E4512" w:rsidRDefault="00A35239" w:rsidP="00AA3BF5">
      <w:pPr>
        <w:ind w:left="5387"/>
        <w:rPr>
          <w:sz w:val="25"/>
          <w:szCs w:val="25"/>
        </w:rPr>
      </w:pPr>
    </w:p>
    <w:p w:rsidR="00A35239" w:rsidRPr="007E4512" w:rsidRDefault="00A35239" w:rsidP="00AA3BF5">
      <w:pPr>
        <w:ind w:left="5387"/>
        <w:rPr>
          <w:sz w:val="25"/>
          <w:szCs w:val="25"/>
        </w:rPr>
      </w:pPr>
    </w:p>
    <w:p w:rsidR="00A35239" w:rsidRPr="007E4512" w:rsidRDefault="00A35239" w:rsidP="00AA3BF5">
      <w:pPr>
        <w:ind w:left="5387"/>
        <w:rPr>
          <w:sz w:val="25"/>
          <w:szCs w:val="25"/>
        </w:rPr>
      </w:pPr>
      <w:r w:rsidRPr="007E4512">
        <w:rPr>
          <w:sz w:val="25"/>
          <w:szCs w:val="25"/>
        </w:rPr>
        <w:t>Дата ___________________</w:t>
      </w:r>
    </w:p>
    <w:p w:rsidR="00A35239" w:rsidRPr="007E4512" w:rsidRDefault="00A35239" w:rsidP="00AA3BF5">
      <w:pPr>
        <w:ind w:left="5387"/>
        <w:rPr>
          <w:sz w:val="25"/>
          <w:szCs w:val="25"/>
        </w:rPr>
      </w:pPr>
    </w:p>
    <w:p w:rsidR="00A35239" w:rsidRPr="007E4512" w:rsidRDefault="00A35239" w:rsidP="00AA3BF5">
      <w:pPr>
        <w:ind w:left="5387"/>
        <w:rPr>
          <w:sz w:val="25"/>
          <w:szCs w:val="25"/>
        </w:rPr>
      </w:pPr>
      <w:r w:rsidRPr="007E4512">
        <w:rPr>
          <w:sz w:val="25"/>
          <w:szCs w:val="25"/>
        </w:rPr>
        <w:t>Подпись  _______________</w:t>
      </w:r>
    </w:p>
    <w:p w:rsidR="00A35239" w:rsidRPr="000603EC" w:rsidRDefault="00A35239" w:rsidP="00AA3BF5">
      <w:pPr>
        <w:rPr>
          <w:szCs w:val="28"/>
        </w:rPr>
      </w:pPr>
    </w:p>
    <w:p w:rsidR="00A35239" w:rsidRPr="007E4512" w:rsidRDefault="00A35239" w:rsidP="007E4512">
      <w:pPr>
        <w:ind w:left="5245"/>
        <w:jc w:val="center"/>
        <w:rPr>
          <w:i/>
          <w:sz w:val="25"/>
          <w:szCs w:val="25"/>
        </w:rPr>
      </w:pPr>
      <w:r w:rsidRPr="007E4512">
        <w:rPr>
          <w:i/>
          <w:sz w:val="25"/>
          <w:szCs w:val="25"/>
        </w:rPr>
        <w:t>Приложение №2</w:t>
      </w:r>
    </w:p>
    <w:p w:rsidR="00A35239" w:rsidRPr="007E4512" w:rsidRDefault="00A35239" w:rsidP="007E4512">
      <w:pPr>
        <w:ind w:left="5245"/>
        <w:jc w:val="center"/>
        <w:rPr>
          <w:i/>
          <w:sz w:val="25"/>
          <w:szCs w:val="25"/>
        </w:rPr>
      </w:pPr>
      <w:r w:rsidRPr="007E4512">
        <w:rPr>
          <w:i/>
          <w:sz w:val="25"/>
          <w:szCs w:val="25"/>
        </w:rPr>
        <w:t>к Правилам</w:t>
      </w:r>
    </w:p>
    <w:p w:rsidR="00A35239" w:rsidRPr="007E4512" w:rsidRDefault="00A35239" w:rsidP="007E4512">
      <w:pPr>
        <w:ind w:left="5245"/>
        <w:jc w:val="center"/>
        <w:rPr>
          <w:i/>
          <w:sz w:val="25"/>
          <w:szCs w:val="25"/>
        </w:rPr>
      </w:pPr>
      <w:r w:rsidRPr="007E4512">
        <w:rPr>
          <w:i/>
          <w:sz w:val="25"/>
          <w:szCs w:val="25"/>
        </w:rPr>
        <w:t>предоставления муниципальной</w:t>
      </w:r>
    </w:p>
    <w:p w:rsidR="00A35239" w:rsidRPr="007E4512" w:rsidRDefault="00A35239" w:rsidP="007E4512">
      <w:pPr>
        <w:ind w:left="5245"/>
        <w:jc w:val="center"/>
        <w:rPr>
          <w:i/>
          <w:sz w:val="25"/>
          <w:szCs w:val="25"/>
        </w:rPr>
      </w:pPr>
      <w:r w:rsidRPr="007E4512">
        <w:rPr>
          <w:i/>
          <w:sz w:val="25"/>
          <w:szCs w:val="25"/>
        </w:rPr>
        <w:t>финансовой поддержки малого и</w:t>
      </w:r>
    </w:p>
    <w:p w:rsidR="00A35239" w:rsidRPr="007E4512" w:rsidRDefault="00A35239" w:rsidP="007E4512">
      <w:pPr>
        <w:ind w:left="5245"/>
        <w:jc w:val="center"/>
        <w:rPr>
          <w:i/>
          <w:sz w:val="25"/>
          <w:szCs w:val="25"/>
        </w:rPr>
      </w:pPr>
      <w:r w:rsidRPr="007E4512">
        <w:rPr>
          <w:i/>
          <w:sz w:val="25"/>
          <w:szCs w:val="25"/>
        </w:rPr>
        <w:t>среднего предпринимательства</w:t>
      </w:r>
    </w:p>
    <w:p w:rsidR="00A35239" w:rsidRPr="007E4512" w:rsidRDefault="00A35239" w:rsidP="007E4512">
      <w:pPr>
        <w:ind w:left="5245"/>
        <w:jc w:val="center"/>
        <w:rPr>
          <w:i/>
          <w:sz w:val="25"/>
          <w:szCs w:val="25"/>
        </w:rPr>
      </w:pPr>
      <w:r w:rsidRPr="007E4512">
        <w:rPr>
          <w:i/>
          <w:sz w:val="25"/>
          <w:szCs w:val="25"/>
        </w:rPr>
        <w:t>путем конкурсного отбора</w:t>
      </w:r>
    </w:p>
    <w:p w:rsidR="00A35239" w:rsidRPr="007E4512" w:rsidRDefault="00A35239" w:rsidP="007E4512">
      <w:pPr>
        <w:ind w:left="5245"/>
        <w:jc w:val="center"/>
        <w:rPr>
          <w:i/>
          <w:sz w:val="25"/>
          <w:szCs w:val="25"/>
        </w:rPr>
      </w:pPr>
      <w:r w:rsidRPr="007E4512">
        <w:rPr>
          <w:i/>
          <w:sz w:val="25"/>
          <w:szCs w:val="25"/>
        </w:rPr>
        <w:t>инвестиционных проектов</w:t>
      </w:r>
    </w:p>
    <w:p w:rsidR="00A35239" w:rsidRPr="007E4512" w:rsidRDefault="00A35239" w:rsidP="007E4512">
      <w:pPr>
        <w:ind w:left="5245"/>
        <w:jc w:val="center"/>
        <w:rPr>
          <w:i/>
          <w:sz w:val="25"/>
          <w:szCs w:val="25"/>
        </w:rPr>
      </w:pPr>
      <w:r w:rsidRPr="007E4512">
        <w:rPr>
          <w:i/>
          <w:sz w:val="25"/>
          <w:szCs w:val="25"/>
        </w:rPr>
        <w:t>в социально значимых и</w:t>
      </w:r>
    </w:p>
    <w:p w:rsidR="00A35239" w:rsidRPr="007E4512" w:rsidRDefault="00A35239" w:rsidP="007E4512">
      <w:pPr>
        <w:ind w:left="5245"/>
        <w:jc w:val="center"/>
        <w:rPr>
          <w:i/>
          <w:sz w:val="25"/>
          <w:szCs w:val="25"/>
        </w:rPr>
      </w:pPr>
      <w:r w:rsidRPr="007E4512">
        <w:rPr>
          <w:i/>
          <w:sz w:val="25"/>
          <w:szCs w:val="25"/>
        </w:rPr>
        <w:t>приоритетных сферах</w:t>
      </w:r>
    </w:p>
    <w:p w:rsidR="00A35239" w:rsidRPr="007E4512" w:rsidRDefault="00A35239" w:rsidP="007E4512">
      <w:pPr>
        <w:ind w:left="5245"/>
        <w:jc w:val="center"/>
        <w:rPr>
          <w:i/>
          <w:sz w:val="25"/>
          <w:szCs w:val="25"/>
        </w:rPr>
      </w:pPr>
      <w:r w:rsidRPr="007E4512">
        <w:rPr>
          <w:i/>
          <w:sz w:val="25"/>
          <w:szCs w:val="25"/>
        </w:rPr>
        <w:t>деятельности для реализации на</w:t>
      </w:r>
    </w:p>
    <w:p w:rsidR="00A35239" w:rsidRPr="007E4512" w:rsidRDefault="00A35239" w:rsidP="007E4512">
      <w:pPr>
        <w:ind w:left="5245"/>
        <w:jc w:val="center"/>
        <w:rPr>
          <w:i/>
          <w:sz w:val="25"/>
          <w:szCs w:val="25"/>
        </w:rPr>
      </w:pPr>
      <w:r w:rsidRPr="007E4512">
        <w:rPr>
          <w:i/>
          <w:sz w:val="25"/>
          <w:szCs w:val="25"/>
        </w:rPr>
        <w:t>территории Моздокского района</w:t>
      </w:r>
    </w:p>
    <w:p w:rsidR="00A35239" w:rsidRPr="007E4512" w:rsidRDefault="00A35239" w:rsidP="007E4512">
      <w:pPr>
        <w:pStyle w:val="Style1"/>
        <w:widowControl/>
        <w:ind w:left="5245"/>
        <w:jc w:val="center"/>
        <w:rPr>
          <w:rStyle w:val="FontStyle15"/>
          <w:bCs/>
          <w:sz w:val="25"/>
          <w:szCs w:val="25"/>
        </w:rPr>
      </w:pPr>
    </w:p>
    <w:p w:rsidR="00A35239" w:rsidRPr="007E4512" w:rsidRDefault="00A35239" w:rsidP="00AA3BF5">
      <w:pPr>
        <w:pStyle w:val="Style1"/>
        <w:widowControl/>
        <w:jc w:val="center"/>
        <w:rPr>
          <w:rStyle w:val="FontStyle15"/>
          <w:bCs/>
          <w:sz w:val="25"/>
          <w:szCs w:val="25"/>
        </w:rPr>
      </w:pPr>
      <w:r w:rsidRPr="007E4512">
        <w:rPr>
          <w:rStyle w:val="FontStyle15"/>
          <w:bCs/>
          <w:sz w:val="25"/>
          <w:szCs w:val="25"/>
        </w:rPr>
        <w:t>Типовая форма</w:t>
      </w:r>
    </w:p>
    <w:p w:rsidR="00A35239" w:rsidRPr="007E4512" w:rsidRDefault="00A35239" w:rsidP="00AA3BF5">
      <w:pPr>
        <w:pStyle w:val="Style1"/>
        <w:widowControl/>
        <w:jc w:val="center"/>
        <w:rPr>
          <w:rStyle w:val="FontStyle15"/>
          <w:bCs/>
          <w:sz w:val="25"/>
          <w:szCs w:val="25"/>
        </w:rPr>
      </w:pPr>
    </w:p>
    <w:p w:rsidR="00A35239" w:rsidRPr="007E4512" w:rsidRDefault="00A35239" w:rsidP="00AA3BF5">
      <w:pPr>
        <w:pStyle w:val="Style1"/>
        <w:widowControl/>
        <w:jc w:val="center"/>
        <w:rPr>
          <w:rStyle w:val="FontStyle15"/>
          <w:bCs/>
          <w:sz w:val="25"/>
          <w:szCs w:val="25"/>
        </w:rPr>
      </w:pPr>
      <w:r w:rsidRPr="007E4512">
        <w:rPr>
          <w:rStyle w:val="FontStyle15"/>
          <w:bCs/>
          <w:sz w:val="25"/>
          <w:szCs w:val="25"/>
        </w:rPr>
        <w:t>Договор №</w:t>
      </w:r>
    </w:p>
    <w:p w:rsidR="00A35239" w:rsidRPr="007E4512" w:rsidRDefault="00A35239" w:rsidP="00AA3BF5">
      <w:pPr>
        <w:jc w:val="center"/>
        <w:rPr>
          <w:sz w:val="25"/>
          <w:szCs w:val="25"/>
        </w:rPr>
      </w:pPr>
      <w:r w:rsidRPr="007E4512">
        <w:rPr>
          <w:sz w:val="25"/>
          <w:szCs w:val="25"/>
        </w:rPr>
        <w:t>о предоставлении муниципальной финансовой поддержки субъектов малого и среднего предпринимательства путем конкурсного отбора инвестиционных</w:t>
      </w:r>
    </w:p>
    <w:p w:rsidR="00A35239" w:rsidRPr="007E4512" w:rsidRDefault="00A35239" w:rsidP="00AA3BF5">
      <w:pPr>
        <w:jc w:val="center"/>
        <w:rPr>
          <w:sz w:val="25"/>
          <w:szCs w:val="25"/>
        </w:rPr>
      </w:pPr>
      <w:r w:rsidRPr="007E4512">
        <w:rPr>
          <w:sz w:val="25"/>
          <w:szCs w:val="25"/>
        </w:rPr>
        <w:t>проектов в социально значимых и приоритетных сферах деятельности</w:t>
      </w:r>
    </w:p>
    <w:p w:rsidR="00A35239" w:rsidRPr="007E4512" w:rsidRDefault="00A35239" w:rsidP="00AA3BF5">
      <w:pPr>
        <w:jc w:val="center"/>
        <w:rPr>
          <w:sz w:val="25"/>
          <w:szCs w:val="25"/>
        </w:rPr>
      </w:pPr>
      <w:r w:rsidRPr="007E4512">
        <w:rPr>
          <w:sz w:val="25"/>
          <w:szCs w:val="25"/>
        </w:rPr>
        <w:t>для реализации на территории Моздокского района</w:t>
      </w:r>
    </w:p>
    <w:p w:rsidR="00A35239" w:rsidRPr="007E4512" w:rsidRDefault="00A35239" w:rsidP="00AA3BF5">
      <w:pPr>
        <w:pStyle w:val="Style9"/>
        <w:widowControl/>
        <w:spacing w:line="240" w:lineRule="auto"/>
        <w:jc w:val="left"/>
        <w:rPr>
          <w:sz w:val="25"/>
          <w:szCs w:val="25"/>
        </w:rPr>
      </w:pPr>
    </w:p>
    <w:p w:rsidR="00A35239" w:rsidRPr="007E4512" w:rsidRDefault="00A35239" w:rsidP="00AA3BF5">
      <w:pPr>
        <w:pStyle w:val="Style9"/>
        <w:widowControl/>
        <w:tabs>
          <w:tab w:val="left" w:leader="underscore" w:pos="0"/>
        </w:tabs>
        <w:spacing w:line="240" w:lineRule="auto"/>
        <w:jc w:val="center"/>
        <w:rPr>
          <w:rStyle w:val="FontStyle14"/>
          <w:sz w:val="25"/>
          <w:szCs w:val="25"/>
        </w:rPr>
      </w:pPr>
      <w:r w:rsidRPr="007E4512">
        <w:rPr>
          <w:rStyle w:val="FontStyle14"/>
          <w:sz w:val="25"/>
          <w:szCs w:val="25"/>
        </w:rPr>
        <w:t xml:space="preserve">г. Моздок             </w:t>
      </w:r>
      <w:r w:rsidRPr="007E4512">
        <w:rPr>
          <w:rStyle w:val="FontStyle14"/>
          <w:sz w:val="25"/>
          <w:szCs w:val="25"/>
        </w:rPr>
        <w:tab/>
        <w:t xml:space="preserve">                                   от «____»  __________ 201</w:t>
      </w:r>
      <w:r w:rsidRPr="007E4512">
        <w:rPr>
          <w:rStyle w:val="FontStyle14"/>
          <w:sz w:val="25"/>
          <w:szCs w:val="25"/>
        </w:rPr>
        <w:softHyphen/>
      </w:r>
      <w:r w:rsidRPr="007E4512">
        <w:rPr>
          <w:rStyle w:val="FontStyle14"/>
          <w:sz w:val="25"/>
          <w:szCs w:val="25"/>
        </w:rPr>
        <w:softHyphen/>
      </w:r>
      <w:r w:rsidRPr="007E4512">
        <w:rPr>
          <w:rStyle w:val="FontStyle14"/>
          <w:sz w:val="25"/>
          <w:szCs w:val="25"/>
        </w:rPr>
        <w:softHyphen/>
        <w:t>__г.</w:t>
      </w:r>
    </w:p>
    <w:p w:rsidR="00A35239" w:rsidRPr="007E4512" w:rsidRDefault="00A35239" w:rsidP="00AA3BF5">
      <w:pPr>
        <w:pStyle w:val="Style9"/>
        <w:widowControl/>
        <w:spacing w:line="240" w:lineRule="auto"/>
        <w:rPr>
          <w:rStyle w:val="FontStyle14"/>
          <w:sz w:val="25"/>
          <w:szCs w:val="25"/>
        </w:rPr>
      </w:pPr>
    </w:p>
    <w:p w:rsidR="00A35239" w:rsidRPr="007E4512" w:rsidRDefault="00A35239" w:rsidP="00AA3BF5">
      <w:pPr>
        <w:pStyle w:val="Style9"/>
        <w:widowControl/>
        <w:spacing w:line="240" w:lineRule="auto"/>
        <w:ind w:firstLine="708"/>
        <w:rPr>
          <w:rStyle w:val="FontStyle14"/>
          <w:sz w:val="25"/>
          <w:szCs w:val="25"/>
        </w:rPr>
      </w:pPr>
      <w:r w:rsidRPr="007E4512">
        <w:rPr>
          <w:rStyle w:val="FontStyle14"/>
          <w:sz w:val="25"/>
          <w:szCs w:val="25"/>
        </w:rPr>
        <w:t>Администрация местного самоуправления Моздокского района, именуемая в дальнейшем «АМС Моздокского района», в лице Главы Администрации местного самоуправления Моздокского района _________________, действующего на основании Положения об Администрации местного самоуправления Моздокского района, и Управление финансов Администрации местного самоуправления Моздокского района, именуемое в дальнейшем «Управление финансов», в лице начальника Управления финансов Администрации местного самоуправления Моздокского района _______________, действующего на основании Положения об Управлении финансов Администрации местного самоуправления Моздокского района, с одной стороны и ______________________ именуемый в дальнейшем «Получатель субсидии» с другой стороны, заключили настоящий договор о нижеследующем.</w:t>
      </w:r>
    </w:p>
    <w:p w:rsidR="00A35239" w:rsidRPr="007E4512" w:rsidRDefault="00A35239" w:rsidP="00AA3BF5">
      <w:pPr>
        <w:pStyle w:val="Style7"/>
        <w:widowControl/>
        <w:numPr>
          <w:ilvl w:val="0"/>
          <w:numId w:val="15"/>
        </w:numPr>
        <w:ind w:left="0"/>
        <w:jc w:val="center"/>
        <w:rPr>
          <w:rStyle w:val="FontStyle15"/>
          <w:bCs/>
          <w:sz w:val="25"/>
          <w:szCs w:val="25"/>
        </w:rPr>
      </w:pPr>
      <w:r w:rsidRPr="007E4512">
        <w:rPr>
          <w:rStyle w:val="FontStyle15"/>
          <w:bCs/>
          <w:sz w:val="25"/>
          <w:szCs w:val="25"/>
        </w:rPr>
        <w:t>Предмет договора</w:t>
      </w:r>
    </w:p>
    <w:p w:rsidR="00A35239" w:rsidRPr="007E4512" w:rsidRDefault="00A35239" w:rsidP="00AA3BF5">
      <w:pPr>
        <w:pStyle w:val="NormalWeb"/>
        <w:numPr>
          <w:ilvl w:val="1"/>
          <w:numId w:val="15"/>
        </w:numPr>
        <w:ind w:left="0" w:firstLine="698"/>
        <w:jc w:val="both"/>
        <w:rPr>
          <w:rStyle w:val="FontStyle14"/>
          <w:rFonts w:cs="Times New Roman"/>
          <w:b w:val="0"/>
          <w:color w:val="auto"/>
          <w:sz w:val="25"/>
          <w:szCs w:val="25"/>
        </w:rPr>
      </w:pPr>
      <w:r w:rsidRPr="007E4512">
        <w:rPr>
          <w:rStyle w:val="FontStyle14"/>
          <w:rFonts w:cs="Times New Roman"/>
          <w:b w:val="0"/>
          <w:color w:val="auto"/>
          <w:sz w:val="25"/>
          <w:szCs w:val="25"/>
        </w:rPr>
        <w:t>Администрация местного самоуправления Моздокского района предоставляет, а Получатель субсидии получает субсидию из бюджета муниципального образования – Моздокский район в размере _________ руб.  для целей реализации инвестиционного проекта «название проекта» в рамках мероприятий муниципальной</w:t>
      </w:r>
      <w:r w:rsidRPr="007E4512">
        <w:rPr>
          <w:rFonts w:ascii="Times New Roman" w:hAnsi="Times New Roman" w:cs="Times New Roman"/>
          <w:b w:val="0"/>
          <w:bCs/>
          <w:color w:val="auto"/>
          <w:sz w:val="25"/>
          <w:szCs w:val="25"/>
        </w:rPr>
        <w:t xml:space="preserve"> Программы «Развитие и поддержки малого и среднего предпринимательства Моздокского района на 2015 – 2021 годы»,</w:t>
      </w:r>
      <w:r w:rsidRPr="007E4512">
        <w:rPr>
          <w:rFonts w:ascii="Times New Roman" w:hAnsi="Times New Roman" w:cs="Times New Roman"/>
          <w:b w:val="0"/>
          <w:color w:val="auto"/>
          <w:sz w:val="25"/>
          <w:szCs w:val="25"/>
        </w:rPr>
        <w:t xml:space="preserve"> </w:t>
      </w:r>
      <w:r w:rsidRPr="007E4512">
        <w:rPr>
          <w:rStyle w:val="FontStyle14"/>
          <w:rFonts w:cs="Times New Roman"/>
          <w:b w:val="0"/>
          <w:color w:val="auto"/>
          <w:sz w:val="25"/>
          <w:szCs w:val="25"/>
        </w:rPr>
        <w:t xml:space="preserve"> утвержденной постановлением Главы Администрации местного самоуправления Моздокского района от 14.11.2014г. № 45-Д </w:t>
      </w:r>
      <w:r w:rsidRPr="007E4512">
        <w:rPr>
          <w:rFonts w:ascii="Times New Roman" w:hAnsi="Times New Roman" w:cs="Times New Roman"/>
          <w:b w:val="0"/>
          <w:color w:val="auto"/>
          <w:sz w:val="25"/>
          <w:szCs w:val="25"/>
        </w:rPr>
        <w:t>(в ред. от _____2019г. №___-___)</w:t>
      </w:r>
      <w:r w:rsidRPr="007E4512">
        <w:rPr>
          <w:rStyle w:val="FontStyle14"/>
          <w:rFonts w:cs="Times New Roman"/>
          <w:b w:val="0"/>
          <w:color w:val="auto"/>
          <w:sz w:val="25"/>
          <w:szCs w:val="25"/>
        </w:rPr>
        <w:t xml:space="preserve">. </w:t>
      </w:r>
    </w:p>
    <w:p w:rsidR="00A35239" w:rsidRPr="007E4512" w:rsidRDefault="00A35239" w:rsidP="00AA3BF5">
      <w:pPr>
        <w:pStyle w:val="NormalWeb"/>
        <w:rPr>
          <w:rFonts w:ascii="Times New Roman" w:hAnsi="Times New Roman" w:cs="Times New Roman"/>
          <w:b w:val="0"/>
          <w:bCs/>
          <w:color w:val="auto"/>
          <w:sz w:val="25"/>
          <w:szCs w:val="25"/>
        </w:rPr>
      </w:pPr>
      <w:r w:rsidRPr="007E4512">
        <w:rPr>
          <w:rStyle w:val="FontStyle15"/>
          <w:rFonts w:cs="Times New Roman"/>
          <w:b/>
          <w:bCs/>
          <w:color w:val="auto"/>
          <w:sz w:val="25"/>
          <w:szCs w:val="25"/>
        </w:rPr>
        <w:t>2. Права и обязанности сторон</w:t>
      </w:r>
    </w:p>
    <w:p w:rsidR="00A35239" w:rsidRPr="007E4512" w:rsidRDefault="00A35239" w:rsidP="00AA3BF5">
      <w:pPr>
        <w:pStyle w:val="Style6"/>
        <w:widowControl/>
        <w:spacing w:line="240" w:lineRule="auto"/>
        <w:ind w:firstLine="701"/>
        <w:rPr>
          <w:rStyle w:val="FontStyle14"/>
          <w:sz w:val="25"/>
          <w:szCs w:val="25"/>
        </w:rPr>
      </w:pPr>
      <w:r w:rsidRPr="007E4512">
        <w:rPr>
          <w:rStyle w:val="FontStyle14"/>
          <w:sz w:val="25"/>
          <w:szCs w:val="25"/>
        </w:rPr>
        <w:t>2.1. АМС Моздокского района обязуется представить победителю конкурса инвестиционных проектов - Получателю субсидии з</w:t>
      </w:r>
      <w:r w:rsidRPr="007E4512">
        <w:rPr>
          <w:sz w:val="25"/>
          <w:szCs w:val="25"/>
        </w:rPr>
        <w:t xml:space="preserve">а счет средств бюджета муниципального образования  Моздокский район  </w:t>
      </w:r>
      <w:r w:rsidRPr="007E4512">
        <w:rPr>
          <w:rStyle w:val="FontStyle14"/>
          <w:sz w:val="25"/>
          <w:szCs w:val="25"/>
        </w:rPr>
        <w:t>субсидию для целей указанных в 1.1.  настоящего Договора.</w:t>
      </w:r>
    </w:p>
    <w:p w:rsidR="00A35239" w:rsidRPr="007E4512" w:rsidRDefault="00A35239" w:rsidP="00AA3BF5">
      <w:pPr>
        <w:pStyle w:val="Style6"/>
        <w:widowControl/>
        <w:spacing w:line="240" w:lineRule="auto"/>
        <w:ind w:firstLine="701"/>
        <w:rPr>
          <w:rStyle w:val="FontStyle11"/>
          <w:sz w:val="25"/>
          <w:szCs w:val="25"/>
        </w:rPr>
      </w:pPr>
      <w:r w:rsidRPr="007E4512">
        <w:rPr>
          <w:rStyle w:val="FontStyle14"/>
          <w:sz w:val="25"/>
          <w:szCs w:val="25"/>
        </w:rPr>
        <w:t>2.2. Управление финансов обязуется перечислить в течение 30 дней с момента заключения настоящего Договора сумму субсидии в размере  __________________ (___________) тыс. рублей, на расчетный счет Получателя субсидии.</w:t>
      </w:r>
    </w:p>
    <w:p w:rsidR="00A35239" w:rsidRPr="007E4512" w:rsidRDefault="00A35239" w:rsidP="00AA3BF5">
      <w:pPr>
        <w:pStyle w:val="Style6"/>
        <w:widowControl/>
        <w:spacing w:line="240" w:lineRule="auto"/>
        <w:ind w:firstLine="701"/>
        <w:rPr>
          <w:rStyle w:val="FontStyle11"/>
          <w:sz w:val="25"/>
          <w:szCs w:val="25"/>
        </w:rPr>
      </w:pPr>
      <w:r w:rsidRPr="007E4512">
        <w:rPr>
          <w:rStyle w:val="FontStyle11"/>
          <w:sz w:val="25"/>
          <w:szCs w:val="25"/>
        </w:rPr>
        <w:t xml:space="preserve">2.3. </w:t>
      </w:r>
      <w:r w:rsidRPr="007E4512">
        <w:rPr>
          <w:rStyle w:val="FontStyle14"/>
          <w:sz w:val="25"/>
          <w:szCs w:val="25"/>
        </w:rPr>
        <w:t xml:space="preserve">АМС Моздокского района </w:t>
      </w:r>
      <w:r w:rsidRPr="007E4512">
        <w:rPr>
          <w:rStyle w:val="FontStyle11"/>
          <w:sz w:val="25"/>
          <w:szCs w:val="25"/>
        </w:rPr>
        <w:t>имеет право:</w:t>
      </w:r>
    </w:p>
    <w:p w:rsidR="00A35239" w:rsidRPr="007E4512" w:rsidRDefault="00A35239" w:rsidP="00AA3BF5">
      <w:pPr>
        <w:pStyle w:val="Style6"/>
        <w:widowControl/>
        <w:tabs>
          <w:tab w:val="left" w:pos="295"/>
        </w:tabs>
        <w:spacing w:line="240" w:lineRule="auto"/>
        <w:ind w:firstLine="701"/>
        <w:rPr>
          <w:rStyle w:val="FontStyle11"/>
          <w:sz w:val="25"/>
          <w:szCs w:val="25"/>
        </w:rPr>
      </w:pPr>
      <w:r w:rsidRPr="007E4512">
        <w:rPr>
          <w:rStyle w:val="FontStyle11"/>
          <w:sz w:val="25"/>
          <w:szCs w:val="25"/>
        </w:rPr>
        <w:t xml:space="preserve">а) контролировать целевое использование средств </w:t>
      </w:r>
      <w:r w:rsidRPr="007E4512">
        <w:rPr>
          <w:rStyle w:val="FontStyle14"/>
          <w:sz w:val="25"/>
          <w:szCs w:val="25"/>
        </w:rPr>
        <w:t>Получателем субсидии</w:t>
      </w:r>
      <w:r w:rsidRPr="007E4512">
        <w:rPr>
          <w:rStyle w:val="FontStyle11"/>
          <w:sz w:val="25"/>
          <w:szCs w:val="25"/>
        </w:rPr>
        <w:t>;</w:t>
      </w:r>
    </w:p>
    <w:p w:rsidR="00A35239" w:rsidRPr="007E4512" w:rsidRDefault="00A35239" w:rsidP="00AA3BF5">
      <w:pPr>
        <w:pStyle w:val="Style6"/>
        <w:widowControl/>
        <w:tabs>
          <w:tab w:val="left" w:pos="295"/>
        </w:tabs>
        <w:spacing w:line="240" w:lineRule="auto"/>
        <w:ind w:firstLine="701"/>
        <w:rPr>
          <w:rStyle w:val="FontStyle11"/>
          <w:sz w:val="25"/>
          <w:szCs w:val="25"/>
        </w:rPr>
      </w:pPr>
      <w:r w:rsidRPr="007E4512">
        <w:rPr>
          <w:rStyle w:val="FontStyle11"/>
          <w:sz w:val="25"/>
          <w:szCs w:val="25"/>
        </w:rPr>
        <w:t>б) контролировать выполнение условий и требований настоящего Договора;</w:t>
      </w:r>
    </w:p>
    <w:p w:rsidR="00A35239" w:rsidRPr="007E4512" w:rsidRDefault="00A35239" w:rsidP="00AA3BF5">
      <w:pPr>
        <w:pStyle w:val="Style6"/>
        <w:widowControl/>
        <w:tabs>
          <w:tab w:val="left" w:pos="295"/>
        </w:tabs>
        <w:spacing w:line="240" w:lineRule="auto"/>
        <w:ind w:firstLine="701"/>
        <w:rPr>
          <w:rStyle w:val="FontStyle11"/>
          <w:sz w:val="25"/>
          <w:szCs w:val="25"/>
        </w:rPr>
      </w:pPr>
      <w:r w:rsidRPr="007E4512">
        <w:rPr>
          <w:rStyle w:val="FontStyle11"/>
          <w:sz w:val="25"/>
          <w:szCs w:val="25"/>
        </w:rPr>
        <w:t xml:space="preserve">в) в случае выявления нарушений </w:t>
      </w:r>
      <w:r w:rsidRPr="007E4512">
        <w:rPr>
          <w:rStyle w:val="FontStyle14"/>
          <w:sz w:val="25"/>
          <w:szCs w:val="25"/>
        </w:rPr>
        <w:t xml:space="preserve">Получателем субсидии </w:t>
      </w:r>
      <w:r w:rsidRPr="007E4512">
        <w:rPr>
          <w:rStyle w:val="FontStyle11"/>
          <w:sz w:val="25"/>
          <w:szCs w:val="25"/>
        </w:rPr>
        <w:t>условий и требований Договора, нецелевого использования</w:t>
      </w:r>
      <w:r w:rsidRPr="007E4512">
        <w:rPr>
          <w:rStyle w:val="FontStyle11"/>
          <w:color w:val="FF0000"/>
          <w:sz w:val="25"/>
          <w:szCs w:val="25"/>
        </w:rPr>
        <w:t xml:space="preserve"> </w:t>
      </w:r>
      <w:r w:rsidRPr="007E4512">
        <w:rPr>
          <w:rStyle w:val="FontStyle11"/>
          <w:sz w:val="25"/>
          <w:szCs w:val="25"/>
        </w:rPr>
        <w:t xml:space="preserve"> субсидии, расторгнуть Договор в одностороннем порядке, уведомив Получателя субсидии не менее, чем за 30 дней,</w:t>
      </w:r>
      <w:r w:rsidRPr="007E4512">
        <w:rPr>
          <w:rStyle w:val="FontStyle11"/>
          <w:color w:val="FF0000"/>
          <w:sz w:val="25"/>
          <w:szCs w:val="25"/>
        </w:rPr>
        <w:t xml:space="preserve"> </w:t>
      </w:r>
      <w:r w:rsidRPr="007E4512">
        <w:rPr>
          <w:rStyle w:val="FontStyle11"/>
          <w:sz w:val="25"/>
          <w:szCs w:val="25"/>
        </w:rPr>
        <w:t>и взыскать финансовые средства согласно действующему законодательству РФ.</w:t>
      </w:r>
    </w:p>
    <w:p w:rsidR="00A35239" w:rsidRPr="007E4512" w:rsidRDefault="00A35239" w:rsidP="00AA3BF5">
      <w:pPr>
        <w:pStyle w:val="Style4"/>
        <w:widowControl/>
        <w:tabs>
          <w:tab w:val="left" w:pos="1332"/>
        </w:tabs>
        <w:ind w:firstLine="701"/>
        <w:jc w:val="both"/>
        <w:rPr>
          <w:rStyle w:val="FontStyle11"/>
          <w:color w:val="FF0000"/>
          <w:sz w:val="25"/>
          <w:szCs w:val="25"/>
        </w:rPr>
      </w:pPr>
      <w:r w:rsidRPr="007E4512">
        <w:rPr>
          <w:rStyle w:val="FontStyle11"/>
          <w:sz w:val="25"/>
          <w:szCs w:val="25"/>
        </w:rPr>
        <w:t xml:space="preserve">2.4. </w:t>
      </w:r>
      <w:r w:rsidRPr="007E4512">
        <w:rPr>
          <w:rStyle w:val="FontStyle14"/>
          <w:sz w:val="25"/>
          <w:szCs w:val="25"/>
        </w:rPr>
        <w:t>Получатель субсидии обязан:</w:t>
      </w:r>
    </w:p>
    <w:p w:rsidR="00A35239" w:rsidRPr="007E4512" w:rsidRDefault="00A35239" w:rsidP="00AA3BF5">
      <w:pPr>
        <w:pStyle w:val="Style4"/>
        <w:widowControl/>
        <w:tabs>
          <w:tab w:val="left" w:pos="709"/>
        </w:tabs>
        <w:ind w:firstLine="701"/>
        <w:jc w:val="both"/>
        <w:rPr>
          <w:rStyle w:val="FontStyle11"/>
          <w:sz w:val="25"/>
          <w:szCs w:val="25"/>
        </w:rPr>
      </w:pPr>
      <w:r w:rsidRPr="007E4512">
        <w:rPr>
          <w:rStyle w:val="FontStyle11"/>
          <w:sz w:val="25"/>
          <w:szCs w:val="25"/>
        </w:rPr>
        <w:t>а) представлять</w:t>
      </w:r>
      <w:r w:rsidRPr="007E4512">
        <w:rPr>
          <w:rStyle w:val="FontStyle11"/>
          <w:color w:val="FF0000"/>
          <w:sz w:val="25"/>
          <w:szCs w:val="25"/>
        </w:rPr>
        <w:t xml:space="preserve"> </w:t>
      </w:r>
      <w:r w:rsidRPr="007E4512">
        <w:rPr>
          <w:sz w:val="25"/>
          <w:szCs w:val="25"/>
        </w:rPr>
        <w:t>Координационному совету при Администрации местного самоуправления Моздокского района по малому и среднему предпринимательству всю документацию согласно настоящему Договору и</w:t>
      </w:r>
      <w:r w:rsidRPr="007E4512">
        <w:rPr>
          <w:rStyle w:val="FontStyle14"/>
          <w:sz w:val="25"/>
          <w:szCs w:val="25"/>
        </w:rPr>
        <w:t xml:space="preserve"> распоряжению Главы Администрации местного самоуправления Моздокского района от______________________ №____</w:t>
      </w:r>
      <w:r w:rsidRPr="007E4512">
        <w:rPr>
          <w:rStyle w:val="FontStyle11"/>
          <w:sz w:val="25"/>
          <w:szCs w:val="25"/>
        </w:rPr>
        <w:t>;</w:t>
      </w:r>
    </w:p>
    <w:p w:rsidR="00A35239" w:rsidRPr="007E4512" w:rsidRDefault="00A35239" w:rsidP="00AA3BF5">
      <w:pPr>
        <w:pStyle w:val="Style4"/>
        <w:widowControl/>
        <w:tabs>
          <w:tab w:val="left" w:pos="1190"/>
        </w:tabs>
        <w:ind w:firstLine="701"/>
        <w:jc w:val="both"/>
        <w:rPr>
          <w:rStyle w:val="FontStyle11"/>
          <w:sz w:val="25"/>
          <w:szCs w:val="25"/>
        </w:rPr>
      </w:pPr>
      <w:r w:rsidRPr="007E4512">
        <w:rPr>
          <w:rStyle w:val="FontStyle11"/>
          <w:sz w:val="25"/>
          <w:szCs w:val="25"/>
        </w:rPr>
        <w:t xml:space="preserve">б) </w:t>
      </w:r>
      <w:r w:rsidRPr="007E4512">
        <w:rPr>
          <w:rStyle w:val="FontStyle14"/>
          <w:sz w:val="25"/>
          <w:szCs w:val="25"/>
        </w:rPr>
        <w:t>и</w:t>
      </w:r>
      <w:r w:rsidRPr="007E4512">
        <w:rPr>
          <w:rStyle w:val="FontStyle11"/>
          <w:sz w:val="25"/>
          <w:szCs w:val="25"/>
        </w:rPr>
        <w:t>спользовать субсидию по целевому назначению;</w:t>
      </w:r>
    </w:p>
    <w:p w:rsidR="00A35239" w:rsidRPr="007E4512" w:rsidRDefault="00A35239" w:rsidP="00AA3BF5">
      <w:pPr>
        <w:ind w:firstLine="701"/>
        <w:jc w:val="both"/>
        <w:rPr>
          <w:rStyle w:val="FontStyle11"/>
          <w:sz w:val="25"/>
          <w:szCs w:val="25"/>
        </w:rPr>
      </w:pPr>
      <w:r w:rsidRPr="007E4512">
        <w:rPr>
          <w:rStyle w:val="FontStyle11"/>
          <w:sz w:val="25"/>
          <w:szCs w:val="25"/>
        </w:rPr>
        <w:t>в)</w:t>
      </w:r>
      <w:r w:rsidRPr="007E4512">
        <w:rPr>
          <w:rStyle w:val="FontStyle11"/>
          <w:color w:val="FF0000"/>
          <w:sz w:val="25"/>
          <w:szCs w:val="25"/>
        </w:rPr>
        <w:t xml:space="preserve"> </w:t>
      </w:r>
      <w:r w:rsidRPr="007E4512">
        <w:rPr>
          <w:rStyle w:val="FontStyle14"/>
          <w:sz w:val="25"/>
          <w:szCs w:val="25"/>
        </w:rPr>
        <w:t>е</w:t>
      </w:r>
      <w:r w:rsidRPr="007E4512">
        <w:rPr>
          <w:rStyle w:val="FontStyle11"/>
          <w:sz w:val="25"/>
          <w:szCs w:val="25"/>
        </w:rPr>
        <w:t xml:space="preserve">жеквартально до 20 числа месяца следующего за отчетным периодом представлять </w:t>
      </w:r>
      <w:r w:rsidRPr="007E4512">
        <w:rPr>
          <w:sz w:val="25"/>
          <w:szCs w:val="25"/>
        </w:rPr>
        <w:t>Координационному Совету при Администрации местного самоуправления Моздокского района по малому и среднему предпринимательству</w:t>
      </w:r>
      <w:r w:rsidRPr="007E4512">
        <w:rPr>
          <w:rStyle w:val="FontStyle11"/>
          <w:color w:val="FF0000"/>
          <w:sz w:val="25"/>
          <w:szCs w:val="25"/>
        </w:rPr>
        <w:t xml:space="preserve"> </w:t>
      </w:r>
      <w:r w:rsidRPr="007E4512">
        <w:rPr>
          <w:rStyle w:val="FontStyle11"/>
          <w:sz w:val="25"/>
          <w:szCs w:val="25"/>
        </w:rPr>
        <w:t>отчет о ходе реализации инвестиционного проекта по форме согласно</w:t>
      </w:r>
      <w:r w:rsidRPr="007E4512">
        <w:rPr>
          <w:sz w:val="25"/>
          <w:szCs w:val="25"/>
        </w:rPr>
        <w:t xml:space="preserve"> Приложению № 3 к Правилам о предоставлении муниципальной финансовой поддержки малого и среднего предпринимательства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w:t>
      </w:r>
      <w:r w:rsidRPr="007E4512">
        <w:rPr>
          <w:rStyle w:val="FontStyle11"/>
          <w:sz w:val="25"/>
          <w:szCs w:val="25"/>
        </w:rPr>
        <w:t>,</w:t>
      </w:r>
      <w:r w:rsidRPr="007E4512">
        <w:rPr>
          <w:rStyle w:val="FontStyle11"/>
          <w:color w:val="FF0000"/>
          <w:sz w:val="25"/>
          <w:szCs w:val="25"/>
        </w:rPr>
        <w:t xml:space="preserve"> </w:t>
      </w:r>
      <w:r w:rsidRPr="007E4512">
        <w:rPr>
          <w:rStyle w:val="FontStyle11"/>
          <w:sz w:val="25"/>
          <w:szCs w:val="25"/>
        </w:rPr>
        <w:t>бухгалтерские документы (кассовые чеки, квитанции, договоры купли-продажи и т.д.), подтверждающие затраты.</w:t>
      </w:r>
    </w:p>
    <w:p w:rsidR="00A35239" w:rsidRPr="007E4512" w:rsidRDefault="00A35239" w:rsidP="00AA3BF5">
      <w:pPr>
        <w:ind w:firstLine="701"/>
        <w:jc w:val="both"/>
        <w:rPr>
          <w:rStyle w:val="FontStyle11"/>
          <w:sz w:val="25"/>
          <w:szCs w:val="25"/>
        </w:rPr>
      </w:pPr>
      <w:r w:rsidRPr="007E4512">
        <w:rPr>
          <w:rStyle w:val="FontStyle11"/>
          <w:sz w:val="25"/>
          <w:szCs w:val="25"/>
        </w:rPr>
        <w:t xml:space="preserve">г) достигнуть следующие показатели результативности предоставления субсидии: выполнение условий инвестиционного проекта «_________» и отсутствие задолженности перед бюджетами всех уровней. </w:t>
      </w:r>
    </w:p>
    <w:p w:rsidR="00A35239" w:rsidRPr="007E4512" w:rsidRDefault="00A35239" w:rsidP="00AA3BF5">
      <w:pPr>
        <w:ind w:firstLine="701"/>
        <w:jc w:val="both"/>
        <w:rPr>
          <w:rStyle w:val="FontStyle11"/>
          <w:sz w:val="25"/>
          <w:szCs w:val="25"/>
        </w:rPr>
      </w:pPr>
      <w:r w:rsidRPr="007E4512">
        <w:rPr>
          <w:rStyle w:val="FontStyle11"/>
          <w:sz w:val="25"/>
          <w:szCs w:val="25"/>
        </w:rPr>
        <w:t xml:space="preserve">д) в случае недостижения показателей, указанных в п.п. «г» п. 2.4. Договора, вернуть субсидию в течение 30 дней с момента составления акта выполнения договорных обязательств. </w:t>
      </w:r>
    </w:p>
    <w:p w:rsidR="00A35239" w:rsidRPr="007E4512" w:rsidRDefault="00A35239" w:rsidP="00AA3BF5">
      <w:pPr>
        <w:pStyle w:val="Style4"/>
        <w:widowControl/>
        <w:tabs>
          <w:tab w:val="left" w:pos="1248"/>
        </w:tabs>
        <w:ind w:firstLine="701"/>
        <w:jc w:val="both"/>
        <w:rPr>
          <w:rStyle w:val="FontStyle11"/>
          <w:sz w:val="25"/>
          <w:szCs w:val="25"/>
        </w:rPr>
      </w:pPr>
      <w:r w:rsidRPr="007E4512">
        <w:rPr>
          <w:rStyle w:val="FontStyle11"/>
          <w:sz w:val="25"/>
          <w:szCs w:val="25"/>
        </w:rPr>
        <w:t>2.5.</w:t>
      </w:r>
      <w:r w:rsidRPr="007E4512">
        <w:rPr>
          <w:rStyle w:val="FontStyle11"/>
          <w:sz w:val="25"/>
          <w:szCs w:val="25"/>
        </w:rPr>
        <w:tab/>
        <w:t>В случае непредставления</w:t>
      </w:r>
      <w:r w:rsidRPr="007E4512">
        <w:rPr>
          <w:rStyle w:val="FontStyle11"/>
          <w:color w:val="FF0000"/>
          <w:sz w:val="25"/>
          <w:szCs w:val="25"/>
        </w:rPr>
        <w:t xml:space="preserve"> </w:t>
      </w:r>
      <w:r w:rsidRPr="007E4512">
        <w:rPr>
          <w:sz w:val="25"/>
          <w:szCs w:val="25"/>
        </w:rPr>
        <w:t>Координационному совету при Администрации местного самоуправления Моздокского района по малому и среднему предпринимательству документации, указанной в пункте 2.4. настоящего Договора, или</w:t>
      </w:r>
      <w:r w:rsidRPr="007E4512">
        <w:rPr>
          <w:rStyle w:val="FontStyle11"/>
          <w:sz w:val="25"/>
          <w:szCs w:val="25"/>
        </w:rPr>
        <w:t xml:space="preserve"> выявления нарушений </w:t>
      </w:r>
      <w:r w:rsidRPr="007E4512">
        <w:rPr>
          <w:rStyle w:val="FontStyle14"/>
          <w:sz w:val="25"/>
          <w:szCs w:val="25"/>
        </w:rPr>
        <w:t>Получателем субсидии</w:t>
      </w:r>
      <w:r w:rsidRPr="007E4512">
        <w:rPr>
          <w:rStyle w:val="FontStyle11"/>
          <w:sz w:val="25"/>
          <w:szCs w:val="25"/>
        </w:rPr>
        <w:t xml:space="preserve"> условий и требований Договора, нецелевого использования субсидии, недостижения показателей результативности, Получатель субсидии возвращает предоставленную субсидию в месячный срок со дня выявления нарушений.</w:t>
      </w:r>
    </w:p>
    <w:p w:rsidR="00A35239" w:rsidRPr="007E4512" w:rsidRDefault="00A35239" w:rsidP="00AA3BF5">
      <w:pPr>
        <w:pStyle w:val="Style4"/>
        <w:widowControl/>
        <w:tabs>
          <w:tab w:val="left" w:pos="1248"/>
        </w:tabs>
        <w:ind w:firstLine="701"/>
        <w:jc w:val="both"/>
        <w:rPr>
          <w:rStyle w:val="FontStyle11"/>
          <w:sz w:val="25"/>
          <w:szCs w:val="25"/>
        </w:rPr>
      </w:pPr>
      <w:r w:rsidRPr="007E4512">
        <w:rPr>
          <w:rStyle w:val="FontStyle11"/>
          <w:sz w:val="25"/>
          <w:szCs w:val="25"/>
        </w:rPr>
        <w:t>2.6. Подписанием настоящего Договора Получатель субсидии выражает свое 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A35239" w:rsidRPr="007E4512" w:rsidRDefault="00A35239" w:rsidP="00AA3BF5">
      <w:pPr>
        <w:pStyle w:val="Style3"/>
        <w:widowControl/>
        <w:spacing w:line="240" w:lineRule="auto"/>
        <w:ind w:firstLine="0"/>
        <w:jc w:val="center"/>
        <w:rPr>
          <w:rStyle w:val="FontStyle12"/>
          <w:b/>
          <w:i w:val="0"/>
          <w:iCs/>
          <w:sz w:val="25"/>
          <w:szCs w:val="25"/>
        </w:rPr>
      </w:pPr>
      <w:r w:rsidRPr="007E4512">
        <w:rPr>
          <w:rStyle w:val="FontStyle12"/>
          <w:b/>
          <w:iCs/>
          <w:sz w:val="25"/>
          <w:szCs w:val="25"/>
        </w:rPr>
        <w:t>3. Заключительные положения</w:t>
      </w:r>
    </w:p>
    <w:p w:rsidR="00A35239" w:rsidRPr="007E4512" w:rsidRDefault="00A35239" w:rsidP="00AA3BF5">
      <w:pPr>
        <w:pStyle w:val="Style2"/>
        <w:widowControl/>
        <w:tabs>
          <w:tab w:val="left" w:leader="underscore" w:pos="7726"/>
          <w:tab w:val="left" w:leader="underscore" w:pos="9295"/>
        </w:tabs>
        <w:ind w:firstLine="709"/>
        <w:jc w:val="both"/>
        <w:rPr>
          <w:rStyle w:val="FontStyle11"/>
          <w:sz w:val="25"/>
          <w:szCs w:val="25"/>
        </w:rPr>
      </w:pPr>
      <w:r w:rsidRPr="007E4512">
        <w:rPr>
          <w:rStyle w:val="FontStyle11"/>
          <w:sz w:val="25"/>
          <w:szCs w:val="25"/>
        </w:rPr>
        <w:t>3.1. Срок действия настоящего Договора с «___» ______ 20   г. по «___» _____________ 20   г.</w:t>
      </w:r>
    </w:p>
    <w:p w:rsidR="00A35239" w:rsidRPr="007E4512" w:rsidRDefault="00A35239" w:rsidP="00AA3BF5">
      <w:pPr>
        <w:pStyle w:val="Style4"/>
        <w:widowControl/>
        <w:tabs>
          <w:tab w:val="left" w:pos="1166"/>
        </w:tabs>
        <w:ind w:firstLine="709"/>
        <w:jc w:val="both"/>
        <w:rPr>
          <w:rStyle w:val="FontStyle11"/>
          <w:sz w:val="25"/>
          <w:szCs w:val="25"/>
        </w:rPr>
      </w:pPr>
      <w:r w:rsidRPr="007E4512">
        <w:rPr>
          <w:rStyle w:val="FontStyle11"/>
          <w:sz w:val="25"/>
          <w:szCs w:val="25"/>
        </w:rPr>
        <w:t>3.2.</w:t>
      </w:r>
      <w:r w:rsidRPr="007E4512">
        <w:rPr>
          <w:rStyle w:val="FontStyle11"/>
          <w:sz w:val="25"/>
          <w:szCs w:val="25"/>
        </w:rPr>
        <w:tab/>
        <w:t xml:space="preserve">По окончании действия настоящего Договора составляется акт о выполнении договорных обязательств. В акте обязательно указывается, достигнуты ли показатели результативности предоставления субсидии. </w:t>
      </w:r>
    </w:p>
    <w:p w:rsidR="00A35239" w:rsidRPr="007E4512" w:rsidRDefault="00A35239" w:rsidP="00AA3BF5">
      <w:pPr>
        <w:pStyle w:val="Style2"/>
        <w:widowControl/>
        <w:ind w:firstLine="709"/>
        <w:jc w:val="both"/>
        <w:rPr>
          <w:rStyle w:val="FontStyle11"/>
          <w:sz w:val="25"/>
          <w:szCs w:val="25"/>
        </w:rPr>
      </w:pPr>
      <w:r w:rsidRPr="007E4512">
        <w:rPr>
          <w:rStyle w:val="FontStyle11"/>
          <w:sz w:val="25"/>
          <w:szCs w:val="25"/>
        </w:rPr>
        <w:t>К акту прилагаются надлежащим образом заверенные копии бухгалтерских и финансовых документов, подтверждающих затраты.</w:t>
      </w:r>
    </w:p>
    <w:p w:rsidR="00A35239" w:rsidRPr="007E4512" w:rsidRDefault="00A35239" w:rsidP="00AA3BF5">
      <w:pPr>
        <w:pStyle w:val="Style4"/>
        <w:widowControl/>
        <w:numPr>
          <w:ilvl w:val="0"/>
          <w:numId w:val="13"/>
        </w:numPr>
        <w:tabs>
          <w:tab w:val="left" w:pos="1166"/>
        </w:tabs>
        <w:ind w:firstLine="709"/>
        <w:jc w:val="both"/>
        <w:rPr>
          <w:rStyle w:val="FontStyle11"/>
          <w:sz w:val="25"/>
          <w:szCs w:val="25"/>
        </w:rPr>
      </w:pPr>
      <w:r w:rsidRPr="007E4512">
        <w:rPr>
          <w:rStyle w:val="FontStyle11"/>
          <w:sz w:val="25"/>
          <w:szCs w:val="25"/>
        </w:rPr>
        <w:t>Изменения и дополнения могут быть внесены в Договор по соглашению Сторон в письменной форме.</w:t>
      </w:r>
    </w:p>
    <w:p w:rsidR="00A35239" w:rsidRPr="007E4512" w:rsidRDefault="00A35239" w:rsidP="00AA3BF5">
      <w:pPr>
        <w:pStyle w:val="Style4"/>
        <w:widowControl/>
        <w:numPr>
          <w:ilvl w:val="0"/>
          <w:numId w:val="13"/>
        </w:numPr>
        <w:tabs>
          <w:tab w:val="left" w:pos="1166"/>
        </w:tabs>
        <w:ind w:firstLine="709"/>
        <w:jc w:val="both"/>
        <w:rPr>
          <w:rStyle w:val="FontStyle11"/>
          <w:sz w:val="25"/>
          <w:szCs w:val="25"/>
        </w:rPr>
      </w:pPr>
      <w:r w:rsidRPr="007E4512">
        <w:rPr>
          <w:rStyle w:val="FontStyle11"/>
          <w:sz w:val="25"/>
          <w:szCs w:val="25"/>
        </w:rPr>
        <w:t>Если одна из Сторон изменит свой адрес,</w:t>
      </w:r>
      <w:r w:rsidRPr="007E4512">
        <w:rPr>
          <w:rStyle w:val="FontStyle11"/>
          <w:color w:val="FF0000"/>
          <w:sz w:val="25"/>
          <w:szCs w:val="25"/>
        </w:rPr>
        <w:t xml:space="preserve"> </w:t>
      </w:r>
      <w:r w:rsidRPr="007E4512">
        <w:rPr>
          <w:rStyle w:val="FontStyle11"/>
          <w:sz w:val="25"/>
          <w:szCs w:val="25"/>
        </w:rPr>
        <w:t>платежные реквизиты или подвергнется  реорганизации, ликвидации, то она обязана письменно информировать об этом другую Сторону не позднее 10 дней с момента возникновения указанных обязательств.</w:t>
      </w:r>
    </w:p>
    <w:p w:rsidR="00A35239" w:rsidRPr="007E4512" w:rsidRDefault="00A35239" w:rsidP="00AA3BF5">
      <w:pPr>
        <w:pStyle w:val="Style4"/>
        <w:widowControl/>
        <w:numPr>
          <w:ilvl w:val="0"/>
          <w:numId w:val="14"/>
        </w:numPr>
        <w:tabs>
          <w:tab w:val="left" w:pos="1174"/>
        </w:tabs>
        <w:ind w:firstLine="709"/>
        <w:jc w:val="both"/>
        <w:rPr>
          <w:rStyle w:val="FontStyle11"/>
          <w:sz w:val="25"/>
          <w:szCs w:val="25"/>
        </w:rPr>
      </w:pPr>
      <w:r w:rsidRPr="007E4512">
        <w:rPr>
          <w:rStyle w:val="FontStyle11"/>
          <w:sz w:val="25"/>
          <w:szCs w:val="25"/>
        </w:rPr>
        <w:t>Споры, возникшие при исполнении настоящего Договора, подлежат рассмотрению в следующем  порядке:</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 xml:space="preserve">3.5.1. В случае выявления Координационным Советом при Администрации местного самоуправления Моздокского района по малому и среднему предпринимательству главным распорядителем (распорядителем) бюджетных средств и органами муниципального финансового контроля нарушений </w:t>
      </w:r>
      <w:r w:rsidRPr="007E4512">
        <w:rPr>
          <w:rStyle w:val="FontStyle14"/>
          <w:sz w:val="25"/>
          <w:szCs w:val="25"/>
        </w:rPr>
        <w:t xml:space="preserve">Получателем субсидии </w:t>
      </w:r>
      <w:r w:rsidRPr="007E4512">
        <w:rPr>
          <w:rStyle w:val="FontStyle11"/>
          <w:sz w:val="25"/>
          <w:szCs w:val="25"/>
        </w:rPr>
        <w:t>условий и требований Договора, нецелевого использования</w:t>
      </w:r>
      <w:r w:rsidRPr="007E4512">
        <w:rPr>
          <w:rStyle w:val="FontStyle11"/>
          <w:color w:val="FF0000"/>
          <w:sz w:val="25"/>
          <w:szCs w:val="25"/>
        </w:rPr>
        <w:t xml:space="preserve"> </w:t>
      </w:r>
      <w:r w:rsidRPr="007E4512">
        <w:rPr>
          <w:rStyle w:val="FontStyle11"/>
          <w:sz w:val="25"/>
          <w:szCs w:val="25"/>
        </w:rPr>
        <w:t xml:space="preserve"> субсидии Администрация местного самоуправления Моздокского района направляет Получателю субсидии претензию с требованием возвращения предоставленной субсидии в месячный срок со дня её получения.</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3.5.2. В случае неудовлетворения Получателем субсидии претензии, направленной ему Администрацией местного самоуправления Моздокского района,  возникший спор разрешается в судебном порядке.</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3.6. Расторжение настоящего Договора возможно в случае:</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3.6.1. Реорганизации или прекращения деятельности Получателя субсидии.</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3.6.2. Нарушения Получателем субсидий порядка и условий предоставления субсидии.</w:t>
      </w:r>
    </w:p>
    <w:p w:rsidR="00A35239" w:rsidRPr="007E4512" w:rsidRDefault="00A35239" w:rsidP="00AA3BF5">
      <w:pPr>
        <w:pStyle w:val="Style4"/>
        <w:widowControl/>
        <w:tabs>
          <w:tab w:val="left" w:pos="1174"/>
        </w:tabs>
        <w:ind w:firstLine="709"/>
        <w:jc w:val="both"/>
        <w:rPr>
          <w:rStyle w:val="FontStyle11"/>
          <w:sz w:val="25"/>
          <w:szCs w:val="25"/>
        </w:rPr>
      </w:pPr>
      <w:r w:rsidRPr="007E4512">
        <w:rPr>
          <w:rStyle w:val="FontStyle11"/>
          <w:sz w:val="25"/>
          <w:szCs w:val="25"/>
        </w:rPr>
        <w:t xml:space="preserve">3.7. Расторжение настоящего Договора в одностороннем порядке возможно в случае нарушения Получателем целей предоставления субсидии. </w:t>
      </w:r>
    </w:p>
    <w:p w:rsidR="00A35239" w:rsidRPr="007E4512" w:rsidRDefault="00A35239" w:rsidP="00AA3BF5">
      <w:pPr>
        <w:pStyle w:val="Style4"/>
        <w:widowControl/>
        <w:numPr>
          <w:ilvl w:val="1"/>
          <w:numId w:val="25"/>
        </w:numPr>
        <w:tabs>
          <w:tab w:val="left" w:pos="1174"/>
          <w:tab w:val="left" w:pos="7373"/>
        </w:tabs>
        <w:ind w:left="0" w:firstLine="709"/>
        <w:jc w:val="both"/>
        <w:rPr>
          <w:rStyle w:val="FontStyle11"/>
          <w:sz w:val="25"/>
          <w:szCs w:val="25"/>
        </w:rPr>
      </w:pPr>
      <w:r w:rsidRPr="007E4512">
        <w:rPr>
          <w:rStyle w:val="FontStyle11"/>
          <w:sz w:val="25"/>
          <w:szCs w:val="25"/>
        </w:rPr>
        <w:t>Настоящий Договор составлен в двух экземплярах, каждый из которых имеет одинаковую юридическую силу и является обязательным для обеих Сторон.</w:t>
      </w:r>
    </w:p>
    <w:p w:rsidR="00A35239" w:rsidRPr="007E4512" w:rsidRDefault="00A35239" w:rsidP="00AA3BF5">
      <w:pPr>
        <w:pStyle w:val="Style4"/>
        <w:widowControl/>
        <w:tabs>
          <w:tab w:val="left" w:pos="1174"/>
        </w:tabs>
        <w:ind w:firstLine="709"/>
        <w:jc w:val="both"/>
        <w:rPr>
          <w:rStyle w:val="FontStyle11"/>
          <w:color w:val="FF0000"/>
          <w:sz w:val="25"/>
          <w:szCs w:val="25"/>
        </w:rPr>
      </w:pPr>
      <w:r w:rsidRPr="007E4512">
        <w:rPr>
          <w:rStyle w:val="FontStyle11"/>
          <w:sz w:val="25"/>
          <w:szCs w:val="25"/>
        </w:rPr>
        <w:t>3.9. Настоящий Договор может продлен Сторонами на основе их взаимного согласия и наличия объективных причин, вызвавших такие действия Сторон.</w:t>
      </w:r>
    </w:p>
    <w:p w:rsidR="00A35239" w:rsidRPr="007E4512" w:rsidRDefault="00A35239" w:rsidP="00AA3BF5">
      <w:pPr>
        <w:pStyle w:val="Style4"/>
        <w:widowControl/>
        <w:tabs>
          <w:tab w:val="left" w:pos="1174"/>
        </w:tabs>
        <w:ind w:firstLine="709"/>
        <w:jc w:val="both"/>
        <w:rPr>
          <w:b/>
          <w:sz w:val="25"/>
          <w:szCs w:val="25"/>
        </w:rPr>
      </w:pPr>
      <w:r w:rsidRPr="007E4512">
        <w:rPr>
          <w:rStyle w:val="FontStyle11"/>
          <w:sz w:val="25"/>
          <w:szCs w:val="25"/>
        </w:rPr>
        <w:t>3.10.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Сторон.</w:t>
      </w:r>
    </w:p>
    <w:p w:rsidR="00A35239" w:rsidRPr="000603EC" w:rsidRDefault="00A35239" w:rsidP="00AA3BF5">
      <w:pPr>
        <w:pStyle w:val="Style4"/>
        <w:widowControl/>
        <w:tabs>
          <w:tab w:val="left" w:pos="1174"/>
        </w:tabs>
        <w:jc w:val="center"/>
        <w:rPr>
          <w:b/>
          <w:szCs w:val="28"/>
        </w:rPr>
      </w:pPr>
      <w:r w:rsidRPr="000603EC">
        <w:rPr>
          <w:b/>
          <w:szCs w:val="28"/>
        </w:rPr>
        <w:t>4. Юридические адреса Сторон</w:t>
      </w:r>
    </w:p>
    <w:tbl>
      <w:tblPr>
        <w:tblW w:w="9425" w:type="dxa"/>
        <w:tblInd w:w="108" w:type="dxa"/>
        <w:tblLook w:val="00A0" w:firstRow="1" w:lastRow="0" w:firstColumn="1" w:lastColumn="0" w:noHBand="0" w:noVBand="0"/>
      </w:tblPr>
      <w:tblGrid>
        <w:gridCol w:w="5369"/>
        <w:gridCol w:w="4056"/>
      </w:tblGrid>
      <w:tr w:rsidR="00A35239" w:rsidRPr="000603EC" w:rsidTr="00AA3BF5">
        <w:trPr>
          <w:trHeight w:val="7091"/>
        </w:trPr>
        <w:tc>
          <w:tcPr>
            <w:tcW w:w="5529" w:type="dxa"/>
          </w:tcPr>
          <w:p w:rsidR="00A35239" w:rsidRPr="000603EC" w:rsidRDefault="00A35239" w:rsidP="00AA3BF5">
            <w:pPr>
              <w:pStyle w:val="Style4"/>
              <w:widowControl/>
              <w:tabs>
                <w:tab w:val="left" w:pos="1174"/>
              </w:tabs>
              <w:rPr>
                <w:szCs w:val="28"/>
              </w:rPr>
            </w:pPr>
            <w:r w:rsidRPr="000603EC">
              <w:rPr>
                <w:szCs w:val="28"/>
              </w:rPr>
              <w:t xml:space="preserve">Администрация местного самоуправления </w:t>
            </w:r>
          </w:p>
          <w:p w:rsidR="00A35239" w:rsidRPr="000603EC" w:rsidRDefault="00A35239" w:rsidP="00AA3BF5">
            <w:pPr>
              <w:pStyle w:val="Style4"/>
              <w:widowControl/>
              <w:tabs>
                <w:tab w:val="left" w:pos="1174"/>
              </w:tabs>
              <w:rPr>
                <w:szCs w:val="28"/>
              </w:rPr>
            </w:pPr>
            <w:r w:rsidRPr="000603EC">
              <w:rPr>
                <w:szCs w:val="28"/>
              </w:rPr>
              <w:t xml:space="preserve">Моздокского района </w:t>
            </w:r>
          </w:p>
          <w:p w:rsidR="00A35239" w:rsidRPr="000603EC" w:rsidRDefault="00A35239" w:rsidP="00AA3BF5">
            <w:pPr>
              <w:pStyle w:val="Style4"/>
              <w:widowControl/>
              <w:tabs>
                <w:tab w:val="left" w:pos="1174"/>
              </w:tabs>
              <w:rPr>
                <w:szCs w:val="28"/>
              </w:rPr>
            </w:pPr>
            <w:r w:rsidRPr="000603EC">
              <w:rPr>
                <w:szCs w:val="28"/>
              </w:rPr>
              <w:t xml:space="preserve">Адрес: Республика Северная Осетия-Алания </w:t>
            </w:r>
            <w:r>
              <w:rPr>
                <w:szCs w:val="28"/>
              </w:rPr>
              <w:t xml:space="preserve">      </w:t>
            </w:r>
            <w:r w:rsidRPr="000603EC">
              <w:rPr>
                <w:szCs w:val="28"/>
              </w:rPr>
              <w:t>г. Моздок ул. Кирова, 37</w:t>
            </w:r>
          </w:p>
          <w:p w:rsidR="00A35239" w:rsidRPr="00515875" w:rsidRDefault="00A35239" w:rsidP="00515875">
            <w:pPr>
              <w:pStyle w:val="Style4"/>
              <w:widowControl/>
              <w:tabs>
                <w:tab w:val="left" w:pos="1174"/>
              </w:tabs>
              <w:rPr>
                <w:szCs w:val="28"/>
              </w:rPr>
            </w:pPr>
            <w:r w:rsidRPr="00515875">
              <w:rPr>
                <w:szCs w:val="28"/>
              </w:rPr>
              <w:t>Реквизиты: ИНН - 1510007380</w:t>
            </w:r>
          </w:p>
          <w:p w:rsidR="00A35239" w:rsidRPr="00515875" w:rsidRDefault="00A35239" w:rsidP="00515875">
            <w:pPr>
              <w:pStyle w:val="Style4"/>
              <w:widowControl/>
              <w:tabs>
                <w:tab w:val="left" w:pos="1174"/>
              </w:tabs>
              <w:rPr>
                <w:szCs w:val="28"/>
              </w:rPr>
            </w:pPr>
            <w:r w:rsidRPr="00515875">
              <w:rPr>
                <w:szCs w:val="28"/>
              </w:rPr>
              <w:t>Лицевой счет – 03103005270</w:t>
            </w:r>
          </w:p>
          <w:p w:rsidR="00A35239" w:rsidRPr="00515875" w:rsidRDefault="00A35239" w:rsidP="00515875">
            <w:pPr>
              <w:pStyle w:val="Style4"/>
              <w:widowControl/>
              <w:tabs>
                <w:tab w:val="left" w:pos="1174"/>
              </w:tabs>
              <w:rPr>
                <w:szCs w:val="28"/>
              </w:rPr>
            </w:pPr>
            <w:r w:rsidRPr="00515875">
              <w:rPr>
                <w:szCs w:val="28"/>
              </w:rPr>
              <w:t>Расчетный счет – 03231643906300001000</w:t>
            </w:r>
          </w:p>
          <w:p w:rsidR="00A35239" w:rsidRPr="00515875" w:rsidRDefault="00A35239" w:rsidP="00515875">
            <w:pPr>
              <w:pStyle w:val="Style4"/>
              <w:widowControl/>
              <w:tabs>
                <w:tab w:val="left" w:pos="1174"/>
              </w:tabs>
              <w:rPr>
                <w:szCs w:val="28"/>
              </w:rPr>
            </w:pPr>
            <w:r w:rsidRPr="00515875">
              <w:rPr>
                <w:szCs w:val="28"/>
              </w:rPr>
              <w:t>УФК по РСО-Алания</w:t>
            </w:r>
          </w:p>
          <w:p w:rsidR="00A35239" w:rsidRPr="00515875" w:rsidRDefault="00A35239" w:rsidP="00515875">
            <w:pPr>
              <w:pStyle w:val="Style4"/>
              <w:widowControl/>
              <w:tabs>
                <w:tab w:val="left" w:pos="1174"/>
              </w:tabs>
              <w:rPr>
                <w:szCs w:val="28"/>
              </w:rPr>
            </w:pPr>
            <w:r w:rsidRPr="00515875">
              <w:rPr>
                <w:szCs w:val="28"/>
              </w:rPr>
              <w:t>в Отделении НБ РСО-А Банка России</w:t>
            </w:r>
          </w:p>
          <w:p w:rsidR="00A35239" w:rsidRPr="00515875" w:rsidRDefault="00A35239" w:rsidP="00515875">
            <w:pPr>
              <w:pStyle w:val="Style4"/>
              <w:widowControl/>
              <w:tabs>
                <w:tab w:val="left" w:pos="1174"/>
              </w:tabs>
              <w:rPr>
                <w:szCs w:val="28"/>
              </w:rPr>
            </w:pPr>
            <w:r w:rsidRPr="00515875">
              <w:rPr>
                <w:szCs w:val="28"/>
              </w:rPr>
              <w:t>г.Владикавказ</w:t>
            </w:r>
          </w:p>
          <w:p w:rsidR="00A35239" w:rsidRPr="00515875" w:rsidRDefault="00A35239" w:rsidP="00515875">
            <w:pPr>
              <w:pStyle w:val="Style4"/>
              <w:widowControl/>
              <w:tabs>
                <w:tab w:val="left" w:pos="1174"/>
              </w:tabs>
              <w:rPr>
                <w:szCs w:val="28"/>
              </w:rPr>
            </w:pPr>
            <w:r w:rsidRPr="00515875">
              <w:rPr>
                <w:szCs w:val="28"/>
              </w:rPr>
              <w:t>к/сч 40102810945370000077</w:t>
            </w:r>
          </w:p>
          <w:p w:rsidR="00A35239" w:rsidRPr="00515875" w:rsidRDefault="00A35239" w:rsidP="00515875">
            <w:pPr>
              <w:pStyle w:val="Style4"/>
              <w:widowControl/>
              <w:tabs>
                <w:tab w:val="left" w:pos="1174"/>
              </w:tabs>
              <w:rPr>
                <w:szCs w:val="28"/>
              </w:rPr>
            </w:pPr>
            <w:r w:rsidRPr="00515875">
              <w:rPr>
                <w:szCs w:val="28"/>
              </w:rPr>
              <w:t>БИК  019033100</w:t>
            </w:r>
          </w:p>
          <w:p w:rsidR="00A35239" w:rsidRPr="00515875" w:rsidRDefault="00A35239" w:rsidP="00515875">
            <w:pPr>
              <w:pStyle w:val="Style4"/>
              <w:widowControl/>
              <w:tabs>
                <w:tab w:val="left" w:pos="1174"/>
              </w:tabs>
              <w:rPr>
                <w:szCs w:val="28"/>
              </w:rPr>
            </w:pPr>
            <w:r w:rsidRPr="00515875">
              <w:rPr>
                <w:szCs w:val="28"/>
              </w:rPr>
              <w:t>ОГРН 1021500002556</w:t>
            </w:r>
          </w:p>
          <w:p w:rsidR="00A35239" w:rsidRPr="00515875" w:rsidRDefault="00A35239" w:rsidP="00515875">
            <w:pPr>
              <w:pStyle w:val="Style4"/>
              <w:widowControl/>
              <w:tabs>
                <w:tab w:val="left" w:pos="1174"/>
              </w:tabs>
              <w:rPr>
                <w:szCs w:val="28"/>
              </w:rPr>
            </w:pPr>
            <w:r w:rsidRPr="00515875">
              <w:rPr>
                <w:szCs w:val="28"/>
              </w:rPr>
              <w:t>ОКАТО  90230501000</w:t>
            </w:r>
          </w:p>
          <w:p w:rsidR="00A35239" w:rsidRPr="00515875" w:rsidRDefault="00A35239" w:rsidP="00515875">
            <w:pPr>
              <w:pStyle w:val="Style4"/>
              <w:widowControl/>
              <w:tabs>
                <w:tab w:val="left" w:pos="1174"/>
              </w:tabs>
              <w:rPr>
                <w:szCs w:val="28"/>
              </w:rPr>
            </w:pPr>
            <w:r w:rsidRPr="00515875">
              <w:rPr>
                <w:szCs w:val="28"/>
              </w:rPr>
              <w:t>ОКПО  04048593</w:t>
            </w:r>
          </w:p>
          <w:p w:rsidR="00A35239" w:rsidRPr="00515875" w:rsidRDefault="00A35239" w:rsidP="00515875">
            <w:pPr>
              <w:pStyle w:val="Style4"/>
              <w:widowControl/>
              <w:tabs>
                <w:tab w:val="left" w:pos="1174"/>
              </w:tabs>
              <w:rPr>
                <w:szCs w:val="28"/>
              </w:rPr>
            </w:pPr>
            <w:r w:rsidRPr="00515875">
              <w:rPr>
                <w:szCs w:val="28"/>
              </w:rPr>
              <w:t>КПП  151001001</w:t>
            </w:r>
          </w:p>
          <w:p w:rsidR="00A35239" w:rsidRPr="000603EC" w:rsidRDefault="00A35239" w:rsidP="00AA3BF5">
            <w:pPr>
              <w:pStyle w:val="Style4"/>
              <w:widowControl/>
              <w:tabs>
                <w:tab w:val="left" w:pos="1174"/>
              </w:tabs>
              <w:rPr>
                <w:szCs w:val="28"/>
              </w:rPr>
            </w:pPr>
            <w:r w:rsidRPr="000603EC">
              <w:rPr>
                <w:szCs w:val="28"/>
              </w:rPr>
              <w:t>Тел.: 3-21-45</w:t>
            </w:r>
          </w:p>
          <w:p w:rsidR="00A35239" w:rsidRPr="000603EC" w:rsidRDefault="00A35239" w:rsidP="00AA3BF5">
            <w:pPr>
              <w:pStyle w:val="Style4"/>
              <w:widowControl/>
              <w:tabs>
                <w:tab w:val="left" w:pos="1174"/>
              </w:tabs>
              <w:rPr>
                <w:szCs w:val="28"/>
              </w:rPr>
            </w:pPr>
            <w:r w:rsidRPr="000603EC">
              <w:rPr>
                <w:szCs w:val="28"/>
              </w:rPr>
              <w:t>Факс: 3-21-45</w:t>
            </w:r>
          </w:p>
          <w:p w:rsidR="00A35239" w:rsidRPr="000603EC" w:rsidRDefault="00A35239" w:rsidP="00AA3BF5">
            <w:pPr>
              <w:pStyle w:val="Style4"/>
              <w:widowControl/>
              <w:tabs>
                <w:tab w:val="left" w:pos="1174"/>
              </w:tabs>
              <w:rPr>
                <w:szCs w:val="28"/>
              </w:rPr>
            </w:pPr>
          </w:p>
          <w:p w:rsidR="00A35239" w:rsidRPr="000603EC" w:rsidRDefault="00A35239" w:rsidP="00AA3BF5">
            <w:pPr>
              <w:pStyle w:val="Style4"/>
              <w:widowControl/>
              <w:tabs>
                <w:tab w:val="left" w:pos="1174"/>
              </w:tabs>
              <w:rPr>
                <w:szCs w:val="28"/>
              </w:rPr>
            </w:pPr>
            <w:r w:rsidRPr="000603EC">
              <w:rPr>
                <w:szCs w:val="28"/>
              </w:rPr>
              <w:t xml:space="preserve">Глава Администрации местного </w:t>
            </w:r>
          </w:p>
          <w:p w:rsidR="00A35239" w:rsidRPr="000603EC" w:rsidRDefault="00A35239" w:rsidP="00AA3BF5">
            <w:pPr>
              <w:pStyle w:val="Style4"/>
              <w:widowControl/>
              <w:tabs>
                <w:tab w:val="left" w:pos="1174"/>
              </w:tabs>
              <w:rPr>
                <w:szCs w:val="28"/>
              </w:rPr>
            </w:pPr>
            <w:r w:rsidRPr="000603EC">
              <w:rPr>
                <w:szCs w:val="28"/>
              </w:rPr>
              <w:t>самоуправления Моздокского района</w:t>
            </w:r>
          </w:p>
          <w:p w:rsidR="00A35239" w:rsidRPr="000603EC" w:rsidRDefault="00A35239" w:rsidP="00AA3BF5">
            <w:pPr>
              <w:pStyle w:val="Style4"/>
              <w:widowControl/>
              <w:tabs>
                <w:tab w:val="left" w:pos="1174"/>
              </w:tabs>
              <w:rPr>
                <w:szCs w:val="28"/>
              </w:rPr>
            </w:pPr>
            <w:r w:rsidRPr="000603EC">
              <w:rPr>
                <w:szCs w:val="28"/>
              </w:rPr>
              <w:t xml:space="preserve">   (Ф.И.О.)</w:t>
            </w:r>
          </w:p>
          <w:p w:rsidR="00A35239" w:rsidRPr="000603EC" w:rsidRDefault="00A35239" w:rsidP="00AA3BF5">
            <w:pPr>
              <w:pStyle w:val="Style4"/>
              <w:widowControl/>
              <w:tabs>
                <w:tab w:val="left" w:pos="1174"/>
              </w:tabs>
              <w:rPr>
                <w:szCs w:val="28"/>
              </w:rPr>
            </w:pPr>
            <w:r w:rsidRPr="000603EC">
              <w:rPr>
                <w:szCs w:val="28"/>
              </w:rPr>
              <w:t>______________</w:t>
            </w:r>
          </w:p>
          <w:p w:rsidR="00A35239" w:rsidRPr="000603EC" w:rsidRDefault="00A35239" w:rsidP="00AA3BF5">
            <w:pPr>
              <w:pStyle w:val="Style4"/>
              <w:widowControl/>
              <w:tabs>
                <w:tab w:val="left" w:pos="1174"/>
                <w:tab w:val="left" w:pos="4712"/>
              </w:tabs>
              <w:rPr>
                <w:szCs w:val="28"/>
              </w:rPr>
            </w:pPr>
            <w:r w:rsidRPr="000603EC">
              <w:rPr>
                <w:szCs w:val="28"/>
              </w:rPr>
              <w:t xml:space="preserve">   (подпись) </w:t>
            </w:r>
          </w:p>
          <w:p w:rsidR="00A35239" w:rsidRPr="000603EC" w:rsidRDefault="00A35239" w:rsidP="00AA3BF5">
            <w:pPr>
              <w:pStyle w:val="Style4"/>
              <w:widowControl/>
              <w:tabs>
                <w:tab w:val="left" w:pos="1174"/>
                <w:tab w:val="left" w:pos="4712"/>
              </w:tabs>
              <w:rPr>
                <w:szCs w:val="28"/>
              </w:rPr>
            </w:pPr>
          </w:p>
          <w:p w:rsidR="00A35239" w:rsidRPr="000603EC" w:rsidRDefault="00A35239" w:rsidP="00AA3BF5">
            <w:pPr>
              <w:pStyle w:val="Style4"/>
              <w:widowControl/>
              <w:tabs>
                <w:tab w:val="left" w:pos="1174"/>
                <w:tab w:val="left" w:pos="4712"/>
              </w:tabs>
              <w:rPr>
                <w:szCs w:val="28"/>
              </w:rPr>
            </w:pPr>
            <w:r w:rsidRPr="000603EC">
              <w:rPr>
                <w:szCs w:val="28"/>
              </w:rPr>
              <w:t xml:space="preserve">Управление финансов Администрация </w:t>
            </w:r>
          </w:p>
          <w:p w:rsidR="00A35239" w:rsidRPr="000603EC" w:rsidRDefault="00A35239" w:rsidP="00AA3BF5">
            <w:pPr>
              <w:pStyle w:val="Style4"/>
              <w:widowControl/>
              <w:tabs>
                <w:tab w:val="left" w:pos="1174"/>
                <w:tab w:val="left" w:pos="4712"/>
              </w:tabs>
              <w:rPr>
                <w:szCs w:val="28"/>
              </w:rPr>
            </w:pPr>
            <w:r w:rsidRPr="000603EC">
              <w:rPr>
                <w:szCs w:val="28"/>
              </w:rPr>
              <w:t xml:space="preserve">местного самоуправления Моздокского </w:t>
            </w:r>
          </w:p>
          <w:p w:rsidR="00A35239" w:rsidRPr="000603EC" w:rsidRDefault="00A35239" w:rsidP="00AA3BF5">
            <w:pPr>
              <w:pStyle w:val="Style4"/>
              <w:widowControl/>
              <w:tabs>
                <w:tab w:val="left" w:pos="1174"/>
                <w:tab w:val="left" w:pos="4712"/>
              </w:tabs>
              <w:rPr>
                <w:szCs w:val="28"/>
              </w:rPr>
            </w:pPr>
            <w:r w:rsidRPr="000603EC">
              <w:rPr>
                <w:szCs w:val="28"/>
              </w:rPr>
              <w:t>района</w:t>
            </w:r>
          </w:p>
          <w:p w:rsidR="00A35239" w:rsidRPr="000603EC" w:rsidRDefault="00A35239" w:rsidP="00AA3BF5">
            <w:pPr>
              <w:pStyle w:val="Style4"/>
              <w:widowControl/>
              <w:tabs>
                <w:tab w:val="left" w:pos="1174"/>
              </w:tabs>
              <w:rPr>
                <w:szCs w:val="28"/>
              </w:rPr>
            </w:pPr>
            <w:r w:rsidRPr="000603EC">
              <w:rPr>
                <w:szCs w:val="28"/>
              </w:rPr>
              <w:t>Адрес: Республика Северная Осетия-Алания г. Моздок ул. Кирова, 37</w:t>
            </w:r>
          </w:p>
          <w:p w:rsidR="00A35239" w:rsidRPr="000603EC" w:rsidRDefault="00A35239" w:rsidP="00AA3BF5">
            <w:pPr>
              <w:pStyle w:val="Style4"/>
              <w:widowControl/>
              <w:tabs>
                <w:tab w:val="left" w:pos="1174"/>
              </w:tabs>
              <w:rPr>
                <w:szCs w:val="28"/>
              </w:rPr>
            </w:pPr>
            <w:r w:rsidRPr="000603EC">
              <w:rPr>
                <w:szCs w:val="28"/>
              </w:rPr>
              <w:t xml:space="preserve">ИНН </w:t>
            </w:r>
          </w:p>
          <w:p w:rsidR="00A35239" w:rsidRPr="000603EC" w:rsidRDefault="00A35239" w:rsidP="00AA3BF5">
            <w:pPr>
              <w:pStyle w:val="Style4"/>
              <w:widowControl/>
              <w:tabs>
                <w:tab w:val="left" w:pos="1174"/>
              </w:tabs>
              <w:rPr>
                <w:szCs w:val="28"/>
              </w:rPr>
            </w:pPr>
            <w:r w:rsidRPr="000603EC">
              <w:rPr>
                <w:szCs w:val="28"/>
              </w:rPr>
              <w:t xml:space="preserve">КПП  </w:t>
            </w:r>
          </w:p>
          <w:p w:rsidR="00A35239" w:rsidRPr="000603EC" w:rsidRDefault="00A35239" w:rsidP="00AA3BF5">
            <w:pPr>
              <w:pStyle w:val="Style4"/>
              <w:widowControl/>
              <w:tabs>
                <w:tab w:val="left" w:pos="1174"/>
              </w:tabs>
              <w:rPr>
                <w:szCs w:val="28"/>
              </w:rPr>
            </w:pPr>
            <w:r w:rsidRPr="000603EC">
              <w:rPr>
                <w:szCs w:val="28"/>
              </w:rPr>
              <w:t>Расчетный счет</w:t>
            </w:r>
          </w:p>
          <w:p w:rsidR="00A35239" w:rsidRPr="000603EC" w:rsidRDefault="00A35239" w:rsidP="00AA3BF5">
            <w:pPr>
              <w:pStyle w:val="Style4"/>
              <w:widowControl/>
              <w:tabs>
                <w:tab w:val="left" w:pos="1174"/>
              </w:tabs>
              <w:rPr>
                <w:szCs w:val="28"/>
              </w:rPr>
            </w:pPr>
            <w:r w:rsidRPr="000603EC">
              <w:rPr>
                <w:szCs w:val="28"/>
              </w:rPr>
              <w:t xml:space="preserve">УФК </w:t>
            </w:r>
          </w:p>
          <w:p w:rsidR="00A35239" w:rsidRPr="000603EC" w:rsidRDefault="00A35239" w:rsidP="00AA3BF5">
            <w:pPr>
              <w:pStyle w:val="Style4"/>
              <w:widowControl/>
              <w:tabs>
                <w:tab w:val="left" w:pos="1174"/>
              </w:tabs>
              <w:rPr>
                <w:szCs w:val="28"/>
              </w:rPr>
            </w:pPr>
            <w:r w:rsidRPr="000603EC">
              <w:rPr>
                <w:szCs w:val="28"/>
              </w:rPr>
              <w:t xml:space="preserve">БИК  </w:t>
            </w:r>
          </w:p>
          <w:p w:rsidR="00A35239" w:rsidRPr="000603EC" w:rsidRDefault="00A35239" w:rsidP="00AA3BF5">
            <w:pPr>
              <w:pStyle w:val="Style4"/>
              <w:widowControl/>
              <w:tabs>
                <w:tab w:val="left" w:pos="1174"/>
              </w:tabs>
              <w:rPr>
                <w:szCs w:val="28"/>
              </w:rPr>
            </w:pPr>
            <w:r w:rsidRPr="000603EC">
              <w:rPr>
                <w:szCs w:val="28"/>
              </w:rPr>
              <w:t xml:space="preserve">ОКАТО  </w:t>
            </w:r>
          </w:p>
          <w:p w:rsidR="00A35239" w:rsidRPr="000603EC" w:rsidRDefault="00A35239" w:rsidP="00AA3BF5">
            <w:pPr>
              <w:pStyle w:val="Style4"/>
              <w:widowControl/>
              <w:tabs>
                <w:tab w:val="left" w:pos="1174"/>
              </w:tabs>
              <w:rPr>
                <w:szCs w:val="28"/>
              </w:rPr>
            </w:pPr>
            <w:r w:rsidRPr="000603EC">
              <w:rPr>
                <w:szCs w:val="28"/>
              </w:rPr>
              <w:t xml:space="preserve">Лицевой счет </w:t>
            </w:r>
          </w:p>
          <w:p w:rsidR="00A35239" w:rsidRPr="000603EC" w:rsidRDefault="00A35239" w:rsidP="00AA3BF5">
            <w:pPr>
              <w:pStyle w:val="Style4"/>
              <w:widowControl/>
              <w:tabs>
                <w:tab w:val="left" w:pos="1174"/>
              </w:tabs>
              <w:rPr>
                <w:szCs w:val="28"/>
              </w:rPr>
            </w:pPr>
            <w:r w:rsidRPr="000603EC">
              <w:rPr>
                <w:szCs w:val="28"/>
              </w:rPr>
              <w:t>В ГРКЦ НБ РЕСП. СЕВ. Осетия-Алания</w:t>
            </w:r>
          </w:p>
          <w:p w:rsidR="00A35239" w:rsidRPr="000603EC" w:rsidRDefault="00A35239" w:rsidP="00AA3BF5">
            <w:pPr>
              <w:pStyle w:val="Style4"/>
              <w:widowControl/>
              <w:tabs>
                <w:tab w:val="left" w:pos="1174"/>
              </w:tabs>
              <w:rPr>
                <w:szCs w:val="28"/>
              </w:rPr>
            </w:pPr>
            <w:r w:rsidRPr="000603EC">
              <w:rPr>
                <w:szCs w:val="28"/>
              </w:rPr>
              <w:t>Банк России г. Владикавказ</w:t>
            </w:r>
          </w:p>
          <w:p w:rsidR="00A35239" w:rsidRPr="000603EC" w:rsidRDefault="00A35239" w:rsidP="00AA3BF5">
            <w:pPr>
              <w:pStyle w:val="Style4"/>
              <w:widowControl/>
              <w:tabs>
                <w:tab w:val="left" w:pos="1174"/>
              </w:tabs>
              <w:rPr>
                <w:szCs w:val="28"/>
              </w:rPr>
            </w:pPr>
            <w:r w:rsidRPr="000603EC">
              <w:rPr>
                <w:szCs w:val="28"/>
              </w:rPr>
              <w:t>Тел.: 3-21-23</w:t>
            </w:r>
          </w:p>
          <w:p w:rsidR="00A35239" w:rsidRPr="000603EC" w:rsidRDefault="00A35239" w:rsidP="00AA3BF5">
            <w:pPr>
              <w:pStyle w:val="Style4"/>
              <w:widowControl/>
              <w:tabs>
                <w:tab w:val="left" w:pos="1174"/>
              </w:tabs>
              <w:rPr>
                <w:szCs w:val="28"/>
              </w:rPr>
            </w:pPr>
            <w:r w:rsidRPr="000603EC">
              <w:rPr>
                <w:szCs w:val="28"/>
              </w:rPr>
              <w:t>Факс: 3-21-45</w:t>
            </w:r>
          </w:p>
          <w:p w:rsidR="00A35239" w:rsidRPr="000603EC" w:rsidRDefault="00A35239" w:rsidP="00AA3BF5">
            <w:pPr>
              <w:pStyle w:val="Style4"/>
              <w:widowControl/>
              <w:tabs>
                <w:tab w:val="left" w:pos="1174"/>
              </w:tabs>
              <w:rPr>
                <w:szCs w:val="28"/>
              </w:rPr>
            </w:pPr>
            <w:r w:rsidRPr="000603EC">
              <w:rPr>
                <w:szCs w:val="28"/>
              </w:rPr>
              <w:t>Начальник Управления финансов</w:t>
            </w:r>
          </w:p>
          <w:p w:rsidR="00A35239" w:rsidRPr="000603EC" w:rsidRDefault="00A35239" w:rsidP="00AA3BF5">
            <w:pPr>
              <w:pStyle w:val="Style4"/>
              <w:widowControl/>
              <w:tabs>
                <w:tab w:val="left" w:pos="1174"/>
              </w:tabs>
              <w:rPr>
                <w:szCs w:val="28"/>
                <w:u w:val="single"/>
              </w:rPr>
            </w:pPr>
          </w:p>
          <w:p w:rsidR="00A35239" w:rsidRPr="000603EC" w:rsidRDefault="00A35239" w:rsidP="00AA3BF5">
            <w:pPr>
              <w:pStyle w:val="Style4"/>
              <w:widowControl/>
              <w:tabs>
                <w:tab w:val="left" w:pos="1174"/>
              </w:tabs>
              <w:rPr>
                <w:szCs w:val="28"/>
              </w:rPr>
            </w:pPr>
            <w:r w:rsidRPr="000603EC">
              <w:rPr>
                <w:szCs w:val="28"/>
              </w:rPr>
              <w:t xml:space="preserve">   (Ф.И.О.)</w:t>
            </w:r>
          </w:p>
          <w:p w:rsidR="00A35239" w:rsidRPr="000603EC" w:rsidRDefault="00A35239" w:rsidP="00AA3BF5">
            <w:pPr>
              <w:pStyle w:val="Style4"/>
              <w:widowControl/>
              <w:tabs>
                <w:tab w:val="left" w:pos="1174"/>
              </w:tabs>
              <w:rPr>
                <w:szCs w:val="28"/>
              </w:rPr>
            </w:pPr>
            <w:r w:rsidRPr="000603EC">
              <w:rPr>
                <w:szCs w:val="28"/>
              </w:rPr>
              <w:t>______________</w:t>
            </w:r>
          </w:p>
          <w:p w:rsidR="00A35239" w:rsidRPr="000603EC" w:rsidRDefault="00A35239" w:rsidP="00AA3BF5">
            <w:pPr>
              <w:pStyle w:val="Style4"/>
              <w:widowControl/>
              <w:tabs>
                <w:tab w:val="left" w:pos="1174"/>
              </w:tabs>
              <w:rPr>
                <w:szCs w:val="28"/>
              </w:rPr>
            </w:pPr>
            <w:r w:rsidRPr="000603EC">
              <w:rPr>
                <w:szCs w:val="28"/>
              </w:rPr>
              <w:t xml:space="preserve">   (подпись)</w:t>
            </w:r>
          </w:p>
        </w:tc>
        <w:tc>
          <w:tcPr>
            <w:tcW w:w="3896" w:type="dxa"/>
          </w:tcPr>
          <w:p w:rsidR="00A35239" w:rsidRPr="000603EC" w:rsidRDefault="00A35239" w:rsidP="00AA3BF5">
            <w:pPr>
              <w:pStyle w:val="Style4"/>
              <w:widowControl/>
              <w:tabs>
                <w:tab w:val="left" w:pos="1174"/>
              </w:tabs>
              <w:rPr>
                <w:szCs w:val="28"/>
              </w:rPr>
            </w:pPr>
            <w:r w:rsidRPr="000603EC">
              <w:rPr>
                <w:rStyle w:val="FontStyle14"/>
                <w:sz w:val="24"/>
                <w:szCs w:val="28"/>
              </w:rPr>
              <w:t>Получатель субсидии __________</w:t>
            </w:r>
            <w:r w:rsidRPr="000603EC">
              <w:rPr>
                <w:szCs w:val="28"/>
              </w:rPr>
              <w:t>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r w:rsidRPr="000603EC">
              <w:rPr>
                <w:szCs w:val="28"/>
              </w:rPr>
              <w:t>________________________________</w:t>
            </w:r>
          </w:p>
          <w:p w:rsidR="00A35239" w:rsidRPr="000603EC" w:rsidRDefault="00A35239" w:rsidP="00AA3BF5">
            <w:pPr>
              <w:pStyle w:val="Style4"/>
              <w:widowControl/>
              <w:tabs>
                <w:tab w:val="left" w:pos="1174"/>
              </w:tabs>
              <w:rPr>
                <w:szCs w:val="28"/>
              </w:rPr>
            </w:pPr>
          </w:p>
        </w:tc>
      </w:tr>
    </w:tbl>
    <w:p w:rsidR="00A35239" w:rsidRPr="002F1AD0" w:rsidRDefault="00A35239" w:rsidP="00AA3BF5">
      <w:pPr>
        <w:rPr>
          <w:b/>
          <w:sz w:val="28"/>
          <w:szCs w:val="28"/>
        </w:rPr>
      </w:pPr>
      <w:r w:rsidRPr="002F1AD0">
        <w:rPr>
          <w:b/>
          <w:sz w:val="28"/>
          <w:szCs w:val="28"/>
        </w:rPr>
        <w:br w:type="page"/>
      </w:r>
    </w:p>
    <w:p w:rsidR="00A35239" w:rsidRPr="002F1AD0" w:rsidRDefault="00A35239" w:rsidP="00AA3BF5">
      <w:pPr>
        <w:rPr>
          <w:b/>
          <w:sz w:val="28"/>
          <w:szCs w:val="28"/>
        </w:rPr>
      </w:pPr>
    </w:p>
    <w:p w:rsidR="00A35239" w:rsidRPr="000603EC" w:rsidRDefault="00A35239" w:rsidP="007E4512">
      <w:pPr>
        <w:ind w:left="5103"/>
        <w:jc w:val="center"/>
        <w:rPr>
          <w:i/>
          <w:szCs w:val="28"/>
        </w:rPr>
      </w:pPr>
      <w:r w:rsidRPr="000603EC">
        <w:rPr>
          <w:i/>
          <w:szCs w:val="28"/>
        </w:rPr>
        <w:t>Приложение №3</w:t>
      </w:r>
    </w:p>
    <w:p w:rsidR="00A35239" w:rsidRPr="000603EC" w:rsidRDefault="00A35239" w:rsidP="007E4512">
      <w:pPr>
        <w:ind w:left="5103"/>
        <w:jc w:val="center"/>
        <w:rPr>
          <w:i/>
          <w:szCs w:val="28"/>
        </w:rPr>
      </w:pPr>
      <w:r w:rsidRPr="000603EC">
        <w:rPr>
          <w:i/>
          <w:szCs w:val="28"/>
        </w:rPr>
        <w:t>к П</w:t>
      </w:r>
      <w:r>
        <w:rPr>
          <w:i/>
          <w:szCs w:val="28"/>
        </w:rPr>
        <w:t>равилам</w:t>
      </w:r>
    </w:p>
    <w:p w:rsidR="00A35239" w:rsidRPr="000603EC" w:rsidRDefault="00A35239" w:rsidP="007E4512">
      <w:pPr>
        <w:ind w:left="5103"/>
        <w:jc w:val="center"/>
        <w:rPr>
          <w:i/>
          <w:szCs w:val="28"/>
        </w:rPr>
      </w:pPr>
      <w:r>
        <w:rPr>
          <w:i/>
          <w:szCs w:val="28"/>
        </w:rPr>
        <w:t>предоставления</w:t>
      </w:r>
      <w:r w:rsidRPr="000603EC">
        <w:rPr>
          <w:i/>
          <w:szCs w:val="28"/>
        </w:rPr>
        <w:t xml:space="preserve"> муниципальной</w:t>
      </w:r>
    </w:p>
    <w:p w:rsidR="00A35239" w:rsidRPr="000603EC" w:rsidRDefault="00A35239" w:rsidP="007E4512">
      <w:pPr>
        <w:ind w:left="5103"/>
        <w:jc w:val="center"/>
        <w:rPr>
          <w:i/>
          <w:szCs w:val="28"/>
        </w:rPr>
      </w:pPr>
      <w:r w:rsidRPr="000603EC">
        <w:rPr>
          <w:i/>
          <w:szCs w:val="28"/>
        </w:rPr>
        <w:t>финансовой поддержки малого и</w:t>
      </w:r>
    </w:p>
    <w:p w:rsidR="00A35239" w:rsidRPr="000603EC" w:rsidRDefault="00A35239" w:rsidP="007E4512">
      <w:pPr>
        <w:ind w:left="5103"/>
        <w:jc w:val="center"/>
        <w:rPr>
          <w:i/>
          <w:szCs w:val="28"/>
        </w:rPr>
      </w:pPr>
      <w:r w:rsidRPr="000603EC">
        <w:rPr>
          <w:i/>
          <w:szCs w:val="28"/>
        </w:rPr>
        <w:t>среднего предпринимательства</w:t>
      </w:r>
    </w:p>
    <w:p w:rsidR="00A35239" w:rsidRPr="000603EC" w:rsidRDefault="00A35239" w:rsidP="007E4512">
      <w:pPr>
        <w:ind w:left="5103"/>
        <w:jc w:val="center"/>
        <w:rPr>
          <w:i/>
          <w:szCs w:val="28"/>
        </w:rPr>
      </w:pPr>
      <w:r w:rsidRPr="000603EC">
        <w:rPr>
          <w:i/>
          <w:szCs w:val="28"/>
        </w:rPr>
        <w:t>путем конкурсного отбора</w:t>
      </w:r>
    </w:p>
    <w:p w:rsidR="00A35239" w:rsidRPr="000603EC" w:rsidRDefault="00A35239" w:rsidP="007E4512">
      <w:pPr>
        <w:ind w:left="5103"/>
        <w:jc w:val="center"/>
        <w:rPr>
          <w:i/>
          <w:szCs w:val="28"/>
        </w:rPr>
      </w:pPr>
      <w:r w:rsidRPr="000603EC">
        <w:rPr>
          <w:i/>
          <w:szCs w:val="28"/>
        </w:rPr>
        <w:t>инвестиционных проектов</w:t>
      </w:r>
    </w:p>
    <w:p w:rsidR="00A35239" w:rsidRPr="000603EC" w:rsidRDefault="00A35239" w:rsidP="007E4512">
      <w:pPr>
        <w:ind w:left="5103"/>
        <w:jc w:val="center"/>
        <w:rPr>
          <w:i/>
          <w:szCs w:val="28"/>
        </w:rPr>
      </w:pPr>
      <w:r w:rsidRPr="000603EC">
        <w:rPr>
          <w:i/>
          <w:szCs w:val="28"/>
        </w:rPr>
        <w:t>в социально значимых и</w:t>
      </w:r>
    </w:p>
    <w:p w:rsidR="00A35239" w:rsidRPr="000603EC" w:rsidRDefault="00A35239" w:rsidP="007E4512">
      <w:pPr>
        <w:ind w:left="5103"/>
        <w:jc w:val="center"/>
        <w:rPr>
          <w:i/>
          <w:szCs w:val="28"/>
        </w:rPr>
      </w:pPr>
      <w:r w:rsidRPr="000603EC">
        <w:rPr>
          <w:i/>
          <w:szCs w:val="28"/>
        </w:rPr>
        <w:t>приоритетных сферах</w:t>
      </w:r>
    </w:p>
    <w:p w:rsidR="00A35239" w:rsidRPr="000603EC" w:rsidRDefault="00A35239" w:rsidP="007E4512">
      <w:pPr>
        <w:ind w:left="5103"/>
        <w:jc w:val="center"/>
        <w:rPr>
          <w:i/>
          <w:szCs w:val="28"/>
        </w:rPr>
      </w:pPr>
      <w:r w:rsidRPr="000603EC">
        <w:rPr>
          <w:i/>
          <w:szCs w:val="28"/>
        </w:rPr>
        <w:t>деятельности для реализации на</w:t>
      </w:r>
    </w:p>
    <w:p w:rsidR="00A35239" w:rsidRPr="000603EC" w:rsidRDefault="00A35239" w:rsidP="007E4512">
      <w:pPr>
        <w:ind w:left="5103"/>
        <w:jc w:val="center"/>
        <w:rPr>
          <w:i/>
          <w:szCs w:val="28"/>
        </w:rPr>
      </w:pPr>
      <w:r w:rsidRPr="000603EC">
        <w:rPr>
          <w:i/>
          <w:szCs w:val="28"/>
        </w:rPr>
        <w:t>территории Моздокского района</w:t>
      </w:r>
    </w:p>
    <w:p w:rsidR="00A35239" w:rsidRPr="002F1AD0" w:rsidRDefault="00A35239" w:rsidP="00AA3BF5">
      <w:pPr>
        <w:ind w:firstLine="709"/>
        <w:jc w:val="center"/>
        <w:rPr>
          <w:b/>
          <w:sz w:val="28"/>
          <w:szCs w:val="28"/>
        </w:rPr>
      </w:pPr>
    </w:p>
    <w:p w:rsidR="00A35239" w:rsidRPr="002F1AD0" w:rsidRDefault="00A35239" w:rsidP="00AA3BF5">
      <w:pPr>
        <w:ind w:firstLine="709"/>
        <w:jc w:val="center"/>
        <w:rPr>
          <w:b/>
          <w:sz w:val="28"/>
          <w:szCs w:val="28"/>
        </w:rPr>
      </w:pPr>
      <w:r w:rsidRPr="002F1AD0">
        <w:rPr>
          <w:b/>
          <w:sz w:val="28"/>
          <w:szCs w:val="28"/>
        </w:rPr>
        <w:t>ОТЧЕТ</w:t>
      </w:r>
    </w:p>
    <w:p w:rsidR="00A35239" w:rsidRPr="007E4512" w:rsidRDefault="00A35239" w:rsidP="00AA3BF5">
      <w:pPr>
        <w:ind w:firstLine="709"/>
        <w:jc w:val="center"/>
        <w:rPr>
          <w:b/>
          <w:sz w:val="28"/>
          <w:szCs w:val="28"/>
        </w:rPr>
      </w:pPr>
      <w:r w:rsidRPr="007E4512">
        <w:rPr>
          <w:b/>
          <w:sz w:val="28"/>
          <w:szCs w:val="28"/>
        </w:rPr>
        <w:t>О ХОДЕ РЕАЛИЗАЦИИ ИНВЕСТИЦИОННОГО ПРОЕКТА</w:t>
      </w:r>
    </w:p>
    <w:p w:rsidR="00A35239" w:rsidRPr="007E4512" w:rsidRDefault="00A35239" w:rsidP="00AA3BF5">
      <w:pPr>
        <w:jc w:val="center"/>
        <w:rPr>
          <w:b/>
          <w:szCs w:val="28"/>
        </w:rPr>
      </w:pPr>
      <w:r w:rsidRPr="007E4512">
        <w:rPr>
          <w:b/>
          <w:szCs w:val="28"/>
        </w:rPr>
        <w:t>____________________________________</w:t>
      </w:r>
    </w:p>
    <w:p w:rsidR="00A35239" w:rsidRPr="007E4512" w:rsidRDefault="00A35239" w:rsidP="00AA3BF5">
      <w:pPr>
        <w:jc w:val="center"/>
        <w:rPr>
          <w:szCs w:val="28"/>
        </w:rPr>
      </w:pPr>
      <w:r w:rsidRPr="007E4512">
        <w:rPr>
          <w:szCs w:val="28"/>
        </w:rPr>
        <w:t>(за какой период)</w:t>
      </w:r>
    </w:p>
    <w:p w:rsidR="00A35239" w:rsidRPr="007E4512" w:rsidRDefault="00A35239" w:rsidP="00AA3BF5">
      <w:pPr>
        <w:rPr>
          <w:sz w:val="28"/>
          <w:szCs w:val="28"/>
        </w:rPr>
      </w:pPr>
    </w:p>
    <w:p w:rsidR="00A35239" w:rsidRPr="007E4512" w:rsidRDefault="00A35239" w:rsidP="00AA3BF5">
      <w:pPr>
        <w:ind w:firstLine="709"/>
        <w:jc w:val="both"/>
        <w:rPr>
          <w:szCs w:val="28"/>
        </w:rPr>
      </w:pPr>
      <w:r w:rsidRPr="007E4512">
        <w:rPr>
          <w:szCs w:val="28"/>
        </w:rPr>
        <w:t>Дата начала реализации проекта  ___________________________________________</w:t>
      </w:r>
    </w:p>
    <w:p w:rsidR="00A35239" w:rsidRPr="007E4512" w:rsidRDefault="00A35239" w:rsidP="00AA3BF5">
      <w:pPr>
        <w:ind w:firstLine="709"/>
        <w:jc w:val="both"/>
        <w:rPr>
          <w:szCs w:val="28"/>
        </w:rPr>
      </w:pPr>
      <w:r w:rsidRPr="007E4512">
        <w:rPr>
          <w:szCs w:val="28"/>
        </w:rPr>
        <w:t>Получатель муниципальной финансовой поддержки __________________________</w:t>
      </w:r>
    </w:p>
    <w:p w:rsidR="00A35239" w:rsidRPr="007E4512" w:rsidRDefault="00A35239" w:rsidP="00AA3BF5">
      <w:pPr>
        <w:jc w:val="both"/>
        <w:rPr>
          <w:szCs w:val="28"/>
        </w:rPr>
      </w:pPr>
      <w:r w:rsidRPr="007E4512">
        <w:rPr>
          <w:szCs w:val="28"/>
        </w:rPr>
        <w:t>_____________________________________________________________________________</w:t>
      </w:r>
    </w:p>
    <w:p w:rsidR="00A35239" w:rsidRPr="007E4512" w:rsidRDefault="00A35239" w:rsidP="00AA3BF5">
      <w:pPr>
        <w:ind w:firstLine="709"/>
        <w:jc w:val="both"/>
        <w:rPr>
          <w:szCs w:val="28"/>
        </w:rPr>
      </w:pPr>
      <w:r w:rsidRPr="007E4512">
        <w:rPr>
          <w:szCs w:val="28"/>
        </w:rPr>
        <w:t>Наименование инвестиционного проекта________________________________ __________________________________________________________________________________________________________________________________________________________</w:t>
      </w:r>
    </w:p>
    <w:p w:rsidR="00A35239" w:rsidRPr="007E4512" w:rsidRDefault="00A35239" w:rsidP="00AA3BF5">
      <w:pPr>
        <w:ind w:firstLine="709"/>
        <w:rPr>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5"/>
        <w:gridCol w:w="1275"/>
        <w:gridCol w:w="1134"/>
        <w:gridCol w:w="851"/>
        <w:gridCol w:w="709"/>
        <w:gridCol w:w="992"/>
        <w:gridCol w:w="850"/>
        <w:gridCol w:w="993"/>
      </w:tblGrid>
      <w:tr w:rsidR="00A35239" w:rsidRPr="007E4512" w:rsidTr="00AA3BF5">
        <w:tc>
          <w:tcPr>
            <w:tcW w:w="709" w:type="dxa"/>
            <w:vMerge w:val="restart"/>
            <w:vAlign w:val="center"/>
          </w:tcPr>
          <w:p w:rsidR="00A35239" w:rsidRPr="007E4512" w:rsidRDefault="00A35239" w:rsidP="00AA3BF5">
            <w:pPr>
              <w:jc w:val="center"/>
              <w:rPr>
                <w:b/>
              </w:rPr>
            </w:pPr>
            <w:r w:rsidRPr="007E4512">
              <w:rPr>
                <w:b/>
              </w:rPr>
              <w:t>№</w:t>
            </w:r>
          </w:p>
          <w:p w:rsidR="00A35239" w:rsidRPr="007E4512" w:rsidRDefault="00A35239" w:rsidP="00AA3BF5">
            <w:pPr>
              <w:jc w:val="center"/>
              <w:rPr>
                <w:b/>
              </w:rPr>
            </w:pPr>
            <w:r w:rsidRPr="007E4512">
              <w:rPr>
                <w:b/>
              </w:rPr>
              <w:t>п/п</w:t>
            </w:r>
          </w:p>
        </w:tc>
        <w:tc>
          <w:tcPr>
            <w:tcW w:w="1985" w:type="dxa"/>
            <w:vMerge w:val="restart"/>
            <w:vAlign w:val="center"/>
          </w:tcPr>
          <w:p w:rsidR="00A35239" w:rsidRPr="007E4512" w:rsidRDefault="00A35239" w:rsidP="00AA3BF5">
            <w:pPr>
              <w:jc w:val="center"/>
              <w:rPr>
                <w:b/>
              </w:rPr>
            </w:pPr>
            <w:r w:rsidRPr="007E4512">
              <w:rPr>
                <w:b/>
              </w:rPr>
              <w:t>Показатели</w:t>
            </w:r>
          </w:p>
        </w:tc>
        <w:tc>
          <w:tcPr>
            <w:tcW w:w="1275" w:type="dxa"/>
            <w:vMerge w:val="restart"/>
            <w:vAlign w:val="center"/>
          </w:tcPr>
          <w:p w:rsidR="00A35239" w:rsidRPr="007E4512" w:rsidRDefault="00A35239" w:rsidP="00AA3BF5">
            <w:pPr>
              <w:jc w:val="center"/>
              <w:rPr>
                <w:b/>
              </w:rPr>
            </w:pPr>
            <w:r w:rsidRPr="007E4512">
              <w:rPr>
                <w:b/>
              </w:rPr>
              <w:t>Ед.</w:t>
            </w:r>
          </w:p>
          <w:p w:rsidR="00A35239" w:rsidRPr="007E4512" w:rsidRDefault="00A35239" w:rsidP="00AA3BF5">
            <w:pPr>
              <w:jc w:val="center"/>
              <w:rPr>
                <w:b/>
              </w:rPr>
            </w:pPr>
            <w:r w:rsidRPr="007E4512">
              <w:rPr>
                <w:b/>
              </w:rPr>
              <w:t>измерения</w:t>
            </w:r>
          </w:p>
        </w:tc>
        <w:tc>
          <w:tcPr>
            <w:tcW w:w="2694" w:type="dxa"/>
            <w:gridSpan w:val="3"/>
            <w:vAlign w:val="center"/>
          </w:tcPr>
          <w:p w:rsidR="00A35239" w:rsidRPr="007E4512" w:rsidRDefault="00A35239" w:rsidP="00AA3BF5">
            <w:pPr>
              <w:jc w:val="center"/>
              <w:rPr>
                <w:b/>
              </w:rPr>
            </w:pPr>
            <w:r w:rsidRPr="007E4512">
              <w:rPr>
                <w:b/>
              </w:rPr>
              <w:t>За отчетный</w:t>
            </w:r>
          </w:p>
          <w:p w:rsidR="00A35239" w:rsidRPr="007E4512" w:rsidRDefault="00A35239" w:rsidP="00AA3BF5">
            <w:pPr>
              <w:jc w:val="center"/>
              <w:rPr>
                <w:b/>
              </w:rPr>
            </w:pPr>
            <w:r w:rsidRPr="007E4512">
              <w:rPr>
                <w:b/>
              </w:rPr>
              <w:t>квартал</w:t>
            </w:r>
          </w:p>
        </w:tc>
        <w:tc>
          <w:tcPr>
            <w:tcW w:w="2835" w:type="dxa"/>
            <w:gridSpan w:val="3"/>
            <w:vAlign w:val="center"/>
          </w:tcPr>
          <w:p w:rsidR="00A35239" w:rsidRPr="007E4512" w:rsidRDefault="00A35239" w:rsidP="00AA3BF5">
            <w:pPr>
              <w:jc w:val="center"/>
              <w:rPr>
                <w:b/>
              </w:rPr>
            </w:pPr>
            <w:r w:rsidRPr="007E4512">
              <w:rPr>
                <w:b/>
              </w:rPr>
              <w:t xml:space="preserve">За период </w:t>
            </w:r>
          </w:p>
          <w:p w:rsidR="00A35239" w:rsidRPr="007E4512" w:rsidRDefault="00A35239" w:rsidP="00AA3BF5">
            <w:pPr>
              <w:jc w:val="center"/>
              <w:rPr>
                <w:b/>
              </w:rPr>
            </w:pPr>
            <w:r w:rsidRPr="007E4512">
              <w:rPr>
                <w:b/>
              </w:rPr>
              <w:t xml:space="preserve">с момента </w:t>
            </w:r>
          </w:p>
          <w:p w:rsidR="00A35239" w:rsidRPr="007E4512" w:rsidRDefault="00A35239" w:rsidP="00AA3BF5">
            <w:pPr>
              <w:jc w:val="center"/>
              <w:rPr>
                <w:b/>
              </w:rPr>
            </w:pPr>
            <w:r w:rsidRPr="007E4512">
              <w:rPr>
                <w:b/>
              </w:rPr>
              <w:t xml:space="preserve">начала </w:t>
            </w:r>
          </w:p>
          <w:p w:rsidR="00A35239" w:rsidRPr="007E4512" w:rsidRDefault="00A35239" w:rsidP="00AA3BF5">
            <w:pPr>
              <w:jc w:val="center"/>
              <w:rPr>
                <w:b/>
              </w:rPr>
            </w:pPr>
            <w:r w:rsidRPr="007E4512">
              <w:rPr>
                <w:b/>
              </w:rPr>
              <w:t xml:space="preserve">реализации </w:t>
            </w:r>
          </w:p>
          <w:p w:rsidR="00A35239" w:rsidRPr="007E4512" w:rsidRDefault="00A35239" w:rsidP="00AA3BF5">
            <w:pPr>
              <w:jc w:val="center"/>
              <w:rPr>
                <w:b/>
              </w:rPr>
            </w:pPr>
            <w:r w:rsidRPr="007E4512">
              <w:rPr>
                <w:b/>
              </w:rPr>
              <w:t>проекта</w:t>
            </w:r>
          </w:p>
        </w:tc>
      </w:tr>
      <w:tr w:rsidR="00A35239" w:rsidRPr="007E4512" w:rsidTr="00AA3BF5">
        <w:tc>
          <w:tcPr>
            <w:tcW w:w="709" w:type="dxa"/>
            <w:vMerge/>
            <w:vAlign w:val="center"/>
          </w:tcPr>
          <w:p w:rsidR="00A35239" w:rsidRPr="007E4512" w:rsidRDefault="00A35239" w:rsidP="00AA3BF5">
            <w:pPr>
              <w:jc w:val="center"/>
            </w:pPr>
          </w:p>
        </w:tc>
        <w:tc>
          <w:tcPr>
            <w:tcW w:w="1985" w:type="dxa"/>
            <w:vMerge/>
            <w:vAlign w:val="center"/>
          </w:tcPr>
          <w:p w:rsidR="00A35239" w:rsidRPr="007E4512" w:rsidRDefault="00A35239" w:rsidP="00AA3BF5">
            <w:pPr>
              <w:jc w:val="center"/>
            </w:pPr>
          </w:p>
        </w:tc>
        <w:tc>
          <w:tcPr>
            <w:tcW w:w="1275" w:type="dxa"/>
            <w:vMerge/>
            <w:vAlign w:val="center"/>
          </w:tcPr>
          <w:p w:rsidR="00A35239" w:rsidRPr="007E4512" w:rsidRDefault="00A35239" w:rsidP="00AA3BF5">
            <w:pPr>
              <w:jc w:val="center"/>
            </w:pPr>
          </w:p>
        </w:tc>
        <w:tc>
          <w:tcPr>
            <w:tcW w:w="1134" w:type="dxa"/>
            <w:vAlign w:val="center"/>
          </w:tcPr>
          <w:p w:rsidR="00A35239" w:rsidRPr="007E4512" w:rsidRDefault="00A35239" w:rsidP="00AA3BF5">
            <w:pPr>
              <w:jc w:val="center"/>
              <w:rPr>
                <w:b/>
              </w:rPr>
            </w:pPr>
            <w:r w:rsidRPr="007E4512">
              <w:rPr>
                <w:b/>
              </w:rPr>
              <w:t>По</w:t>
            </w:r>
          </w:p>
          <w:p w:rsidR="00A35239" w:rsidRPr="007E4512" w:rsidRDefault="00A35239" w:rsidP="00AA3BF5">
            <w:pPr>
              <w:jc w:val="center"/>
              <w:rPr>
                <w:b/>
              </w:rPr>
            </w:pPr>
            <w:r w:rsidRPr="007E4512">
              <w:rPr>
                <w:b/>
              </w:rPr>
              <w:t>проекту</w:t>
            </w:r>
          </w:p>
        </w:tc>
        <w:tc>
          <w:tcPr>
            <w:tcW w:w="851" w:type="dxa"/>
            <w:vAlign w:val="center"/>
          </w:tcPr>
          <w:p w:rsidR="00A35239" w:rsidRPr="007E4512" w:rsidRDefault="00A35239" w:rsidP="00AA3BF5">
            <w:pPr>
              <w:jc w:val="center"/>
              <w:rPr>
                <w:b/>
              </w:rPr>
            </w:pPr>
            <w:r w:rsidRPr="007E4512">
              <w:rPr>
                <w:b/>
              </w:rPr>
              <w:t>Факт</w:t>
            </w:r>
          </w:p>
        </w:tc>
        <w:tc>
          <w:tcPr>
            <w:tcW w:w="709" w:type="dxa"/>
            <w:vAlign w:val="center"/>
          </w:tcPr>
          <w:p w:rsidR="00A35239" w:rsidRPr="007E4512" w:rsidRDefault="00A35239" w:rsidP="00AA3BF5">
            <w:pPr>
              <w:jc w:val="center"/>
              <w:rPr>
                <w:b/>
              </w:rPr>
            </w:pPr>
            <w:r w:rsidRPr="007E4512">
              <w:rPr>
                <w:b/>
              </w:rPr>
              <w:t>% к плану</w:t>
            </w:r>
          </w:p>
        </w:tc>
        <w:tc>
          <w:tcPr>
            <w:tcW w:w="992" w:type="dxa"/>
            <w:vAlign w:val="center"/>
          </w:tcPr>
          <w:p w:rsidR="00A35239" w:rsidRPr="007E4512" w:rsidRDefault="00A35239" w:rsidP="00AA3BF5">
            <w:pPr>
              <w:jc w:val="center"/>
              <w:rPr>
                <w:b/>
              </w:rPr>
            </w:pPr>
            <w:r w:rsidRPr="007E4512">
              <w:rPr>
                <w:b/>
              </w:rPr>
              <w:t>По</w:t>
            </w:r>
          </w:p>
          <w:p w:rsidR="00A35239" w:rsidRPr="007E4512" w:rsidRDefault="00A35239" w:rsidP="00AA3BF5">
            <w:pPr>
              <w:jc w:val="center"/>
              <w:rPr>
                <w:b/>
              </w:rPr>
            </w:pPr>
            <w:r w:rsidRPr="007E4512">
              <w:rPr>
                <w:b/>
              </w:rPr>
              <w:t>проекту</w:t>
            </w:r>
          </w:p>
        </w:tc>
        <w:tc>
          <w:tcPr>
            <w:tcW w:w="850" w:type="dxa"/>
            <w:vAlign w:val="center"/>
          </w:tcPr>
          <w:p w:rsidR="00A35239" w:rsidRPr="007E4512" w:rsidRDefault="00A35239" w:rsidP="00AA3BF5">
            <w:pPr>
              <w:jc w:val="center"/>
              <w:rPr>
                <w:b/>
              </w:rPr>
            </w:pPr>
            <w:r w:rsidRPr="007E4512">
              <w:rPr>
                <w:b/>
              </w:rPr>
              <w:t>Факт</w:t>
            </w:r>
          </w:p>
        </w:tc>
        <w:tc>
          <w:tcPr>
            <w:tcW w:w="993" w:type="dxa"/>
            <w:vAlign w:val="center"/>
          </w:tcPr>
          <w:p w:rsidR="00A35239" w:rsidRPr="007E4512" w:rsidRDefault="00A35239" w:rsidP="00AA3BF5">
            <w:pPr>
              <w:jc w:val="center"/>
              <w:rPr>
                <w:b/>
              </w:rPr>
            </w:pPr>
            <w:r w:rsidRPr="007E4512">
              <w:rPr>
                <w:b/>
              </w:rPr>
              <w:t>% к плану</w:t>
            </w:r>
          </w:p>
        </w:tc>
      </w:tr>
      <w:tr w:rsidR="00A35239" w:rsidRPr="007E4512" w:rsidTr="00AA3BF5">
        <w:tc>
          <w:tcPr>
            <w:tcW w:w="709" w:type="dxa"/>
            <w:vMerge w:val="restart"/>
            <w:vAlign w:val="center"/>
          </w:tcPr>
          <w:p w:rsidR="00A35239" w:rsidRPr="007E4512" w:rsidRDefault="00A35239" w:rsidP="00AA3BF5">
            <w:pPr>
              <w:jc w:val="center"/>
            </w:pPr>
            <w:r w:rsidRPr="007E4512">
              <w:t>1.</w:t>
            </w:r>
          </w:p>
        </w:tc>
        <w:tc>
          <w:tcPr>
            <w:tcW w:w="1985" w:type="dxa"/>
            <w:vAlign w:val="center"/>
          </w:tcPr>
          <w:p w:rsidR="00A35239" w:rsidRPr="007E4512" w:rsidRDefault="00A35239" w:rsidP="00AA3BF5">
            <w:pPr>
              <w:jc w:val="center"/>
            </w:pPr>
            <w:r w:rsidRPr="007E4512">
              <w:t>Объем финансирования всего в том числе:</w:t>
            </w:r>
          </w:p>
        </w:tc>
        <w:tc>
          <w:tcPr>
            <w:tcW w:w="1275" w:type="dxa"/>
            <w:vAlign w:val="center"/>
          </w:tcPr>
          <w:p w:rsidR="00A35239" w:rsidRPr="007E4512" w:rsidRDefault="00A35239" w:rsidP="00AA3BF5">
            <w:pPr>
              <w:jc w:val="center"/>
            </w:pPr>
            <w:r w:rsidRPr="007E4512">
              <w:t>тыс. руб.</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Merge/>
            <w:vAlign w:val="center"/>
          </w:tcPr>
          <w:p w:rsidR="00A35239" w:rsidRPr="007E4512" w:rsidRDefault="00A35239" w:rsidP="00AA3BF5">
            <w:pPr>
              <w:jc w:val="center"/>
            </w:pPr>
          </w:p>
        </w:tc>
        <w:tc>
          <w:tcPr>
            <w:tcW w:w="1985" w:type="dxa"/>
            <w:vAlign w:val="center"/>
          </w:tcPr>
          <w:p w:rsidR="00A35239" w:rsidRPr="007E4512" w:rsidRDefault="00A35239" w:rsidP="00AA3BF5">
            <w:pPr>
              <w:jc w:val="center"/>
            </w:pPr>
            <w:r w:rsidRPr="007E4512">
              <w:t>за счет собственных средств</w:t>
            </w:r>
          </w:p>
        </w:tc>
        <w:tc>
          <w:tcPr>
            <w:tcW w:w="1275" w:type="dxa"/>
            <w:vAlign w:val="center"/>
          </w:tcPr>
          <w:p w:rsidR="00A35239" w:rsidRPr="007E4512" w:rsidRDefault="00A35239" w:rsidP="00AA3BF5">
            <w:pPr>
              <w:jc w:val="center"/>
            </w:pPr>
            <w:r w:rsidRPr="007E4512">
              <w:t>тыс. руб.</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Merge/>
            <w:vAlign w:val="center"/>
          </w:tcPr>
          <w:p w:rsidR="00A35239" w:rsidRPr="007E4512" w:rsidRDefault="00A35239" w:rsidP="00AA3BF5">
            <w:pPr>
              <w:jc w:val="center"/>
            </w:pPr>
          </w:p>
        </w:tc>
        <w:tc>
          <w:tcPr>
            <w:tcW w:w="1985" w:type="dxa"/>
            <w:vAlign w:val="center"/>
          </w:tcPr>
          <w:p w:rsidR="00A35239" w:rsidRPr="007E4512" w:rsidRDefault="00A35239" w:rsidP="00AA3BF5">
            <w:pPr>
              <w:jc w:val="center"/>
            </w:pPr>
            <w:r w:rsidRPr="007E4512">
              <w:t>муниципальной поддержки</w:t>
            </w:r>
          </w:p>
        </w:tc>
        <w:tc>
          <w:tcPr>
            <w:tcW w:w="1275" w:type="dxa"/>
            <w:vAlign w:val="center"/>
          </w:tcPr>
          <w:p w:rsidR="00A35239" w:rsidRPr="007E4512" w:rsidRDefault="00A35239" w:rsidP="00AA3BF5">
            <w:pPr>
              <w:jc w:val="center"/>
            </w:pPr>
            <w:r w:rsidRPr="007E4512">
              <w:t>тыс. руб.</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Align w:val="center"/>
          </w:tcPr>
          <w:p w:rsidR="00A35239" w:rsidRPr="007E4512" w:rsidRDefault="00A35239" w:rsidP="00AA3BF5">
            <w:pPr>
              <w:jc w:val="center"/>
            </w:pPr>
            <w:r w:rsidRPr="007E4512">
              <w:t>2.</w:t>
            </w:r>
          </w:p>
        </w:tc>
        <w:tc>
          <w:tcPr>
            <w:tcW w:w="1985" w:type="dxa"/>
            <w:vAlign w:val="center"/>
          </w:tcPr>
          <w:p w:rsidR="00A35239" w:rsidRPr="007E4512" w:rsidRDefault="00A35239" w:rsidP="00AA3BF5">
            <w:pPr>
              <w:jc w:val="center"/>
            </w:pPr>
            <w:r w:rsidRPr="007E4512">
              <w:t xml:space="preserve">Бюджетный эффект (всего начислено и уплачено налогов, сборов и других обязательных платежей) </w:t>
            </w:r>
          </w:p>
        </w:tc>
        <w:tc>
          <w:tcPr>
            <w:tcW w:w="1275" w:type="dxa"/>
            <w:vAlign w:val="center"/>
          </w:tcPr>
          <w:p w:rsidR="00A35239" w:rsidRPr="007E4512" w:rsidRDefault="00A35239" w:rsidP="00AA3BF5">
            <w:pPr>
              <w:jc w:val="center"/>
            </w:pPr>
            <w:r w:rsidRPr="007E4512">
              <w:t>тыс. руб.</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Align w:val="center"/>
          </w:tcPr>
          <w:p w:rsidR="00A35239" w:rsidRPr="007E4512" w:rsidRDefault="00A35239" w:rsidP="00AA3BF5">
            <w:pPr>
              <w:jc w:val="center"/>
            </w:pPr>
            <w:r w:rsidRPr="007E4512">
              <w:t>3.</w:t>
            </w:r>
          </w:p>
        </w:tc>
        <w:tc>
          <w:tcPr>
            <w:tcW w:w="1985" w:type="dxa"/>
            <w:vAlign w:val="center"/>
          </w:tcPr>
          <w:p w:rsidR="00A35239" w:rsidRPr="007E4512" w:rsidRDefault="00A35239" w:rsidP="00AA3BF5">
            <w:pPr>
              <w:jc w:val="center"/>
            </w:pPr>
            <w:r w:rsidRPr="007E4512">
              <w:t>Создание новых рабочих мест</w:t>
            </w:r>
          </w:p>
        </w:tc>
        <w:tc>
          <w:tcPr>
            <w:tcW w:w="1275" w:type="dxa"/>
            <w:vAlign w:val="center"/>
          </w:tcPr>
          <w:p w:rsidR="00A35239" w:rsidRPr="007E4512" w:rsidRDefault="00A35239" w:rsidP="00AA3BF5">
            <w:pPr>
              <w:jc w:val="center"/>
            </w:pPr>
            <w:r w:rsidRPr="007E4512">
              <w:t>кол-во</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Align w:val="center"/>
          </w:tcPr>
          <w:p w:rsidR="00A35239" w:rsidRPr="007E4512" w:rsidRDefault="00A35239" w:rsidP="00AA3BF5">
            <w:pPr>
              <w:jc w:val="center"/>
            </w:pPr>
            <w:r w:rsidRPr="007E4512">
              <w:t>4.</w:t>
            </w:r>
          </w:p>
        </w:tc>
        <w:tc>
          <w:tcPr>
            <w:tcW w:w="1985" w:type="dxa"/>
            <w:vAlign w:val="center"/>
          </w:tcPr>
          <w:p w:rsidR="00A35239" w:rsidRPr="007E4512" w:rsidRDefault="00A35239" w:rsidP="00AA3BF5">
            <w:pPr>
              <w:jc w:val="center"/>
            </w:pPr>
            <w:r w:rsidRPr="007E4512">
              <w:t>Сохранение рабочих мест</w:t>
            </w:r>
          </w:p>
        </w:tc>
        <w:tc>
          <w:tcPr>
            <w:tcW w:w="1275" w:type="dxa"/>
            <w:vAlign w:val="center"/>
          </w:tcPr>
          <w:p w:rsidR="00A35239" w:rsidRPr="007E4512" w:rsidRDefault="00A35239" w:rsidP="00AA3BF5">
            <w:pPr>
              <w:jc w:val="center"/>
            </w:pPr>
            <w:r w:rsidRPr="007E4512">
              <w:t>кол-во</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c>
          <w:tcPr>
            <w:tcW w:w="709" w:type="dxa"/>
            <w:vAlign w:val="center"/>
          </w:tcPr>
          <w:p w:rsidR="00A35239" w:rsidRPr="007E4512" w:rsidRDefault="00A35239" w:rsidP="00AA3BF5">
            <w:pPr>
              <w:jc w:val="center"/>
            </w:pPr>
            <w:r w:rsidRPr="007E4512">
              <w:t>5</w:t>
            </w:r>
          </w:p>
        </w:tc>
        <w:tc>
          <w:tcPr>
            <w:tcW w:w="1985" w:type="dxa"/>
            <w:vAlign w:val="center"/>
          </w:tcPr>
          <w:p w:rsidR="00A35239" w:rsidRPr="007E4512" w:rsidRDefault="00A35239" w:rsidP="00AA3BF5">
            <w:pPr>
              <w:jc w:val="center"/>
            </w:pPr>
            <w:r w:rsidRPr="007E4512">
              <w:t>Среднемесячная оплата труда одного работника</w:t>
            </w:r>
          </w:p>
        </w:tc>
        <w:tc>
          <w:tcPr>
            <w:tcW w:w="1275" w:type="dxa"/>
            <w:vAlign w:val="center"/>
          </w:tcPr>
          <w:p w:rsidR="00A35239" w:rsidRPr="007E4512" w:rsidRDefault="00A35239" w:rsidP="00AA3BF5">
            <w:pPr>
              <w:jc w:val="center"/>
            </w:pPr>
            <w:r w:rsidRPr="007E4512">
              <w:t>тыс. руб.</w:t>
            </w:r>
          </w:p>
        </w:tc>
        <w:tc>
          <w:tcPr>
            <w:tcW w:w="1134" w:type="dxa"/>
            <w:vAlign w:val="center"/>
          </w:tcPr>
          <w:p w:rsidR="00A35239" w:rsidRPr="007E4512" w:rsidRDefault="00A35239" w:rsidP="00AA3BF5">
            <w:pPr>
              <w:jc w:val="center"/>
            </w:pPr>
          </w:p>
        </w:tc>
        <w:tc>
          <w:tcPr>
            <w:tcW w:w="851" w:type="dxa"/>
            <w:vAlign w:val="center"/>
          </w:tcPr>
          <w:p w:rsidR="00A35239" w:rsidRPr="007E4512" w:rsidRDefault="00A35239" w:rsidP="00AA3BF5">
            <w:pPr>
              <w:jc w:val="center"/>
            </w:pPr>
          </w:p>
        </w:tc>
        <w:tc>
          <w:tcPr>
            <w:tcW w:w="709" w:type="dxa"/>
            <w:vAlign w:val="center"/>
          </w:tcPr>
          <w:p w:rsidR="00A35239" w:rsidRPr="007E4512" w:rsidRDefault="00A35239" w:rsidP="00AA3BF5">
            <w:pPr>
              <w:jc w:val="center"/>
            </w:pPr>
          </w:p>
        </w:tc>
        <w:tc>
          <w:tcPr>
            <w:tcW w:w="992" w:type="dxa"/>
            <w:vAlign w:val="center"/>
          </w:tcPr>
          <w:p w:rsidR="00A35239" w:rsidRPr="007E4512" w:rsidRDefault="00A35239" w:rsidP="00AA3BF5">
            <w:pPr>
              <w:jc w:val="center"/>
            </w:pPr>
          </w:p>
        </w:tc>
        <w:tc>
          <w:tcPr>
            <w:tcW w:w="850" w:type="dxa"/>
            <w:vAlign w:val="center"/>
          </w:tcPr>
          <w:p w:rsidR="00A35239" w:rsidRPr="007E4512" w:rsidRDefault="00A35239" w:rsidP="00AA3BF5">
            <w:pPr>
              <w:jc w:val="center"/>
            </w:pPr>
          </w:p>
        </w:tc>
        <w:tc>
          <w:tcPr>
            <w:tcW w:w="993" w:type="dxa"/>
            <w:vAlign w:val="center"/>
          </w:tcPr>
          <w:p w:rsidR="00A35239" w:rsidRPr="007E4512" w:rsidRDefault="00A35239" w:rsidP="00AA3BF5">
            <w:pPr>
              <w:jc w:val="center"/>
            </w:pPr>
          </w:p>
        </w:tc>
      </w:tr>
      <w:tr w:rsidR="00A35239" w:rsidRPr="007E4512" w:rsidTr="00AA3BF5">
        <w:trPr>
          <w:trHeight w:val="1700"/>
        </w:trPr>
        <w:tc>
          <w:tcPr>
            <w:tcW w:w="709" w:type="dxa"/>
            <w:vAlign w:val="center"/>
          </w:tcPr>
          <w:p w:rsidR="00A35239" w:rsidRPr="007E4512" w:rsidRDefault="00A35239" w:rsidP="00AA3BF5">
            <w:pPr>
              <w:jc w:val="center"/>
            </w:pPr>
            <w:r w:rsidRPr="007E4512">
              <w:t>6.</w:t>
            </w:r>
          </w:p>
        </w:tc>
        <w:tc>
          <w:tcPr>
            <w:tcW w:w="1985" w:type="dxa"/>
            <w:vAlign w:val="center"/>
          </w:tcPr>
          <w:p w:rsidR="00A35239" w:rsidRPr="007E4512" w:rsidRDefault="00A35239" w:rsidP="00AA3BF5">
            <w:pPr>
              <w:jc w:val="center"/>
            </w:pPr>
            <w:r w:rsidRPr="007E4512">
              <w:t>Перечень документов, подтверждающих целевое расходование средств</w:t>
            </w:r>
          </w:p>
        </w:tc>
        <w:tc>
          <w:tcPr>
            <w:tcW w:w="6804" w:type="dxa"/>
            <w:gridSpan w:val="7"/>
            <w:vAlign w:val="center"/>
          </w:tcPr>
          <w:p w:rsidR="00A35239" w:rsidRPr="007E4512" w:rsidRDefault="00A35239" w:rsidP="00AA3BF5">
            <w:pPr>
              <w:jc w:val="center"/>
            </w:pPr>
          </w:p>
        </w:tc>
      </w:tr>
    </w:tbl>
    <w:p w:rsidR="00A35239" w:rsidRPr="007E4512" w:rsidRDefault="00A35239" w:rsidP="00AA3BF5">
      <w:pPr>
        <w:ind w:firstLine="709"/>
        <w:jc w:val="center"/>
        <w:rPr>
          <w:sz w:val="28"/>
          <w:szCs w:val="28"/>
        </w:rPr>
      </w:pPr>
    </w:p>
    <w:p w:rsidR="00A35239" w:rsidRPr="007E4512" w:rsidRDefault="00A35239" w:rsidP="00AA3BF5">
      <w:pPr>
        <w:ind w:firstLine="709"/>
        <w:jc w:val="center"/>
        <w:rPr>
          <w:sz w:val="28"/>
          <w:szCs w:val="28"/>
        </w:rPr>
      </w:pPr>
      <w:r w:rsidRPr="007E4512">
        <w:rPr>
          <w:sz w:val="28"/>
          <w:szCs w:val="28"/>
        </w:rPr>
        <w:t>_____________________________________________</w:t>
      </w:r>
    </w:p>
    <w:p w:rsidR="00A35239" w:rsidRPr="007E4512" w:rsidRDefault="00A35239" w:rsidP="00AA3BF5">
      <w:pPr>
        <w:ind w:firstLine="567"/>
        <w:rPr>
          <w:b/>
          <w:sz w:val="28"/>
          <w:szCs w:val="28"/>
        </w:rPr>
      </w:pPr>
    </w:p>
    <w:p w:rsidR="00A35239" w:rsidRPr="007E4512" w:rsidRDefault="00A35239" w:rsidP="00AA3BF5">
      <w:pPr>
        <w:ind w:firstLine="567"/>
        <w:jc w:val="both"/>
        <w:rPr>
          <w:sz w:val="28"/>
          <w:szCs w:val="28"/>
        </w:rPr>
      </w:pPr>
      <w:r w:rsidRPr="007E4512">
        <w:rPr>
          <w:sz w:val="25"/>
          <w:szCs w:val="25"/>
        </w:rPr>
        <w:t>К отчету необходимо приложить пояснительную записку с указанием причин значительного перевыполнения</w:t>
      </w:r>
      <w:r w:rsidRPr="007E4512">
        <w:rPr>
          <w:sz w:val="28"/>
          <w:szCs w:val="28"/>
        </w:rPr>
        <w:t xml:space="preserve"> или недовыполнения плановых показателей с разъяснениями. </w:t>
      </w:r>
    </w:p>
    <w:p w:rsidR="00A35239" w:rsidRPr="002F1AD0" w:rsidRDefault="00A35239" w:rsidP="00AA3BF5">
      <w:pPr>
        <w:ind w:firstLine="709"/>
        <w:jc w:val="center"/>
        <w:rPr>
          <w:sz w:val="28"/>
          <w:szCs w:val="28"/>
        </w:rPr>
      </w:pPr>
    </w:p>
    <w:p w:rsidR="00A35239" w:rsidRPr="002F1AD0" w:rsidRDefault="00A35239" w:rsidP="00AA3BF5">
      <w:pPr>
        <w:ind w:firstLine="709"/>
        <w:rPr>
          <w:sz w:val="28"/>
          <w:szCs w:val="28"/>
        </w:rPr>
      </w:pPr>
    </w:p>
    <w:p w:rsidR="00A35239" w:rsidRPr="00D92313" w:rsidRDefault="00A35239" w:rsidP="00AA3BF5">
      <w:pPr>
        <w:tabs>
          <w:tab w:val="left" w:pos="8640"/>
        </w:tabs>
      </w:pPr>
      <w:r w:rsidRPr="00D92313">
        <w:t xml:space="preserve">Руководитель юридического лица           ____________________            </w:t>
      </w:r>
      <w:r>
        <w:t xml:space="preserve">     ____________</w:t>
      </w:r>
      <w:r w:rsidRPr="00D92313">
        <w:t xml:space="preserve"> (Индивидуальный предприниматель)                      ф.и.о.                               </w:t>
      </w:r>
      <w:r>
        <w:t xml:space="preserve">        под</w:t>
      </w:r>
      <w:r w:rsidRPr="00D92313">
        <w:t xml:space="preserve">пись </w:t>
      </w:r>
    </w:p>
    <w:p w:rsidR="00A35239" w:rsidRPr="00D92313" w:rsidRDefault="00A35239" w:rsidP="00AA3BF5">
      <w:pPr>
        <w:ind w:firstLine="567"/>
      </w:pPr>
    </w:p>
    <w:p w:rsidR="00A35239" w:rsidRPr="00D92313" w:rsidRDefault="00A35239" w:rsidP="00AA3BF5">
      <w:pPr>
        <w:tabs>
          <w:tab w:val="left" w:pos="8640"/>
        </w:tabs>
      </w:pPr>
      <w:r w:rsidRPr="00D92313">
        <w:t>Главный бухгалтер:                                      ____________________              ______________</w:t>
      </w:r>
    </w:p>
    <w:p w:rsidR="00A35239" w:rsidRPr="00D92313" w:rsidRDefault="00A35239" w:rsidP="00AA3BF5">
      <w:pPr>
        <w:ind w:firstLine="567"/>
      </w:pPr>
      <w:r w:rsidRPr="00D92313">
        <w:t xml:space="preserve">                                                                                   ф.и.о.                                подпись</w:t>
      </w:r>
    </w:p>
    <w:p w:rsidR="00A35239" w:rsidRPr="00D92313" w:rsidRDefault="00A35239" w:rsidP="00AA3BF5">
      <w:pPr>
        <w:ind w:firstLine="567"/>
      </w:pPr>
    </w:p>
    <w:p w:rsidR="00A35239" w:rsidRPr="00D92313" w:rsidRDefault="00A35239" w:rsidP="00AA3BF5">
      <w:pPr>
        <w:ind w:firstLine="567"/>
      </w:pPr>
    </w:p>
    <w:p w:rsidR="00A35239" w:rsidRPr="00D92313" w:rsidRDefault="00A35239" w:rsidP="00AA3BF5">
      <w:r w:rsidRPr="00D92313">
        <w:t>Исполнител</w:t>
      </w:r>
      <w:r>
        <w:t>ь: _________________________</w:t>
      </w:r>
      <w:r w:rsidRPr="00D92313">
        <w:t xml:space="preserve">   </w:t>
      </w:r>
      <w:r>
        <w:t xml:space="preserve">     </w:t>
      </w:r>
      <w:r w:rsidRPr="00D92313">
        <w:t xml:space="preserve"> </w:t>
      </w:r>
      <w:r>
        <w:t>______</w:t>
      </w:r>
      <w:r w:rsidRPr="00D92313">
        <w:rPr>
          <w:u w:val="single"/>
        </w:rPr>
        <w:t xml:space="preserve">               </w:t>
      </w:r>
      <w:r>
        <w:rPr>
          <w:u w:val="single"/>
        </w:rPr>
        <w:t>__</w:t>
      </w:r>
      <w:r w:rsidRPr="00D92313">
        <w:t xml:space="preserve">       </w:t>
      </w:r>
      <w:r>
        <w:t xml:space="preserve">  </w:t>
      </w:r>
      <w:r w:rsidRPr="00D92313">
        <w:t xml:space="preserve"> ______________ </w:t>
      </w:r>
    </w:p>
    <w:p w:rsidR="00A35239" w:rsidRPr="002F1AD0" w:rsidRDefault="00A35239" w:rsidP="00AA3BF5">
      <w:pPr>
        <w:rPr>
          <w:sz w:val="28"/>
          <w:szCs w:val="28"/>
        </w:rPr>
      </w:pPr>
      <w:r w:rsidRPr="00D92313">
        <w:t xml:space="preserve">                                                    ф.и.о.</w:t>
      </w:r>
      <w:r w:rsidRPr="00D92313">
        <w:tab/>
        <w:t xml:space="preserve">                     телефон                           подпись</w:t>
      </w:r>
      <w:r w:rsidRPr="002F1AD0">
        <w:rPr>
          <w:sz w:val="28"/>
          <w:szCs w:val="28"/>
        </w:rPr>
        <w:br w:type="page"/>
      </w:r>
    </w:p>
    <w:p w:rsidR="00A35239" w:rsidRPr="00D92313" w:rsidRDefault="00A35239" w:rsidP="00AA3BF5">
      <w:pPr>
        <w:ind w:left="5387"/>
        <w:jc w:val="center"/>
        <w:rPr>
          <w:i/>
          <w:szCs w:val="28"/>
        </w:rPr>
      </w:pPr>
      <w:r>
        <w:rPr>
          <w:i/>
          <w:szCs w:val="28"/>
        </w:rPr>
        <w:t>Приложение №3</w:t>
      </w:r>
    </w:p>
    <w:p w:rsidR="00A35239" w:rsidRPr="00D92313" w:rsidRDefault="00A35239" w:rsidP="00AA3BF5">
      <w:pPr>
        <w:ind w:left="5387"/>
        <w:jc w:val="center"/>
        <w:rPr>
          <w:i/>
          <w:szCs w:val="28"/>
        </w:rPr>
      </w:pPr>
      <w:r w:rsidRPr="00D92313">
        <w:rPr>
          <w:i/>
          <w:szCs w:val="28"/>
        </w:rPr>
        <w:t>к муниципальной программе</w:t>
      </w:r>
    </w:p>
    <w:p w:rsidR="00A35239" w:rsidRPr="00D92313" w:rsidRDefault="00A35239" w:rsidP="00AA3BF5">
      <w:pPr>
        <w:ind w:left="5387"/>
        <w:jc w:val="center"/>
        <w:rPr>
          <w:i/>
          <w:szCs w:val="28"/>
        </w:rPr>
      </w:pPr>
      <w:r w:rsidRPr="00D92313">
        <w:rPr>
          <w:i/>
          <w:szCs w:val="28"/>
        </w:rPr>
        <w:t>«Развитие и поддержка малого и</w:t>
      </w:r>
    </w:p>
    <w:p w:rsidR="00A35239" w:rsidRPr="00D92313" w:rsidRDefault="00A35239" w:rsidP="00AA3BF5">
      <w:pPr>
        <w:ind w:left="5387"/>
        <w:jc w:val="center"/>
        <w:rPr>
          <w:i/>
          <w:szCs w:val="28"/>
        </w:rPr>
      </w:pPr>
      <w:r w:rsidRPr="00D92313">
        <w:rPr>
          <w:i/>
          <w:szCs w:val="28"/>
        </w:rPr>
        <w:t>среднего предпринимательства</w:t>
      </w:r>
    </w:p>
    <w:p w:rsidR="00A35239" w:rsidRDefault="00A35239" w:rsidP="00515875">
      <w:pPr>
        <w:ind w:left="5387"/>
        <w:jc w:val="center"/>
        <w:rPr>
          <w:i/>
          <w:szCs w:val="28"/>
        </w:rPr>
      </w:pPr>
      <w:r w:rsidRPr="00D92313">
        <w:rPr>
          <w:i/>
          <w:szCs w:val="28"/>
        </w:rPr>
        <w:t>Моздокского района</w:t>
      </w:r>
      <w:r>
        <w:rPr>
          <w:i/>
          <w:szCs w:val="28"/>
        </w:rPr>
        <w:t>»</w:t>
      </w:r>
    </w:p>
    <w:p w:rsidR="00A35239" w:rsidRPr="00515875" w:rsidRDefault="00A35239" w:rsidP="00515875">
      <w:pPr>
        <w:ind w:left="5387"/>
        <w:jc w:val="center"/>
        <w:rPr>
          <w:rStyle w:val="31"/>
          <w:rFonts w:ascii="Times New Roman" w:hAnsi="Times New Roman"/>
          <w:b w:val="0"/>
          <w:i/>
          <w:color w:val="auto"/>
          <w:sz w:val="24"/>
          <w:szCs w:val="28"/>
        </w:rPr>
      </w:pPr>
    </w:p>
    <w:p w:rsidR="00A35239" w:rsidRPr="007E4512" w:rsidRDefault="00A35239" w:rsidP="00515875">
      <w:pPr>
        <w:jc w:val="center"/>
        <w:rPr>
          <w:sz w:val="25"/>
          <w:szCs w:val="25"/>
        </w:rPr>
      </w:pPr>
      <w:r w:rsidRPr="007E4512">
        <w:rPr>
          <w:rStyle w:val="31"/>
          <w:rFonts w:ascii="Times New Roman" w:hAnsi="Times New Roman"/>
          <w:bCs/>
          <w:sz w:val="25"/>
          <w:szCs w:val="25"/>
        </w:rPr>
        <w:t>Правила</w:t>
      </w:r>
    </w:p>
    <w:p w:rsidR="00A35239" w:rsidRPr="007E4512" w:rsidRDefault="00A35239" w:rsidP="00515875">
      <w:pPr>
        <w:jc w:val="center"/>
        <w:rPr>
          <w:rStyle w:val="31"/>
          <w:rFonts w:ascii="Times New Roman" w:hAnsi="Times New Roman"/>
          <w:bCs/>
          <w:sz w:val="25"/>
          <w:szCs w:val="25"/>
        </w:rPr>
      </w:pPr>
      <w:r w:rsidRPr="007E4512">
        <w:rPr>
          <w:rStyle w:val="31"/>
          <w:rFonts w:ascii="Times New Roman" w:hAnsi="Times New Roman"/>
          <w:bCs/>
          <w:sz w:val="25"/>
          <w:szCs w:val="25"/>
        </w:rPr>
        <w:t>предоставления грантов начинающим субъектам малого</w:t>
      </w:r>
    </w:p>
    <w:p w:rsidR="00A35239" w:rsidRPr="007E4512" w:rsidRDefault="00A35239" w:rsidP="00515875">
      <w:pPr>
        <w:jc w:val="center"/>
        <w:rPr>
          <w:rStyle w:val="31"/>
          <w:rFonts w:ascii="Times New Roman" w:hAnsi="Times New Roman"/>
          <w:bCs/>
          <w:sz w:val="25"/>
          <w:szCs w:val="25"/>
        </w:rPr>
      </w:pPr>
      <w:r w:rsidRPr="007E4512">
        <w:rPr>
          <w:rStyle w:val="31"/>
          <w:rFonts w:ascii="Times New Roman" w:hAnsi="Times New Roman"/>
          <w:bCs/>
          <w:sz w:val="25"/>
          <w:szCs w:val="25"/>
        </w:rPr>
        <w:t>и среднего предпринимательства Моздокского района на создание и развитие собственного бизнеса</w:t>
      </w:r>
    </w:p>
    <w:p w:rsidR="00A35239" w:rsidRPr="007E4512" w:rsidRDefault="00A35239" w:rsidP="00515875">
      <w:pPr>
        <w:jc w:val="center"/>
        <w:rPr>
          <w:sz w:val="25"/>
          <w:szCs w:val="25"/>
        </w:rPr>
      </w:pPr>
    </w:p>
    <w:p w:rsidR="00A35239" w:rsidRPr="007E4512" w:rsidRDefault="00A35239" w:rsidP="00AA3BF5">
      <w:pPr>
        <w:widowControl w:val="0"/>
        <w:numPr>
          <w:ilvl w:val="0"/>
          <w:numId w:val="16"/>
        </w:numPr>
        <w:jc w:val="center"/>
        <w:rPr>
          <w:sz w:val="25"/>
          <w:szCs w:val="25"/>
        </w:rPr>
      </w:pPr>
      <w:r w:rsidRPr="007E4512">
        <w:rPr>
          <w:rStyle w:val="31"/>
          <w:rFonts w:ascii="Times New Roman" w:hAnsi="Times New Roman"/>
          <w:bCs/>
          <w:sz w:val="25"/>
          <w:szCs w:val="25"/>
        </w:rPr>
        <w:t>Общие положения</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Настоящие Правила определяют порядок и условия предостав</w:t>
      </w:r>
      <w:r w:rsidRPr="007E4512">
        <w:rPr>
          <w:rStyle w:val="1"/>
          <w:rFonts w:ascii="Times New Roman" w:eastAsia="Calibri" w:hAnsi="Times New Roman" w:cs="Times New Roman"/>
          <w:sz w:val="25"/>
          <w:szCs w:val="25"/>
        </w:rPr>
        <w:softHyphen/>
        <w:t>ления грантов начинающим субъектам малого и среднего предпринима</w:t>
      </w:r>
      <w:r w:rsidRPr="007E4512">
        <w:rPr>
          <w:rStyle w:val="1"/>
          <w:rFonts w:ascii="Times New Roman" w:eastAsia="Calibri" w:hAnsi="Times New Roman" w:cs="Times New Roman"/>
          <w:sz w:val="25"/>
          <w:szCs w:val="25"/>
        </w:rPr>
        <w:softHyphen/>
        <w:t>тельства Моздокского района на создание и развитие собственного бизнеса в пределах средств бюджета муниципального образования  Моздокский район в рам</w:t>
      </w:r>
      <w:r w:rsidRPr="007E4512">
        <w:rPr>
          <w:rStyle w:val="1"/>
          <w:rFonts w:ascii="Times New Roman" w:eastAsia="Calibri" w:hAnsi="Times New Roman" w:cs="Times New Roman"/>
          <w:sz w:val="25"/>
          <w:szCs w:val="25"/>
        </w:rPr>
        <w:softHyphen/>
        <w:t>ках реализации муниципальной программы «Развитие и поддержка малого и среднего предпринимательства Моздокского района».</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Гранты предоставляются в виде субсидий начинающим субъек</w:t>
      </w:r>
      <w:r w:rsidRPr="007E4512">
        <w:rPr>
          <w:rStyle w:val="1"/>
          <w:rFonts w:ascii="Times New Roman" w:eastAsia="Calibri" w:hAnsi="Times New Roman" w:cs="Times New Roman"/>
          <w:sz w:val="25"/>
          <w:szCs w:val="25"/>
        </w:rPr>
        <w:softHyphen/>
        <w:t>там малого и среднего предпринимательства Моздокского района - произ</w:t>
      </w:r>
      <w:r w:rsidRPr="007E4512">
        <w:rPr>
          <w:rStyle w:val="1"/>
          <w:rFonts w:ascii="Times New Roman" w:eastAsia="Calibri" w:hAnsi="Times New Roman" w:cs="Times New Roman"/>
          <w:sz w:val="25"/>
          <w:szCs w:val="25"/>
        </w:rPr>
        <w:softHyphen/>
        <w:t>водителям товаров, работ, услуг на безвозмездной и безвозвратной основе долевого финансирования целевых расходов по регистрации юридического лица или индивидуального предпринимателя, расходов, свя</w:t>
      </w:r>
      <w:r w:rsidRPr="007E4512">
        <w:rPr>
          <w:rStyle w:val="1"/>
          <w:rFonts w:ascii="Times New Roman" w:eastAsia="Calibri" w:hAnsi="Times New Roman" w:cs="Times New Roman"/>
          <w:sz w:val="25"/>
          <w:szCs w:val="25"/>
        </w:rPr>
        <w:softHyphen/>
        <w:t>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Начинающими субъектами малого и среднего предприниматель</w:t>
      </w:r>
      <w:r w:rsidRPr="007E4512">
        <w:rPr>
          <w:rStyle w:val="1"/>
          <w:rFonts w:ascii="Times New Roman" w:eastAsia="Calibri" w:hAnsi="Times New Roman" w:cs="Times New Roman"/>
          <w:sz w:val="25"/>
          <w:szCs w:val="25"/>
        </w:rPr>
        <w:softHyphen/>
        <w:t>ства Моздокского района признаются субъекты малого и среднего пред</w:t>
      </w:r>
      <w:r w:rsidRPr="007E4512">
        <w:rPr>
          <w:rStyle w:val="1"/>
          <w:rFonts w:ascii="Times New Roman" w:eastAsia="Calibri" w:hAnsi="Times New Roman" w:cs="Times New Roman"/>
          <w:sz w:val="25"/>
          <w:szCs w:val="25"/>
        </w:rPr>
        <w:softHyphen/>
        <w:t>принимательства, зарегистрированные в установленном порядке на терри</w:t>
      </w:r>
      <w:r w:rsidRPr="007E4512">
        <w:rPr>
          <w:rStyle w:val="1"/>
          <w:rFonts w:ascii="Times New Roman" w:eastAsia="Calibri" w:hAnsi="Times New Roman" w:cs="Times New Roman"/>
          <w:sz w:val="25"/>
          <w:szCs w:val="25"/>
        </w:rPr>
        <w:softHyphen/>
        <w:t>тории Моздокского района и осуществляющие хозяйственную деятельность на территории Моздокского района менее одного года с момента государ</w:t>
      </w:r>
      <w:r w:rsidRPr="007E4512">
        <w:rPr>
          <w:rStyle w:val="1"/>
          <w:rFonts w:ascii="Times New Roman" w:eastAsia="Calibri" w:hAnsi="Times New Roman" w:cs="Times New Roman"/>
          <w:sz w:val="25"/>
          <w:szCs w:val="25"/>
        </w:rPr>
        <w:softHyphen/>
        <w:t>ственной регистрации (далее - Субъекты).</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Целью Правил является осуществление мер, направленных на преодоление экономического и финансового кризиса, в том числе сниже</w:t>
      </w:r>
      <w:r w:rsidRPr="007E4512">
        <w:rPr>
          <w:rStyle w:val="1"/>
          <w:rFonts w:ascii="Times New Roman" w:eastAsia="Calibri" w:hAnsi="Times New Roman" w:cs="Times New Roman"/>
          <w:sz w:val="25"/>
          <w:szCs w:val="25"/>
        </w:rPr>
        <w:softHyphen/>
        <w:t>ние напряженности на рынке труда, путем увеличения рабочих мест, соз</w:t>
      </w:r>
      <w:r w:rsidRPr="007E4512">
        <w:rPr>
          <w:rStyle w:val="1"/>
          <w:rFonts w:ascii="Times New Roman" w:eastAsia="Calibri" w:hAnsi="Times New Roman" w:cs="Times New Roman"/>
          <w:sz w:val="25"/>
          <w:szCs w:val="25"/>
        </w:rPr>
        <w:softHyphen/>
        <w:t>данных субъектами малого и среднего предпринимательства, за счет сни</w:t>
      </w:r>
      <w:r w:rsidRPr="007E4512">
        <w:rPr>
          <w:rStyle w:val="1"/>
          <w:rFonts w:ascii="Times New Roman" w:eastAsia="Calibri" w:hAnsi="Times New Roman" w:cs="Times New Roman"/>
          <w:sz w:val="25"/>
          <w:szCs w:val="25"/>
        </w:rPr>
        <w:softHyphen/>
        <w:t>жения затрат Субъектов на создание и развитие собственного бизнеса.</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Размер гранта составляет не более 300 тыс. рублей. В случае пре</w:t>
      </w:r>
      <w:r w:rsidRPr="007E4512">
        <w:rPr>
          <w:rStyle w:val="1"/>
          <w:rFonts w:ascii="Times New Roman" w:eastAsia="Calibri" w:hAnsi="Times New Roman" w:cs="Times New Roman"/>
          <w:sz w:val="25"/>
          <w:szCs w:val="25"/>
        </w:rPr>
        <w:softHyphen/>
        <w:t>вышения объема заявок субъектов малого и среднего предпринимательства над лимитами бюджетных обязательств на реализацию данного мероприя</w:t>
      </w:r>
      <w:r w:rsidRPr="007E4512">
        <w:rPr>
          <w:rStyle w:val="1"/>
          <w:rFonts w:ascii="Times New Roman" w:eastAsia="Calibri" w:hAnsi="Times New Roman" w:cs="Times New Roman"/>
          <w:sz w:val="25"/>
          <w:szCs w:val="25"/>
        </w:rPr>
        <w:softHyphen/>
        <w:t>тия государственной поддержки Комиссия по отбору начинающих субъек</w:t>
      </w:r>
      <w:r w:rsidRPr="007E4512">
        <w:rPr>
          <w:rStyle w:val="1"/>
          <w:rFonts w:ascii="Times New Roman" w:eastAsia="Calibri" w:hAnsi="Times New Roman" w:cs="Times New Roman"/>
          <w:sz w:val="25"/>
          <w:szCs w:val="25"/>
        </w:rPr>
        <w:softHyphen/>
        <w:t>тов малого и среднего предпринимательства имеет право уменьшить раз</w:t>
      </w:r>
      <w:r w:rsidRPr="007E4512">
        <w:rPr>
          <w:rStyle w:val="1"/>
          <w:rFonts w:ascii="Times New Roman" w:eastAsia="Calibri" w:hAnsi="Times New Roman" w:cs="Times New Roman"/>
          <w:sz w:val="25"/>
          <w:szCs w:val="25"/>
        </w:rPr>
        <w:softHyphen/>
        <w:t>мер гранта пропорционально для всех заявителей, но не более чем на 30% от изначально запрашиваемого гранта.</w:t>
      </w:r>
    </w:p>
    <w:p w:rsidR="00A35239" w:rsidRPr="007E4512" w:rsidRDefault="00A35239" w:rsidP="00AA3BF5">
      <w:pPr>
        <w:pStyle w:val="32"/>
        <w:numPr>
          <w:ilvl w:val="1"/>
          <w:numId w:val="16"/>
        </w:numPr>
        <w:shd w:val="clear" w:color="auto" w:fill="auto"/>
        <w:tabs>
          <w:tab w:val="left" w:pos="1276"/>
        </w:tabs>
        <w:spacing w:line="240" w:lineRule="auto"/>
        <w:ind w:firstLine="760"/>
        <w:rPr>
          <w:rFonts w:ascii="Times New Roman" w:hAnsi="Times New Roman" w:cs="Times New Roman"/>
          <w:sz w:val="25"/>
          <w:szCs w:val="25"/>
        </w:rPr>
      </w:pPr>
      <w:r w:rsidRPr="007E4512">
        <w:rPr>
          <w:rStyle w:val="1"/>
          <w:rFonts w:ascii="Times New Roman" w:eastAsia="Calibri" w:hAnsi="Times New Roman" w:cs="Times New Roman"/>
          <w:sz w:val="25"/>
          <w:szCs w:val="25"/>
        </w:rPr>
        <w:t>Гранты в рамках коммерческой концессии предоставляются по</w:t>
      </w:r>
      <w:r w:rsidRPr="007E4512">
        <w:rPr>
          <w:rStyle w:val="1"/>
          <w:rFonts w:ascii="Times New Roman" w:eastAsia="Calibri" w:hAnsi="Times New Roman" w:cs="Times New Roman"/>
          <w:sz w:val="25"/>
          <w:szCs w:val="25"/>
        </w:rPr>
        <w:softHyphen/>
        <w:t>сле предоставления зарегистрированного в установленном порядке догово</w:t>
      </w:r>
      <w:r w:rsidRPr="007E4512">
        <w:rPr>
          <w:rStyle w:val="1"/>
          <w:rFonts w:ascii="Times New Roman" w:eastAsia="Calibri" w:hAnsi="Times New Roman" w:cs="Times New Roman"/>
          <w:sz w:val="25"/>
          <w:szCs w:val="25"/>
        </w:rPr>
        <w:softHyphen/>
        <w:t>ра коммерческой концессии.</w:t>
      </w:r>
    </w:p>
    <w:p w:rsidR="00A35239" w:rsidRPr="007E4512" w:rsidRDefault="00A35239" w:rsidP="00AA3BF5">
      <w:pPr>
        <w:pStyle w:val="32"/>
        <w:numPr>
          <w:ilvl w:val="1"/>
          <w:numId w:val="16"/>
        </w:numPr>
        <w:shd w:val="clear" w:color="auto" w:fill="auto"/>
        <w:tabs>
          <w:tab w:val="left" w:pos="1276"/>
        </w:tabs>
        <w:spacing w:line="240" w:lineRule="auto"/>
        <w:ind w:firstLine="76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Каждый Субъект имеет право одновременно представить на от</w:t>
      </w:r>
      <w:r w:rsidRPr="007E4512">
        <w:rPr>
          <w:rStyle w:val="1"/>
          <w:rFonts w:ascii="Times New Roman" w:eastAsia="Calibri" w:hAnsi="Times New Roman" w:cs="Times New Roman"/>
          <w:sz w:val="25"/>
          <w:szCs w:val="25"/>
        </w:rPr>
        <w:softHyphen/>
        <w:t>бор не более одной заявки.</w:t>
      </w:r>
    </w:p>
    <w:p w:rsidR="00A35239" w:rsidRPr="007E4512" w:rsidRDefault="00A35239" w:rsidP="00AA3BF5">
      <w:pPr>
        <w:pStyle w:val="32"/>
        <w:numPr>
          <w:ilvl w:val="1"/>
          <w:numId w:val="16"/>
        </w:numPr>
        <w:shd w:val="clear" w:color="auto" w:fill="auto"/>
        <w:tabs>
          <w:tab w:val="left" w:pos="1276"/>
        </w:tabs>
        <w:spacing w:line="240" w:lineRule="auto"/>
        <w:ind w:firstLine="76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Грант на создание и развитие собственного бизнеса предоставляется субъекту однократно.</w:t>
      </w:r>
    </w:p>
    <w:p w:rsidR="00A35239" w:rsidRPr="007E4512" w:rsidRDefault="00A35239" w:rsidP="00AA3BF5">
      <w:pPr>
        <w:pStyle w:val="32"/>
        <w:shd w:val="clear" w:color="auto" w:fill="auto"/>
        <w:tabs>
          <w:tab w:val="left" w:pos="1276"/>
        </w:tabs>
        <w:spacing w:line="240" w:lineRule="auto"/>
        <w:ind w:left="760"/>
        <w:rPr>
          <w:rFonts w:ascii="Times New Roman" w:hAnsi="Times New Roman" w:cs="Times New Roman"/>
          <w:sz w:val="25"/>
          <w:szCs w:val="25"/>
        </w:rPr>
      </w:pPr>
    </w:p>
    <w:p w:rsidR="00A35239" w:rsidRPr="007E4512" w:rsidRDefault="00A35239" w:rsidP="00AA3BF5">
      <w:pPr>
        <w:jc w:val="center"/>
        <w:rPr>
          <w:b/>
          <w:sz w:val="25"/>
          <w:szCs w:val="25"/>
        </w:rPr>
      </w:pPr>
      <w:r w:rsidRPr="007E4512">
        <w:rPr>
          <w:b/>
          <w:sz w:val="25"/>
          <w:szCs w:val="25"/>
        </w:rPr>
        <w:t>2. Полномочия Координационного Совета при Администрации</w:t>
      </w:r>
    </w:p>
    <w:p w:rsidR="00A35239" w:rsidRPr="007E4512" w:rsidRDefault="00A35239" w:rsidP="00AA3BF5">
      <w:pPr>
        <w:jc w:val="center"/>
        <w:rPr>
          <w:b/>
          <w:sz w:val="25"/>
          <w:szCs w:val="25"/>
        </w:rPr>
      </w:pPr>
      <w:r w:rsidRPr="007E4512">
        <w:rPr>
          <w:b/>
          <w:sz w:val="25"/>
          <w:szCs w:val="25"/>
        </w:rPr>
        <w:t>местного самоуправления Моздокского района по малому и среднему</w:t>
      </w:r>
    </w:p>
    <w:p w:rsidR="00A35239" w:rsidRPr="007E4512" w:rsidRDefault="00A35239" w:rsidP="00AA3BF5">
      <w:pPr>
        <w:jc w:val="center"/>
        <w:rPr>
          <w:b/>
          <w:sz w:val="25"/>
          <w:szCs w:val="25"/>
        </w:rPr>
      </w:pPr>
      <w:r w:rsidRPr="007E4512">
        <w:rPr>
          <w:b/>
          <w:sz w:val="25"/>
          <w:szCs w:val="25"/>
        </w:rPr>
        <w:t>предпринимательству (далее Координационный Совет) в области</w:t>
      </w:r>
    </w:p>
    <w:p w:rsidR="00A35239" w:rsidRPr="007E4512" w:rsidRDefault="00A35239" w:rsidP="00AA3BF5">
      <w:pPr>
        <w:jc w:val="center"/>
        <w:rPr>
          <w:rStyle w:val="31"/>
          <w:rFonts w:ascii="Times New Roman" w:hAnsi="Times New Roman"/>
          <w:bCs/>
          <w:sz w:val="25"/>
          <w:szCs w:val="25"/>
        </w:rPr>
      </w:pPr>
      <w:r w:rsidRPr="007E4512">
        <w:rPr>
          <w:b/>
          <w:sz w:val="25"/>
          <w:szCs w:val="25"/>
        </w:rPr>
        <w:t xml:space="preserve">предоставления </w:t>
      </w:r>
      <w:r w:rsidRPr="007E4512">
        <w:rPr>
          <w:rStyle w:val="31"/>
          <w:rFonts w:ascii="Times New Roman" w:hAnsi="Times New Roman"/>
          <w:bCs/>
          <w:sz w:val="25"/>
          <w:szCs w:val="25"/>
        </w:rPr>
        <w:t>грантов начинающим субъектам малого</w:t>
      </w:r>
    </w:p>
    <w:p w:rsidR="00A35239" w:rsidRPr="007E4512" w:rsidRDefault="00A35239" w:rsidP="00AA3BF5">
      <w:pPr>
        <w:jc w:val="center"/>
        <w:rPr>
          <w:rStyle w:val="31"/>
          <w:rFonts w:ascii="Times New Roman" w:hAnsi="Times New Roman"/>
          <w:bCs/>
          <w:sz w:val="25"/>
          <w:szCs w:val="25"/>
        </w:rPr>
      </w:pPr>
      <w:r w:rsidRPr="007E4512">
        <w:rPr>
          <w:rStyle w:val="31"/>
          <w:rFonts w:ascii="Times New Roman" w:hAnsi="Times New Roman"/>
          <w:bCs/>
          <w:sz w:val="25"/>
          <w:szCs w:val="25"/>
        </w:rPr>
        <w:t xml:space="preserve"> и среднего предпринимательства Моздокского района на создание </w:t>
      </w:r>
    </w:p>
    <w:p w:rsidR="00A35239" w:rsidRPr="007E4512" w:rsidRDefault="00A35239" w:rsidP="00AA3BF5">
      <w:pPr>
        <w:jc w:val="center"/>
        <w:rPr>
          <w:rStyle w:val="31"/>
          <w:rFonts w:ascii="Times New Roman" w:hAnsi="Times New Roman"/>
          <w:bCs/>
          <w:sz w:val="25"/>
          <w:szCs w:val="25"/>
        </w:rPr>
      </w:pPr>
      <w:r w:rsidRPr="007E4512">
        <w:rPr>
          <w:rStyle w:val="31"/>
          <w:rFonts w:ascii="Times New Roman" w:hAnsi="Times New Roman"/>
          <w:bCs/>
          <w:sz w:val="25"/>
          <w:szCs w:val="25"/>
        </w:rPr>
        <w:t>и развитие собственного бизнеса</w:t>
      </w:r>
    </w:p>
    <w:p w:rsidR="00A35239" w:rsidRPr="007E4512" w:rsidRDefault="00A35239" w:rsidP="00AA3BF5">
      <w:pPr>
        <w:ind w:firstLine="851"/>
        <w:jc w:val="center"/>
        <w:rPr>
          <w:sz w:val="25"/>
          <w:szCs w:val="25"/>
        </w:rPr>
      </w:pPr>
      <w:r w:rsidRPr="007E4512">
        <w:rPr>
          <w:sz w:val="25"/>
          <w:szCs w:val="25"/>
        </w:rPr>
        <w:t>2.1. Координационный Совет осуществляет следующие полномочия:</w:t>
      </w:r>
    </w:p>
    <w:p w:rsidR="00A35239" w:rsidRPr="007E4512" w:rsidRDefault="00A35239" w:rsidP="00AA3BF5">
      <w:pPr>
        <w:ind w:firstLine="709"/>
        <w:jc w:val="both"/>
        <w:rPr>
          <w:sz w:val="25"/>
          <w:szCs w:val="25"/>
        </w:rPr>
      </w:pPr>
      <w:r w:rsidRPr="007E4512">
        <w:rPr>
          <w:sz w:val="25"/>
          <w:szCs w:val="25"/>
        </w:rPr>
        <w:t>- определяет сроки проведения конкурса;</w:t>
      </w:r>
    </w:p>
    <w:p w:rsidR="00A35239" w:rsidRPr="007E4512" w:rsidRDefault="00A35239" w:rsidP="00AA3BF5">
      <w:pPr>
        <w:ind w:firstLine="709"/>
        <w:jc w:val="both"/>
        <w:rPr>
          <w:sz w:val="25"/>
          <w:szCs w:val="25"/>
        </w:rPr>
      </w:pPr>
      <w:r w:rsidRPr="007E4512">
        <w:rPr>
          <w:sz w:val="25"/>
          <w:szCs w:val="25"/>
        </w:rPr>
        <w:t>- осуществляет предварительный отбор инвестиционных проектов для  оказания муниципальной поддержки за счет средств бюджета муниципального образования Моздокский район;</w:t>
      </w:r>
    </w:p>
    <w:p w:rsidR="00A35239" w:rsidRPr="007E4512" w:rsidRDefault="00A35239" w:rsidP="00AA3BF5">
      <w:pPr>
        <w:ind w:firstLine="709"/>
        <w:jc w:val="both"/>
        <w:rPr>
          <w:sz w:val="25"/>
          <w:szCs w:val="25"/>
        </w:rPr>
      </w:pPr>
      <w:r w:rsidRPr="007E4512">
        <w:rPr>
          <w:sz w:val="25"/>
          <w:szCs w:val="25"/>
        </w:rPr>
        <w:t>- проводит конкурс инвестиционных проектов малого и среднего предпринимательства, финансируемых за счет средств бюджета Моздокского района;</w:t>
      </w:r>
    </w:p>
    <w:p w:rsidR="00A35239" w:rsidRPr="007E4512" w:rsidRDefault="00A35239" w:rsidP="00AA3BF5">
      <w:pPr>
        <w:ind w:firstLine="709"/>
        <w:jc w:val="both"/>
        <w:rPr>
          <w:sz w:val="25"/>
          <w:szCs w:val="25"/>
        </w:rPr>
      </w:pPr>
      <w:r w:rsidRPr="007E4512">
        <w:rPr>
          <w:sz w:val="25"/>
          <w:szCs w:val="25"/>
        </w:rPr>
        <w:t>- определяет победителей конкурса, размер гранта (субсидии) и информирует об итогах проведения конкурса;</w:t>
      </w:r>
    </w:p>
    <w:p w:rsidR="00A35239" w:rsidRPr="007E4512" w:rsidRDefault="00A35239" w:rsidP="00AA3BF5">
      <w:pPr>
        <w:ind w:firstLine="709"/>
        <w:jc w:val="both"/>
        <w:rPr>
          <w:sz w:val="25"/>
          <w:szCs w:val="25"/>
        </w:rPr>
      </w:pPr>
      <w:r w:rsidRPr="007E4512">
        <w:rPr>
          <w:sz w:val="25"/>
          <w:szCs w:val="25"/>
        </w:rPr>
        <w:t>- осуществляет иные полномочия в соответствии с настоящим Положением и Положением о Координационном Совете при Администрации местного самоуправления Моздокского района в области организации конкурса инвестиционных проектов малого и среднего предпринимательства, финансируемых за счет средств бюджета муниципального образования Моздокский район и контролю за их использованием.</w:t>
      </w:r>
    </w:p>
    <w:p w:rsidR="00A35239" w:rsidRPr="007E4512" w:rsidRDefault="00A35239" w:rsidP="00AA3BF5">
      <w:pPr>
        <w:ind w:firstLine="709"/>
        <w:jc w:val="both"/>
        <w:rPr>
          <w:sz w:val="25"/>
          <w:szCs w:val="25"/>
        </w:rPr>
      </w:pPr>
      <w:r w:rsidRPr="007E4512">
        <w:rPr>
          <w:sz w:val="25"/>
          <w:szCs w:val="25"/>
        </w:rPr>
        <w:t>2.2. Заседание Координационного Совета  считается правомочным, если на нем присутствует более 50% от списочного состава Координационного Совета.</w:t>
      </w:r>
    </w:p>
    <w:p w:rsidR="00A35239" w:rsidRPr="007E4512" w:rsidRDefault="00A35239" w:rsidP="00AA3BF5">
      <w:pPr>
        <w:ind w:firstLine="709"/>
        <w:jc w:val="both"/>
        <w:rPr>
          <w:color w:val="FF0000"/>
          <w:sz w:val="25"/>
          <w:szCs w:val="25"/>
        </w:rPr>
      </w:pPr>
      <w:r w:rsidRPr="007E4512">
        <w:rPr>
          <w:sz w:val="25"/>
          <w:szCs w:val="25"/>
        </w:rPr>
        <w:t>Решение Координационного Совета принимается простым большинством голосов от числа присутствующих на заседании членов Координационного Совета. В случае равенства голосов решающим является голос председательствующего.</w:t>
      </w:r>
    </w:p>
    <w:p w:rsidR="00A35239" w:rsidRPr="007E4512" w:rsidRDefault="00A35239" w:rsidP="00AA3BF5">
      <w:pPr>
        <w:ind w:firstLine="709"/>
        <w:jc w:val="both"/>
        <w:rPr>
          <w:sz w:val="25"/>
          <w:szCs w:val="25"/>
        </w:rPr>
      </w:pPr>
      <w:r w:rsidRPr="007E4512">
        <w:rPr>
          <w:sz w:val="25"/>
          <w:szCs w:val="25"/>
        </w:rPr>
        <w:t>Все решения Координационного Совета оформляются протоколом, подписываемым председателем Координационного Совета, секретарем Координационного Совета, а также всеми присутствующими членами Координационного Совета.</w:t>
      </w:r>
    </w:p>
    <w:p w:rsidR="00A35239" w:rsidRPr="007E4512" w:rsidRDefault="00A35239" w:rsidP="00AA3BF5">
      <w:pPr>
        <w:ind w:firstLine="709"/>
        <w:jc w:val="both"/>
        <w:rPr>
          <w:sz w:val="25"/>
          <w:szCs w:val="25"/>
        </w:rPr>
      </w:pPr>
      <w:r w:rsidRPr="007E4512">
        <w:rPr>
          <w:sz w:val="25"/>
          <w:szCs w:val="25"/>
        </w:rPr>
        <w:t>2.3. Для подготовки экспертных заключений и проведения предварительного отбора инвестиционных проектов Координационный Совет имеет право дополнительно привлекать специалистов структурных подразделений Администрации местного самоуправления Моздокского района или специалистов иных компетентных организаций.</w:t>
      </w:r>
    </w:p>
    <w:p w:rsidR="00A35239" w:rsidRPr="007E4512" w:rsidRDefault="00A35239" w:rsidP="00AA3BF5">
      <w:pPr>
        <w:pStyle w:val="32"/>
        <w:shd w:val="clear" w:color="auto" w:fill="auto"/>
        <w:tabs>
          <w:tab w:val="left" w:pos="1276"/>
        </w:tabs>
        <w:spacing w:line="240" w:lineRule="auto"/>
        <w:rPr>
          <w:rFonts w:ascii="Times New Roman" w:hAnsi="Times New Roman" w:cs="Times New Roman"/>
          <w:sz w:val="25"/>
          <w:szCs w:val="25"/>
        </w:rPr>
      </w:pPr>
    </w:p>
    <w:p w:rsidR="00A35239" w:rsidRPr="007E4512" w:rsidRDefault="00A35239" w:rsidP="00AA3BF5">
      <w:pPr>
        <w:keepNext/>
        <w:keepLines/>
        <w:widowControl w:val="0"/>
        <w:jc w:val="center"/>
        <w:outlineLvl w:val="0"/>
        <w:rPr>
          <w:sz w:val="25"/>
          <w:szCs w:val="25"/>
        </w:rPr>
      </w:pPr>
      <w:bookmarkStart w:id="0" w:name="bookmark0"/>
      <w:r w:rsidRPr="007E4512">
        <w:rPr>
          <w:rStyle w:val="10"/>
          <w:rFonts w:ascii="Times New Roman" w:hAnsi="Times New Roman"/>
          <w:bCs/>
          <w:sz w:val="25"/>
          <w:szCs w:val="25"/>
        </w:rPr>
        <w:t>3. Требования к участникам</w:t>
      </w:r>
      <w:bookmarkEnd w:id="0"/>
    </w:p>
    <w:p w:rsidR="00A35239" w:rsidRPr="007E4512" w:rsidRDefault="00A35239" w:rsidP="00AA3BF5">
      <w:pPr>
        <w:pStyle w:val="32"/>
        <w:numPr>
          <w:ilvl w:val="1"/>
          <w:numId w:val="28"/>
        </w:numPr>
        <w:shd w:val="clear" w:color="auto" w:fill="auto"/>
        <w:tabs>
          <w:tab w:val="left" w:pos="993"/>
          <w:tab w:val="left" w:pos="1276"/>
        </w:tabs>
        <w:spacing w:line="240" w:lineRule="auto"/>
        <w:ind w:left="0"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Гранты предоставляются Субъектам, отвечающим критериям, установленным статьями 4, 14 Федерального закона от 24.07.2007 г. №209-ФЗ "О развитии малого и среднего предпринимательства в Российской Фе</w:t>
      </w:r>
      <w:r w:rsidRPr="007E4512">
        <w:rPr>
          <w:rStyle w:val="1"/>
          <w:rFonts w:ascii="Times New Roman" w:eastAsia="Calibri" w:hAnsi="Times New Roman" w:cs="Times New Roman"/>
          <w:sz w:val="25"/>
          <w:szCs w:val="25"/>
        </w:rPr>
        <w:softHyphen/>
        <w:t>дерации".</w:t>
      </w:r>
    </w:p>
    <w:p w:rsidR="00A35239" w:rsidRPr="007E4512" w:rsidRDefault="00A35239" w:rsidP="00AA3BF5">
      <w:pPr>
        <w:pStyle w:val="32"/>
        <w:numPr>
          <w:ilvl w:val="1"/>
          <w:numId w:val="28"/>
        </w:numPr>
        <w:shd w:val="clear" w:color="auto" w:fill="auto"/>
        <w:tabs>
          <w:tab w:val="left" w:pos="993"/>
          <w:tab w:val="left" w:pos="1276"/>
        </w:tabs>
        <w:spacing w:line="240" w:lineRule="auto"/>
        <w:ind w:left="0"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Приоритетной целевой группой учредителей малых предприятий (индивидуальных предпринимателей) - получателей грантов являются заре</w:t>
      </w:r>
      <w:r w:rsidRPr="007E4512">
        <w:rPr>
          <w:rStyle w:val="1"/>
          <w:rFonts w:ascii="Times New Roman" w:eastAsia="Calibri" w:hAnsi="Times New Roman" w:cs="Times New Roman"/>
          <w:sz w:val="25"/>
          <w:szCs w:val="25"/>
        </w:rPr>
        <w:softHyphen/>
        <w:t>гистрированные безработные, работники, находящиеся под угрозой массо</w:t>
      </w:r>
      <w:r w:rsidRPr="007E4512">
        <w:rPr>
          <w:rStyle w:val="1"/>
          <w:rFonts w:ascii="Times New Roman" w:eastAsia="Calibri" w:hAnsi="Times New Roman" w:cs="Times New Roman"/>
          <w:sz w:val="25"/>
          <w:szCs w:val="25"/>
        </w:rPr>
        <w:softHyphen/>
        <w:t>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w:t>
      </w:r>
      <w:r w:rsidRPr="007E4512">
        <w:rPr>
          <w:rStyle w:val="1"/>
          <w:rFonts w:ascii="Times New Roman" w:eastAsia="Calibri" w:hAnsi="Times New Roman" w:cs="Times New Roman"/>
          <w:sz w:val="25"/>
          <w:szCs w:val="25"/>
        </w:rPr>
        <w:softHyphen/>
        <w:t>разующих предприятий, военнослужащие, уволенные в запас в связи с со</w:t>
      </w:r>
      <w:r w:rsidRPr="007E4512">
        <w:rPr>
          <w:rStyle w:val="1"/>
          <w:rFonts w:ascii="Times New Roman" w:eastAsia="Calibri" w:hAnsi="Times New Roman" w:cs="Times New Roman"/>
          <w:sz w:val="25"/>
          <w:szCs w:val="25"/>
        </w:rPr>
        <w:softHyphen/>
        <w:t>кращением штатов Вооруженных сил Российской Федерации; субъекты мо</w:t>
      </w:r>
      <w:r w:rsidRPr="007E4512">
        <w:rPr>
          <w:rStyle w:val="1"/>
          <w:rFonts w:ascii="Times New Roman" w:eastAsia="Calibri" w:hAnsi="Times New Roman" w:cs="Times New Roman"/>
          <w:sz w:val="25"/>
          <w:szCs w:val="25"/>
        </w:rPr>
        <w:softHyphen/>
        <w:t>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субъекты малого предпринимательства, относящиеся к сельскому предприниматель</w:t>
      </w:r>
      <w:r w:rsidRPr="007E4512">
        <w:rPr>
          <w:rStyle w:val="1"/>
          <w:rFonts w:ascii="Times New Roman" w:eastAsia="Calibri" w:hAnsi="Times New Roman" w:cs="Times New Roman"/>
          <w:sz w:val="25"/>
          <w:szCs w:val="25"/>
        </w:rPr>
        <w:softHyphen/>
        <w:t>ству (индивидуальные предприниматели (главы крестьянских (фермерских) хозяйств), зарегистрированные и осуществляющие свою деятельность на территории Моздокского района; субъекты малого предпринимательства, имеющие зарегистрированный в установленном порядке договор коммер</w:t>
      </w:r>
      <w:r w:rsidRPr="007E4512">
        <w:rPr>
          <w:rStyle w:val="1"/>
          <w:rFonts w:ascii="Times New Roman" w:eastAsia="Calibri" w:hAnsi="Times New Roman" w:cs="Times New Roman"/>
          <w:sz w:val="25"/>
          <w:szCs w:val="25"/>
        </w:rPr>
        <w:softHyphen/>
        <w:t>ческой концессии.</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Получателями грантов из числа приоритетной группы являются фи</w:t>
      </w:r>
      <w:r w:rsidRPr="007E4512">
        <w:rPr>
          <w:rStyle w:val="1"/>
          <w:rFonts w:ascii="Times New Roman" w:eastAsia="Calibri" w:hAnsi="Times New Roman" w:cs="Times New Roman"/>
          <w:sz w:val="25"/>
          <w:szCs w:val="25"/>
        </w:rPr>
        <w:softHyphen/>
        <w:t>зические лица, включенные в приоритетную целевую группу, или юридиче</w:t>
      </w:r>
      <w:r w:rsidRPr="007E4512">
        <w:rPr>
          <w:rStyle w:val="1"/>
          <w:rFonts w:ascii="Times New Roman" w:eastAsia="Calibri" w:hAnsi="Times New Roman" w:cs="Times New Roman"/>
          <w:sz w:val="25"/>
          <w:szCs w:val="25"/>
        </w:rPr>
        <w:softHyphen/>
        <w:t>ские лица, одним из учредителей которого является физическое лицо, включенное в приоритетную целевую группу, доля которого в уставном ка</w:t>
      </w:r>
      <w:r w:rsidRPr="007E4512">
        <w:rPr>
          <w:rStyle w:val="1"/>
          <w:rFonts w:ascii="Times New Roman" w:eastAsia="Calibri" w:hAnsi="Times New Roman" w:cs="Times New Roman"/>
          <w:sz w:val="25"/>
          <w:szCs w:val="25"/>
        </w:rPr>
        <w:softHyphen/>
        <w:t>питале составляет более 50%</w:t>
      </w:r>
    </w:p>
    <w:p w:rsidR="00A35239" w:rsidRPr="007E4512" w:rsidRDefault="00A35239" w:rsidP="00AA3BF5">
      <w:pPr>
        <w:pStyle w:val="32"/>
        <w:numPr>
          <w:ilvl w:val="1"/>
          <w:numId w:val="28"/>
        </w:numPr>
        <w:shd w:val="clear" w:color="auto" w:fill="auto"/>
        <w:tabs>
          <w:tab w:val="left" w:pos="993"/>
          <w:tab w:val="left" w:pos="1276"/>
        </w:tabs>
        <w:spacing w:line="240" w:lineRule="auto"/>
        <w:ind w:left="0"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Для получения грантов необходимо соблюдение Субъектом сле</w:t>
      </w:r>
      <w:r w:rsidRPr="007E4512">
        <w:rPr>
          <w:rStyle w:val="1"/>
          <w:rFonts w:ascii="Times New Roman" w:eastAsia="Calibri" w:hAnsi="Times New Roman" w:cs="Times New Roman"/>
          <w:sz w:val="25"/>
          <w:szCs w:val="25"/>
        </w:rPr>
        <w:softHyphen/>
        <w:t>дующих условий:</w:t>
      </w:r>
    </w:p>
    <w:p w:rsidR="00A35239" w:rsidRPr="007E4512" w:rsidRDefault="00A35239" w:rsidP="00AA3BF5">
      <w:pPr>
        <w:pStyle w:val="32"/>
        <w:numPr>
          <w:ilvl w:val="0"/>
          <w:numId w:val="17"/>
        </w:numPr>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наличие бизнес - проекта Субъекта;</w:t>
      </w:r>
    </w:p>
    <w:p w:rsidR="00A35239" w:rsidRPr="007E4512" w:rsidRDefault="00A35239" w:rsidP="00AA3BF5">
      <w:pPr>
        <w:pStyle w:val="32"/>
        <w:numPr>
          <w:ilvl w:val="0"/>
          <w:numId w:val="17"/>
        </w:numPr>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отсутствие просроченной задолженности по платежам в бюджет</w:t>
      </w:r>
      <w:r w:rsidRPr="007E4512">
        <w:rPr>
          <w:rStyle w:val="1"/>
          <w:rFonts w:ascii="Times New Roman" w:eastAsia="Calibri" w:hAnsi="Times New Roman" w:cs="Times New Roman"/>
          <w:sz w:val="25"/>
          <w:szCs w:val="25"/>
        </w:rPr>
        <w:softHyphen/>
        <w:t>ную систему Российской Федерации, во внебюджетные фонды (при необ</w:t>
      </w:r>
      <w:r w:rsidRPr="007E4512">
        <w:rPr>
          <w:rStyle w:val="1"/>
          <w:rFonts w:ascii="Times New Roman" w:eastAsia="Calibri" w:hAnsi="Times New Roman" w:cs="Times New Roman"/>
          <w:sz w:val="25"/>
          <w:szCs w:val="25"/>
        </w:rPr>
        <w:softHyphen/>
        <w:t>ходимости);</w:t>
      </w:r>
    </w:p>
    <w:p w:rsidR="00A35239" w:rsidRPr="007E4512" w:rsidRDefault="00A35239" w:rsidP="00AA3BF5">
      <w:pPr>
        <w:pStyle w:val="32"/>
        <w:numPr>
          <w:ilvl w:val="0"/>
          <w:numId w:val="17"/>
        </w:numPr>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представление в полном объеме документов в соответствии с тре</w:t>
      </w:r>
      <w:r w:rsidRPr="007E4512">
        <w:rPr>
          <w:rStyle w:val="1"/>
          <w:rFonts w:ascii="Times New Roman" w:eastAsia="Calibri" w:hAnsi="Times New Roman" w:cs="Times New Roman"/>
          <w:sz w:val="25"/>
          <w:szCs w:val="25"/>
        </w:rPr>
        <w:softHyphen/>
        <w:t>бованиями п. 3.1. настоящего Положения;</w:t>
      </w:r>
    </w:p>
    <w:p w:rsidR="00A35239" w:rsidRPr="007E4512" w:rsidRDefault="00A35239" w:rsidP="00AA3BF5">
      <w:pPr>
        <w:pStyle w:val="32"/>
        <w:numPr>
          <w:ilvl w:val="0"/>
          <w:numId w:val="17"/>
        </w:numPr>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ненахождение на день подачи заявки в процессе реорганизации, ликвидации, банкротства, приостановления деятельности в рамках адми</w:t>
      </w:r>
      <w:r w:rsidRPr="007E4512">
        <w:rPr>
          <w:rStyle w:val="1"/>
          <w:rFonts w:ascii="Times New Roman" w:eastAsia="Calibri" w:hAnsi="Times New Roman" w:cs="Times New Roman"/>
          <w:sz w:val="25"/>
          <w:szCs w:val="25"/>
        </w:rPr>
        <w:softHyphen/>
        <w:t>нистративного производства или по решению суда.</w:t>
      </w:r>
    </w:p>
    <w:p w:rsidR="00A35239" w:rsidRPr="007E4512" w:rsidRDefault="00A35239" w:rsidP="00AA3BF5">
      <w:pPr>
        <w:pStyle w:val="32"/>
        <w:numPr>
          <w:ilvl w:val="1"/>
          <w:numId w:val="28"/>
        </w:numPr>
        <w:shd w:val="clear" w:color="auto" w:fill="auto"/>
        <w:tabs>
          <w:tab w:val="left" w:pos="993"/>
          <w:tab w:val="left" w:pos="1276"/>
          <w:tab w:val="left" w:pos="1321"/>
        </w:tabs>
        <w:spacing w:line="240" w:lineRule="auto"/>
        <w:ind w:left="0"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Субъекты, претендующие на получение грантов за счет средств муниципального бюджета долж</w:t>
      </w:r>
      <w:r w:rsidRPr="007E4512">
        <w:rPr>
          <w:rStyle w:val="1"/>
          <w:rFonts w:ascii="Times New Roman" w:eastAsia="Calibri" w:hAnsi="Times New Roman" w:cs="Times New Roman"/>
          <w:sz w:val="25"/>
          <w:szCs w:val="25"/>
        </w:rPr>
        <w:softHyphen/>
        <w:t>ны пройти краткосрочное обучение основам предпринимательской дея</w:t>
      </w:r>
      <w:r w:rsidRPr="007E4512">
        <w:rPr>
          <w:rStyle w:val="1"/>
          <w:rFonts w:ascii="Times New Roman" w:eastAsia="Calibri" w:hAnsi="Times New Roman" w:cs="Times New Roman"/>
          <w:sz w:val="25"/>
          <w:szCs w:val="25"/>
        </w:rPr>
        <w:softHyphen/>
        <w:t>тельности.</w:t>
      </w:r>
    </w:p>
    <w:p w:rsidR="00A35239" w:rsidRPr="007E4512" w:rsidRDefault="00A35239" w:rsidP="00AA3BF5">
      <w:pPr>
        <w:pStyle w:val="32"/>
        <w:shd w:val="clear" w:color="auto" w:fill="auto"/>
        <w:tabs>
          <w:tab w:val="left" w:pos="993"/>
          <w:tab w:val="left" w:pos="1276"/>
        </w:tabs>
        <w:spacing w:line="240" w:lineRule="auto"/>
        <w:ind w:firstLine="709"/>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Прохождение претендентом (индивидуальным предпринимателем или учредителем (лями) юридического лица) краткосрочного обучения не требу</w:t>
      </w:r>
      <w:r w:rsidRPr="007E4512">
        <w:rPr>
          <w:rStyle w:val="1"/>
          <w:rFonts w:ascii="Times New Roman" w:eastAsia="Calibri" w:hAnsi="Times New Roman" w:cs="Times New Roman"/>
          <w:sz w:val="25"/>
          <w:szCs w:val="25"/>
        </w:rPr>
        <w:softHyphen/>
        <w:t>ется для начинающих предпринимателей, имеющих диплом о высшем профессиональном  юридическом и (или) экономическом образовании (профильной переподго</w:t>
      </w:r>
      <w:r w:rsidRPr="007E4512">
        <w:rPr>
          <w:rStyle w:val="1"/>
          <w:rFonts w:ascii="Times New Roman" w:eastAsia="Calibri" w:hAnsi="Times New Roman" w:cs="Times New Roman"/>
          <w:sz w:val="25"/>
          <w:szCs w:val="25"/>
        </w:rPr>
        <w:softHyphen/>
        <w:t>товке).</w:t>
      </w:r>
    </w:p>
    <w:p w:rsidR="00A35239" w:rsidRPr="007E4512" w:rsidRDefault="00A35239" w:rsidP="00AA3BF5">
      <w:pPr>
        <w:ind w:firstLine="709"/>
        <w:jc w:val="both"/>
        <w:rPr>
          <w:sz w:val="25"/>
          <w:szCs w:val="25"/>
        </w:rPr>
      </w:pPr>
      <w:r w:rsidRPr="007E4512">
        <w:rPr>
          <w:sz w:val="25"/>
          <w:szCs w:val="25"/>
        </w:rPr>
        <w:t>3.5. Претендент на 1 число месяца, предшествующего месяцу подачи документов, должен соответствовать следующим требованиям:</w:t>
      </w:r>
    </w:p>
    <w:p w:rsidR="00A35239" w:rsidRPr="007E4512" w:rsidRDefault="00A35239" w:rsidP="00AA3BF5">
      <w:pPr>
        <w:ind w:firstLine="709"/>
        <w:jc w:val="both"/>
        <w:rPr>
          <w:sz w:val="25"/>
          <w:szCs w:val="25"/>
        </w:rPr>
      </w:pPr>
      <w:r w:rsidRPr="007E4512">
        <w:rPr>
          <w:sz w:val="25"/>
          <w:szCs w:val="25"/>
        </w:rPr>
        <w:t>- у претендентов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5239" w:rsidRPr="007E4512" w:rsidRDefault="00A35239" w:rsidP="00AA3BF5">
      <w:pPr>
        <w:ind w:firstLine="709"/>
        <w:jc w:val="both"/>
        <w:rPr>
          <w:sz w:val="25"/>
          <w:szCs w:val="25"/>
        </w:rPr>
      </w:pPr>
      <w:r w:rsidRPr="007E4512">
        <w:rPr>
          <w:sz w:val="25"/>
          <w:szCs w:val="25"/>
        </w:rPr>
        <w:t>- у претендентов должна отсутствовать просроченная задолженность по возврату в бюджет муниципального образования  Моздокский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Моздокский район.</w:t>
      </w:r>
    </w:p>
    <w:p w:rsidR="00A35239" w:rsidRPr="007E4512" w:rsidRDefault="00A35239" w:rsidP="00AA3BF5">
      <w:pPr>
        <w:ind w:firstLine="709"/>
        <w:jc w:val="both"/>
        <w:rPr>
          <w:sz w:val="25"/>
          <w:szCs w:val="25"/>
        </w:rPr>
      </w:pPr>
      <w:r w:rsidRPr="007E4512">
        <w:rPr>
          <w:sz w:val="25"/>
          <w:szCs w:val="25"/>
        </w:rPr>
        <w:t>- претенденты – юридические лица не должны находиться в процессе реорганизации, ликвидации, банкротства, а претенденты – индивидуальные предприниматели не должны прекратить деятельность в качестве индивидуального предпринимателя;</w:t>
      </w:r>
    </w:p>
    <w:p w:rsidR="00A35239" w:rsidRPr="007E4512" w:rsidRDefault="00A35239" w:rsidP="00AA3BF5">
      <w:pPr>
        <w:ind w:firstLine="709"/>
        <w:jc w:val="both"/>
        <w:rPr>
          <w:sz w:val="25"/>
          <w:szCs w:val="25"/>
        </w:rPr>
      </w:pPr>
      <w:r w:rsidRPr="007E4512">
        <w:rPr>
          <w:sz w:val="25"/>
          <w:szCs w:val="25"/>
        </w:rPr>
        <w:t>- 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5239" w:rsidRPr="007E4512" w:rsidRDefault="00A35239" w:rsidP="00AA3BF5">
      <w:pPr>
        <w:ind w:firstLine="709"/>
        <w:jc w:val="both"/>
        <w:rPr>
          <w:sz w:val="25"/>
          <w:szCs w:val="25"/>
        </w:rPr>
      </w:pPr>
      <w:r w:rsidRPr="007E4512">
        <w:rPr>
          <w:sz w:val="25"/>
          <w:szCs w:val="25"/>
        </w:rPr>
        <w:t xml:space="preserve">- претенденты не должны получать средства из бюджета муниципального образования Моздокский район на основании иных нормативных правовых актов или муниципальных правовых актов на цели, указанные в пункте 1.4 настоящего порядка. </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3.6. Для рассмотрения вопроса о получении гранта Субъект пред</w:t>
      </w:r>
      <w:r w:rsidRPr="007E4512">
        <w:rPr>
          <w:rStyle w:val="1"/>
          <w:rFonts w:ascii="Times New Roman" w:eastAsia="Calibri" w:hAnsi="Times New Roman" w:cs="Times New Roman"/>
          <w:sz w:val="25"/>
          <w:szCs w:val="25"/>
        </w:rPr>
        <w:softHyphen/>
        <w:t>ставляет в Координационный совет при Администрации местного самоуправления Моздокского района по малому и среднему предпринимательству заявку, включающую следующие документы:</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заявление на получение гранта согласно приложению к настоящим Правилам;</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копии учредительных документов (для юридического лица);</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копию свидетельства о государственной регистрации юридическо</w:t>
      </w:r>
      <w:r w:rsidRPr="007E4512">
        <w:rPr>
          <w:rStyle w:val="1"/>
          <w:rFonts w:ascii="Times New Roman" w:eastAsia="Calibri" w:hAnsi="Times New Roman" w:cs="Times New Roman"/>
          <w:sz w:val="25"/>
          <w:szCs w:val="25"/>
        </w:rPr>
        <w:softHyphen/>
        <w:t>го лица или копию свидетельства о государственной регистрации физиче</w:t>
      </w:r>
      <w:r w:rsidRPr="007E4512">
        <w:rPr>
          <w:rStyle w:val="1"/>
          <w:rFonts w:ascii="Times New Roman" w:eastAsia="Calibri" w:hAnsi="Times New Roman" w:cs="Times New Roman"/>
          <w:sz w:val="25"/>
          <w:szCs w:val="25"/>
        </w:rPr>
        <w:softHyphen/>
        <w:t>ского лица в качестве индивидуального предпринимателя (по собственному желанию);</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выписку из Единого государственного реестра юридических лиц или выписку из Единого государственного реестра индивидуальных пред</w:t>
      </w:r>
      <w:r w:rsidRPr="007E4512">
        <w:rPr>
          <w:rStyle w:val="1"/>
          <w:rFonts w:ascii="Times New Roman" w:eastAsia="Calibri" w:hAnsi="Times New Roman" w:cs="Times New Roman"/>
          <w:sz w:val="25"/>
          <w:szCs w:val="25"/>
        </w:rPr>
        <w:softHyphen/>
        <w:t>принимателей, полученную не раньше месяца со дня подачи документов (по собственному желанию);</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бизнес-проект, содержащий информацию в соответствии с крите</w:t>
      </w:r>
      <w:r w:rsidRPr="007E4512">
        <w:rPr>
          <w:rStyle w:val="1"/>
          <w:rFonts w:ascii="Times New Roman" w:eastAsia="Calibri" w:hAnsi="Times New Roman" w:cs="Times New Roman"/>
          <w:sz w:val="25"/>
          <w:szCs w:val="25"/>
        </w:rPr>
        <w:softHyphen/>
        <w:t>риями конкурсного отбора, указанными в пункте 3.5 настоящего Положе</w:t>
      </w:r>
      <w:r w:rsidRPr="007E4512">
        <w:rPr>
          <w:rStyle w:val="1"/>
          <w:rFonts w:ascii="Times New Roman" w:eastAsia="Calibri" w:hAnsi="Times New Roman" w:cs="Times New Roman"/>
          <w:sz w:val="25"/>
          <w:szCs w:val="25"/>
        </w:rPr>
        <w:softHyphen/>
        <w:t>ния;</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справку из налогового органа об отсутствии задолженности по на</w:t>
      </w:r>
      <w:r w:rsidRPr="007E4512">
        <w:rPr>
          <w:rStyle w:val="1"/>
          <w:rFonts w:ascii="Times New Roman" w:eastAsia="Calibri" w:hAnsi="Times New Roman" w:cs="Times New Roman"/>
          <w:sz w:val="25"/>
          <w:szCs w:val="25"/>
        </w:rPr>
        <w:softHyphen/>
        <w:t>логовым платежам в бюджеты всех уровней, по состоянию не ранее чем за один месяц до момента подачи документов (по собственному желанию);</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справку о средней численности работников за предшествующий календарный год. Впервые созданные организации или впервые зарегист</w:t>
      </w:r>
      <w:r w:rsidRPr="007E4512">
        <w:rPr>
          <w:rStyle w:val="1"/>
          <w:rFonts w:ascii="Times New Roman" w:eastAsia="Calibri" w:hAnsi="Times New Roman" w:cs="Times New Roman"/>
          <w:sz w:val="25"/>
          <w:szCs w:val="25"/>
        </w:rPr>
        <w:softHyphen/>
        <w:t>рированные индивидуальные предприниматели представляют справку о средней численности работников за период, прошедший со дня их государ</w:t>
      </w:r>
      <w:r w:rsidRPr="007E4512">
        <w:rPr>
          <w:rStyle w:val="1"/>
          <w:rFonts w:ascii="Times New Roman" w:eastAsia="Calibri" w:hAnsi="Times New Roman" w:cs="Times New Roman"/>
          <w:sz w:val="25"/>
          <w:szCs w:val="25"/>
        </w:rPr>
        <w:softHyphen/>
        <w:t>ственной регистрации до даты подачи заявления;</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справку о величине средней заработной платы работников и об от</w:t>
      </w:r>
      <w:r w:rsidRPr="007E4512">
        <w:rPr>
          <w:rStyle w:val="1"/>
          <w:rFonts w:ascii="Times New Roman" w:eastAsia="Calibri" w:hAnsi="Times New Roman" w:cs="Times New Roman"/>
          <w:sz w:val="25"/>
          <w:szCs w:val="25"/>
        </w:rPr>
        <w:softHyphen/>
        <w:t>сутствии просроченной задолженности по ней (в случае наличия работни</w:t>
      </w:r>
      <w:r w:rsidRPr="007E4512">
        <w:rPr>
          <w:rStyle w:val="1"/>
          <w:rFonts w:ascii="Times New Roman" w:eastAsia="Calibri" w:hAnsi="Times New Roman" w:cs="Times New Roman"/>
          <w:sz w:val="25"/>
          <w:szCs w:val="25"/>
        </w:rPr>
        <w:softHyphen/>
        <w:t>ков);</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документы, подтверждающие фактически понесенные затраты на создание собственного бизнеса в размере не менее 15% от суммы испра</w:t>
      </w:r>
      <w:r w:rsidRPr="007E4512">
        <w:rPr>
          <w:rStyle w:val="1"/>
          <w:rFonts w:ascii="Times New Roman" w:eastAsia="Calibri" w:hAnsi="Times New Roman" w:cs="Times New Roman"/>
          <w:sz w:val="25"/>
          <w:szCs w:val="25"/>
        </w:rPr>
        <w:softHyphen/>
        <w:t>шиваемого гранта (копии договоров, счетов-фактур, накладных, актов, за</w:t>
      </w:r>
      <w:r w:rsidRPr="007E4512">
        <w:rPr>
          <w:rStyle w:val="1"/>
          <w:rFonts w:ascii="Times New Roman" w:eastAsia="Calibri" w:hAnsi="Times New Roman" w:cs="Times New Roman"/>
          <w:sz w:val="25"/>
          <w:szCs w:val="25"/>
        </w:rPr>
        <w:softHyphen/>
        <w:t>веренные субъектом малого предпринимательства, копии платежных пору</w:t>
      </w:r>
      <w:r w:rsidRPr="007E4512">
        <w:rPr>
          <w:rStyle w:val="1"/>
          <w:rFonts w:ascii="Times New Roman" w:eastAsia="Calibri" w:hAnsi="Times New Roman" w:cs="Times New Roman"/>
          <w:sz w:val="25"/>
          <w:szCs w:val="25"/>
        </w:rPr>
        <w:softHyphen/>
        <w:t>чений, а также другие документы, подтверждающие факт оплаты расхо</w:t>
      </w:r>
      <w:r w:rsidRPr="007E4512">
        <w:rPr>
          <w:rStyle w:val="1"/>
          <w:rFonts w:ascii="Times New Roman" w:eastAsia="Calibri" w:hAnsi="Times New Roman" w:cs="Times New Roman"/>
          <w:sz w:val="25"/>
          <w:szCs w:val="25"/>
        </w:rPr>
        <w:softHyphen/>
        <w:t>дов);</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копии документов, подтверждающих принадлежность к катего</w:t>
      </w:r>
      <w:r w:rsidRPr="007E4512">
        <w:rPr>
          <w:rStyle w:val="1"/>
          <w:rFonts w:ascii="Times New Roman" w:eastAsia="Calibri" w:hAnsi="Times New Roman" w:cs="Times New Roman"/>
          <w:sz w:val="25"/>
          <w:szCs w:val="25"/>
        </w:rPr>
        <w:softHyphen/>
        <w:t>рии граждан, указанных в пункте 2.2 настоящего Положения (если Субъект относится к одной из указанных категорий).</w:t>
      </w:r>
    </w:p>
    <w:p w:rsidR="00A35239" w:rsidRPr="007E4512" w:rsidRDefault="00A35239" w:rsidP="00AA3BF5">
      <w:pPr>
        <w:pStyle w:val="32"/>
        <w:numPr>
          <w:ilvl w:val="0"/>
          <w:numId w:val="18"/>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копия документа, подтвер</w:t>
      </w:r>
      <w:r w:rsidRPr="007E4512">
        <w:rPr>
          <w:rStyle w:val="1"/>
          <w:rFonts w:ascii="Times New Roman" w:eastAsia="Calibri" w:hAnsi="Times New Roman" w:cs="Times New Roman"/>
          <w:sz w:val="25"/>
          <w:szCs w:val="25"/>
        </w:rPr>
        <w:softHyphen/>
        <w:t>ждающего, что претендент на получение гранта прошел краткосрочное обучение основам предпринимательской деятельности или копию диплома</w:t>
      </w:r>
      <w:r w:rsidRPr="007E4512">
        <w:rPr>
          <w:rFonts w:ascii="Times New Roman" w:hAnsi="Times New Roman" w:cs="Times New Roman"/>
          <w:sz w:val="25"/>
          <w:szCs w:val="25"/>
        </w:rPr>
        <w:t xml:space="preserve"> </w:t>
      </w:r>
      <w:r w:rsidRPr="007E4512">
        <w:rPr>
          <w:rStyle w:val="1"/>
          <w:rFonts w:ascii="Times New Roman" w:eastAsia="Calibri" w:hAnsi="Times New Roman" w:cs="Times New Roman"/>
          <w:sz w:val="25"/>
          <w:szCs w:val="25"/>
        </w:rPr>
        <w:t>о высшем профессиональном юридическом и (или) экономическом образовании (профильной переподготовке).</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Вышеуказанные документы заверяются подписью и печатью (при наличии) Субъекта.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Представление документов, указанных в подпунктах 3, 4, 6 является правом Субъекта.</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3.7.Каждая заявка Субъекта должна быть прошита, пронумерована и скреплена подписью и печатью (при наличии) Субъекта и содержать опись представляемых документов, заверенную подписью и печатью (при наличии) Субъекта.</w:t>
      </w:r>
    </w:p>
    <w:p w:rsidR="00A35239" w:rsidRPr="007E4512" w:rsidRDefault="00A35239" w:rsidP="00AA3BF5">
      <w:pPr>
        <w:pStyle w:val="32"/>
        <w:shd w:val="clear" w:color="auto" w:fill="auto"/>
        <w:tabs>
          <w:tab w:val="left" w:pos="993"/>
          <w:tab w:val="left" w:pos="1276"/>
        </w:tabs>
        <w:spacing w:line="240" w:lineRule="auto"/>
        <w:ind w:firstLine="74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Субъекты отвечают за полноту и достовер</w:t>
      </w:r>
      <w:r w:rsidRPr="007E4512">
        <w:rPr>
          <w:rStyle w:val="1"/>
          <w:rFonts w:ascii="Times New Roman" w:eastAsia="Calibri" w:hAnsi="Times New Roman" w:cs="Times New Roman"/>
          <w:sz w:val="25"/>
          <w:szCs w:val="25"/>
        </w:rPr>
        <w:softHyphen/>
        <w:t>ность представленных документов.</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p>
    <w:p w:rsidR="00A35239" w:rsidRPr="007E4512" w:rsidRDefault="00A35239" w:rsidP="00AA3BF5">
      <w:pPr>
        <w:jc w:val="center"/>
        <w:rPr>
          <w:b/>
          <w:sz w:val="25"/>
          <w:szCs w:val="25"/>
        </w:rPr>
      </w:pPr>
      <w:r w:rsidRPr="007E4512">
        <w:rPr>
          <w:b/>
          <w:sz w:val="25"/>
          <w:szCs w:val="25"/>
        </w:rPr>
        <w:t>4. Порядок проведения конкурса</w:t>
      </w:r>
    </w:p>
    <w:p w:rsidR="00A35239" w:rsidRPr="007E4512" w:rsidRDefault="00A35239" w:rsidP="00AA3BF5">
      <w:pPr>
        <w:ind w:firstLine="709"/>
        <w:jc w:val="both"/>
        <w:rPr>
          <w:sz w:val="25"/>
          <w:szCs w:val="25"/>
        </w:rPr>
      </w:pPr>
      <w:r w:rsidRPr="007E4512">
        <w:rPr>
          <w:sz w:val="25"/>
          <w:szCs w:val="25"/>
        </w:rPr>
        <w:t>4.1. Сообщение о проведении конкурса инвестиционных проектов по предоставлению грантов начинающим субъектам малого и среднего предпринимательства Моздокского района на создание и развитие бизнеса подлежит опубликованию в газете «Моздокский вестник» или «Время, события, документы»  не менее чем за 30 календарных дней до начала проведения конкурса.</w:t>
      </w:r>
    </w:p>
    <w:p w:rsidR="00A35239" w:rsidRPr="007E4512" w:rsidRDefault="00A35239" w:rsidP="00AA3BF5">
      <w:pPr>
        <w:ind w:firstLine="709"/>
        <w:jc w:val="both"/>
        <w:rPr>
          <w:sz w:val="25"/>
          <w:szCs w:val="25"/>
        </w:rPr>
      </w:pPr>
      <w:r w:rsidRPr="007E4512">
        <w:rPr>
          <w:sz w:val="25"/>
          <w:szCs w:val="25"/>
        </w:rPr>
        <w:t>4.2. Субъекты малого и среднего предпринимательства, принявшие решение об участии в  конкурсе, предоставляют в Координационный Совет документы, в соответствии с требованием п. 3 настоящего Положения.</w:t>
      </w:r>
    </w:p>
    <w:p w:rsidR="00A35239" w:rsidRPr="007E4512" w:rsidRDefault="00A35239" w:rsidP="00AA3BF5">
      <w:pPr>
        <w:ind w:firstLine="709"/>
        <w:jc w:val="both"/>
        <w:rPr>
          <w:sz w:val="25"/>
          <w:szCs w:val="25"/>
        </w:rPr>
      </w:pPr>
      <w:r w:rsidRPr="007E4512">
        <w:rPr>
          <w:sz w:val="25"/>
          <w:szCs w:val="25"/>
        </w:rPr>
        <w:t>4.3. Регистрацию полученных документов в день их подачи осуществляет секретарь Координационного Совета в журнале регистрации инвестиционных проектов.</w:t>
      </w:r>
    </w:p>
    <w:p w:rsidR="00A35239" w:rsidRPr="007E4512" w:rsidRDefault="00A35239" w:rsidP="00AA3BF5">
      <w:pPr>
        <w:ind w:firstLine="709"/>
        <w:jc w:val="both"/>
        <w:rPr>
          <w:sz w:val="25"/>
          <w:szCs w:val="25"/>
        </w:rPr>
      </w:pPr>
      <w:r w:rsidRPr="007E4512">
        <w:rPr>
          <w:sz w:val="25"/>
          <w:szCs w:val="25"/>
        </w:rPr>
        <w:t>Регистрация документов прекращается с даты окончания приема заявок на участие в конкурсе, указанной в информационном сообщении.</w:t>
      </w:r>
    </w:p>
    <w:p w:rsidR="00A35239" w:rsidRPr="007E4512" w:rsidRDefault="00A35239" w:rsidP="00AA3BF5">
      <w:pPr>
        <w:ind w:firstLine="709"/>
        <w:jc w:val="both"/>
        <w:rPr>
          <w:sz w:val="25"/>
          <w:szCs w:val="25"/>
        </w:rPr>
      </w:pPr>
      <w:r w:rsidRPr="007E4512">
        <w:rPr>
          <w:sz w:val="25"/>
          <w:szCs w:val="25"/>
        </w:rPr>
        <w:t>Срок приема заявок на участие в конкурсе  не может быть менее 20 календарных дней.</w:t>
      </w:r>
    </w:p>
    <w:p w:rsidR="00A35239" w:rsidRPr="007E4512" w:rsidRDefault="00A35239" w:rsidP="00AA3BF5">
      <w:pPr>
        <w:ind w:firstLine="709"/>
        <w:jc w:val="both"/>
        <w:rPr>
          <w:sz w:val="25"/>
          <w:szCs w:val="25"/>
        </w:rPr>
      </w:pPr>
      <w:r w:rsidRPr="007E4512">
        <w:rPr>
          <w:sz w:val="25"/>
          <w:szCs w:val="25"/>
        </w:rPr>
        <w:t>Прием заявок должен завершиться не менее чем за 10 календарных дней до проведения конкурса.</w:t>
      </w:r>
    </w:p>
    <w:p w:rsidR="00A35239" w:rsidRPr="007E4512" w:rsidRDefault="00A35239" w:rsidP="00AA3BF5">
      <w:pPr>
        <w:ind w:firstLine="709"/>
        <w:jc w:val="both"/>
        <w:rPr>
          <w:sz w:val="25"/>
          <w:szCs w:val="25"/>
        </w:rPr>
      </w:pPr>
      <w:r w:rsidRPr="007E4512">
        <w:rPr>
          <w:sz w:val="25"/>
          <w:szCs w:val="25"/>
        </w:rPr>
        <w:t>Документы, поступившие по истечению срока их приема, указанного в информационном сообщении, не принимаются.</w:t>
      </w:r>
    </w:p>
    <w:p w:rsidR="00A35239" w:rsidRPr="007E4512" w:rsidRDefault="00A35239" w:rsidP="00AA3BF5">
      <w:pPr>
        <w:ind w:firstLine="709"/>
        <w:jc w:val="both"/>
        <w:rPr>
          <w:sz w:val="25"/>
          <w:szCs w:val="25"/>
        </w:rPr>
      </w:pPr>
      <w:r w:rsidRPr="007E4512">
        <w:rPr>
          <w:sz w:val="25"/>
          <w:szCs w:val="25"/>
        </w:rPr>
        <w:t xml:space="preserve">4.4. После окончания срока приема заявок проводится заседание Координационного Совета. </w:t>
      </w:r>
    </w:p>
    <w:p w:rsidR="00A35239" w:rsidRPr="007E4512" w:rsidRDefault="00A35239" w:rsidP="00AA3BF5">
      <w:pPr>
        <w:ind w:firstLine="709"/>
        <w:jc w:val="both"/>
        <w:rPr>
          <w:sz w:val="25"/>
          <w:szCs w:val="25"/>
        </w:rPr>
      </w:pPr>
      <w:r w:rsidRPr="007E4512">
        <w:rPr>
          <w:sz w:val="25"/>
          <w:szCs w:val="25"/>
        </w:rPr>
        <w:t>4.5. Дата проведения конкурса определяется в информационном сообщении.</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p>
    <w:p w:rsidR="00A35239" w:rsidRPr="007E4512" w:rsidRDefault="00A35239" w:rsidP="00AA3BF5">
      <w:pPr>
        <w:keepNext/>
        <w:keepLines/>
        <w:widowControl w:val="0"/>
        <w:jc w:val="center"/>
        <w:outlineLvl w:val="0"/>
        <w:rPr>
          <w:sz w:val="25"/>
          <w:szCs w:val="25"/>
        </w:rPr>
      </w:pPr>
      <w:bookmarkStart w:id="1" w:name="bookmark1"/>
      <w:r w:rsidRPr="007E4512">
        <w:rPr>
          <w:rStyle w:val="10"/>
          <w:rFonts w:ascii="Times New Roman" w:hAnsi="Times New Roman"/>
          <w:bCs/>
          <w:sz w:val="25"/>
          <w:szCs w:val="25"/>
        </w:rPr>
        <w:t>5. Порядок отбора</w:t>
      </w:r>
      <w:bookmarkEnd w:id="1"/>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5.1.Отбор Субъектов для получения грантов осуществляется Координационным советом.</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5.2. Координационный совет проводит проверку и оценку документов. Крите</w:t>
      </w:r>
      <w:r w:rsidRPr="007E4512">
        <w:rPr>
          <w:rStyle w:val="1"/>
          <w:rFonts w:ascii="Times New Roman" w:eastAsia="Calibri" w:hAnsi="Times New Roman" w:cs="Times New Roman"/>
          <w:sz w:val="25"/>
          <w:szCs w:val="25"/>
        </w:rPr>
        <w:softHyphen/>
        <w:t>риями определения победителей конкурсного отбора являются:</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экономическая эффективность - отношение прироста объема реа</w:t>
      </w:r>
      <w:r w:rsidRPr="007E4512">
        <w:rPr>
          <w:rStyle w:val="1"/>
          <w:rFonts w:ascii="Times New Roman" w:eastAsia="Calibri" w:hAnsi="Times New Roman" w:cs="Times New Roman"/>
          <w:sz w:val="25"/>
          <w:szCs w:val="25"/>
        </w:rPr>
        <w:softHyphen/>
        <w:t>лизации товаров (работ, услуг) Субъекта в планируемом периоде к размеру предоставляемого гранта;</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социальная эффективность:</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отношение среднемесячной заработной платы работников Субъекта к величине прожиточного минимума, установленной для трудоспособного на</w:t>
      </w:r>
      <w:r w:rsidRPr="007E4512">
        <w:rPr>
          <w:rStyle w:val="1"/>
          <w:rFonts w:ascii="Times New Roman" w:eastAsia="Calibri" w:hAnsi="Times New Roman" w:cs="Times New Roman"/>
          <w:sz w:val="25"/>
          <w:szCs w:val="25"/>
        </w:rPr>
        <w:softHyphen/>
        <w:t>селения в Республике Северная Осетия-Алания;</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создание новых рабочих мест в планируемом периоде;</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бюджетная эффективность - отношение прироста объема налого</w:t>
      </w:r>
      <w:r w:rsidRPr="007E4512">
        <w:rPr>
          <w:rStyle w:val="1"/>
          <w:rFonts w:ascii="Times New Roman" w:eastAsia="Calibri" w:hAnsi="Times New Roman" w:cs="Times New Roman"/>
          <w:sz w:val="25"/>
          <w:szCs w:val="25"/>
        </w:rPr>
        <w:softHyphen/>
        <w:t>вых отчислений Субъекта в бюджеты всех уровней в планируемом периоде к размеру предоставляемого гранта;</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соответствие Субъекта приоритетным целевым группам в соответ</w:t>
      </w:r>
      <w:r w:rsidRPr="007E4512">
        <w:rPr>
          <w:rStyle w:val="1"/>
          <w:rFonts w:ascii="Times New Roman" w:eastAsia="Calibri" w:hAnsi="Times New Roman" w:cs="Times New Roman"/>
          <w:sz w:val="25"/>
          <w:szCs w:val="25"/>
        </w:rPr>
        <w:softHyphen/>
        <w:t>ствии с пунктом 3.2 настоящего Положения;</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качество составления бизнес-проекта: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-наличие календарного плана;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-наличие обоснованной сметы расходов на реализацию проекта;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-наличие срока окупаемости проекта;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-наличие экономических показателей и подтверждение их расчетами;</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-анализ и прогноз состояния осуществляемой сферы деятельности;</w:t>
      </w:r>
    </w:p>
    <w:p w:rsidR="00A35239" w:rsidRPr="007E4512" w:rsidRDefault="00A35239" w:rsidP="00AA3BF5">
      <w:pPr>
        <w:pStyle w:val="32"/>
        <w:numPr>
          <w:ilvl w:val="0"/>
          <w:numId w:val="19"/>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уровень софинансирования проекта за счет собственных средств Субъекта.</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Конкурсные материалы участников оцениваются по 5-балльной шка</w:t>
      </w:r>
      <w:r w:rsidRPr="007E4512">
        <w:rPr>
          <w:rStyle w:val="1"/>
          <w:rFonts w:ascii="Times New Roman" w:eastAsia="Calibri" w:hAnsi="Times New Roman" w:cs="Times New Roman"/>
          <w:sz w:val="25"/>
          <w:szCs w:val="25"/>
        </w:rPr>
        <w:softHyphen/>
        <w:t>ле по каждому критерию и суммируются по всем критериям. Победителями конкурсного отбора признаются Субъекты, заявки которых набрали наи</w:t>
      </w:r>
      <w:r w:rsidRPr="007E4512">
        <w:rPr>
          <w:rStyle w:val="1"/>
          <w:rFonts w:ascii="Times New Roman" w:eastAsia="Calibri" w:hAnsi="Times New Roman" w:cs="Times New Roman"/>
          <w:sz w:val="25"/>
          <w:szCs w:val="25"/>
        </w:rPr>
        <w:softHyphen/>
        <w:t>большее количество баллов.</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Заявки Субъектов, в которых отсутствуют необходимые документы, и (или) выявлены недостоверные данные, и (или) документы не соответству</w:t>
      </w:r>
      <w:r w:rsidRPr="007E4512">
        <w:rPr>
          <w:rStyle w:val="1"/>
          <w:rFonts w:ascii="Times New Roman" w:eastAsia="Calibri" w:hAnsi="Times New Roman" w:cs="Times New Roman"/>
          <w:sz w:val="25"/>
          <w:szCs w:val="25"/>
        </w:rPr>
        <w:softHyphen/>
        <w:t>ют требованиям действующего законодательства, Координационным советом не оценива</w:t>
      </w:r>
      <w:r w:rsidRPr="007E4512">
        <w:rPr>
          <w:rStyle w:val="1"/>
          <w:rFonts w:ascii="Times New Roman" w:eastAsia="Calibri" w:hAnsi="Times New Roman" w:cs="Times New Roman"/>
          <w:sz w:val="25"/>
          <w:szCs w:val="25"/>
        </w:rPr>
        <w:softHyphen/>
        <w:t>ются.</w:t>
      </w:r>
    </w:p>
    <w:p w:rsidR="00A35239" w:rsidRPr="007E4512" w:rsidRDefault="00A35239" w:rsidP="00AA3BF5">
      <w:pPr>
        <w:pStyle w:val="32"/>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При оценке заявок Координационный совет имеет право пригласить на заседание Субъект - индивидуального предпри</w:t>
      </w:r>
      <w:r w:rsidRPr="007E4512">
        <w:rPr>
          <w:rStyle w:val="1"/>
          <w:rFonts w:ascii="Times New Roman" w:eastAsia="Calibri" w:hAnsi="Times New Roman" w:cs="Times New Roman"/>
          <w:sz w:val="25"/>
          <w:szCs w:val="25"/>
        </w:rPr>
        <w:softHyphen/>
        <w:t>нимателя или руководителя Субъекта - юридического лица для представле</w:t>
      </w:r>
      <w:r w:rsidRPr="007E4512">
        <w:rPr>
          <w:rStyle w:val="1"/>
          <w:rFonts w:ascii="Times New Roman" w:eastAsia="Calibri" w:hAnsi="Times New Roman" w:cs="Times New Roman"/>
          <w:sz w:val="25"/>
          <w:szCs w:val="25"/>
        </w:rPr>
        <w:softHyphen/>
        <w:t>ния и зашиты ими своих заявок.</w:t>
      </w:r>
    </w:p>
    <w:p w:rsidR="00A35239" w:rsidRPr="007E4512" w:rsidRDefault="00A35239" w:rsidP="00AA3BF5">
      <w:pPr>
        <w:pStyle w:val="32"/>
        <w:shd w:val="clear" w:color="auto" w:fill="auto"/>
        <w:tabs>
          <w:tab w:val="left" w:pos="993"/>
          <w:tab w:val="left" w:pos="1276"/>
        </w:tabs>
        <w:spacing w:line="240" w:lineRule="auto"/>
        <w:ind w:firstLine="709"/>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5.3.Координационный совет на основании представленных документов принимает решение о предоставлении гранта или об отказе в предоставлении гранта. Решение Координационного совета оформляется протоколом. Субъекту малого и среднего предпринимательства направляется уведомление о принятом Координационном советом решении в течение 5 дней со дня его принятия.</w:t>
      </w:r>
    </w:p>
    <w:p w:rsidR="00A35239" w:rsidRPr="007E4512" w:rsidRDefault="00A35239" w:rsidP="00AA3BF5">
      <w:pPr>
        <w:pStyle w:val="ListParagraph"/>
        <w:ind w:left="0" w:firstLine="709"/>
        <w:jc w:val="both"/>
        <w:rPr>
          <w:sz w:val="25"/>
          <w:szCs w:val="25"/>
        </w:rPr>
      </w:pPr>
      <w:r w:rsidRPr="007E4512">
        <w:rPr>
          <w:sz w:val="25"/>
          <w:szCs w:val="25"/>
        </w:rPr>
        <w:t>5.4. Размер предоставляемой субсидии рассчитывается Координационным советом исходя из бизнес-планов участников конкурса, заявленных ими сумм, и возможностей бюджета муниципального образования Моздокский район для этих целей.</w:t>
      </w:r>
    </w:p>
    <w:p w:rsidR="00A35239" w:rsidRPr="007E4512" w:rsidRDefault="00A35239" w:rsidP="00AA3BF5">
      <w:pPr>
        <w:pStyle w:val="ListParagraph"/>
        <w:ind w:left="0" w:firstLine="709"/>
        <w:jc w:val="both"/>
        <w:rPr>
          <w:sz w:val="25"/>
          <w:szCs w:val="25"/>
        </w:rPr>
      </w:pPr>
      <w:r w:rsidRPr="007E4512">
        <w:rPr>
          <w:sz w:val="25"/>
          <w:szCs w:val="25"/>
        </w:rPr>
        <w:t>5.5.Договор о предоставлении гранта (субсидии) заключается в течении 30 дней с момента определения победителей по форме в соответствии с Приложением №2 к настоящим Правилам.</w:t>
      </w:r>
    </w:p>
    <w:p w:rsidR="00A35239" w:rsidRPr="007E4512" w:rsidRDefault="00A35239" w:rsidP="00AA3BF5">
      <w:pPr>
        <w:pStyle w:val="ListParagraph"/>
        <w:ind w:left="0" w:firstLine="709"/>
        <w:jc w:val="both"/>
        <w:rPr>
          <w:rStyle w:val="1"/>
          <w:rFonts w:ascii="Times New Roman" w:hAnsi="Times New Roman"/>
          <w:sz w:val="25"/>
          <w:szCs w:val="25"/>
          <w:lang w:eastAsia="en-US"/>
        </w:rPr>
      </w:pPr>
      <w:r w:rsidRPr="007E4512">
        <w:rPr>
          <w:sz w:val="25"/>
          <w:szCs w:val="25"/>
        </w:rPr>
        <w:t xml:space="preserve">5.6.Грант (субсидия) перечисляется на расчетный счет победителя конкурса инвестиционных проектов течение 30 дней с момента заключения договора.  </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5.7. Основаниями для отказа в предоставлении гранта Субъекту являются:</w:t>
      </w:r>
    </w:p>
    <w:p w:rsidR="00A35239" w:rsidRPr="007E4512" w:rsidRDefault="00A35239" w:rsidP="00AA3BF5">
      <w:pPr>
        <w:pStyle w:val="32"/>
        <w:numPr>
          <w:ilvl w:val="0"/>
          <w:numId w:val="20"/>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отсутствие в заявке Субъекта необходимых документов;</w:t>
      </w:r>
    </w:p>
    <w:p w:rsidR="00A35239" w:rsidRPr="007E4512" w:rsidRDefault="00A35239" w:rsidP="00AA3BF5">
      <w:pPr>
        <w:pStyle w:val="32"/>
        <w:numPr>
          <w:ilvl w:val="0"/>
          <w:numId w:val="20"/>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выявление недостоверных данных, представленных Субъектом;</w:t>
      </w:r>
    </w:p>
    <w:p w:rsidR="00A35239" w:rsidRPr="007E4512" w:rsidRDefault="00A35239" w:rsidP="00AA3BF5">
      <w:pPr>
        <w:pStyle w:val="32"/>
        <w:numPr>
          <w:ilvl w:val="0"/>
          <w:numId w:val="20"/>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несоответствие документов, представленных Субъектом, требова</w:t>
      </w:r>
      <w:r w:rsidRPr="007E4512">
        <w:rPr>
          <w:rStyle w:val="1"/>
          <w:rFonts w:ascii="Times New Roman" w:eastAsia="Calibri" w:hAnsi="Times New Roman" w:cs="Times New Roman"/>
          <w:sz w:val="25"/>
          <w:szCs w:val="25"/>
        </w:rPr>
        <w:softHyphen/>
        <w:t>ниям действующего законодательства;</w:t>
      </w:r>
    </w:p>
    <w:p w:rsidR="00A35239" w:rsidRPr="007E4512" w:rsidRDefault="00A35239" w:rsidP="00AA3BF5">
      <w:pPr>
        <w:pStyle w:val="32"/>
        <w:numPr>
          <w:ilvl w:val="0"/>
          <w:numId w:val="20"/>
        </w:numPr>
        <w:shd w:val="clear" w:color="auto" w:fill="auto"/>
        <w:tabs>
          <w:tab w:val="left" w:pos="993"/>
          <w:tab w:val="left" w:pos="1276"/>
        </w:tabs>
        <w:spacing w:line="240" w:lineRule="auto"/>
        <w:ind w:firstLine="740"/>
        <w:rPr>
          <w:rFonts w:ascii="Times New Roman" w:hAnsi="Times New Roman" w:cs="Times New Roman"/>
          <w:sz w:val="25"/>
          <w:szCs w:val="25"/>
        </w:rPr>
      </w:pPr>
      <w:r w:rsidRPr="007E4512">
        <w:rPr>
          <w:rStyle w:val="1"/>
          <w:rFonts w:ascii="Times New Roman" w:eastAsia="Calibri" w:hAnsi="Times New Roman" w:cs="Times New Roman"/>
          <w:sz w:val="25"/>
          <w:szCs w:val="25"/>
        </w:rPr>
        <w:t>Субъект не был признан Координационным советом победителем конкурсного от</w:t>
      </w:r>
      <w:r w:rsidRPr="007E4512">
        <w:rPr>
          <w:rStyle w:val="1"/>
          <w:rFonts w:ascii="Times New Roman" w:eastAsia="Calibri" w:hAnsi="Times New Roman" w:cs="Times New Roman"/>
          <w:sz w:val="25"/>
          <w:szCs w:val="25"/>
        </w:rPr>
        <w:softHyphen/>
        <w:t>бора.</w:t>
      </w:r>
    </w:p>
    <w:p w:rsidR="00A35239" w:rsidRPr="007E4512" w:rsidRDefault="00A35239" w:rsidP="00AA3BF5">
      <w:pPr>
        <w:pStyle w:val="32"/>
        <w:shd w:val="clear" w:color="auto" w:fill="auto"/>
        <w:tabs>
          <w:tab w:val="left" w:pos="993"/>
          <w:tab w:val="left" w:pos="1276"/>
        </w:tabs>
        <w:spacing w:line="240" w:lineRule="auto"/>
        <w:ind w:firstLine="74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В случае пре</w:t>
      </w:r>
      <w:r w:rsidRPr="007E4512">
        <w:rPr>
          <w:rStyle w:val="1"/>
          <w:rFonts w:ascii="Times New Roman" w:eastAsia="Calibri" w:hAnsi="Times New Roman" w:cs="Times New Roman"/>
          <w:sz w:val="25"/>
          <w:szCs w:val="25"/>
        </w:rPr>
        <w:softHyphen/>
        <w:t>вышения объема заявок субъектов малого и среднего предпринимательства над лимитами бюджетных обязательств на реализацию данного мероприя</w:t>
      </w:r>
      <w:r w:rsidRPr="007E4512">
        <w:rPr>
          <w:rStyle w:val="1"/>
          <w:rFonts w:ascii="Times New Roman" w:eastAsia="Calibri" w:hAnsi="Times New Roman" w:cs="Times New Roman"/>
          <w:sz w:val="25"/>
          <w:szCs w:val="25"/>
        </w:rPr>
        <w:softHyphen/>
        <w:t>тия муниципальной поддержки Координационный совет имеет право уменьшить размер гранта пропорционально для всех заявителей, но не более чем на 30% от изначально запрашиваемого гранта.</w:t>
      </w:r>
    </w:p>
    <w:p w:rsidR="00A35239" w:rsidRPr="007E4512" w:rsidRDefault="00A35239" w:rsidP="00AA3BF5">
      <w:pPr>
        <w:pStyle w:val="32"/>
        <w:shd w:val="clear" w:color="auto" w:fill="auto"/>
        <w:tabs>
          <w:tab w:val="left" w:pos="993"/>
          <w:tab w:val="left" w:pos="1276"/>
        </w:tabs>
        <w:spacing w:line="240" w:lineRule="auto"/>
        <w:ind w:firstLine="740"/>
        <w:rPr>
          <w:rStyle w:val="1"/>
          <w:rFonts w:ascii="Times New Roman" w:eastAsia="Calibri" w:hAnsi="Times New Roman" w:cs="Times New Roman"/>
          <w:sz w:val="25"/>
          <w:szCs w:val="25"/>
        </w:rPr>
      </w:pPr>
    </w:p>
    <w:p w:rsidR="00A35239" w:rsidRPr="007E4512" w:rsidRDefault="00A35239" w:rsidP="00AA3BF5">
      <w:pPr>
        <w:pStyle w:val="32"/>
        <w:numPr>
          <w:ilvl w:val="0"/>
          <w:numId w:val="29"/>
        </w:numPr>
        <w:shd w:val="clear" w:color="auto" w:fill="auto"/>
        <w:tabs>
          <w:tab w:val="left" w:pos="993"/>
          <w:tab w:val="left" w:pos="1276"/>
        </w:tabs>
        <w:spacing w:line="240" w:lineRule="auto"/>
        <w:jc w:val="center"/>
        <w:rPr>
          <w:rFonts w:ascii="Times New Roman" w:hAnsi="Times New Roman" w:cs="Times New Roman"/>
          <w:b/>
          <w:sz w:val="25"/>
          <w:szCs w:val="25"/>
        </w:rPr>
      </w:pPr>
      <w:r w:rsidRPr="007E4512">
        <w:rPr>
          <w:rStyle w:val="1"/>
          <w:rFonts w:ascii="Times New Roman" w:eastAsia="Calibri" w:hAnsi="Times New Roman" w:cs="Times New Roman"/>
          <w:b/>
          <w:sz w:val="25"/>
          <w:szCs w:val="25"/>
        </w:rPr>
        <w:t>Отчетность Субъекта.</w:t>
      </w:r>
    </w:p>
    <w:p w:rsidR="00A35239" w:rsidRPr="007E4512" w:rsidRDefault="00A35239" w:rsidP="00AA3BF5">
      <w:pPr>
        <w:pStyle w:val="32"/>
        <w:shd w:val="clear" w:color="auto" w:fill="auto"/>
        <w:tabs>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6.1.В течение первого года со дня получения гранта Субъект пред</w:t>
      </w:r>
      <w:r w:rsidRPr="007E4512">
        <w:rPr>
          <w:rStyle w:val="1"/>
          <w:rFonts w:ascii="Times New Roman" w:eastAsia="Calibri" w:hAnsi="Times New Roman" w:cs="Times New Roman"/>
          <w:sz w:val="25"/>
          <w:szCs w:val="25"/>
        </w:rPr>
        <w:softHyphen/>
        <w:t>ставляет в Администрацию местного самоуправления Моздокского района РСО-Алания документы, подтверждающие целевое использование получен</w:t>
      </w:r>
      <w:r w:rsidRPr="007E4512">
        <w:rPr>
          <w:rStyle w:val="1"/>
          <w:rFonts w:ascii="Times New Roman" w:eastAsia="Calibri" w:hAnsi="Times New Roman" w:cs="Times New Roman"/>
          <w:sz w:val="25"/>
          <w:szCs w:val="25"/>
        </w:rPr>
        <w:softHyphen/>
        <w:t>ной субсидии (копии договоров, накладных, актов, заверенные Получате</w:t>
      </w:r>
      <w:r w:rsidRPr="007E4512">
        <w:rPr>
          <w:rStyle w:val="1"/>
          <w:rFonts w:ascii="Times New Roman" w:eastAsia="Calibri" w:hAnsi="Times New Roman" w:cs="Times New Roman"/>
          <w:sz w:val="25"/>
          <w:szCs w:val="25"/>
        </w:rPr>
        <w:softHyphen/>
        <w:t>лем, копии платежных поручений, а также другие документы, подтвер</w:t>
      </w:r>
      <w:r w:rsidRPr="007E4512">
        <w:rPr>
          <w:rStyle w:val="1"/>
          <w:rFonts w:ascii="Times New Roman" w:eastAsia="Calibri" w:hAnsi="Times New Roman" w:cs="Times New Roman"/>
          <w:sz w:val="25"/>
          <w:szCs w:val="25"/>
        </w:rPr>
        <w:softHyphen/>
        <w:t>ждающие факт целевого использования полученной субсидии), а также ежеквартально в течение первого года представляет</w:t>
      </w:r>
      <w:r w:rsidRPr="007E4512">
        <w:rPr>
          <w:rFonts w:ascii="Times New Roman" w:hAnsi="Times New Roman" w:cs="Times New Roman"/>
          <w:sz w:val="25"/>
          <w:szCs w:val="25"/>
        </w:rPr>
        <w:t xml:space="preserve"> отчет о ходе реализации инвестиционного проекта до 20 числа месяца следующего за отчетным периодом в Координационный Совет при Администрации местного самоуправления Моздокского района.</w:t>
      </w:r>
    </w:p>
    <w:p w:rsidR="00A35239" w:rsidRPr="007E4512" w:rsidRDefault="00A35239" w:rsidP="00AA3BF5">
      <w:pPr>
        <w:pStyle w:val="32"/>
        <w:shd w:val="clear" w:color="auto" w:fill="auto"/>
        <w:spacing w:line="240" w:lineRule="auto"/>
        <w:rPr>
          <w:rStyle w:val="1"/>
          <w:rFonts w:ascii="Times New Roman" w:eastAsia="Calibri" w:hAnsi="Times New Roman" w:cs="Times New Roman"/>
          <w:sz w:val="25"/>
          <w:szCs w:val="25"/>
        </w:rPr>
      </w:pPr>
    </w:p>
    <w:p w:rsidR="00A35239" w:rsidRPr="007E4512" w:rsidRDefault="00A35239" w:rsidP="00AA3BF5">
      <w:pPr>
        <w:pStyle w:val="32"/>
        <w:shd w:val="clear" w:color="auto" w:fill="auto"/>
        <w:spacing w:line="240" w:lineRule="auto"/>
        <w:rPr>
          <w:rStyle w:val="1"/>
          <w:rFonts w:ascii="Times New Roman" w:eastAsia="Calibri" w:hAnsi="Times New Roman" w:cs="Times New Roman"/>
          <w:sz w:val="25"/>
          <w:szCs w:val="25"/>
        </w:rPr>
      </w:pPr>
    </w:p>
    <w:p w:rsidR="00A35239" w:rsidRPr="007E4512" w:rsidRDefault="00A35239" w:rsidP="00AA3BF5">
      <w:pPr>
        <w:pStyle w:val="32"/>
        <w:shd w:val="clear" w:color="auto" w:fill="auto"/>
        <w:spacing w:line="240" w:lineRule="auto"/>
        <w:jc w:val="center"/>
        <w:rPr>
          <w:rStyle w:val="1"/>
          <w:rFonts w:ascii="Times New Roman" w:eastAsia="Calibri" w:hAnsi="Times New Roman" w:cs="Times New Roman"/>
          <w:b/>
          <w:sz w:val="25"/>
          <w:szCs w:val="25"/>
        </w:rPr>
      </w:pPr>
      <w:r w:rsidRPr="007E4512">
        <w:rPr>
          <w:rStyle w:val="1"/>
          <w:rFonts w:ascii="Times New Roman" w:eastAsia="Calibri" w:hAnsi="Times New Roman" w:cs="Times New Roman"/>
          <w:b/>
          <w:sz w:val="25"/>
          <w:szCs w:val="25"/>
        </w:rPr>
        <w:t>7.Проверка соблюдения условий, целей и порядка предоставления гранта получателям гранта</w:t>
      </w:r>
    </w:p>
    <w:p w:rsidR="00A35239" w:rsidRPr="007E4512" w:rsidRDefault="00A35239" w:rsidP="00AA3BF5">
      <w:pPr>
        <w:ind w:firstLine="709"/>
        <w:jc w:val="both"/>
        <w:rPr>
          <w:sz w:val="25"/>
          <w:szCs w:val="25"/>
        </w:rPr>
      </w:pPr>
      <w:r w:rsidRPr="007E4512">
        <w:rPr>
          <w:sz w:val="25"/>
          <w:szCs w:val="25"/>
        </w:rPr>
        <w:t>7.1. При предоставлении  гранта, обязательным условием его предоставления, включаемым в договор о предоставлении субсидии (гранта), является согласие получателя гранта на осуществление главным распорядителем (распорядителем) бюджетных средств, предоставившим субсидию (грант), и органами муниципального финансового контроля проверок соблюдения получателями гранта условий, целей и порядка их предоставления.</w:t>
      </w:r>
    </w:p>
    <w:p w:rsidR="00A35239" w:rsidRPr="007E4512" w:rsidRDefault="00A35239" w:rsidP="00AA3BF5">
      <w:pPr>
        <w:ind w:firstLine="709"/>
        <w:jc w:val="both"/>
        <w:rPr>
          <w:sz w:val="25"/>
          <w:szCs w:val="25"/>
        </w:rPr>
      </w:pPr>
      <w:r w:rsidRPr="007E4512">
        <w:rPr>
          <w:sz w:val="25"/>
          <w:szCs w:val="25"/>
        </w:rPr>
        <w:t>7.2. Проверки соблюдения получателями гранта условий, целей и порядка его предоставления осуществляются главным распорядителем (распорядителем) бюджетных средства, предоставившим субсидию (грант), и органами муниципального финансового контроля в порядке, установленном муниципальными нормативными правовыми актами муниципального образования  Моздокский район.</w:t>
      </w:r>
    </w:p>
    <w:p w:rsidR="00A35239" w:rsidRPr="007E4512" w:rsidRDefault="00A35239" w:rsidP="00AA3BF5">
      <w:pPr>
        <w:pStyle w:val="formattext"/>
        <w:spacing w:before="0" w:beforeAutospacing="0" w:after="0" w:afterAutospacing="0"/>
        <w:ind w:firstLine="709"/>
        <w:rPr>
          <w:sz w:val="25"/>
          <w:szCs w:val="25"/>
        </w:rPr>
      </w:pPr>
      <w:r w:rsidRPr="007E4512">
        <w:rPr>
          <w:sz w:val="25"/>
          <w:szCs w:val="25"/>
        </w:rPr>
        <w:t xml:space="preserve">7.3.  Показателями результативности предоставления субсидии являются  выполнение условий бизнес-проекта и отсутствие задолженности перед бюджетами всех уровней. </w:t>
      </w:r>
    </w:p>
    <w:p w:rsidR="00A35239" w:rsidRPr="007E4512" w:rsidRDefault="00A35239" w:rsidP="00AA3BF5">
      <w:pPr>
        <w:pStyle w:val="32"/>
        <w:shd w:val="clear" w:color="auto" w:fill="auto"/>
        <w:tabs>
          <w:tab w:val="left" w:pos="993"/>
          <w:tab w:val="left" w:pos="1276"/>
        </w:tabs>
        <w:spacing w:line="240" w:lineRule="auto"/>
        <w:ind w:firstLine="709"/>
        <w:rPr>
          <w:rFonts w:ascii="Times New Roman" w:hAnsi="Times New Roman" w:cs="Times New Roman"/>
          <w:sz w:val="25"/>
          <w:szCs w:val="25"/>
        </w:rPr>
      </w:pPr>
      <w:r w:rsidRPr="007E4512">
        <w:rPr>
          <w:rStyle w:val="1"/>
          <w:rFonts w:ascii="Times New Roman" w:eastAsia="Calibri" w:hAnsi="Times New Roman" w:cs="Times New Roman"/>
          <w:sz w:val="25"/>
          <w:szCs w:val="25"/>
        </w:rPr>
        <w:t>7.4.В случае установления фактов нецелевого использования гранта, представления недостоверных сведений, неисполнения условий предостав</w:t>
      </w:r>
      <w:r w:rsidRPr="007E4512">
        <w:rPr>
          <w:rStyle w:val="1"/>
          <w:rFonts w:ascii="Times New Roman" w:eastAsia="Calibri" w:hAnsi="Times New Roman" w:cs="Times New Roman"/>
          <w:sz w:val="25"/>
          <w:szCs w:val="25"/>
        </w:rPr>
        <w:softHyphen/>
        <w:t>ления гранта, недостижения показателей результативности предоставления гранта, Администрация местного самоуправления Моздокского рай</w:t>
      </w:r>
      <w:r w:rsidRPr="007E4512">
        <w:rPr>
          <w:rStyle w:val="1"/>
          <w:rFonts w:ascii="Times New Roman" w:eastAsia="Calibri" w:hAnsi="Times New Roman" w:cs="Times New Roman"/>
          <w:sz w:val="25"/>
          <w:szCs w:val="25"/>
        </w:rPr>
        <w:softHyphen/>
        <w:t>она РСО-Алания в течение 30 рабочих дней с момента выявления указан</w:t>
      </w:r>
      <w:r w:rsidRPr="007E4512">
        <w:rPr>
          <w:rStyle w:val="1"/>
          <w:rFonts w:ascii="Times New Roman" w:eastAsia="Calibri" w:hAnsi="Times New Roman" w:cs="Times New Roman"/>
          <w:sz w:val="25"/>
          <w:szCs w:val="25"/>
        </w:rPr>
        <w:softHyphen/>
        <w:t>ных фактов направляет Субъекту уведомление (требование) о возврате гранта.</w:t>
      </w:r>
    </w:p>
    <w:p w:rsidR="00A35239" w:rsidRPr="007E4512" w:rsidRDefault="00A35239" w:rsidP="00AA3BF5">
      <w:pPr>
        <w:pStyle w:val="32"/>
        <w:shd w:val="clear" w:color="auto" w:fill="auto"/>
        <w:tabs>
          <w:tab w:val="left" w:pos="993"/>
          <w:tab w:val="left" w:pos="1276"/>
        </w:tabs>
        <w:spacing w:line="240" w:lineRule="auto"/>
        <w:ind w:firstLine="709"/>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7.5.Получатель гранта обязан в течение 10 рабочих дней с момента получения уведомления (требования) о возврате гранта перечислить полу</w:t>
      </w:r>
      <w:r w:rsidRPr="007E4512">
        <w:rPr>
          <w:rStyle w:val="1"/>
          <w:rFonts w:ascii="Times New Roman" w:eastAsia="Calibri" w:hAnsi="Times New Roman" w:cs="Times New Roman"/>
          <w:sz w:val="25"/>
          <w:szCs w:val="25"/>
        </w:rPr>
        <w:softHyphen/>
        <w:t>ченный грант в бюджет муниципального образования Моздокский район в полном объеме. В случае невыполнения требова</w:t>
      </w:r>
      <w:r w:rsidRPr="007E4512">
        <w:rPr>
          <w:rStyle w:val="1"/>
          <w:rFonts w:ascii="Times New Roman" w:eastAsia="Calibri" w:hAnsi="Times New Roman" w:cs="Times New Roman"/>
          <w:sz w:val="25"/>
          <w:szCs w:val="25"/>
        </w:rPr>
        <w:softHyphen/>
        <w:t>ния о возврате гранта в указанный выше срок Администрация местного самоуправления Моздокского района взыскивает грант в су</w:t>
      </w:r>
      <w:r w:rsidRPr="007E4512">
        <w:rPr>
          <w:rStyle w:val="1"/>
          <w:rFonts w:ascii="Times New Roman" w:eastAsia="Calibri" w:hAnsi="Times New Roman" w:cs="Times New Roman"/>
          <w:sz w:val="25"/>
          <w:szCs w:val="25"/>
        </w:rPr>
        <w:softHyphen/>
        <w:t>дебном порядке.</w:t>
      </w:r>
    </w:p>
    <w:p w:rsidR="00A35239" w:rsidRPr="00515875" w:rsidRDefault="00A35239" w:rsidP="00AA3BF5">
      <w:pPr>
        <w:pStyle w:val="formattext"/>
        <w:spacing w:before="0" w:beforeAutospacing="0" w:after="0" w:afterAutospacing="0"/>
        <w:ind w:firstLine="709"/>
        <w:rPr>
          <w:sz w:val="28"/>
          <w:szCs w:val="28"/>
        </w:rPr>
      </w:pPr>
    </w:p>
    <w:p w:rsidR="00A35239" w:rsidRPr="00515875" w:rsidRDefault="00A35239" w:rsidP="00AA3BF5">
      <w:pPr>
        <w:ind w:firstLine="709"/>
        <w:jc w:val="both"/>
        <w:rPr>
          <w:sz w:val="28"/>
          <w:szCs w:val="28"/>
        </w:rPr>
      </w:pPr>
    </w:p>
    <w:p w:rsidR="00A35239" w:rsidRPr="002F1AD0" w:rsidRDefault="00A35239" w:rsidP="00AA3BF5">
      <w:pPr>
        <w:ind w:firstLine="709"/>
        <w:jc w:val="both"/>
        <w:rPr>
          <w:sz w:val="28"/>
          <w:szCs w:val="28"/>
        </w:rPr>
      </w:pPr>
    </w:p>
    <w:p w:rsidR="00A35239" w:rsidRPr="002F1AD0" w:rsidRDefault="00A35239" w:rsidP="00AA3BF5">
      <w:pPr>
        <w:pStyle w:val="32"/>
        <w:shd w:val="clear" w:color="auto" w:fill="auto"/>
        <w:spacing w:line="240" w:lineRule="auto"/>
        <w:rPr>
          <w:rStyle w:val="1"/>
          <w:rFonts w:ascii="Times New Roman" w:eastAsia="Calibri" w:hAnsi="Times New Roman" w:cs="Times New Roman"/>
          <w:sz w:val="28"/>
          <w:szCs w:val="28"/>
        </w:rPr>
      </w:pPr>
    </w:p>
    <w:p w:rsidR="00A35239" w:rsidRDefault="00A35239" w:rsidP="00AA3BF5">
      <w:pPr>
        <w:pStyle w:val="32"/>
        <w:shd w:val="clear" w:color="auto" w:fill="auto"/>
        <w:spacing w:line="240" w:lineRule="auto"/>
        <w:rPr>
          <w:rStyle w:val="1"/>
          <w:rFonts w:ascii="Times New Roman" w:eastAsia="Calibri" w:hAnsi="Times New Roman" w:cs="Times New Roman"/>
          <w:sz w:val="28"/>
          <w:szCs w:val="28"/>
        </w:rPr>
      </w:pPr>
    </w:p>
    <w:p w:rsidR="00A35239" w:rsidRDefault="00A35239" w:rsidP="00AA3BF5">
      <w:pPr>
        <w:ind w:left="4253"/>
        <w:jc w:val="right"/>
        <w:rPr>
          <w:rStyle w:val="20"/>
          <w:rFonts w:cs="Bookman Old Style"/>
          <w:iCs/>
          <w:szCs w:val="28"/>
        </w:rPr>
      </w:pPr>
    </w:p>
    <w:p w:rsidR="00A35239" w:rsidRPr="007E4512"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Приложение №1</w:t>
      </w:r>
    </w:p>
    <w:p w:rsidR="00A35239" w:rsidRPr="007E4512"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к Правилам предоставления</w:t>
      </w:r>
    </w:p>
    <w:p w:rsidR="00A35239"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 xml:space="preserve">грантов начинающим </w:t>
      </w:r>
    </w:p>
    <w:p w:rsidR="00A35239" w:rsidRPr="007E4512"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субъектам малого и</w:t>
      </w:r>
    </w:p>
    <w:p w:rsidR="00A35239" w:rsidRPr="007E4512"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среднего предпринимательства</w:t>
      </w:r>
    </w:p>
    <w:p w:rsidR="00A35239" w:rsidRPr="007E4512" w:rsidRDefault="00A35239" w:rsidP="007E4512">
      <w:pPr>
        <w:ind w:left="5387"/>
        <w:jc w:val="center"/>
        <w:rPr>
          <w:rStyle w:val="20"/>
          <w:rFonts w:ascii="Times New Roman" w:hAnsi="Times New Roman"/>
          <w:iCs/>
          <w:sz w:val="25"/>
          <w:szCs w:val="25"/>
        </w:rPr>
      </w:pPr>
      <w:r w:rsidRPr="007E4512">
        <w:rPr>
          <w:rStyle w:val="20"/>
          <w:rFonts w:ascii="Times New Roman" w:hAnsi="Times New Roman"/>
          <w:iCs/>
          <w:sz w:val="25"/>
          <w:szCs w:val="25"/>
        </w:rPr>
        <w:t>Моздокского района на создание</w:t>
      </w:r>
    </w:p>
    <w:p w:rsidR="00A35239" w:rsidRPr="007E4512" w:rsidRDefault="00A35239" w:rsidP="007E4512">
      <w:pPr>
        <w:ind w:left="5387"/>
        <w:jc w:val="center"/>
        <w:rPr>
          <w:i/>
          <w:iCs/>
          <w:sz w:val="25"/>
          <w:szCs w:val="25"/>
        </w:rPr>
      </w:pPr>
      <w:r w:rsidRPr="007E4512">
        <w:rPr>
          <w:rStyle w:val="20"/>
          <w:rFonts w:ascii="Times New Roman" w:hAnsi="Times New Roman"/>
          <w:iCs/>
          <w:sz w:val="25"/>
          <w:szCs w:val="25"/>
        </w:rPr>
        <w:t>и развитие собственного бизнеса</w:t>
      </w:r>
    </w:p>
    <w:p w:rsidR="00A35239" w:rsidRPr="007E4512" w:rsidRDefault="00A35239" w:rsidP="00AA3BF5">
      <w:pPr>
        <w:rPr>
          <w:rStyle w:val="31"/>
          <w:rFonts w:ascii="Times New Roman" w:hAnsi="Times New Roman"/>
          <w:b w:val="0"/>
          <w:sz w:val="25"/>
          <w:szCs w:val="25"/>
        </w:rPr>
      </w:pPr>
    </w:p>
    <w:p w:rsidR="00A35239" w:rsidRPr="007E4512" w:rsidRDefault="00A35239" w:rsidP="00AA3BF5">
      <w:pPr>
        <w:rPr>
          <w:rStyle w:val="31"/>
          <w:rFonts w:ascii="Times New Roman" w:hAnsi="Times New Roman"/>
          <w:b w:val="0"/>
          <w:sz w:val="25"/>
          <w:szCs w:val="25"/>
        </w:rPr>
      </w:pPr>
    </w:p>
    <w:p w:rsidR="00A35239" w:rsidRPr="007E4512" w:rsidRDefault="00A35239" w:rsidP="00AA3BF5">
      <w:pPr>
        <w:jc w:val="center"/>
        <w:rPr>
          <w:sz w:val="25"/>
          <w:szCs w:val="25"/>
        </w:rPr>
      </w:pPr>
      <w:r w:rsidRPr="007E4512">
        <w:rPr>
          <w:rStyle w:val="31"/>
          <w:rFonts w:ascii="Times New Roman" w:hAnsi="Times New Roman"/>
          <w:bCs/>
          <w:sz w:val="25"/>
          <w:szCs w:val="25"/>
        </w:rPr>
        <w:t>Заявление</w:t>
      </w:r>
    </w:p>
    <w:p w:rsidR="00A35239" w:rsidRPr="007E4512" w:rsidRDefault="00A35239" w:rsidP="00AA3BF5">
      <w:pPr>
        <w:jc w:val="center"/>
        <w:rPr>
          <w:rStyle w:val="31"/>
          <w:rFonts w:ascii="Times New Roman" w:hAnsi="Times New Roman"/>
          <w:bCs/>
          <w:sz w:val="25"/>
          <w:szCs w:val="25"/>
        </w:rPr>
      </w:pPr>
      <w:r w:rsidRPr="007E4512">
        <w:rPr>
          <w:rStyle w:val="31"/>
          <w:rFonts w:ascii="Times New Roman" w:hAnsi="Times New Roman"/>
          <w:bCs/>
          <w:sz w:val="25"/>
          <w:szCs w:val="25"/>
        </w:rPr>
        <w:t>на получение гранта на создание собственного бизнеса</w:t>
      </w:r>
    </w:p>
    <w:p w:rsidR="00A35239" w:rsidRPr="007E4512" w:rsidRDefault="00A35239" w:rsidP="00AA3BF5">
      <w:pPr>
        <w:jc w:val="center"/>
        <w:rPr>
          <w:sz w:val="25"/>
          <w:szCs w:val="25"/>
        </w:rPr>
      </w:pPr>
    </w:p>
    <w:p w:rsidR="00A35239" w:rsidRPr="007E4512" w:rsidRDefault="00A35239" w:rsidP="00AA3BF5">
      <w:pPr>
        <w:pStyle w:val="32"/>
        <w:shd w:val="clear" w:color="auto" w:fill="auto"/>
        <w:spacing w:line="240" w:lineRule="auto"/>
        <w:ind w:firstLine="72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Ознакомившись с условиями предоставления гранта на создание соб</w:t>
      </w:r>
      <w:r w:rsidRPr="007E4512">
        <w:rPr>
          <w:rStyle w:val="1"/>
          <w:rFonts w:ascii="Times New Roman" w:eastAsia="Calibri" w:hAnsi="Times New Roman" w:cs="Times New Roman"/>
          <w:sz w:val="25"/>
          <w:szCs w:val="25"/>
        </w:rPr>
        <w:softHyphen/>
        <w:t>ственного бизнеса, субъект малого и среднего предпринимательства___________________________________________________________________________</w:t>
      </w:r>
    </w:p>
    <w:p w:rsidR="00A35239" w:rsidRPr="007E4512" w:rsidRDefault="00A35239" w:rsidP="00AA3BF5">
      <w:pPr>
        <w:pStyle w:val="32"/>
        <w:shd w:val="clear" w:color="auto" w:fill="auto"/>
        <w:spacing w:line="240" w:lineRule="auto"/>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_____________________________________________________________________________</w:t>
      </w:r>
    </w:p>
    <w:p w:rsidR="00A35239" w:rsidRPr="007E4512" w:rsidRDefault="00A35239" w:rsidP="00AA3BF5">
      <w:pPr>
        <w:pStyle w:val="32"/>
        <w:shd w:val="clear" w:color="auto" w:fill="auto"/>
        <w:spacing w:line="240" w:lineRule="auto"/>
        <w:ind w:hanging="20"/>
        <w:rPr>
          <w:rFonts w:ascii="Times New Roman" w:hAnsi="Times New Roman" w:cs="Times New Roman"/>
          <w:sz w:val="25"/>
          <w:szCs w:val="25"/>
        </w:rPr>
      </w:pPr>
      <w:r w:rsidRPr="007E4512">
        <w:rPr>
          <w:rStyle w:val="1"/>
          <w:rFonts w:ascii="Times New Roman" w:eastAsia="Calibri" w:hAnsi="Times New Roman" w:cs="Times New Roman"/>
          <w:sz w:val="25"/>
          <w:szCs w:val="25"/>
        </w:rPr>
        <w:t>согласен представить документы для рассмотрения вопроса о предос</w:t>
      </w:r>
      <w:r w:rsidRPr="007E4512">
        <w:rPr>
          <w:rStyle w:val="1"/>
          <w:rFonts w:ascii="Times New Roman" w:eastAsia="Calibri" w:hAnsi="Times New Roman" w:cs="Times New Roman"/>
          <w:sz w:val="25"/>
          <w:szCs w:val="25"/>
        </w:rPr>
        <w:softHyphen/>
        <w:t>тавлении гранта за счет средств</w:t>
      </w:r>
      <w:r w:rsidRPr="007E4512">
        <w:rPr>
          <w:rStyle w:val="1"/>
          <w:rFonts w:ascii="Times New Roman" w:eastAsia="Calibri" w:hAnsi="Times New Roman" w:cs="Times New Roman"/>
          <w:sz w:val="25"/>
          <w:szCs w:val="25"/>
        </w:rPr>
        <w:tab/>
        <w:t>бюджета. Субъект малого и среднего предпринимательства подтверждает, что вся информация, содержащаяся в представленных документах или их ко</w:t>
      </w:r>
      <w:r w:rsidRPr="007E4512">
        <w:rPr>
          <w:rStyle w:val="1"/>
          <w:rFonts w:ascii="Times New Roman" w:eastAsia="Calibri" w:hAnsi="Times New Roman" w:cs="Times New Roman"/>
          <w:sz w:val="25"/>
          <w:szCs w:val="25"/>
        </w:rPr>
        <w:softHyphen/>
        <w:t>пиях, является подлинной, и не возражает против доступа к ней всех заин</w:t>
      </w:r>
      <w:r w:rsidRPr="007E4512">
        <w:rPr>
          <w:rStyle w:val="1"/>
          <w:rFonts w:ascii="Times New Roman" w:eastAsia="Calibri" w:hAnsi="Times New Roman" w:cs="Times New Roman"/>
          <w:sz w:val="25"/>
          <w:szCs w:val="25"/>
        </w:rPr>
        <w:softHyphen/>
        <w:t>тересованных лиц.</w:t>
      </w:r>
    </w:p>
    <w:p w:rsidR="00A35239" w:rsidRPr="007E4512" w:rsidRDefault="00A35239" w:rsidP="00AA3BF5">
      <w:pPr>
        <w:pStyle w:val="32"/>
        <w:shd w:val="clear" w:color="auto" w:fill="auto"/>
        <w:tabs>
          <w:tab w:val="left" w:leader="underscore" w:pos="9311"/>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Адрес места регистрации и местонахождения</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4354"/>
          <w:tab w:val="left" w:leader="underscore" w:pos="9311"/>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Телефон</w:t>
      </w:r>
      <w:r w:rsidRPr="007E4512">
        <w:rPr>
          <w:rStyle w:val="1"/>
          <w:rFonts w:ascii="Times New Roman" w:eastAsia="Calibri" w:hAnsi="Times New Roman" w:cs="Times New Roman"/>
          <w:sz w:val="25"/>
          <w:szCs w:val="25"/>
        </w:rPr>
        <w:tab/>
        <w:t>, факс</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9311"/>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Основной вид деятельности:</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Основной государственный регистрационный номер</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3274"/>
          <w:tab w:val="left" w:leader="underscore" w:pos="3403"/>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Кем выдано</w:t>
      </w:r>
      <w:r w:rsidRPr="007E4512">
        <w:rPr>
          <w:rStyle w:val="1"/>
          <w:rFonts w:ascii="Times New Roman" w:eastAsia="Calibri" w:hAnsi="Times New Roman" w:cs="Times New Roman"/>
          <w:sz w:val="25"/>
          <w:szCs w:val="25"/>
        </w:rPr>
        <w:tab/>
      </w:r>
      <w:r w:rsidRPr="007E4512">
        <w:rPr>
          <w:rStyle w:val="1"/>
          <w:rFonts w:ascii="Times New Roman" w:eastAsia="Calibri" w:hAnsi="Times New Roman" w:cs="Times New Roman"/>
          <w:sz w:val="25"/>
          <w:szCs w:val="25"/>
        </w:rPr>
        <w:tab/>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Дата выдачи</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 xml:space="preserve">Идентификационный номер </w:t>
      </w:r>
      <w:r w:rsidRPr="007E4512">
        <w:rPr>
          <w:rStyle w:val="a3"/>
          <w:rFonts w:ascii="Times New Roman" w:eastAsia="Calibri" w:hAnsi="Times New Roman" w:cs="Times New Roman"/>
          <w:bCs/>
          <w:sz w:val="25"/>
          <w:szCs w:val="25"/>
        </w:rPr>
        <w:t>(ИНН)</w:t>
      </w:r>
      <w:r w:rsidRPr="007E4512">
        <w:rPr>
          <w:rStyle w:val="a3"/>
          <w:rFonts w:ascii="Times New Roman" w:eastAsia="Calibri" w:hAnsi="Times New Roman" w:cs="Times New Roman"/>
          <w:bCs/>
          <w:sz w:val="25"/>
          <w:szCs w:val="25"/>
        </w:rPr>
        <w:tab/>
      </w:r>
    </w:p>
    <w:p w:rsidR="00A35239" w:rsidRPr="007E4512" w:rsidRDefault="00A35239" w:rsidP="00AA3BF5">
      <w:pPr>
        <w:tabs>
          <w:tab w:val="left" w:leader="underscore" w:pos="8347"/>
        </w:tabs>
        <w:ind w:firstLine="709"/>
        <w:rPr>
          <w:sz w:val="25"/>
          <w:szCs w:val="25"/>
        </w:rPr>
      </w:pPr>
      <w:r w:rsidRPr="007E4512">
        <w:rPr>
          <w:rStyle w:val="5"/>
          <w:rFonts w:ascii="Times New Roman" w:hAnsi="Times New Roman"/>
          <w:bCs/>
          <w:sz w:val="25"/>
          <w:szCs w:val="25"/>
        </w:rPr>
        <w:t xml:space="preserve">КПП </w:t>
      </w:r>
      <w:r w:rsidRPr="007E4512">
        <w:rPr>
          <w:rStyle w:val="5"/>
          <w:rFonts w:ascii="Times New Roman" w:hAnsi="Times New Roman"/>
          <w:bCs/>
          <w:sz w:val="25"/>
          <w:szCs w:val="25"/>
        </w:rPr>
        <w:tab/>
      </w:r>
    </w:p>
    <w:p w:rsidR="00A35239" w:rsidRPr="007E4512" w:rsidRDefault="00A35239" w:rsidP="00AA3BF5">
      <w:pPr>
        <w:pStyle w:val="32"/>
        <w:shd w:val="clear" w:color="auto" w:fill="auto"/>
        <w:tabs>
          <w:tab w:val="left" w:leader="underscore" w:pos="4086"/>
          <w:tab w:val="left" w:leader="underscore" w:pos="4223"/>
          <w:tab w:val="left" w:leader="underscore" w:pos="8347"/>
          <w:tab w:val="left" w:leader="underscore" w:pos="8529"/>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 xml:space="preserve">Расчетный счет </w:t>
      </w:r>
      <w:r w:rsidRPr="007E4512">
        <w:rPr>
          <w:rStyle w:val="1"/>
          <w:rFonts w:ascii="Times New Roman" w:eastAsia="Calibri" w:hAnsi="Times New Roman" w:cs="Times New Roman"/>
          <w:sz w:val="25"/>
          <w:szCs w:val="25"/>
          <w:lang w:val="en-US"/>
        </w:rPr>
        <w:t>N</w:t>
      </w:r>
      <w:r w:rsidRPr="007E4512">
        <w:rPr>
          <w:rStyle w:val="1"/>
          <w:rFonts w:ascii="Times New Roman" w:eastAsia="Calibri" w:hAnsi="Times New Roman" w:cs="Times New Roman"/>
          <w:sz w:val="25"/>
          <w:szCs w:val="25"/>
        </w:rPr>
        <w:tab/>
      </w:r>
      <w:r w:rsidRPr="007E4512">
        <w:rPr>
          <w:rStyle w:val="1"/>
          <w:rFonts w:ascii="Times New Roman" w:eastAsia="Calibri" w:hAnsi="Times New Roman" w:cs="Times New Roman"/>
          <w:sz w:val="25"/>
          <w:szCs w:val="25"/>
        </w:rPr>
        <w:tab/>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Наименование, адрес банка</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 xml:space="preserve">Банковский идентификационный код </w:t>
      </w:r>
      <w:r w:rsidRPr="007E4512">
        <w:rPr>
          <w:rStyle w:val="a3"/>
          <w:rFonts w:ascii="Times New Roman" w:eastAsia="Calibri" w:hAnsi="Times New Roman" w:cs="Times New Roman"/>
          <w:bCs/>
          <w:sz w:val="25"/>
          <w:szCs w:val="25"/>
        </w:rPr>
        <w:t>(БИК)</w:t>
      </w:r>
      <w:r w:rsidRPr="007E4512">
        <w:rPr>
          <w:rStyle w:val="a3"/>
          <w:rFonts w:ascii="Times New Roman" w:eastAsia="Calibri" w:hAnsi="Times New Roman" w:cs="Times New Roman"/>
          <w:bCs/>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5"/>
          <w:szCs w:val="25"/>
        </w:rPr>
      </w:pPr>
      <w:r w:rsidRPr="007E4512">
        <w:rPr>
          <w:rStyle w:val="1"/>
          <w:rFonts w:ascii="Times New Roman" w:eastAsia="Calibri" w:hAnsi="Times New Roman" w:cs="Times New Roman"/>
          <w:sz w:val="25"/>
          <w:szCs w:val="25"/>
        </w:rPr>
        <w:t>Банковский корреспондентский счет (к/с)</w:t>
      </w:r>
      <w:r w:rsidRPr="007E4512">
        <w:rPr>
          <w:rStyle w:val="1"/>
          <w:rFonts w:ascii="Times New Roman" w:eastAsia="Calibri" w:hAnsi="Times New Roman" w:cs="Times New Roman"/>
          <w:sz w:val="25"/>
          <w:szCs w:val="25"/>
        </w:rPr>
        <w:tab/>
      </w:r>
    </w:p>
    <w:p w:rsidR="00A35239" w:rsidRPr="007E4512" w:rsidRDefault="00A35239" w:rsidP="00AA3BF5">
      <w:pPr>
        <w:pStyle w:val="32"/>
        <w:shd w:val="clear" w:color="auto" w:fill="auto"/>
        <w:tabs>
          <w:tab w:val="left" w:leader="underscore" w:pos="8347"/>
        </w:tabs>
        <w:spacing w:line="240" w:lineRule="auto"/>
        <w:ind w:firstLine="720"/>
        <w:rPr>
          <w:rStyle w:val="1"/>
          <w:rFonts w:ascii="Times New Roman" w:eastAsia="Calibri" w:hAnsi="Times New Roman" w:cs="Times New Roman"/>
          <w:sz w:val="25"/>
          <w:szCs w:val="25"/>
        </w:rPr>
      </w:pPr>
      <w:r w:rsidRPr="007E4512">
        <w:rPr>
          <w:rStyle w:val="1"/>
          <w:rFonts w:ascii="Times New Roman" w:eastAsia="Calibri" w:hAnsi="Times New Roman" w:cs="Times New Roman"/>
          <w:sz w:val="25"/>
          <w:szCs w:val="25"/>
        </w:rPr>
        <w:t>Сумма гранта</w:t>
      </w:r>
      <w:r w:rsidRPr="007E4512">
        <w:rPr>
          <w:rStyle w:val="1"/>
          <w:rFonts w:ascii="Times New Roman" w:eastAsia="Calibri" w:hAnsi="Times New Roman" w:cs="Times New Roman"/>
          <w:sz w:val="25"/>
          <w:szCs w:val="25"/>
        </w:rPr>
        <w:tab/>
      </w:r>
    </w:p>
    <w:p w:rsidR="00A35239" w:rsidRPr="002F1AD0" w:rsidRDefault="00A35239" w:rsidP="00AA3BF5">
      <w:pPr>
        <w:pStyle w:val="32"/>
        <w:shd w:val="clear" w:color="auto" w:fill="auto"/>
        <w:tabs>
          <w:tab w:val="left" w:leader="underscore" w:pos="8347"/>
        </w:tabs>
        <w:spacing w:line="240" w:lineRule="auto"/>
        <w:ind w:firstLine="720"/>
        <w:rPr>
          <w:rFonts w:ascii="Times New Roman" w:hAnsi="Times New Roman" w:cs="Times New Roman"/>
          <w:sz w:val="28"/>
          <w:szCs w:val="28"/>
        </w:rPr>
      </w:pPr>
    </w:p>
    <w:p w:rsidR="00A35239" w:rsidRPr="00454859" w:rsidRDefault="00A35239" w:rsidP="00AA3BF5">
      <w:pPr>
        <w:pStyle w:val="32"/>
        <w:shd w:val="clear" w:color="auto" w:fill="auto"/>
        <w:spacing w:line="240" w:lineRule="auto"/>
        <w:rPr>
          <w:rFonts w:ascii="Times New Roman" w:hAnsi="Times New Roman" w:cs="Times New Roman"/>
          <w:sz w:val="24"/>
          <w:szCs w:val="28"/>
        </w:rPr>
      </w:pPr>
      <w:r w:rsidRPr="00454859">
        <w:rPr>
          <w:rStyle w:val="1"/>
          <w:rFonts w:ascii="Times New Roman" w:eastAsia="Calibri" w:hAnsi="Times New Roman" w:cs="Times New Roman"/>
          <w:sz w:val="24"/>
          <w:szCs w:val="28"/>
        </w:rPr>
        <w:t>Руководитель организации</w:t>
      </w:r>
    </w:p>
    <w:p w:rsidR="00A35239" w:rsidRPr="00454859" w:rsidRDefault="00A35239" w:rsidP="00AA3BF5">
      <w:pPr>
        <w:pStyle w:val="32"/>
        <w:shd w:val="clear" w:color="auto" w:fill="auto"/>
        <w:tabs>
          <w:tab w:val="right" w:leader="underscore" w:pos="8300"/>
        </w:tabs>
        <w:spacing w:line="240" w:lineRule="auto"/>
        <w:rPr>
          <w:rFonts w:ascii="Times New Roman" w:hAnsi="Times New Roman" w:cs="Times New Roman"/>
          <w:sz w:val="24"/>
          <w:szCs w:val="28"/>
        </w:rPr>
      </w:pPr>
      <w:r w:rsidRPr="00454859">
        <w:rPr>
          <w:rStyle w:val="1"/>
          <w:rFonts w:ascii="Times New Roman" w:eastAsia="Calibri" w:hAnsi="Times New Roman" w:cs="Times New Roman"/>
          <w:sz w:val="24"/>
          <w:szCs w:val="28"/>
        </w:rPr>
        <w:t>(индивидуальный предприниматель)</w:t>
      </w:r>
      <w:r w:rsidRPr="00454859">
        <w:rPr>
          <w:rStyle w:val="1"/>
          <w:rFonts w:ascii="Times New Roman" w:eastAsia="Calibri" w:hAnsi="Times New Roman" w:cs="Times New Roman"/>
          <w:sz w:val="22"/>
          <w:szCs w:val="28"/>
        </w:rPr>
        <w:tab/>
      </w:r>
      <w:r w:rsidRPr="00454859">
        <w:rPr>
          <w:rStyle w:val="1"/>
          <w:rFonts w:ascii="Times New Roman" w:eastAsia="Calibri" w:hAnsi="Times New Roman" w:cs="Times New Roman"/>
          <w:sz w:val="24"/>
          <w:szCs w:val="28"/>
        </w:rPr>
        <w:t>Ф.И.О.</w:t>
      </w:r>
    </w:p>
    <w:p w:rsidR="00A35239" w:rsidRPr="00D92313" w:rsidRDefault="00A35239" w:rsidP="00AA3BF5">
      <w:pPr>
        <w:ind w:firstLine="5387"/>
        <w:rPr>
          <w:szCs w:val="28"/>
        </w:rPr>
      </w:pPr>
      <w:r w:rsidRPr="00362354">
        <w:rPr>
          <w:rStyle w:val="6"/>
          <w:rFonts w:ascii="Times New Roman" w:hAnsi="Times New Roman"/>
          <w:sz w:val="24"/>
          <w:szCs w:val="28"/>
        </w:rPr>
        <w:t xml:space="preserve">(подпись) </w:t>
      </w:r>
    </w:p>
    <w:p w:rsidR="00A35239" w:rsidRPr="00D92313" w:rsidRDefault="00A35239" w:rsidP="00AA3BF5">
      <w:pPr>
        <w:pStyle w:val="32"/>
        <w:shd w:val="clear" w:color="auto" w:fill="auto"/>
        <w:spacing w:line="240" w:lineRule="auto"/>
        <w:rPr>
          <w:rStyle w:val="1"/>
          <w:rFonts w:ascii="Times New Roman" w:eastAsia="Calibri" w:hAnsi="Times New Roman" w:cs="Times New Roman"/>
          <w:sz w:val="24"/>
          <w:szCs w:val="28"/>
        </w:rPr>
      </w:pPr>
      <w:r w:rsidRPr="00D92313">
        <w:rPr>
          <w:rStyle w:val="1"/>
          <w:rFonts w:ascii="Times New Roman" w:eastAsia="Calibri" w:hAnsi="Times New Roman" w:cs="Times New Roman"/>
          <w:sz w:val="24"/>
          <w:szCs w:val="28"/>
        </w:rPr>
        <w:t>Дата</w:t>
      </w:r>
    </w:p>
    <w:p w:rsidR="00A35239" w:rsidRPr="00D92313" w:rsidRDefault="00A35239" w:rsidP="00AA3BF5">
      <w:pPr>
        <w:pStyle w:val="32"/>
        <w:shd w:val="clear" w:color="auto" w:fill="auto"/>
        <w:spacing w:line="240" w:lineRule="auto"/>
        <w:rPr>
          <w:rFonts w:ascii="Times New Roman" w:hAnsi="Times New Roman" w:cs="Times New Roman"/>
          <w:sz w:val="24"/>
          <w:szCs w:val="28"/>
        </w:rPr>
      </w:pPr>
    </w:p>
    <w:p w:rsidR="00A35239" w:rsidRPr="00D92313" w:rsidRDefault="00A35239" w:rsidP="00AA3BF5">
      <w:pPr>
        <w:pStyle w:val="32"/>
        <w:shd w:val="clear" w:color="auto" w:fill="auto"/>
        <w:spacing w:line="240" w:lineRule="auto"/>
        <w:rPr>
          <w:rFonts w:ascii="Times New Roman" w:hAnsi="Times New Roman" w:cs="Times New Roman"/>
          <w:sz w:val="24"/>
          <w:szCs w:val="28"/>
        </w:rPr>
      </w:pPr>
      <w:r w:rsidRPr="00D92313">
        <w:rPr>
          <w:rStyle w:val="1"/>
          <w:rFonts w:ascii="Times New Roman" w:eastAsia="Calibri" w:hAnsi="Times New Roman" w:cs="Times New Roman"/>
          <w:sz w:val="24"/>
          <w:szCs w:val="28"/>
        </w:rPr>
        <w:t>М.П.</w:t>
      </w:r>
    </w:p>
    <w:p w:rsidR="00A35239" w:rsidRPr="002F1AD0" w:rsidRDefault="00A35239" w:rsidP="00AA3BF5">
      <w:pPr>
        <w:rPr>
          <w:sz w:val="28"/>
          <w:szCs w:val="28"/>
        </w:rPr>
      </w:pPr>
    </w:p>
    <w:p w:rsidR="00A35239" w:rsidRPr="002F1AD0" w:rsidRDefault="00A35239" w:rsidP="00AA3BF5">
      <w:pPr>
        <w:autoSpaceDE w:val="0"/>
        <w:autoSpaceDN w:val="0"/>
        <w:adjustRightInd w:val="0"/>
        <w:jc w:val="both"/>
        <w:rPr>
          <w:sz w:val="28"/>
          <w:szCs w:val="28"/>
        </w:rPr>
      </w:pPr>
    </w:p>
    <w:p w:rsidR="00A35239" w:rsidRPr="002F1AD0" w:rsidRDefault="00A35239" w:rsidP="00AA3BF5">
      <w:pPr>
        <w:autoSpaceDE w:val="0"/>
        <w:autoSpaceDN w:val="0"/>
        <w:adjustRightInd w:val="0"/>
        <w:jc w:val="both"/>
        <w:rPr>
          <w:sz w:val="28"/>
          <w:szCs w:val="28"/>
        </w:rPr>
      </w:pPr>
    </w:p>
    <w:p w:rsidR="00A35239" w:rsidRPr="002F1AD0" w:rsidRDefault="00A35239" w:rsidP="00AA3BF5">
      <w:pPr>
        <w:rPr>
          <w:b/>
          <w:bCs/>
          <w:sz w:val="28"/>
          <w:szCs w:val="28"/>
        </w:rPr>
      </w:pPr>
      <w:r w:rsidRPr="002F1AD0">
        <w:rPr>
          <w:b/>
          <w:bCs/>
          <w:sz w:val="28"/>
          <w:szCs w:val="28"/>
        </w:rPr>
        <w:br w:type="page"/>
      </w:r>
    </w:p>
    <w:p w:rsidR="00A35239" w:rsidRPr="00D92313" w:rsidRDefault="00A35239" w:rsidP="007E4512">
      <w:pPr>
        <w:ind w:left="5245"/>
        <w:jc w:val="center"/>
        <w:rPr>
          <w:rStyle w:val="20"/>
          <w:rFonts w:cs="Bookman Old Style"/>
          <w:iCs/>
          <w:szCs w:val="28"/>
        </w:rPr>
      </w:pPr>
      <w:r w:rsidRPr="00D92313">
        <w:rPr>
          <w:rStyle w:val="20"/>
          <w:rFonts w:cs="Bookman Old Style"/>
          <w:iCs/>
          <w:szCs w:val="28"/>
        </w:rPr>
        <w:t>Приложение №2</w:t>
      </w:r>
    </w:p>
    <w:p w:rsidR="00A35239" w:rsidRPr="00D92313" w:rsidRDefault="00A35239" w:rsidP="007E4512">
      <w:pPr>
        <w:ind w:left="5245"/>
        <w:jc w:val="center"/>
        <w:rPr>
          <w:rStyle w:val="20"/>
          <w:rFonts w:cs="Bookman Old Style"/>
          <w:iCs/>
          <w:szCs w:val="28"/>
        </w:rPr>
      </w:pPr>
      <w:r w:rsidRPr="00D92313">
        <w:rPr>
          <w:rStyle w:val="20"/>
          <w:rFonts w:cs="Bookman Old Style"/>
          <w:iCs/>
          <w:szCs w:val="28"/>
        </w:rPr>
        <w:t>к П</w:t>
      </w:r>
      <w:r>
        <w:rPr>
          <w:rStyle w:val="20"/>
          <w:rFonts w:cs="Bookman Old Style"/>
          <w:iCs/>
          <w:szCs w:val="28"/>
        </w:rPr>
        <w:t xml:space="preserve">равилам </w:t>
      </w:r>
      <w:r w:rsidRPr="00D92313">
        <w:rPr>
          <w:rStyle w:val="20"/>
          <w:rFonts w:cs="Bookman Old Style"/>
          <w:iCs/>
          <w:szCs w:val="28"/>
        </w:rPr>
        <w:t>предоставления</w:t>
      </w:r>
    </w:p>
    <w:p w:rsidR="00A35239" w:rsidRDefault="00A35239" w:rsidP="007E4512">
      <w:pPr>
        <w:ind w:left="5245"/>
        <w:jc w:val="center"/>
        <w:rPr>
          <w:rStyle w:val="20"/>
          <w:rFonts w:cs="Bookman Old Style"/>
          <w:iCs/>
          <w:szCs w:val="28"/>
        </w:rPr>
      </w:pPr>
      <w:r w:rsidRPr="00D92313">
        <w:rPr>
          <w:rStyle w:val="20"/>
          <w:rFonts w:cs="Bookman Old Style"/>
          <w:iCs/>
          <w:szCs w:val="28"/>
        </w:rPr>
        <w:t xml:space="preserve">грантов начинающим </w:t>
      </w:r>
    </w:p>
    <w:p w:rsidR="00A35239" w:rsidRPr="00D92313" w:rsidRDefault="00A35239" w:rsidP="007E4512">
      <w:pPr>
        <w:ind w:left="5245"/>
        <w:jc w:val="center"/>
        <w:rPr>
          <w:rStyle w:val="20"/>
          <w:rFonts w:cs="Bookman Old Style"/>
          <w:iCs/>
          <w:szCs w:val="28"/>
        </w:rPr>
      </w:pPr>
      <w:r w:rsidRPr="00D92313">
        <w:rPr>
          <w:rStyle w:val="20"/>
          <w:rFonts w:cs="Bookman Old Style"/>
          <w:iCs/>
          <w:szCs w:val="28"/>
        </w:rPr>
        <w:t>субъектам малого и</w:t>
      </w:r>
    </w:p>
    <w:p w:rsidR="00A35239" w:rsidRPr="00D92313" w:rsidRDefault="00A35239" w:rsidP="007E4512">
      <w:pPr>
        <w:ind w:left="5245"/>
        <w:jc w:val="center"/>
        <w:rPr>
          <w:rStyle w:val="20"/>
          <w:rFonts w:cs="Bookman Old Style"/>
          <w:iCs/>
          <w:szCs w:val="28"/>
        </w:rPr>
      </w:pPr>
      <w:r w:rsidRPr="00D92313">
        <w:rPr>
          <w:rStyle w:val="20"/>
          <w:rFonts w:cs="Bookman Old Style"/>
          <w:iCs/>
          <w:szCs w:val="28"/>
        </w:rPr>
        <w:t>среднего предпринимательства</w:t>
      </w:r>
    </w:p>
    <w:p w:rsidR="00A35239" w:rsidRPr="00D92313" w:rsidRDefault="00A35239" w:rsidP="007E4512">
      <w:pPr>
        <w:ind w:left="5245"/>
        <w:jc w:val="center"/>
        <w:rPr>
          <w:rStyle w:val="20"/>
          <w:rFonts w:cs="Bookman Old Style"/>
          <w:iCs/>
          <w:szCs w:val="28"/>
        </w:rPr>
      </w:pPr>
      <w:r w:rsidRPr="00D92313">
        <w:rPr>
          <w:rStyle w:val="20"/>
          <w:rFonts w:cs="Bookman Old Style"/>
          <w:iCs/>
          <w:szCs w:val="28"/>
        </w:rPr>
        <w:t>Моздокского района на создание</w:t>
      </w:r>
    </w:p>
    <w:p w:rsidR="00A35239" w:rsidRPr="002F1AD0" w:rsidRDefault="00A35239" w:rsidP="007E4512">
      <w:pPr>
        <w:ind w:left="5245"/>
        <w:jc w:val="center"/>
        <w:rPr>
          <w:i/>
          <w:iCs/>
          <w:sz w:val="28"/>
          <w:szCs w:val="28"/>
        </w:rPr>
      </w:pPr>
      <w:r w:rsidRPr="00D92313">
        <w:rPr>
          <w:rStyle w:val="20"/>
          <w:rFonts w:cs="Bookman Old Style"/>
          <w:iCs/>
          <w:szCs w:val="28"/>
        </w:rPr>
        <w:t>и развитие собственного бизнеса</w:t>
      </w:r>
    </w:p>
    <w:p w:rsidR="00A35239" w:rsidRPr="002F1AD0" w:rsidRDefault="00A35239" w:rsidP="00AA3BF5">
      <w:pPr>
        <w:pStyle w:val="Style1"/>
        <w:widowControl/>
        <w:jc w:val="center"/>
        <w:rPr>
          <w:rStyle w:val="FontStyle15"/>
          <w:bCs/>
          <w:sz w:val="28"/>
          <w:szCs w:val="28"/>
        </w:rPr>
      </w:pPr>
    </w:p>
    <w:p w:rsidR="00A35239" w:rsidRPr="002F1AD0" w:rsidRDefault="00A35239" w:rsidP="00AA3BF5">
      <w:pPr>
        <w:autoSpaceDE w:val="0"/>
        <w:autoSpaceDN w:val="0"/>
        <w:adjustRightInd w:val="0"/>
        <w:jc w:val="center"/>
        <w:rPr>
          <w:b/>
          <w:bCs/>
          <w:sz w:val="28"/>
          <w:szCs w:val="28"/>
        </w:rPr>
      </w:pPr>
      <w:r w:rsidRPr="002F1AD0">
        <w:rPr>
          <w:rStyle w:val="FontStyle15"/>
          <w:bCs/>
          <w:sz w:val="28"/>
          <w:szCs w:val="28"/>
        </w:rPr>
        <w:t>Типовая форма</w:t>
      </w:r>
    </w:p>
    <w:p w:rsidR="00A35239" w:rsidRPr="002F1AD0" w:rsidRDefault="00A35239" w:rsidP="00AA3BF5">
      <w:pPr>
        <w:autoSpaceDE w:val="0"/>
        <w:autoSpaceDN w:val="0"/>
        <w:adjustRightInd w:val="0"/>
        <w:jc w:val="center"/>
        <w:rPr>
          <w:b/>
          <w:bCs/>
          <w:sz w:val="28"/>
          <w:szCs w:val="28"/>
        </w:rPr>
      </w:pPr>
    </w:p>
    <w:p w:rsidR="00A35239" w:rsidRPr="002F1AD0" w:rsidRDefault="00A35239" w:rsidP="00AA3BF5">
      <w:pPr>
        <w:autoSpaceDE w:val="0"/>
        <w:autoSpaceDN w:val="0"/>
        <w:adjustRightInd w:val="0"/>
        <w:jc w:val="center"/>
        <w:rPr>
          <w:b/>
          <w:bCs/>
          <w:sz w:val="28"/>
          <w:szCs w:val="28"/>
        </w:rPr>
      </w:pPr>
      <w:r w:rsidRPr="002F1AD0">
        <w:rPr>
          <w:b/>
          <w:bCs/>
          <w:sz w:val="28"/>
          <w:szCs w:val="28"/>
        </w:rPr>
        <w:t xml:space="preserve">Д О Г О В О Р  </w:t>
      </w:r>
    </w:p>
    <w:p w:rsidR="00A35239" w:rsidRPr="002F1AD0" w:rsidRDefault="00A35239" w:rsidP="00AA3BF5">
      <w:pPr>
        <w:autoSpaceDE w:val="0"/>
        <w:autoSpaceDN w:val="0"/>
        <w:adjustRightInd w:val="0"/>
        <w:jc w:val="center"/>
        <w:rPr>
          <w:b/>
          <w:bCs/>
          <w:sz w:val="28"/>
          <w:szCs w:val="28"/>
        </w:rPr>
      </w:pPr>
    </w:p>
    <w:p w:rsidR="00A35239" w:rsidRPr="002F1AD0" w:rsidRDefault="00A35239" w:rsidP="00AA3BF5">
      <w:pPr>
        <w:jc w:val="center"/>
        <w:rPr>
          <w:b/>
          <w:sz w:val="28"/>
          <w:szCs w:val="28"/>
        </w:rPr>
      </w:pPr>
      <w:r w:rsidRPr="002F1AD0">
        <w:rPr>
          <w:b/>
          <w:sz w:val="28"/>
          <w:szCs w:val="28"/>
        </w:rPr>
        <w:t xml:space="preserve">о предоставлении субсидии (гранта) начинающему субъекту </w:t>
      </w:r>
    </w:p>
    <w:p w:rsidR="00A35239" w:rsidRPr="002F1AD0" w:rsidRDefault="00A35239" w:rsidP="00AA3BF5">
      <w:pPr>
        <w:jc w:val="center"/>
        <w:rPr>
          <w:b/>
          <w:sz w:val="28"/>
          <w:szCs w:val="28"/>
        </w:rPr>
      </w:pPr>
      <w:r w:rsidRPr="002F1AD0">
        <w:rPr>
          <w:b/>
          <w:sz w:val="28"/>
          <w:szCs w:val="28"/>
        </w:rPr>
        <w:t>малого предпринимательства Моздокского района</w:t>
      </w:r>
    </w:p>
    <w:p w:rsidR="00A35239" w:rsidRPr="002F1AD0" w:rsidRDefault="00A35239" w:rsidP="00AA3BF5">
      <w:pPr>
        <w:jc w:val="center"/>
        <w:rPr>
          <w:b/>
          <w:sz w:val="28"/>
          <w:szCs w:val="28"/>
        </w:rPr>
      </w:pPr>
      <w:r w:rsidRPr="002F1AD0">
        <w:rPr>
          <w:b/>
          <w:sz w:val="28"/>
          <w:szCs w:val="28"/>
        </w:rPr>
        <w:t>на создание и развитие собственного бизнеса</w:t>
      </w:r>
    </w:p>
    <w:p w:rsidR="00A35239" w:rsidRPr="002F1AD0" w:rsidRDefault="00A35239" w:rsidP="00AA3BF5">
      <w:pPr>
        <w:jc w:val="both"/>
        <w:rPr>
          <w:sz w:val="28"/>
          <w:szCs w:val="28"/>
        </w:rPr>
      </w:pPr>
    </w:p>
    <w:p w:rsidR="00A35239" w:rsidRPr="00D92313" w:rsidRDefault="00A35239" w:rsidP="00AA3BF5">
      <w:pPr>
        <w:autoSpaceDE w:val="0"/>
        <w:autoSpaceDN w:val="0"/>
        <w:adjustRightInd w:val="0"/>
        <w:jc w:val="right"/>
        <w:rPr>
          <w:szCs w:val="28"/>
        </w:rPr>
      </w:pPr>
      <w:r w:rsidRPr="00D92313">
        <w:rPr>
          <w:szCs w:val="28"/>
        </w:rPr>
        <w:t xml:space="preserve">г. Моздок                                                          </w:t>
      </w:r>
      <w:r w:rsidRPr="00D92313">
        <w:rPr>
          <w:szCs w:val="28"/>
        </w:rPr>
        <w:tab/>
        <w:t xml:space="preserve">                     </w:t>
      </w:r>
      <w:r>
        <w:rPr>
          <w:szCs w:val="28"/>
        </w:rPr>
        <w:t xml:space="preserve">    </w:t>
      </w:r>
      <w:r w:rsidRPr="00D92313">
        <w:rPr>
          <w:szCs w:val="28"/>
        </w:rPr>
        <w:t xml:space="preserve">  _________ 20</w:t>
      </w:r>
      <w:r>
        <w:rPr>
          <w:szCs w:val="28"/>
        </w:rPr>
        <w:t>__</w:t>
      </w:r>
      <w:r w:rsidRPr="00D92313">
        <w:rPr>
          <w:szCs w:val="28"/>
        </w:rPr>
        <w:t xml:space="preserve"> г.</w:t>
      </w:r>
    </w:p>
    <w:p w:rsidR="00A35239" w:rsidRPr="002F1AD0" w:rsidRDefault="00A35239" w:rsidP="00AA3BF5">
      <w:pPr>
        <w:autoSpaceDE w:val="0"/>
        <w:autoSpaceDN w:val="0"/>
        <w:adjustRightInd w:val="0"/>
        <w:rPr>
          <w:sz w:val="28"/>
          <w:szCs w:val="28"/>
        </w:rPr>
      </w:pPr>
    </w:p>
    <w:p w:rsidR="00A35239" w:rsidRPr="007E4512" w:rsidRDefault="00A35239" w:rsidP="00AA3BF5">
      <w:pPr>
        <w:autoSpaceDE w:val="0"/>
        <w:autoSpaceDN w:val="0"/>
        <w:adjustRightInd w:val="0"/>
        <w:ind w:firstLine="708"/>
        <w:jc w:val="both"/>
        <w:rPr>
          <w:sz w:val="25"/>
          <w:szCs w:val="25"/>
        </w:rPr>
      </w:pPr>
      <w:r w:rsidRPr="007E4512">
        <w:rPr>
          <w:sz w:val="25"/>
          <w:szCs w:val="25"/>
        </w:rPr>
        <w:t xml:space="preserve">Администрация местного самоуправления Моздокского района, именуемая в дальнейшем Администрация, в лице Главы Администрации ________________, действующего на основании Положения об Администрации местного самоуправления Моздокского района, утвержденного решением Собрания представителей Моздокского района от 16 января 2013 года  № 67 «Об Администрации местного самоуправления Моздокского района», с одной стороны, и индивидуальный предприниматель _____________________, действующий на основании свидетельства о государственной регистрации физического лица в качестве индивидуального предпринимателя № __________________ от _____________, именуемый в дальнейшем Получатель, с другой стороны, совместно именуемые Стороны, в соответствии муниципальной программой </w:t>
      </w:r>
      <w:r w:rsidRPr="00362354">
        <w:rPr>
          <w:color w:val="000000"/>
          <w:sz w:val="25"/>
          <w:szCs w:val="25"/>
        </w:rPr>
        <w:t>«Развитие и поддержка малого и среднего предпринимательства Моздокского района на 2015-2021 гг.»</w:t>
      </w:r>
      <w:r w:rsidRPr="007E4512">
        <w:rPr>
          <w:sz w:val="25"/>
          <w:szCs w:val="25"/>
        </w:rPr>
        <w:t>, утвержденной постановлением Главы Администрации местного самоуправления Моздокского района № 45-Д от 14.11.2014г. (в редакции №____ от ___.___.2019г.), на основании протокола Координационного совета при Администрации местного самоуправления Моздокского района по малому и среднему предпринимательству Моздокского района для предоставления грантов на создание и развитие собственного бизнеса от ___________ №__, заключили настоящий Договор о нижеследующем:</w:t>
      </w:r>
    </w:p>
    <w:p w:rsidR="00A35239" w:rsidRPr="007E4512" w:rsidRDefault="00A35239" w:rsidP="00AA3BF5">
      <w:pPr>
        <w:autoSpaceDE w:val="0"/>
        <w:autoSpaceDN w:val="0"/>
        <w:adjustRightInd w:val="0"/>
        <w:jc w:val="center"/>
        <w:rPr>
          <w:b/>
          <w:bCs/>
          <w:sz w:val="25"/>
          <w:szCs w:val="25"/>
        </w:rPr>
      </w:pPr>
      <w:r w:rsidRPr="007E4512">
        <w:rPr>
          <w:b/>
          <w:bCs/>
          <w:sz w:val="25"/>
          <w:szCs w:val="25"/>
        </w:rPr>
        <w:t>1. Предмет Договора</w:t>
      </w:r>
    </w:p>
    <w:p w:rsidR="00A35239" w:rsidRPr="007E4512" w:rsidRDefault="00A35239" w:rsidP="00AA3BF5">
      <w:pPr>
        <w:autoSpaceDE w:val="0"/>
        <w:autoSpaceDN w:val="0"/>
        <w:adjustRightInd w:val="0"/>
        <w:ind w:firstLine="708"/>
        <w:jc w:val="both"/>
        <w:rPr>
          <w:sz w:val="25"/>
          <w:szCs w:val="25"/>
        </w:rPr>
      </w:pPr>
      <w:r w:rsidRPr="007E4512">
        <w:rPr>
          <w:sz w:val="25"/>
          <w:szCs w:val="25"/>
        </w:rPr>
        <w:t>1.1. Администрация предоставляет, а  Получатель принимает грант (субсидию) на создание и развитие собственного бизнеса в размере _________________ рублей  в целях реализации бизнес-проекта «название».</w:t>
      </w:r>
    </w:p>
    <w:p w:rsidR="00A35239" w:rsidRPr="007E4512" w:rsidRDefault="00A35239" w:rsidP="00AA3BF5">
      <w:pPr>
        <w:autoSpaceDE w:val="0"/>
        <w:autoSpaceDN w:val="0"/>
        <w:adjustRightInd w:val="0"/>
        <w:ind w:firstLine="708"/>
        <w:jc w:val="both"/>
        <w:rPr>
          <w:sz w:val="25"/>
          <w:szCs w:val="25"/>
        </w:rPr>
      </w:pPr>
      <w:r w:rsidRPr="007E4512">
        <w:rPr>
          <w:sz w:val="25"/>
          <w:szCs w:val="25"/>
        </w:rPr>
        <w:t xml:space="preserve">1.2. Грант (субсидия) предоставляется за счет средств местного бюджета муниципального образования Моздокский район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w:t>
      </w:r>
    </w:p>
    <w:p w:rsidR="00A35239" w:rsidRPr="007E4512" w:rsidRDefault="00A35239" w:rsidP="00AA3BF5">
      <w:pPr>
        <w:autoSpaceDE w:val="0"/>
        <w:autoSpaceDN w:val="0"/>
        <w:adjustRightInd w:val="0"/>
        <w:ind w:firstLine="708"/>
        <w:jc w:val="both"/>
        <w:rPr>
          <w:sz w:val="25"/>
          <w:szCs w:val="25"/>
        </w:rPr>
      </w:pPr>
      <w:r w:rsidRPr="007E4512">
        <w:rPr>
          <w:sz w:val="25"/>
          <w:szCs w:val="25"/>
        </w:rPr>
        <w:t xml:space="preserve">1.3. Плательщиком субсидий является Управление финансов Администрации местного самоуправления Моздокского района. </w:t>
      </w:r>
    </w:p>
    <w:p w:rsidR="00A35239" w:rsidRPr="007E4512" w:rsidRDefault="00A35239" w:rsidP="00AA3BF5">
      <w:pPr>
        <w:autoSpaceDE w:val="0"/>
        <w:autoSpaceDN w:val="0"/>
        <w:adjustRightInd w:val="0"/>
        <w:ind w:firstLine="708"/>
        <w:jc w:val="both"/>
        <w:rPr>
          <w:sz w:val="25"/>
          <w:szCs w:val="25"/>
        </w:rPr>
      </w:pPr>
      <w:r w:rsidRPr="007E4512">
        <w:rPr>
          <w:sz w:val="25"/>
          <w:szCs w:val="25"/>
        </w:rPr>
        <w:t>1.4.</w:t>
      </w:r>
      <w:r w:rsidRPr="007E4512">
        <w:rPr>
          <w:sz w:val="25"/>
          <w:szCs w:val="25"/>
        </w:rPr>
        <w:tab/>
        <w:t xml:space="preserve"> Получатель гранта (субсидии)  имеет право воспользоваться данным видом государственной поддержки (грант на создание собственного бизнеса) только один раз.</w:t>
      </w:r>
    </w:p>
    <w:p w:rsidR="00A35239" w:rsidRPr="007E4512" w:rsidRDefault="00A35239" w:rsidP="00AA3BF5">
      <w:pPr>
        <w:autoSpaceDE w:val="0"/>
        <w:autoSpaceDN w:val="0"/>
        <w:adjustRightInd w:val="0"/>
        <w:jc w:val="center"/>
        <w:rPr>
          <w:b/>
          <w:bCs/>
          <w:sz w:val="25"/>
          <w:szCs w:val="25"/>
        </w:rPr>
      </w:pPr>
      <w:r w:rsidRPr="007E4512">
        <w:rPr>
          <w:b/>
          <w:bCs/>
          <w:sz w:val="25"/>
          <w:szCs w:val="25"/>
        </w:rPr>
        <w:t>2. Права и обязанности Сторон</w:t>
      </w:r>
    </w:p>
    <w:p w:rsidR="00A35239" w:rsidRPr="007E4512" w:rsidRDefault="00A35239" w:rsidP="00AA3BF5">
      <w:pPr>
        <w:autoSpaceDE w:val="0"/>
        <w:autoSpaceDN w:val="0"/>
        <w:adjustRightInd w:val="0"/>
        <w:ind w:firstLine="709"/>
        <w:jc w:val="both"/>
        <w:rPr>
          <w:sz w:val="25"/>
          <w:szCs w:val="25"/>
        </w:rPr>
      </w:pPr>
      <w:r w:rsidRPr="007E4512">
        <w:rPr>
          <w:sz w:val="25"/>
          <w:szCs w:val="25"/>
        </w:rPr>
        <w:t>2.1. Права и обязанности Получателя:</w:t>
      </w:r>
    </w:p>
    <w:p w:rsidR="00A35239" w:rsidRPr="007E4512" w:rsidRDefault="00A35239" w:rsidP="00AA3BF5">
      <w:pPr>
        <w:autoSpaceDE w:val="0"/>
        <w:autoSpaceDN w:val="0"/>
        <w:adjustRightInd w:val="0"/>
        <w:ind w:firstLine="709"/>
        <w:jc w:val="both"/>
        <w:rPr>
          <w:sz w:val="25"/>
          <w:szCs w:val="25"/>
        </w:rPr>
      </w:pPr>
      <w:r w:rsidRPr="007E4512">
        <w:rPr>
          <w:sz w:val="25"/>
          <w:szCs w:val="25"/>
        </w:rPr>
        <w:t>2.1.1. Получатель обязан использовать полученные средства гранта (субсидии) в течение одного года со дня получения гранта по целевому назначению в соответствии с бизнес-проектом;</w:t>
      </w:r>
    </w:p>
    <w:p w:rsidR="00A35239" w:rsidRPr="007E4512" w:rsidRDefault="00A35239" w:rsidP="00AA3BF5">
      <w:pPr>
        <w:autoSpaceDE w:val="0"/>
        <w:autoSpaceDN w:val="0"/>
        <w:adjustRightInd w:val="0"/>
        <w:ind w:firstLine="709"/>
        <w:jc w:val="both"/>
        <w:rPr>
          <w:sz w:val="25"/>
          <w:szCs w:val="25"/>
        </w:rPr>
      </w:pPr>
      <w:r w:rsidRPr="007E4512">
        <w:rPr>
          <w:sz w:val="25"/>
          <w:szCs w:val="25"/>
        </w:rPr>
        <w:t>2.1.2. Получатель обязан представлять по запросу Администрации необходимую информацию;</w:t>
      </w:r>
    </w:p>
    <w:p w:rsidR="00A35239" w:rsidRPr="007E4512" w:rsidRDefault="00A35239" w:rsidP="00AA3BF5">
      <w:pPr>
        <w:autoSpaceDE w:val="0"/>
        <w:autoSpaceDN w:val="0"/>
        <w:adjustRightInd w:val="0"/>
        <w:ind w:firstLine="709"/>
        <w:jc w:val="both"/>
        <w:rPr>
          <w:sz w:val="25"/>
          <w:szCs w:val="25"/>
        </w:rPr>
      </w:pPr>
      <w:r w:rsidRPr="007E4512">
        <w:rPr>
          <w:sz w:val="25"/>
          <w:szCs w:val="25"/>
        </w:rPr>
        <w:t xml:space="preserve">2.1.3. В течение первого года со дня получения гранта Получатель обязан предоставить в Администрацию документы, подтверждающие целевое использование полученной субсидии  (копии договоров, </w:t>
      </w:r>
      <w:hyperlink r:id="rId17" w:history="1">
        <w:r w:rsidRPr="00362354">
          <w:rPr>
            <w:rStyle w:val="a"/>
            <w:color w:val="000000"/>
            <w:sz w:val="25"/>
            <w:szCs w:val="25"/>
          </w:rPr>
          <w:t>счетов-фактур</w:t>
        </w:r>
      </w:hyperlink>
      <w:r w:rsidRPr="007E4512">
        <w:rPr>
          <w:sz w:val="25"/>
          <w:szCs w:val="25"/>
        </w:rPr>
        <w:t>, накладных, актов, заверенные Получателем, копии платежных поручений, а также другие документы, подтверждающие факт целевого использования полученной субсидии);</w:t>
      </w:r>
    </w:p>
    <w:p w:rsidR="00A35239" w:rsidRPr="007E4512" w:rsidRDefault="00A35239" w:rsidP="00AA3BF5">
      <w:pPr>
        <w:autoSpaceDE w:val="0"/>
        <w:autoSpaceDN w:val="0"/>
        <w:adjustRightInd w:val="0"/>
        <w:ind w:firstLine="709"/>
        <w:jc w:val="both"/>
        <w:rPr>
          <w:sz w:val="25"/>
          <w:szCs w:val="25"/>
        </w:rPr>
      </w:pPr>
      <w:r w:rsidRPr="007E4512">
        <w:rPr>
          <w:sz w:val="25"/>
          <w:szCs w:val="25"/>
        </w:rPr>
        <w:t>2.1.4. В течение первого года со дня получения гранта Получатель обязан предоставлять в Администрацию ежеквартально отчет о деятельности по реализации бизнес - проекта по форме согласно Приложению № 1. Ежеквартальный отчет предоставляется не позднее 20 числа месяца следующего за отчетным кварталом;</w:t>
      </w:r>
    </w:p>
    <w:p w:rsidR="00A35239" w:rsidRPr="007E4512" w:rsidRDefault="00A35239" w:rsidP="00AA3BF5">
      <w:pPr>
        <w:autoSpaceDE w:val="0"/>
        <w:autoSpaceDN w:val="0"/>
        <w:adjustRightInd w:val="0"/>
        <w:ind w:firstLine="709"/>
        <w:jc w:val="both"/>
        <w:rPr>
          <w:sz w:val="25"/>
          <w:szCs w:val="25"/>
        </w:rPr>
      </w:pPr>
      <w:r w:rsidRPr="007E4512">
        <w:rPr>
          <w:sz w:val="25"/>
          <w:szCs w:val="25"/>
        </w:rPr>
        <w:t>По истечении года со дня получения гранта Получатель обязан предоставлять в Администрацию ежегодный отчет о деятельности по форме согласно Приложению № 2. Ежегодный отчет предоставляется не позднее 01 февраля года следующего за отчетным годом;</w:t>
      </w:r>
    </w:p>
    <w:p w:rsidR="00A35239" w:rsidRPr="007E4512" w:rsidRDefault="00A35239" w:rsidP="00AA3BF5">
      <w:pPr>
        <w:shd w:val="clear" w:color="auto" w:fill="FFFFFF"/>
        <w:ind w:firstLine="709"/>
        <w:jc w:val="both"/>
        <w:rPr>
          <w:sz w:val="25"/>
          <w:szCs w:val="25"/>
        </w:rPr>
      </w:pPr>
      <w:r w:rsidRPr="007E4512">
        <w:rPr>
          <w:sz w:val="25"/>
          <w:szCs w:val="25"/>
        </w:rPr>
        <w:t>2.1.5. При проверке Администрацией и органами муниципального финансового контроля соблюдения Получателем гранта (субсидии) условий, целей и порядка его предоставления, Получатель субсидии обязан:</w:t>
      </w:r>
    </w:p>
    <w:p w:rsidR="00A35239" w:rsidRPr="007E4512" w:rsidRDefault="00A35239" w:rsidP="00AA3BF5">
      <w:pPr>
        <w:shd w:val="clear" w:color="auto" w:fill="FFFFFF"/>
        <w:ind w:firstLine="709"/>
        <w:jc w:val="both"/>
        <w:rPr>
          <w:sz w:val="25"/>
          <w:szCs w:val="25"/>
        </w:rPr>
      </w:pPr>
      <w:r w:rsidRPr="007E4512">
        <w:rPr>
          <w:sz w:val="25"/>
          <w:szCs w:val="25"/>
        </w:rPr>
        <w:t>1) обеспечить беспрепятственный доступ проверяющих должностных лиц к месту реализации бизнес-проекта;</w:t>
      </w:r>
    </w:p>
    <w:p w:rsidR="00A35239" w:rsidRPr="007E4512" w:rsidRDefault="00A35239" w:rsidP="00AA3BF5">
      <w:pPr>
        <w:shd w:val="clear" w:color="auto" w:fill="FFFFFF"/>
        <w:ind w:firstLine="709"/>
        <w:jc w:val="both"/>
        <w:rPr>
          <w:sz w:val="25"/>
          <w:szCs w:val="25"/>
        </w:rPr>
      </w:pPr>
      <w:r w:rsidRPr="007E4512">
        <w:rPr>
          <w:sz w:val="25"/>
          <w:szCs w:val="25"/>
        </w:rPr>
        <w:t>2) предоставить правоустанавливающие и правоподтверждающие документы на помещения, где осуществляется реализация бизнес-проекта;</w:t>
      </w:r>
    </w:p>
    <w:p w:rsidR="00A35239" w:rsidRPr="007E4512" w:rsidRDefault="00A35239" w:rsidP="00AA3BF5">
      <w:pPr>
        <w:shd w:val="clear" w:color="auto" w:fill="FFFFFF"/>
        <w:ind w:firstLine="709"/>
        <w:jc w:val="both"/>
        <w:rPr>
          <w:sz w:val="25"/>
          <w:szCs w:val="25"/>
        </w:rPr>
      </w:pPr>
      <w:r w:rsidRPr="007E4512">
        <w:rPr>
          <w:sz w:val="25"/>
          <w:szCs w:val="25"/>
        </w:rPr>
        <w:t>3) предоставить заверенную копию выписки из расчетного счета, подтверждающую использование или неиспользование средств субсидии (гранта);</w:t>
      </w:r>
    </w:p>
    <w:p w:rsidR="00A35239" w:rsidRPr="007E4512" w:rsidRDefault="00A35239" w:rsidP="00AA3BF5">
      <w:pPr>
        <w:shd w:val="clear" w:color="auto" w:fill="FFFFFF"/>
        <w:ind w:firstLine="709"/>
        <w:jc w:val="both"/>
        <w:rPr>
          <w:sz w:val="25"/>
          <w:szCs w:val="25"/>
        </w:rPr>
      </w:pPr>
      <w:r w:rsidRPr="007E4512">
        <w:rPr>
          <w:sz w:val="25"/>
          <w:szCs w:val="25"/>
        </w:rPr>
        <w:t>4) предоставить трудовые и (или) гражданско-правовые  договора на работников;</w:t>
      </w:r>
    </w:p>
    <w:p w:rsidR="00A35239" w:rsidRPr="007E4512" w:rsidRDefault="00A35239" w:rsidP="00AA3BF5">
      <w:pPr>
        <w:shd w:val="clear" w:color="auto" w:fill="FFFFFF"/>
        <w:ind w:firstLine="709"/>
        <w:jc w:val="both"/>
        <w:rPr>
          <w:sz w:val="25"/>
          <w:szCs w:val="25"/>
        </w:rPr>
      </w:pPr>
      <w:r w:rsidRPr="007E4512">
        <w:rPr>
          <w:sz w:val="25"/>
          <w:szCs w:val="25"/>
        </w:rPr>
        <w:t>5) предоставить для фотофиксации технику, оборудование, здания, строения, сооружения, сельскохозяйственных животных и иные основные и неосновные средства, приобретенные за счет средств субсидии (гранта);</w:t>
      </w:r>
    </w:p>
    <w:p w:rsidR="00A35239" w:rsidRPr="007E4512" w:rsidRDefault="00A35239" w:rsidP="00AA3BF5">
      <w:pPr>
        <w:shd w:val="clear" w:color="auto" w:fill="FFFFFF"/>
        <w:ind w:firstLine="709"/>
        <w:jc w:val="both"/>
        <w:rPr>
          <w:sz w:val="25"/>
          <w:szCs w:val="25"/>
        </w:rPr>
      </w:pPr>
      <w:r w:rsidRPr="007E4512">
        <w:rPr>
          <w:sz w:val="25"/>
          <w:szCs w:val="25"/>
        </w:rPr>
        <w:t>6) давать необходимые устные и (или) письменные пояснения о реализации бизнес-проекта и использовании гранта (субсидии);</w:t>
      </w:r>
    </w:p>
    <w:p w:rsidR="00A35239" w:rsidRPr="007E4512" w:rsidRDefault="00A35239" w:rsidP="00AA3BF5">
      <w:pPr>
        <w:shd w:val="clear" w:color="auto" w:fill="FFFFFF"/>
        <w:ind w:firstLine="709"/>
        <w:jc w:val="both"/>
        <w:rPr>
          <w:sz w:val="25"/>
          <w:szCs w:val="25"/>
        </w:rPr>
      </w:pPr>
      <w:r w:rsidRPr="007E4512">
        <w:rPr>
          <w:sz w:val="25"/>
          <w:szCs w:val="25"/>
        </w:rPr>
        <w:t>7) расписаться в акте проверки.</w:t>
      </w:r>
    </w:p>
    <w:p w:rsidR="00A35239" w:rsidRPr="007E4512" w:rsidRDefault="00A35239" w:rsidP="00AA3BF5">
      <w:pPr>
        <w:autoSpaceDE w:val="0"/>
        <w:autoSpaceDN w:val="0"/>
        <w:adjustRightInd w:val="0"/>
        <w:ind w:firstLine="709"/>
        <w:jc w:val="both"/>
        <w:rPr>
          <w:sz w:val="25"/>
          <w:szCs w:val="25"/>
        </w:rPr>
      </w:pPr>
      <w:r w:rsidRPr="007E4512">
        <w:rPr>
          <w:sz w:val="25"/>
          <w:szCs w:val="25"/>
        </w:rPr>
        <w:t>2.1.6. В течение 10 дней с момента принятия решения о реорганизации либо ликвидации Получатель обязан уведомить об этом Администрацию;</w:t>
      </w:r>
    </w:p>
    <w:p w:rsidR="00A35239" w:rsidRPr="007E4512" w:rsidRDefault="00A35239" w:rsidP="00AA3BF5">
      <w:pPr>
        <w:autoSpaceDE w:val="0"/>
        <w:autoSpaceDN w:val="0"/>
        <w:adjustRightInd w:val="0"/>
        <w:ind w:firstLine="709"/>
        <w:jc w:val="both"/>
        <w:rPr>
          <w:sz w:val="25"/>
          <w:szCs w:val="25"/>
        </w:rPr>
      </w:pPr>
      <w:r w:rsidRPr="007E4512">
        <w:rPr>
          <w:sz w:val="25"/>
          <w:szCs w:val="25"/>
        </w:rPr>
        <w:t>2.1.7. При реализации бизнес-проекта достичь следующие показатели результативности предоставления гранта (субсидии): полное выполнение условий бизнес-проекта на реализацию которого предоставлена субсидия и отсутствие задолженности перед бюджетами всех уровней;</w:t>
      </w:r>
    </w:p>
    <w:p w:rsidR="00A35239" w:rsidRPr="007E4512" w:rsidRDefault="00A35239" w:rsidP="00AA3BF5">
      <w:pPr>
        <w:autoSpaceDE w:val="0"/>
        <w:autoSpaceDN w:val="0"/>
        <w:adjustRightInd w:val="0"/>
        <w:ind w:firstLine="709"/>
        <w:jc w:val="both"/>
        <w:rPr>
          <w:sz w:val="25"/>
          <w:szCs w:val="25"/>
        </w:rPr>
      </w:pPr>
      <w:r w:rsidRPr="007E4512">
        <w:rPr>
          <w:sz w:val="25"/>
          <w:szCs w:val="25"/>
        </w:rPr>
        <w:t>2.1.8. В течение семи дней с момента внесения изменений в Единый государственный реестр юридических лиц или Единый государственный реестр индивидуальных предпринимателей Получатель обязан уведомить об этом Администрацию;</w:t>
      </w:r>
    </w:p>
    <w:p w:rsidR="00A35239" w:rsidRPr="007E4512" w:rsidRDefault="00A35239" w:rsidP="00AA3BF5">
      <w:pPr>
        <w:autoSpaceDE w:val="0"/>
        <w:autoSpaceDN w:val="0"/>
        <w:adjustRightInd w:val="0"/>
        <w:ind w:firstLine="709"/>
        <w:jc w:val="both"/>
        <w:rPr>
          <w:sz w:val="25"/>
          <w:szCs w:val="25"/>
        </w:rPr>
      </w:pPr>
      <w:r w:rsidRPr="007E4512">
        <w:rPr>
          <w:sz w:val="25"/>
          <w:szCs w:val="25"/>
        </w:rPr>
        <w:t>2.1.9. В случае внесения изменений в бизнес-проект Получатель обязан в течение 5 дней уведомить об этом Администрацию;</w:t>
      </w:r>
    </w:p>
    <w:p w:rsidR="00A35239" w:rsidRPr="007E4512" w:rsidRDefault="00A35239" w:rsidP="00AA3BF5">
      <w:pPr>
        <w:autoSpaceDE w:val="0"/>
        <w:autoSpaceDN w:val="0"/>
        <w:adjustRightInd w:val="0"/>
        <w:ind w:firstLine="709"/>
        <w:jc w:val="both"/>
        <w:rPr>
          <w:sz w:val="25"/>
          <w:szCs w:val="25"/>
        </w:rPr>
      </w:pPr>
      <w:r w:rsidRPr="007E4512">
        <w:rPr>
          <w:sz w:val="25"/>
          <w:szCs w:val="25"/>
        </w:rPr>
        <w:t>2.1.10. Получатель обязуется вернуть неиспользованную в течение срока указанного в пункте 2.1.1. часть гранта (субсидии). Возврат субсидии (гранта) должен быть осуществлен в течение 10 рабочих дней с момента истечения срока, указанного в пункте 2.1.1. В случае ликвидации (окончания деятельности) Получателя до истечения срока, указанного в пункте 2.1.1., Получатель возвращает неиспользованную часть субсидии за 20 рабочих дней до ликвидации (окончания деятельности).</w:t>
      </w:r>
    </w:p>
    <w:p w:rsidR="00A35239" w:rsidRPr="007E4512" w:rsidRDefault="00A35239" w:rsidP="00AA3BF5">
      <w:pPr>
        <w:autoSpaceDE w:val="0"/>
        <w:autoSpaceDN w:val="0"/>
        <w:adjustRightInd w:val="0"/>
        <w:ind w:firstLine="709"/>
        <w:jc w:val="both"/>
        <w:rPr>
          <w:sz w:val="25"/>
          <w:szCs w:val="25"/>
        </w:rPr>
      </w:pPr>
      <w:r w:rsidRPr="007E4512">
        <w:rPr>
          <w:sz w:val="25"/>
          <w:szCs w:val="25"/>
        </w:rPr>
        <w:t>2.1.11. В случае нецелевого использования субсидии (гранта), выявления факта предоставления Получателем недостоверных сведений для получения субсидии (гранта), нарушения получателем условий пунктов 2.1.1., 2.1.2., 2.1.3., 2.1.4., 2.1.5., 2.1.6., 2.1.7., 2.1.8., 2.1.9., 2.1.10. Договора  Получатель в течение 10 рабочих дней с момента получения уведомления от Администрации о возврате гранта, обязан вернуть грант.</w:t>
      </w:r>
    </w:p>
    <w:p w:rsidR="00A35239" w:rsidRPr="007E4512" w:rsidRDefault="00A35239" w:rsidP="00AA3BF5">
      <w:pPr>
        <w:autoSpaceDE w:val="0"/>
        <w:autoSpaceDN w:val="0"/>
        <w:adjustRightInd w:val="0"/>
        <w:ind w:firstLine="709"/>
        <w:jc w:val="both"/>
        <w:rPr>
          <w:sz w:val="25"/>
          <w:szCs w:val="25"/>
        </w:rPr>
      </w:pPr>
      <w:r w:rsidRPr="007E4512">
        <w:rPr>
          <w:sz w:val="25"/>
          <w:szCs w:val="25"/>
        </w:rPr>
        <w:t>2.1.12. Своевременно направлять отчеты и необходимую информацию в Федеральную службу государственной статистики.</w:t>
      </w:r>
    </w:p>
    <w:p w:rsidR="00A35239" w:rsidRPr="007E4512" w:rsidRDefault="00A35239" w:rsidP="00AA3BF5">
      <w:pPr>
        <w:autoSpaceDE w:val="0"/>
        <w:autoSpaceDN w:val="0"/>
        <w:adjustRightInd w:val="0"/>
        <w:ind w:firstLine="709"/>
        <w:jc w:val="both"/>
        <w:rPr>
          <w:sz w:val="25"/>
          <w:szCs w:val="25"/>
        </w:rPr>
      </w:pPr>
      <w:r w:rsidRPr="007E4512">
        <w:rPr>
          <w:sz w:val="25"/>
          <w:szCs w:val="25"/>
        </w:rPr>
        <w:t>2.1.13. Получатель может обратиться в Администрацию с запросом о разъяснении порядка использования гранта (субсидии).</w:t>
      </w:r>
    </w:p>
    <w:p w:rsidR="00A35239" w:rsidRPr="007E4512" w:rsidRDefault="00A35239" w:rsidP="00AA3BF5">
      <w:pPr>
        <w:autoSpaceDE w:val="0"/>
        <w:autoSpaceDN w:val="0"/>
        <w:adjustRightInd w:val="0"/>
        <w:ind w:firstLine="709"/>
        <w:jc w:val="both"/>
        <w:rPr>
          <w:sz w:val="25"/>
          <w:szCs w:val="25"/>
        </w:rPr>
      </w:pPr>
      <w:r w:rsidRPr="007E4512">
        <w:rPr>
          <w:sz w:val="25"/>
          <w:szCs w:val="25"/>
        </w:rPr>
        <w:t>2.2. Права и обязанности Администрации:</w:t>
      </w:r>
    </w:p>
    <w:p w:rsidR="00A35239" w:rsidRPr="007E4512" w:rsidRDefault="00A35239" w:rsidP="00AA3BF5">
      <w:pPr>
        <w:autoSpaceDE w:val="0"/>
        <w:autoSpaceDN w:val="0"/>
        <w:adjustRightInd w:val="0"/>
        <w:ind w:firstLine="709"/>
        <w:jc w:val="both"/>
        <w:rPr>
          <w:sz w:val="25"/>
          <w:szCs w:val="25"/>
        </w:rPr>
      </w:pPr>
      <w:r w:rsidRPr="007E4512">
        <w:rPr>
          <w:sz w:val="25"/>
          <w:szCs w:val="25"/>
        </w:rPr>
        <w:t xml:space="preserve">2.2.1. Администрация должна предоставить Получателю субсидию в размере и порядке, определенном муниципальной программой </w:t>
      </w:r>
      <w:r w:rsidRPr="00362354">
        <w:rPr>
          <w:color w:val="000000"/>
          <w:sz w:val="25"/>
          <w:szCs w:val="25"/>
        </w:rPr>
        <w:t>«Развитие и поддержка малого и среднего предпринимательства Моздокского района на 2015-2021г.г.»</w:t>
      </w:r>
      <w:r w:rsidRPr="007E4512">
        <w:rPr>
          <w:sz w:val="25"/>
          <w:szCs w:val="25"/>
        </w:rPr>
        <w:t>, утвержденной постановлением Главы Администрации местного самоуправления Моздокского района № 45-Д от 14.11.2014г. (в редакции №____ от ___.___.2019г.), протоколом Координационного совета при Администрации местного самоуправления Моздокского района по малому и среднему предпринимательству от _________ №____  и настоящим Договором;</w:t>
      </w:r>
    </w:p>
    <w:p w:rsidR="00A35239" w:rsidRPr="007E4512" w:rsidRDefault="00A35239" w:rsidP="00AA3BF5">
      <w:pPr>
        <w:autoSpaceDE w:val="0"/>
        <w:autoSpaceDN w:val="0"/>
        <w:adjustRightInd w:val="0"/>
        <w:ind w:firstLine="709"/>
        <w:jc w:val="both"/>
        <w:rPr>
          <w:sz w:val="25"/>
          <w:szCs w:val="25"/>
        </w:rPr>
      </w:pPr>
      <w:r w:rsidRPr="007E4512">
        <w:rPr>
          <w:sz w:val="25"/>
          <w:szCs w:val="25"/>
        </w:rPr>
        <w:t>2.2.2. Администрация имеет право осуществлять проверку соблюдения Получателем гранта (субсидии) условий, целей и порядка его предоставления, в том числе, посредством выезда на место реализации бизнес-проекта, истребования документов: подтверждающих использование субсидии (гранта), подтверждающих создание рабочих мест, подтверждающих осуществление платежей в бюджетные и внебюджетные фонды и иных документов, имеющих отношение к реализации бизнес-проекта за счет средств гранта (субсидии).</w:t>
      </w:r>
    </w:p>
    <w:p w:rsidR="00A35239" w:rsidRPr="007E4512" w:rsidRDefault="00A35239" w:rsidP="00AA3BF5">
      <w:pPr>
        <w:autoSpaceDE w:val="0"/>
        <w:autoSpaceDN w:val="0"/>
        <w:adjustRightInd w:val="0"/>
        <w:ind w:firstLine="709"/>
        <w:jc w:val="both"/>
        <w:rPr>
          <w:sz w:val="25"/>
          <w:szCs w:val="25"/>
        </w:rPr>
      </w:pPr>
      <w:r w:rsidRPr="007E4512">
        <w:rPr>
          <w:sz w:val="25"/>
          <w:szCs w:val="25"/>
        </w:rPr>
        <w:t>2.2.3. Администрация может осуществлять проверку документов, подтверждающих целевое использование гранта (субсидии);</w:t>
      </w:r>
    </w:p>
    <w:p w:rsidR="00A35239" w:rsidRPr="007E4512" w:rsidRDefault="00A35239" w:rsidP="00AA3BF5">
      <w:pPr>
        <w:autoSpaceDE w:val="0"/>
        <w:autoSpaceDN w:val="0"/>
        <w:adjustRightInd w:val="0"/>
        <w:ind w:firstLine="709"/>
        <w:jc w:val="both"/>
        <w:rPr>
          <w:sz w:val="25"/>
          <w:szCs w:val="25"/>
        </w:rPr>
      </w:pPr>
      <w:r w:rsidRPr="007E4512">
        <w:rPr>
          <w:sz w:val="25"/>
          <w:szCs w:val="25"/>
        </w:rPr>
        <w:t>2.2.4. В случае отсутствия бюджетного финансирования, Администрация вправе  приостановить выплату субсидий;</w:t>
      </w:r>
    </w:p>
    <w:p w:rsidR="00A35239" w:rsidRPr="007E4512" w:rsidRDefault="00A35239" w:rsidP="00AA3BF5">
      <w:pPr>
        <w:autoSpaceDE w:val="0"/>
        <w:autoSpaceDN w:val="0"/>
        <w:adjustRightInd w:val="0"/>
        <w:ind w:firstLine="709"/>
        <w:jc w:val="both"/>
        <w:rPr>
          <w:sz w:val="25"/>
          <w:szCs w:val="25"/>
        </w:rPr>
      </w:pPr>
      <w:r w:rsidRPr="007E4512">
        <w:rPr>
          <w:sz w:val="25"/>
          <w:szCs w:val="25"/>
        </w:rPr>
        <w:t>2.2.5. В случае нецелевого использования гранта (субсидии), выявления факта предоставления Получателем недостоверных сведений для получения гранта, нарушения получателем условий пунктов 2.1.1., 2.1.2., 2.1.3., 2.1.4., 2.1.5., 2.1.6., 2.1.7., 2.1.8., 2.1.9., 2.1.10. Договора  Администрация вправе взыскать средства гранта (субсидии) в бюджет Моздокского района в порядке, установленном действующим законодательством.</w:t>
      </w:r>
    </w:p>
    <w:p w:rsidR="00A35239" w:rsidRPr="007E4512" w:rsidRDefault="00A35239" w:rsidP="00AA3BF5">
      <w:pPr>
        <w:autoSpaceDE w:val="0"/>
        <w:autoSpaceDN w:val="0"/>
        <w:adjustRightInd w:val="0"/>
        <w:ind w:firstLine="709"/>
        <w:jc w:val="both"/>
        <w:rPr>
          <w:sz w:val="25"/>
          <w:szCs w:val="25"/>
        </w:rPr>
      </w:pPr>
      <w:r w:rsidRPr="007E4512">
        <w:rPr>
          <w:sz w:val="25"/>
          <w:szCs w:val="25"/>
        </w:rPr>
        <w:t>2.2.6. Администрация имеет право использовать наименование Получателя, а также иные предоставленные им данные при информационном освещении деятельности Администрации без предварительного согласия Получателя.</w:t>
      </w:r>
    </w:p>
    <w:p w:rsidR="00A35239" w:rsidRPr="007E4512" w:rsidRDefault="00A35239" w:rsidP="00AA3BF5">
      <w:pPr>
        <w:autoSpaceDE w:val="0"/>
        <w:autoSpaceDN w:val="0"/>
        <w:adjustRightInd w:val="0"/>
        <w:ind w:firstLine="709"/>
        <w:jc w:val="both"/>
        <w:rPr>
          <w:sz w:val="25"/>
          <w:szCs w:val="25"/>
        </w:rPr>
      </w:pPr>
      <w:r w:rsidRPr="007E4512">
        <w:rPr>
          <w:sz w:val="25"/>
          <w:szCs w:val="25"/>
        </w:rPr>
        <w:t>2.3.  Подписанием настоящего Договора Получатель выражает свое согласие на осуществление главным распорядителем (распорядителем) бюджетных средств, предоставившим гранта (субсидии), и органами муниципального финансового контроля проверок соблюдения Получателем условий, целей и порядка ее предоставления.</w:t>
      </w:r>
    </w:p>
    <w:p w:rsidR="00A35239" w:rsidRPr="007E4512" w:rsidRDefault="00A35239" w:rsidP="00AA3BF5">
      <w:pPr>
        <w:autoSpaceDE w:val="0"/>
        <w:autoSpaceDN w:val="0"/>
        <w:adjustRightInd w:val="0"/>
        <w:jc w:val="center"/>
        <w:rPr>
          <w:b/>
          <w:bCs/>
          <w:sz w:val="25"/>
          <w:szCs w:val="25"/>
        </w:rPr>
      </w:pPr>
      <w:r w:rsidRPr="007E4512">
        <w:rPr>
          <w:b/>
          <w:bCs/>
          <w:sz w:val="25"/>
          <w:szCs w:val="25"/>
        </w:rPr>
        <w:t>3. Ответственность Сторон</w:t>
      </w:r>
    </w:p>
    <w:p w:rsidR="00A35239" w:rsidRPr="007E4512" w:rsidRDefault="00A35239" w:rsidP="00AA3BF5">
      <w:pPr>
        <w:autoSpaceDE w:val="0"/>
        <w:autoSpaceDN w:val="0"/>
        <w:adjustRightInd w:val="0"/>
        <w:ind w:firstLine="708"/>
        <w:jc w:val="both"/>
        <w:rPr>
          <w:sz w:val="25"/>
          <w:szCs w:val="25"/>
        </w:rPr>
      </w:pPr>
      <w:r w:rsidRPr="007E4512">
        <w:rPr>
          <w:sz w:val="25"/>
          <w:szCs w:val="25"/>
        </w:rPr>
        <w:t>3.1. В случае нецелевого использования гранта (субсидии), выявления факта предоставления Получателем недостоверных сведений для получения гранта, нарушения получателем условий пунктов 2.1.1., 2.1.2., 2.1.3., 2.1.4., 2.1.5., 2.1.6., 2.1.7., 2.1.8., 2.1.9., 2.1.10. Договора,  Администрация вправе взыскать средства гранта (субсидии) в бюджет Моздокского района в порядке, установленном действующим законодательством.</w:t>
      </w:r>
    </w:p>
    <w:p w:rsidR="00A35239" w:rsidRPr="007E4512" w:rsidRDefault="00A35239" w:rsidP="00AA3BF5">
      <w:pPr>
        <w:autoSpaceDE w:val="0"/>
        <w:autoSpaceDN w:val="0"/>
        <w:adjustRightInd w:val="0"/>
        <w:ind w:firstLine="708"/>
        <w:jc w:val="both"/>
        <w:rPr>
          <w:sz w:val="25"/>
          <w:szCs w:val="25"/>
        </w:rPr>
      </w:pPr>
      <w:r w:rsidRPr="007E4512">
        <w:rPr>
          <w:sz w:val="25"/>
          <w:szCs w:val="25"/>
        </w:rPr>
        <w:t>3.2. Все споры, не устраненные путем переговоров, подлежат разрешению в Арбитражном суде Республики Северная Осетия-Алания.</w:t>
      </w:r>
    </w:p>
    <w:p w:rsidR="00A35239" w:rsidRPr="007E4512" w:rsidRDefault="00A35239" w:rsidP="00AA3BF5">
      <w:pPr>
        <w:autoSpaceDE w:val="0"/>
        <w:autoSpaceDN w:val="0"/>
        <w:adjustRightInd w:val="0"/>
        <w:ind w:firstLine="708"/>
        <w:jc w:val="both"/>
        <w:rPr>
          <w:sz w:val="25"/>
          <w:szCs w:val="25"/>
        </w:rPr>
      </w:pPr>
      <w:r w:rsidRPr="007E4512">
        <w:rPr>
          <w:sz w:val="25"/>
          <w:szCs w:val="25"/>
        </w:rPr>
        <w:t>3.3.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 под которыми понимаются: стихийные бедствия, массовые беспорядки, запретительные действия властей и иные форс-мажорные обстоятельства, которые Стороны не могли предвидеть или предотвратить разумными средствами, при условии незамедлительного уведомления о наступлении таких обстоятельств;</w:t>
      </w:r>
    </w:p>
    <w:p w:rsidR="00A35239" w:rsidRPr="007E4512" w:rsidRDefault="00A35239" w:rsidP="00AA3BF5">
      <w:pPr>
        <w:autoSpaceDE w:val="0"/>
        <w:autoSpaceDN w:val="0"/>
        <w:adjustRightInd w:val="0"/>
        <w:ind w:firstLine="708"/>
        <w:jc w:val="both"/>
        <w:rPr>
          <w:sz w:val="25"/>
          <w:szCs w:val="25"/>
        </w:rPr>
      </w:pPr>
      <w:r w:rsidRPr="007E4512">
        <w:rPr>
          <w:sz w:val="25"/>
          <w:szCs w:val="25"/>
        </w:rPr>
        <w:t>3.4. Администрация не несет ответственности за невыполнение возложенных на неё обязательств, ставших следствием отсутствия бюджетного финансирования.</w:t>
      </w:r>
    </w:p>
    <w:p w:rsidR="00A35239" w:rsidRPr="007E4512" w:rsidRDefault="00A35239" w:rsidP="00AA3BF5">
      <w:pPr>
        <w:autoSpaceDE w:val="0"/>
        <w:autoSpaceDN w:val="0"/>
        <w:adjustRightInd w:val="0"/>
        <w:ind w:firstLine="708"/>
        <w:jc w:val="center"/>
        <w:rPr>
          <w:b/>
          <w:bCs/>
          <w:sz w:val="25"/>
          <w:szCs w:val="25"/>
        </w:rPr>
      </w:pPr>
      <w:r w:rsidRPr="007E4512">
        <w:rPr>
          <w:b/>
          <w:bCs/>
          <w:sz w:val="25"/>
          <w:szCs w:val="25"/>
        </w:rPr>
        <w:t>4. Дополнительные условия</w:t>
      </w:r>
    </w:p>
    <w:p w:rsidR="00A35239" w:rsidRPr="007E4512" w:rsidRDefault="00A35239" w:rsidP="00AA3BF5">
      <w:pPr>
        <w:autoSpaceDE w:val="0"/>
        <w:autoSpaceDN w:val="0"/>
        <w:adjustRightInd w:val="0"/>
        <w:ind w:firstLine="708"/>
        <w:jc w:val="both"/>
        <w:rPr>
          <w:sz w:val="25"/>
          <w:szCs w:val="25"/>
        </w:rPr>
      </w:pPr>
      <w:r w:rsidRPr="007E4512">
        <w:rPr>
          <w:sz w:val="25"/>
          <w:szCs w:val="25"/>
        </w:rPr>
        <w:t>4.1. Настоящий Договор может быть дополнен или изменен по взаимному письменному согласию Сторон.</w:t>
      </w:r>
    </w:p>
    <w:p w:rsidR="00A35239" w:rsidRPr="007E4512" w:rsidRDefault="00A35239" w:rsidP="00AA3BF5">
      <w:pPr>
        <w:ind w:firstLine="708"/>
        <w:jc w:val="both"/>
        <w:rPr>
          <w:sz w:val="25"/>
          <w:szCs w:val="25"/>
        </w:rPr>
      </w:pPr>
      <w:r w:rsidRPr="007E4512">
        <w:rPr>
          <w:sz w:val="25"/>
          <w:szCs w:val="25"/>
        </w:rPr>
        <w:t>4.2. В случае нецелевого использования гранта, выявления факта предоставления Получателем недостоверных сведений для получения гранта, нарушения получателем условий пунктов 2.1.1., 2.1.2., 2.1.3., 2.1.4., 2.1.5., 2.1.6., 2.1.7., 2.1.8., 2.1.9., 2.1.10. Договора,  Администрация вправе в одностороннем внесудебном порядке расторгнуть Договор. При расторжении договора по инициативе Администрации, по основаниям предусмотренным настоящим пунктом Договора, Получатель обязан в течение 10 рабочих дней с момента уведомления о расторжении договора вернуть сумму гранта, указанную в пункте 1.1. Договора, в полном объеме.</w:t>
      </w:r>
    </w:p>
    <w:p w:rsidR="00A35239" w:rsidRPr="007E4512" w:rsidRDefault="00A35239" w:rsidP="00AA3BF5">
      <w:pPr>
        <w:autoSpaceDE w:val="0"/>
        <w:autoSpaceDN w:val="0"/>
        <w:adjustRightInd w:val="0"/>
        <w:ind w:firstLine="708"/>
        <w:jc w:val="both"/>
        <w:rPr>
          <w:sz w:val="25"/>
          <w:szCs w:val="25"/>
        </w:rPr>
      </w:pPr>
      <w:r w:rsidRPr="007E4512">
        <w:rPr>
          <w:sz w:val="25"/>
          <w:szCs w:val="25"/>
        </w:rPr>
        <w:t>4.3. В случае принятия нормативных правовых актов, регулирующих на территории Республики Северная Осетия – Алания порядок предоставления финансирования, предусмотренных долгосрочными государственными программами, настоящий Договор считается измененным и дополненным в соответствии с их требованиями.</w:t>
      </w:r>
    </w:p>
    <w:p w:rsidR="00A35239" w:rsidRPr="007E4512" w:rsidRDefault="00A35239" w:rsidP="00AA3BF5">
      <w:pPr>
        <w:autoSpaceDE w:val="0"/>
        <w:autoSpaceDN w:val="0"/>
        <w:adjustRightInd w:val="0"/>
        <w:ind w:firstLine="708"/>
        <w:jc w:val="both"/>
        <w:rPr>
          <w:sz w:val="25"/>
          <w:szCs w:val="25"/>
        </w:rPr>
      </w:pPr>
      <w:r w:rsidRPr="007E4512">
        <w:rPr>
          <w:sz w:val="25"/>
          <w:szCs w:val="25"/>
        </w:rPr>
        <w:t>4.4. В случаях, прямо не предусмотренных настоящим Договором, Стороны руководствуются действующим законодательством Российской Федерации и Республики Северная Осетия - Алания.</w:t>
      </w:r>
    </w:p>
    <w:p w:rsidR="00A35239" w:rsidRPr="007E4512" w:rsidRDefault="00A35239" w:rsidP="00AA3BF5">
      <w:pPr>
        <w:autoSpaceDE w:val="0"/>
        <w:autoSpaceDN w:val="0"/>
        <w:adjustRightInd w:val="0"/>
        <w:ind w:firstLine="708"/>
        <w:jc w:val="both"/>
        <w:rPr>
          <w:sz w:val="25"/>
          <w:szCs w:val="25"/>
        </w:rPr>
      </w:pPr>
      <w:r w:rsidRPr="007E4512">
        <w:rPr>
          <w:sz w:val="25"/>
          <w:szCs w:val="25"/>
        </w:rPr>
        <w:t>4.5. В случае изменения юридических адресов и банковских реквизитов Получатель обязуется сообщить об этом Администрации в  семидневный срок.</w:t>
      </w:r>
    </w:p>
    <w:p w:rsidR="00A35239" w:rsidRPr="007E4512" w:rsidRDefault="00A35239" w:rsidP="00AA3BF5">
      <w:pPr>
        <w:autoSpaceDE w:val="0"/>
        <w:autoSpaceDN w:val="0"/>
        <w:adjustRightInd w:val="0"/>
        <w:ind w:firstLine="708"/>
        <w:jc w:val="both"/>
        <w:rPr>
          <w:sz w:val="25"/>
          <w:szCs w:val="25"/>
        </w:rPr>
      </w:pPr>
      <w:r w:rsidRPr="007E4512">
        <w:rPr>
          <w:sz w:val="25"/>
          <w:szCs w:val="25"/>
        </w:rPr>
        <w:t>4.6. Настоящий Договор составлен в 2-х экземплярах, имеющих равную юридическую силу, по одному для каждой из Сторон.</w:t>
      </w:r>
    </w:p>
    <w:p w:rsidR="00A35239" w:rsidRPr="007E4512" w:rsidRDefault="00A35239" w:rsidP="00AA3BF5">
      <w:pPr>
        <w:autoSpaceDE w:val="0"/>
        <w:autoSpaceDN w:val="0"/>
        <w:adjustRightInd w:val="0"/>
        <w:jc w:val="both"/>
        <w:rPr>
          <w:sz w:val="25"/>
          <w:szCs w:val="25"/>
        </w:rPr>
      </w:pPr>
    </w:p>
    <w:p w:rsidR="00A35239" w:rsidRPr="007E4512" w:rsidRDefault="00A35239" w:rsidP="00AA3BF5">
      <w:pPr>
        <w:autoSpaceDE w:val="0"/>
        <w:autoSpaceDN w:val="0"/>
        <w:adjustRightInd w:val="0"/>
        <w:jc w:val="center"/>
        <w:rPr>
          <w:b/>
          <w:bCs/>
          <w:sz w:val="25"/>
          <w:szCs w:val="25"/>
        </w:rPr>
      </w:pPr>
      <w:r w:rsidRPr="007E4512">
        <w:rPr>
          <w:b/>
          <w:bCs/>
          <w:sz w:val="25"/>
          <w:szCs w:val="25"/>
        </w:rPr>
        <w:t>5. Срок действия Договора</w:t>
      </w:r>
    </w:p>
    <w:p w:rsidR="00A35239" w:rsidRPr="007E4512" w:rsidRDefault="00A35239" w:rsidP="00AA3BF5">
      <w:pPr>
        <w:autoSpaceDE w:val="0"/>
        <w:autoSpaceDN w:val="0"/>
        <w:adjustRightInd w:val="0"/>
        <w:ind w:firstLine="708"/>
        <w:jc w:val="both"/>
        <w:rPr>
          <w:sz w:val="25"/>
          <w:szCs w:val="25"/>
        </w:rPr>
      </w:pPr>
      <w:r w:rsidRPr="007E4512">
        <w:rPr>
          <w:sz w:val="25"/>
          <w:szCs w:val="25"/>
        </w:rPr>
        <w:t xml:space="preserve">5.1. Договор вступает в силу с момента его подписания Сторонами и действует до исполнения сторонами своих обязательств. </w:t>
      </w:r>
    </w:p>
    <w:p w:rsidR="00A35239" w:rsidRPr="007E4512" w:rsidRDefault="00A35239" w:rsidP="00AA3BF5">
      <w:pPr>
        <w:autoSpaceDE w:val="0"/>
        <w:autoSpaceDN w:val="0"/>
        <w:adjustRightInd w:val="0"/>
        <w:jc w:val="center"/>
        <w:rPr>
          <w:b/>
          <w:bCs/>
          <w:sz w:val="25"/>
          <w:szCs w:val="25"/>
        </w:rPr>
      </w:pPr>
      <w:r w:rsidRPr="007E4512">
        <w:rPr>
          <w:b/>
          <w:bCs/>
          <w:sz w:val="25"/>
          <w:szCs w:val="25"/>
        </w:rPr>
        <w:t>6. Юридические адреса и реквизиты Сторон</w:t>
      </w:r>
    </w:p>
    <w:p w:rsidR="00A35239" w:rsidRPr="002F1AD0" w:rsidRDefault="00A35239" w:rsidP="00AA3BF5">
      <w:pPr>
        <w:autoSpaceDE w:val="0"/>
        <w:autoSpaceDN w:val="0"/>
        <w:adjustRightInd w:val="0"/>
        <w:jc w:val="center"/>
        <w:rPr>
          <w:b/>
          <w:bCs/>
          <w:sz w:val="28"/>
          <w:szCs w:val="28"/>
        </w:rPr>
      </w:pPr>
    </w:p>
    <w:tbl>
      <w:tblPr>
        <w:tblW w:w="9782" w:type="dxa"/>
        <w:tblInd w:w="-318" w:type="dxa"/>
        <w:tblLook w:val="00A0" w:firstRow="1" w:lastRow="0" w:firstColumn="1" w:lastColumn="0" w:noHBand="0" w:noVBand="0"/>
      </w:tblPr>
      <w:tblGrid>
        <w:gridCol w:w="5918"/>
        <w:gridCol w:w="3864"/>
      </w:tblGrid>
      <w:tr w:rsidR="00A35239" w:rsidRPr="00D92313" w:rsidTr="00AA3BF5">
        <w:trPr>
          <w:trHeight w:val="5154"/>
        </w:trPr>
        <w:tc>
          <w:tcPr>
            <w:tcW w:w="5918" w:type="dxa"/>
          </w:tcPr>
          <w:p w:rsidR="00A35239" w:rsidRPr="00D92313" w:rsidRDefault="00A35239" w:rsidP="00AA3BF5">
            <w:pPr>
              <w:autoSpaceDE w:val="0"/>
              <w:autoSpaceDN w:val="0"/>
              <w:adjustRightInd w:val="0"/>
              <w:jc w:val="both"/>
              <w:rPr>
                <w:bCs/>
                <w:iCs/>
                <w:szCs w:val="28"/>
              </w:rPr>
            </w:pPr>
            <w:r w:rsidRPr="00D92313">
              <w:rPr>
                <w:bCs/>
                <w:iCs/>
                <w:szCs w:val="28"/>
              </w:rPr>
              <w:t xml:space="preserve">Администрация местного </w:t>
            </w:r>
          </w:p>
          <w:p w:rsidR="00A35239" w:rsidRPr="00D92313" w:rsidRDefault="00A35239" w:rsidP="00AA3BF5">
            <w:pPr>
              <w:autoSpaceDE w:val="0"/>
              <w:autoSpaceDN w:val="0"/>
              <w:adjustRightInd w:val="0"/>
              <w:jc w:val="both"/>
              <w:rPr>
                <w:bCs/>
                <w:iCs/>
                <w:szCs w:val="28"/>
              </w:rPr>
            </w:pPr>
            <w:r w:rsidRPr="00D92313">
              <w:rPr>
                <w:bCs/>
                <w:iCs/>
                <w:szCs w:val="28"/>
              </w:rPr>
              <w:t>самоуправления Моздокского района</w:t>
            </w:r>
          </w:p>
          <w:p w:rsidR="00A35239" w:rsidRPr="00D92313" w:rsidRDefault="00A35239" w:rsidP="00AA3BF5">
            <w:pPr>
              <w:autoSpaceDE w:val="0"/>
              <w:autoSpaceDN w:val="0"/>
              <w:adjustRightInd w:val="0"/>
              <w:jc w:val="both"/>
              <w:rPr>
                <w:bCs/>
                <w:iCs/>
                <w:szCs w:val="28"/>
              </w:rPr>
            </w:pPr>
            <w:r w:rsidRPr="00D92313">
              <w:rPr>
                <w:bCs/>
                <w:iCs/>
                <w:szCs w:val="28"/>
              </w:rPr>
              <w:t xml:space="preserve">Управление финансов Администрации </w:t>
            </w:r>
          </w:p>
          <w:p w:rsidR="00A35239" w:rsidRPr="00D92313" w:rsidRDefault="00A35239" w:rsidP="00AA3BF5">
            <w:pPr>
              <w:autoSpaceDE w:val="0"/>
              <w:autoSpaceDN w:val="0"/>
              <w:adjustRightInd w:val="0"/>
              <w:jc w:val="both"/>
              <w:rPr>
                <w:bCs/>
                <w:iCs/>
                <w:szCs w:val="28"/>
              </w:rPr>
            </w:pPr>
            <w:r w:rsidRPr="00D92313">
              <w:rPr>
                <w:bCs/>
                <w:iCs/>
                <w:szCs w:val="28"/>
              </w:rPr>
              <w:t xml:space="preserve">местного самоуправления </w:t>
            </w:r>
          </w:p>
          <w:p w:rsidR="00A35239" w:rsidRPr="00D92313" w:rsidRDefault="00A35239" w:rsidP="00AA3BF5">
            <w:pPr>
              <w:autoSpaceDE w:val="0"/>
              <w:autoSpaceDN w:val="0"/>
              <w:adjustRightInd w:val="0"/>
              <w:jc w:val="both"/>
              <w:rPr>
                <w:bCs/>
                <w:iCs/>
                <w:szCs w:val="28"/>
              </w:rPr>
            </w:pPr>
            <w:r w:rsidRPr="00D92313">
              <w:rPr>
                <w:bCs/>
                <w:iCs/>
                <w:szCs w:val="28"/>
              </w:rPr>
              <w:t>Моздокского района</w:t>
            </w: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r w:rsidRPr="00D92313">
              <w:rPr>
                <w:bCs/>
                <w:iCs/>
                <w:szCs w:val="28"/>
              </w:rPr>
              <w:t>Адрес: г. Моздок, ул. Кирова, 37</w:t>
            </w:r>
          </w:p>
          <w:p w:rsidR="00A35239" w:rsidRPr="00D92313" w:rsidRDefault="00A35239" w:rsidP="00AA3BF5">
            <w:pPr>
              <w:autoSpaceDE w:val="0"/>
              <w:autoSpaceDN w:val="0"/>
              <w:adjustRightInd w:val="0"/>
              <w:jc w:val="both"/>
              <w:rPr>
                <w:bCs/>
                <w:iCs/>
                <w:szCs w:val="28"/>
              </w:rPr>
            </w:pPr>
            <w:r w:rsidRPr="00D92313">
              <w:rPr>
                <w:bCs/>
                <w:iCs/>
                <w:szCs w:val="28"/>
              </w:rPr>
              <w:t xml:space="preserve">л/с </w:t>
            </w:r>
          </w:p>
          <w:p w:rsidR="00A35239" w:rsidRPr="00D92313" w:rsidRDefault="00A35239" w:rsidP="00AA3BF5">
            <w:pPr>
              <w:autoSpaceDE w:val="0"/>
              <w:autoSpaceDN w:val="0"/>
              <w:adjustRightInd w:val="0"/>
              <w:jc w:val="both"/>
              <w:rPr>
                <w:bCs/>
                <w:iCs/>
                <w:szCs w:val="28"/>
              </w:rPr>
            </w:pPr>
            <w:r w:rsidRPr="00D92313">
              <w:rPr>
                <w:bCs/>
                <w:iCs/>
                <w:szCs w:val="28"/>
              </w:rPr>
              <w:t xml:space="preserve">р/с УФК </w:t>
            </w:r>
          </w:p>
          <w:p w:rsidR="00A35239" w:rsidRPr="00D92313" w:rsidRDefault="00A35239" w:rsidP="00AA3BF5">
            <w:pPr>
              <w:autoSpaceDE w:val="0"/>
              <w:autoSpaceDN w:val="0"/>
              <w:adjustRightInd w:val="0"/>
              <w:jc w:val="both"/>
              <w:rPr>
                <w:bCs/>
                <w:iCs/>
                <w:szCs w:val="28"/>
              </w:rPr>
            </w:pPr>
            <w:r w:rsidRPr="00D92313">
              <w:rPr>
                <w:bCs/>
                <w:iCs/>
                <w:szCs w:val="28"/>
              </w:rPr>
              <w:t>БИК 049033001 в Отделении НБ РСО-Алания</w:t>
            </w:r>
          </w:p>
          <w:p w:rsidR="00A35239" w:rsidRPr="00D92313" w:rsidRDefault="00A35239" w:rsidP="00AA3BF5">
            <w:pPr>
              <w:autoSpaceDE w:val="0"/>
              <w:autoSpaceDN w:val="0"/>
              <w:adjustRightInd w:val="0"/>
              <w:jc w:val="both"/>
              <w:rPr>
                <w:bCs/>
                <w:iCs/>
                <w:szCs w:val="28"/>
              </w:rPr>
            </w:pPr>
            <w:r w:rsidRPr="00D92313">
              <w:rPr>
                <w:bCs/>
                <w:iCs/>
                <w:szCs w:val="28"/>
              </w:rPr>
              <w:t xml:space="preserve">ИНН </w:t>
            </w:r>
          </w:p>
          <w:p w:rsidR="00A35239" w:rsidRPr="00D92313" w:rsidRDefault="00A35239" w:rsidP="00AA3BF5">
            <w:pPr>
              <w:autoSpaceDE w:val="0"/>
              <w:autoSpaceDN w:val="0"/>
              <w:adjustRightInd w:val="0"/>
              <w:jc w:val="both"/>
              <w:rPr>
                <w:bCs/>
                <w:iCs/>
                <w:szCs w:val="28"/>
              </w:rPr>
            </w:pPr>
            <w:r w:rsidRPr="00D92313">
              <w:rPr>
                <w:bCs/>
                <w:iCs/>
                <w:szCs w:val="28"/>
              </w:rPr>
              <w:t xml:space="preserve">КПП </w:t>
            </w:r>
          </w:p>
          <w:p w:rsidR="00A35239" w:rsidRPr="00D92313" w:rsidRDefault="00A35239" w:rsidP="00AA3BF5">
            <w:pPr>
              <w:autoSpaceDE w:val="0"/>
              <w:autoSpaceDN w:val="0"/>
              <w:adjustRightInd w:val="0"/>
              <w:jc w:val="both"/>
              <w:rPr>
                <w:bCs/>
                <w:iCs/>
                <w:szCs w:val="28"/>
              </w:rPr>
            </w:pPr>
            <w:r w:rsidRPr="00D92313">
              <w:rPr>
                <w:bCs/>
                <w:iCs/>
                <w:szCs w:val="28"/>
              </w:rPr>
              <w:t xml:space="preserve">ОКТМО </w:t>
            </w: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rPr>
                <w:bCs/>
                <w:iCs/>
                <w:szCs w:val="28"/>
              </w:rPr>
            </w:pPr>
            <w:r w:rsidRPr="00D92313">
              <w:rPr>
                <w:bCs/>
                <w:iCs/>
                <w:szCs w:val="28"/>
              </w:rPr>
              <w:t>Глава Администрации _____________/</w:t>
            </w:r>
          </w:p>
          <w:p w:rsidR="00A35239" w:rsidRPr="00D92313" w:rsidRDefault="00A35239" w:rsidP="00AA3BF5">
            <w:pPr>
              <w:autoSpaceDE w:val="0"/>
              <w:autoSpaceDN w:val="0"/>
              <w:adjustRightInd w:val="0"/>
              <w:jc w:val="both"/>
              <w:rPr>
                <w:bCs/>
                <w:iCs/>
                <w:szCs w:val="28"/>
              </w:rPr>
            </w:pPr>
            <w:r w:rsidRPr="00D92313">
              <w:rPr>
                <w:bCs/>
                <w:iCs/>
                <w:szCs w:val="28"/>
              </w:rPr>
              <w:t xml:space="preserve">                         м.п.</w:t>
            </w:r>
          </w:p>
        </w:tc>
        <w:tc>
          <w:tcPr>
            <w:tcW w:w="3864" w:type="dxa"/>
          </w:tcPr>
          <w:p w:rsidR="00A35239" w:rsidRPr="00D92313" w:rsidRDefault="00A35239" w:rsidP="00AA3BF5">
            <w:pPr>
              <w:autoSpaceDE w:val="0"/>
              <w:autoSpaceDN w:val="0"/>
              <w:adjustRightInd w:val="0"/>
              <w:rPr>
                <w:bCs/>
                <w:iCs/>
                <w:szCs w:val="28"/>
              </w:rPr>
            </w:pPr>
            <w:r w:rsidRPr="00D92313">
              <w:rPr>
                <w:bCs/>
                <w:iCs/>
                <w:szCs w:val="28"/>
              </w:rPr>
              <w:t xml:space="preserve">Получатель:  </w:t>
            </w:r>
          </w:p>
          <w:p w:rsidR="00A35239" w:rsidRPr="00D92313" w:rsidRDefault="00A35239" w:rsidP="00AA3BF5">
            <w:pPr>
              <w:autoSpaceDE w:val="0"/>
              <w:autoSpaceDN w:val="0"/>
              <w:adjustRightInd w:val="0"/>
              <w:rPr>
                <w:bCs/>
                <w:iCs/>
                <w:szCs w:val="28"/>
              </w:rPr>
            </w:pPr>
          </w:p>
          <w:p w:rsidR="00A35239" w:rsidRPr="00D92313" w:rsidRDefault="00A35239" w:rsidP="00AA3BF5">
            <w:pPr>
              <w:autoSpaceDE w:val="0"/>
              <w:autoSpaceDN w:val="0"/>
              <w:adjustRightInd w:val="0"/>
              <w:rPr>
                <w:bCs/>
                <w:iCs/>
                <w:szCs w:val="28"/>
              </w:rPr>
            </w:pPr>
          </w:p>
          <w:p w:rsidR="00A35239" w:rsidRPr="00D92313" w:rsidRDefault="00A35239" w:rsidP="00AA3BF5">
            <w:pPr>
              <w:autoSpaceDE w:val="0"/>
              <w:autoSpaceDN w:val="0"/>
              <w:adjustRightInd w:val="0"/>
              <w:rPr>
                <w:szCs w:val="28"/>
              </w:rPr>
            </w:pPr>
            <w:r w:rsidRPr="00D92313">
              <w:rPr>
                <w:bCs/>
                <w:iCs/>
                <w:szCs w:val="28"/>
              </w:rPr>
              <w:t xml:space="preserve">Адрес: </w:t>
            </w: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p>
          <w:p w:rsidR="00A35239" w:rsidRPr="00D92313" w:rsidRDefault="00A35239" w:rsidP="00AA3BF5">
            <w:pPr>
              <w:autoSpaceDE w:val="0"/>
              <w:autoSpaceDN w:val="0"/>
              <w:adjustRightInd w:val="0"/>
              <w:jc w:val="both"/>
              <w:rPr>
                <w:bCs/>
                <w:iCs/>
                <w:szCs w:val="28"/>
              </w:rPr>
            </w:pPr>
            <w:r w:rsidRPr="00D92313">
              <w:rPr>
                <w:bCs/>
                <w:iCs/>
                <w:szCs w:val="28"/>
              </w:rPr>
              <w:t>ИП  _____________</w:t>
            </w:r>
          </w:p>
          <w:p w:rsidR="00A35239" w:rsidRPr="00D92313" w:rsidRDefault="00A35239" w:rsidP="00AA3BF5">
            <w:pPr>
              <w:autoSpaceDE w:val="0"/>
              <w:autoSpaceDN w:val="0"/>
              <w:adjustRightInd w:val="0"/>
              <w:jc w:val="both"/>
              <w:rPr>
                <w:bCs/>
                <w:iCs/>
                <w:szCs w:val="28"/>
              </w:rPr>
            </w:pPr>
            <w:r w:rsidRPr="00D92313">
              <w:rPr>
                <w:bCs/>
                <w:iCs/>
                <w:szCs w:val="28"/>
              </w:rPr>
              <w:t xml:space="preserve">                               м.п.</w:t>
            </w:r>
          </w:p>
        </w:tc>
      </w:tr>
    </w:tbl>
    <w:p w:rsidR="00A35239" w:rsidRPr="00D92313" w:rsidRDefault="00A35239" w:rsidP="00AA3BF5">
      <w:pPr>
        <w:autoSpaceDE w:val="0"/>
        <w:autoSpaceDN w:val="0"/>
        <w:adjustRightInd w:val="0"/>
        <w:rPr>
          <w:b/>
          <w:szCs w:val="28"/>
        </w:rPr>
      </w:pPr>
    </w:p>
    <w:p w:rsidR="00A35239" w:rsidRPr="002F1AD0" w:rsidRDefault="00A35239" w:rsidP="00AA3BF5">
      <w:pPr>
        <w:rPr>
          <w:b/>
          <w:sz w:val="28"/>
          <w:szCs w:val="28"/>
        </w:rPr>
        <w:sectPr w:rsidR="00A35239" w:rsidRPr="002F1AD0" w:rsidSect="007E4512">
          <w:footerReference w:type="even" r:id="rId18"/>
          <w:footerReference w:type="default" r:id="rId19"/>
          <w:type w:val="continuous"/>
          <w:pgSz w:w="11906" w:h="16838"/>
          <w:pgMar w:top="568" w:right="849" w:bottom="284" w:left="1701" w:header="708" w:footer="436" w:gutter="0"/>
          <w:cols w:space="720"/>
        </w:sectPr>
      </w:pPr>
    </w:p>
    <w:p w:rsidR="00A35239" w:rsidRPr="00060C40" w:rsidRDefault="00A35239" w:rsidP="00AA3BF5">
      <w:pPr>
        <w:autoSpaceDE w:val="0"/>
        <w:autoSpaceDN w:val="0"/>
        <w:adjustRightInd w:val="0"/>
        <w:jc w:val="right"/>
        <w:rPr>
          <w:i/>
          <w:szCs w:val="28"/>
        </w:rPr>
      </w:pPr>
      <w:r w:rsidRPr="00060C40">
        <w:rPr>
          <w:i/>
          <w:szCs w:val="28"/>
        </w:rPr>
        <w:t>Приложение №1</w:t>
      </w:r>
    </w:p>
    <w:p w:rsidR="00A35239" w:rsidRPr="00D92313" w:rsidRDefault="00A35239" w:rsidP="00AA3BF5">
      <w:pPr>
        <w:autoSpaceDE w:val="0"/>
        <w:autoSpaceDN w:val="0"/>
        <w:adjustRightInd w:val="0"/>
        <w:jc w:val="right"/>
        <w:rPr>
          <w:b/>
          <w:szCs w:val="28"/>
        </w:rPr>
      </w:pPr>
      <w:r>
        <w:rPr>
          <w:b/>
          <w:szCs w:val="28"/>
        </w:rPr>
        <w:t xml:space="preserve">к </w:t>
      </w:r>
      <w:r w:rsidRPr="00D92313">
        <w:rPr>
          <w:b/>
          <w:szCs w:val="28"/>
        </w:rPr>
        <w:t xml:space="preserve"> Договору от  «___» ___________ г.</w:t>
      </w:r>
    </w:p>
    <w:p w:rsidR="00A35239" w:rsidRPr="002F1AD0" w:rsidRDefault="00A35239" w:rsidP="00AA3BF5">
      <w:pPr>
        <w:autoSpaceDE w:val="0"/>
        <w:autoSpaceDN w:val="0"/>
        <w:adjustRightInd w:val="0"/>
        <w:jc w:val="center"/>
        <w:rPr>
          <w:sz w:val="28"/>
          <w:szCs w:val="28"/>
        </w:rPr>
      </w:pPr>
    </w:p>
    <w:p w:rsidR="00A35239" w:rsidRPr="002F1AD0" w:rsidRDefault="00A35239" w:rsidP="00AA3BF5">
      <w:pPr>
        <w:autoSpaceDE w:val="0"/>
        <w:autoSpaceDN w:val="0"/>
        <w:adjustRightInd w:val="0"/>
        <w:jc w:val="center"/>
        <w:rPr>
          <w:b/>
          <w:sz w:val="28"/>
          <w:szCs w:val="28"/>
        </w:rPr>
      </w:pPr>
    </w:p>
    <w:p w:rsidR="00A35239" w:rsidRPr="002F1AD0" w:rsidRDefault="00A35239" w:rsidP="00AA3BF5">
      <w:pPr>
        <w:autoSpaceDE w:val="0"/>
        <w:autoSpaceDN w:val="0"/>
        <w:adjustRightInd w:val="0"/>
        <w:jc w:val="center"/>
        <w:rPr>
          <w:b/>
          <w:sz w:val="28"/>
          <w:szCs w:val="28"/>
        </w:rPr>
      </w:pPr>
      <w:r w:rsidRPr="002F1AD0">
        <w:rPr>
          <w:b/>
          <w:sz w:val="28"/>
          <w:szCs w:val="28"/>
        </w:rPr>
        <w:t>Ежеквартальная отчетность по реализации бизнес-проекта*</w:t>
      </w:r>
    </w:p>
    <w:p w:rsidR="00A35239" w:rsidRPr="002F1AD0" w:rsidRDefault="00A35239" w:rsidP="00AA3BF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16"/>
        <w:gridCol w:w="2136"/>
        <w:gridCol w:w="1812"/>
        <w:gridCol w:w="1875"/>
        <w:gridCol w:w="2151"/>
        <w:gridCol w:w="2013"/>
      </w:tblGrid>
      <w:tr w:rsidR="00A35239" w:rsidRPr="002F1AD0" w:rsidTr="00AA3BF5">
        <w:trPr>
          <w:trHeight w:val="20"/>
        </w:trPr>
        <w:tc>
          <w:tcPr>
            <w:tcW w:w="1517" w:type="pct"/>
            <w:gridSpan w:val="2"/>
            <w:vAlign w:val="center"/>
          </w:tcPr>
          <w:p w:rsidR="00A35239" w:rsidRPr="00D92313" w:rsidRDefault="00A35239" w:rsidP="00AA3BF5">
            <w:pPr>
              <w:jc w:val="center"/>
              <w:rPr>
                <w:szCs w:val="28"/>
              </w:rPr>
            </w:pPr>
            <w:r w:rsidRPr="00D92313">
              <w:rPr>
                <w:szCs w:val="28"/>
              </w:rPr>
              <w:t>Численность работников</w:t>
            </w:r>
          </w:p>
        </w:tc>
        <w:tc>
          <w:tcPr>
            <w:tcW w:w="1377" w:type="pct"/>
            <w:gridSpan w:val="2"/>
            <w:vAlign w:val="center"/>
          </w:tcPr>
          <w:p w:rsidR="00A35239" w:rsidRPr="00D92313" w:rsidRDefault="00A35239" w:rsidP="00AA3BF5">
            <w:pPr>
              <w:jc w:val="center"/>
              <w:rPr>
                <w:szCs w:val="28"/>
              </w:rPr>
            </w:pPr>
            <w:r w:rsidRPr="00D92313">
              <w:rPr>
                <w:szCs w:val="28"/>
              </w:rPr>
              <w:t>Объем выручки</w:t>
            </w:r>
          </w:p>
        </w:tc>
        <w:tc>
          <w:tcPr>
            <w:tcW w:w="1404" w:type="pct"/>
            <w:gridSpan w:val="2"/>
            <w:vAlign w:val="center"/>
          </w:tcPr>
          <w:p w:rsidR="00A35239" w:rsidRPr="00D92313" w:rsidRDefault="00A35239" w:rsidP="00AA3BF5">
            <w:pPr>
              <w:jc w:val="center"/>
              <w:rPr>
                <w:szCs w:val="28"/>
              </w:rPr>
            </w:pPr>
            <w:r w:rsidRPr="00D92313">
              <w:rPr>
                <w:szCs w:val="28"/>
              </w:rPr>
              <w:t>Объем налоговых отчислений</w:t>
            </w:r>
          </w:p>
        </w:tc>
        <w:tc>
          <w:tcPr>
            <w:tcW w:w="702" w:type="pct"/>
            <w:vAlign w:val="center"/>
          </w:tcPr>
          <w:p w:rsidR="00A35239" w:rsidRPr="00D92313" w:rsidRDefault="00A35239" w:rsidP="00AA3BF5">
            <w:pPr>
              <w:jc w:val="center"/>
              <w:rPr>
                <w:szCs w:val="28"/>
              </w:rPr>
            </w:pPr>
            <w:r w:rsidRPr="00D92313">
              <w:rPr>
                <w:szCs w:val="28"/>
              </w:rPr>
              <w:t>Объем инвестиций</w:t>
            </w:r>
          </w:p>
        </w:tc>
      </w:tr>
      <w:tr w:rsidR="00A35239" w:rsidRPr="002F1AD0" w:rsidTr="00AA3BF5">
        <w:trPr>
          <w:trHeight w:val="20"/>
        </w:trPr>
        <w:tc>
          <w:tcPr>
            <w:tcW w:w="779" w:type="pct"/>
            <w:vAlign w:val="center"/>
          </w:tcPr>
          <w:p w:rsidR="00A35239" w:rsidRPr="002F1AD0" w:rsidRDefault="00A35239" w:rsidP="00AA3BF5">
            <w:pPr>
              <w:jc w:val="center"/>
              <w:rPr>
                <w:sz w:val="28"/>
                <w:szCs w:val="28"/>
              </w:rPr>
            </w:pPr>
            <w:r w:rsidRPr="00D92313">
              <w:rPr>
                <w:szCs w:val="28"/>
              </w:rPr>
              <w:t xml:space="preserve">Численность работников за отчетный период (квартал) </w:t>
            </w:r>
            <w:r w:rsidRPr="00D92313">
              <w:rPr>
                <w:szCs w:val="28"/>
              </w:rPr>
              <w:br/>
              <w:t>(чел.)</w:t>
            </w:r>
          </w:p>
        </w:tc>
        <w:tc>
          <w:tcPr>
            <w:tcW w:w="738" w:type="pct"/>
            <w:vAlign w:val="center"/>
          </w:tcPr>
          <w:p w:rsidR="00A35239" w:rsidRPr="00D92313" w:rsidRDefault="00A35239" w:rsidP="00AA3BF5">
            <w:pPr>
              <w:jc w:val="center"/>
              <w:rPr>
                <w:szCs w:val="28"/>
              </w:rPr>
            </w:pPr>
            <w:r w:rsidRPr="00D92313">
              <w:rPr>
                <w:szCs w:val="28"/>
              </w:rPr>
              <w:t xml:space="preserve">Численность работников на момент получения субсидии </w:t>
            </w:r>
            <w:r w:rsidRPr="00D92313">
              <w:rPr>
                <w:szCs w:val="28"/>
              </w:rPr>
              <w:br/>
              <w:t>(чел.)</w:t>
            </w:r>
          </w:p>
        </w:tc>
        <w:tc>
          <w:tcPr>
            <w:tcW w:w="745" w:type="pct"/>
            <w:vAlign w:val="center"/>
          </w:tcPr>
          <w:p w:rsidR="00A35239" w:rsidRPr="00D92313" w:rsidRDefault="00A35239" w:rsidP="00AA3BF5">
            <w:pPr>
              <w:jc w:val="center"/>
              <w:rPr>
                <w:szCs w:val="28"/>
              </w:rPr>
            </w:pPr>
            <w:r w:rsidRPr="00D92313">
              <w:rPr>
                <w:szCs w:val="28"/>
              </w:rPr>
              <w:t xml:space="preserve">Объем выручки за отчетный период (квартал) </w:t>
            </w:r>
            <w:r w:rsidRPr="00D92313">
              <w:rPr>
                <w:szCs w:val="28"/>
              </w:rPr>
              <w:br/>
              <w:t>(в тыс. руб.)</w:t>
            </w:r>
          </w:p>
        </w:tc>
        <w:tc>
          <w:tcPr>
            <w:tcW w:w="632" w:type="pct"/>
            <w:vAlign w:val="center"/>
          </w:tcPr>
          <w:p w:rsidR="00A35239" w:rsidRPr="00D92313" w:rsidRDefault="00A35239" w:rsidP="00AA3BF5">
            <w:pPr>
              <w:jc w:val="center"/>
              <w:rPr>
                <w:szCs w:val="28"/>
              </w:rPr>
            </w:pPr>
            <w:r w:rsidRPr="00D92313">
              <w:rPr>
                <w:szCs w:val="28"/>
              </w:rPr>
              <w:t xml:space="preserve">Объем выручки за третий квартал 20__ г. </w:t>
            </w:r>
            <w:r w:rsidRPr="00D92313">
              <w:rPr>
                <w:szCs w:val="28"/>
              </w:rPr>
              <w:br/>
              <w:t>(в тыс. руб.)</w:t>
            </w:r>
          </w:p>
        </w:tc>
        <w:tc>
          <w:tcPr>
            <w:tcW w:w="654" w:type="pct"/>
            <w:vAlign w:val="center"/>
          </w:tcPr>
          <w:p w:rsidR="00A35239" w:rsidRPr="00D92313" w:rsidRDefault="00A35239" w:rsidP="00AA3BF5">
            <w:pPr>
              <w:jc w:val="center"/>
              <w:rPr>
                <w:szCs w:val="28"/>
              </w:rPr>
            </w:pPr>
            <w:r w:rsidRPr="00D92313">
              <w:rPr>
                <w:szCs w:val="28"/>
              </w:rPr>
              <w:t xml:space="preserve">Объем налоговых отчислений во все уровни бюджета за отчетный период (квартал) </w:t>
            </w:r>
            <w:r w:rsidRPr="00D92313">
              <w:rPr>
                <w:szCs w:val="28"/>
              </w:rPr>
              <w:br/>
              <w:t>(в тыс. руб.)</w:t>
            </w:r>
          </w:p>
        </w:tc>
        <w:tc>
          <w:tcPr>
            <w:tcW w:w="750" w:type="pct"/>
            <w:vAlign w:val="center"/>
          </w:tcPr>
          <w:p w:rsidR="00A35239" w:rsidRPr="00D92313" w:rsidRDefault="00A35239" w:rsidP="00AA3BF5">
            <w:pPr>
              <w:jc w:val="center"/>
              <w:rPr>
                <w:szCs w:val="28"/>
              </w:rPr>
            </w:pPr>
            <w:r w:rsidRPr="00D92313">
              <w:rPr>
                <w:szCs w:val="28"/>
              </w:rPr>
              <w:t xml:space="preserve">Объем налоговых отчислений за третий квартал 20__ г. </w:t>
            </w:r>
            <w:r w:rsidRPr="00D92313">
              <w:rPr>
                <w:szCs w:val="28"/>
              </w:rPr>
              <w:br/>
              <w:t>(в тыс. руб.)</w:t>
            </w:r>
          </w:p>
        </w:tc>
        <w:tc>
          <w:tcPr>
            <w:tcW w:w="702" w:type="pct"/>
            <w:vAlign w:val="center"/>
          </w:tcPr>
          <w:p w:rsidR="00A35239" w:rsidRPr="00D92313" w:rsidRDefault="00A35239" w:rsidP="00AA3BF5">
            <w:pPr>
              <w:jc w:val="center"/>
              <w:rPr>
                <w:szCs w:val="28"/>
              </w:rPr>
            </w:pPr>
            <w:r w:rsidRPr="00D92313">
              <w:rPr>
                <w:szCs w:val="28"/>
              </w:rPr>
              <w:t>Объем инвестиций, привлеченных  за отчетный период (квартал)</w:t>
            </w:r>
            <w:r w:rsidRPr="00D92313">
              <w:rPr>
                <w:szCs w:val="28"/>
              </w:rPr>
              <w:br/>
              <w:t>(в тыс. руб.)</w:t>
            </w:r>
          </w:p>
        </w:tc>
      </w:tr>
      <w:tr w:rsidR="00A35239" w:rsidRPr="002F1AD0" w:rsidTr="00AA3BF5">
        <w:trPr>
          <w:trHeight w:val="20"/>
        </w:trPr>
        <w:tc>
          <w:tcPr>
            <w:tcW w:w="779" w:type="pct"/>
            <w:noWrap/>
            <w:vAlign w:val="bottom"/>
          </w:tcPr>
          <w:p w:rsidR="00A35239" w:rsidRPr="002F1AD0" w:rsidRDefault="00A35239" w:rsidP="00AA3BF5">
            <w:pPr>
              <w:rPr>
                <w:sz w:val="28"/>
                <w:szCs w:val="28"/>
              </w:rPr>
            </w:pPr>
            <w:r w:rsidRPr="002F1AD0">
              <w:rPr>
                <w:sz w:val="28"/>
                <w:szCs w:val="28"/>
              </w:rPr>
              <w:t> </w:t>
            </w:r>
          </w:p>
        </w:tc>
        <w:tc>
          <w:tcPr>
            <w:tcW w:w="738" w:type="pct"/>
            <w:noWrap/>
            <w:vAlign w:val="bottom"/>
          </w:tcPr>
          <w:p w:rsidR="00A35239" w:rsidRPr="002F1AD0" w:rsidRDefault="00A35239" w:rsidP="00AA3BF5">
            <w:pPr>
              <w:rPr>
                <w:sz w:val="28"/>
                <w:szCs w:val="28"/>
              </w:rPr>
            </w:pPr>
            <w:r w:rsidRPr="002F1AD0">
              <w:rPr>
                <w:sz w:val="28"/>
                <w:szCs w:val="28"/>
              </w:rPr>
              <w:t> </w:t>
            </w:r>
          </w:p>
        </w:tc>
        <w:tc>
          <w:tcPr>
            <w:tcW w:w="745" w:type="pct"/>
            <w:noWrap/>
            <w:vAlign w:val="bottom"/>
          </w:tcPr>
          <w:p w:rsidR="00A35239" w:rsidRPr="002F1AD0" w:rsidRDefault="00A35239" w:rsidP="00AA3BF5">
            <w:pPr>
              <w:rPr>
                <w:sz w:val="28"/>
                <w:szCs w:val="28"/>
              </w:rPr>
            </w:pPr>
            <w:r w:rsidRPr="002F1AD0">
              <w:rPr>
                <w:sz w:val="28"/>
                <w:szCs w:val="28"/>
              </w:rPr>
              <w:t> </w:t>
            </w:r>
          </w:p>
        </w:tc>
        <w:tc>
          <w:tcPr>
            <w:tcW w:w="632" w:type="pct"/>
            <w:vAlign w:val="bottom"/>
          </w:tcPr>
          <w:p w:rsidR="00A35239" w:rsidRPr="002F1AD0" w:rsidRDefault="00A35239" w:rsidP="00AA3BF5">
            <w:pPr>
              <w:rPr>
                <w:sz w:val="28"/>
                <w:szCs w:val="28"/>
              </w:rPr>
            </w:pPr>
            <w:r w:rsidRPr="002F1AD0">
              <w:rPr>
                <w:sz w:val="28"/>
                <w:szCs w:val="28"/>
              </w:rPr>
              <w:t> </w:t>
            </w:r>
          </w:p>
        </w:tc>
        <w:tc>
          <w:tcPr>
            <w:tcW w:w="654" w:type="pct"/>
            <w:vAlign w:val="bottom"/>
          </w:tcPr>
          <w:p w:rsidR="00A35239" w:rsidRPr="002F1AD0" w:rsidRDefault="00A35239" w:rsidP="00AA3BF5">
            <w:pPr>
              <w:rPr>
                <w:sz w:val="28"/>
                <w:szCs w:val="28"/>
              </w:rPr>
            </w:pPr>
            <w:r w:rsidRPr="002F1AD0">
              <w:rPr>
                <w:sz w:val="28"/>
                <w:szCs w:val="28"/>
              </w:rPr>
              <w:t> </w:t>
            </w:r>
          </w:p>
        </w:tc>
        <w:tc>
          <w:tcPr>
            <w:tcW w:w="750" w:type="pct"/>
            <w:vAlign w:val="bottom"/>
          </w:tcPr>
          <w:p w:rsidR="00A35239" w:rsidRPr="002F1AD0" w:rsidRDefault="00A35239" w:rsidP="00AA3BF5">
            <w:pPr>
              <w:rPr>
                <w:sz w:val="28"/>
                <w:szCs w:val="28"/>
              </w:rPr>
            </w:pPr>
            <w:r w:rsidRPr="002F1AD0">
              <w:rPr>
                <w:sz w:val="28"/>
                <w:szCs w:val="28"/>
              </w:rPr>
              <w:t> </w:t>
            </w:r>
          </w:p>
        </w:tc>
        <w:tc>
          <w:tcPr>
            <w:tcW w:w="702" w:type="pct"/>
            <w:noWrap/>
            <w:vAlign w:val="bottom"/>
          </w:tcPr>
          <w:p w:rsidR="00A35239" w:rsidRPr="002F1AD0" w:rsidRDefault="00A35239" w:rsidP="00AA3BF5">
            <w:pPr>
              <w:rPr>
                <w:sz w:val="28"/>
                <w:szCs w:val="28"/>
              </w:rPr>
            </w:pPr>
            <w:r w:rsidRPr="002F1AD0">
              <w:rPr>
                <w:sz w:val="28"/>
                <w:szCs w:val="28"/>
              </w:rPr>
              <w:t> </w:t>
            </w:r>
          </w:p>
        </w:tc>
      </w:tr>
    </w:tbl>
    <w:p w:rsidR="00A35239" w:rsidRPr="002F1AD0" w:rsidRDefault="00A35239" w:rsidP="00AA3BF5">
      <w:pPr>
        <w:rPr>
          <w:sz w:val="28"/>
          <w:szCs w:val="28"/>
        </w:rPr>
      </w:pPr>
    </w:p>
    <w:p w:rsidR="00A35239" w:rsidRPr="00D92313" w:rsidRDefault="00A35239" w:rsidP="00AA3BF5">
      <w:pPr>
        <w:rPr>
          <w:szCs w:val="28"/>
        </w:rPr>
      </w:pPr>
      <w:r w:rsidRPr="00D92313">
        <w:rPr>
          <w:szCs w:val="28"/>
        </w:rPr>
        <w:t>Печать и подпись руководителя организации</w:t>
      </w:r>
    </w:p>
    <w:p w:rsidR="00A35239" w:rsidRPr="002F1AD0" w:rsidRDefault="00A35239" w:rsidP="00AA3BF5">
      <w:pPr>
        <w:rPr>
          <w:sz w:val="28"/>
          <w:szCs w:val="28"/>
        </w:rPr>
      </w:pPr>
    </w:p>
    <w:p w:rsidR="00A35239" w:rsidRPr="002F1AD0" w:rsidRDefault="00A35239" w:rsidP="00AA3BF5">
      <w:pPr>
        <w:rPr>
          <w:sz w:val="28"/>
          <w:szCs w:val="28"/>
        </w:rPr>
      </w:pPr>
      <w:r w:rsidRPr="002F1AD0">
        <w:rPr>
          <w:sz w:val="28"/>
          <w:szCs w:val="28"/>
        </w:rPr>
        <w:t>*</w:t>
      </w:r>
    </w:p>
    <w:p w:rsidR="00A35239" w:rsidRPr="00D92313" w:rsidRDefault="00A35239" w:rsidP="00AA3BF5">
      <w:pPr>
        <w:numPr>
          <w:ilvl w:val="0"/>
          <w:numId w:val="21"/>
        </w:numPr>
        <w:ind w:left="0"/>
        <w:jc w:val="both"/>
        <w:rPr>
          <w:szCs w:val="28"/>
        </w:rPr>
      </w:pPr>
      <w:r w:rsidRPr="00D92313">
        <w:rPr>
          <w:szCs w:val="28"/>
        </w:rPr>
        <w:t>Численность работников на момент получения субсидии, объем выручки за третий квартал 20__ г. и объем налоговых отчислений за третий квартал 20__ г. указывается для осуществления анализа эффективности использования субсидии (гранта). Данные показатели не меняются.</w:t>
      </w:r>
    </w:p>
    <w:p w:rsidR="00A35239" w:rsidRPr="00D92313" w:rsidRDefault="00A35239" w:rsidP="00AA3BF5">
      <w:pPr>
        <w:numPr>
          <w:ilvl w:val="0"/>
          <w:numId w:val="21"/>
        </w:numPr>
        <w:ind w:left="0"/>
        <w:jc w:val="both"/>
        <w:rPr>
          <w:szCs w:val="28"/>
        </w:rPr>
      </w:pPr>
      <w:r w:rsidRPr="00D92313">
        <w:rPr>
          <w:szCs w:val="28"/>
        </w:rPr>
        <w:t>Показатель «Объем налоговых отчислений во все уровни бюджета за отчетный период (квартал)» должен включать все отчисления субъекта малого и среднего предпринимательства,  в том числе налоги, страховые взносы, взносы в Пенсионный Фонд РФ, платежи в Федеральный фонд обязательного медицинского страхования и др.</w:t>
      </w:r>
    </w:p>
    <w:p w:rsidR="00A35239" w:rsidRPr="00D92313" w:rsidRDefault="00A35239" w:rsidP="00AA3BF5">
      <w:pPr>
        <w:numPr>
          <w:ilvl w:val="0"/>
          <w:numId w:val="21"/>
        </w:numPr>
        <w:ind w:left="0"/>
        <w:jc w:val="both"/>
        <w:rPr>
          <w:szCs w:val="28"/>
        </w:rPr>
      </w:pPr>
      <w:r w:rsidRPr="00D92313">
        <w:rPr>
          <w:szCs w:val="28"/>
        </w:rPr>
        <w:t>В случае если за отчетный период работники не нанимались, выручки не было, налоговые отчисления не осуществлялись, инвестиции не привлекались, в соответствующих ячейках таблицы нужно проставить 0. Незаполненных ячеек быть не должно.</w:t>
      </w:r>
    </w:p>
    <w:p w:rsidR="00A35239" w:rsidRPr="00D92313" w:rsidRDefault="00A35239" w:rsidP="00AA3BF5">
      <w:pPr>
        <w:numPr>
          <w:ilvl w:val="0"/>
          <w:numId w:val="21"/>
        </w:numPr>
        <w:ind w:left="0"/>
        <w:jc w:val="both"/>
        <w:rPr>
          <w:szCs w:val="28"/>
        </w:rPr>
      </w:pPr>
      <w:r w:rsidRPr="00D92313">
        <w:rPr>
          <w:szCs w:val="28"/>
        </w:rPr>
        <w:t>Достоверность предоставленной информации проверяется в результате выездных проверок. За предоставление недостоверных сведений субъект малого и среднего предпринимательства несет ответственность в соответствии с действующим законодательством.</w:t>
      </w:r>
    </w:p>
    <w:p w:rsidR="00A35239" w:rsidRPr="002F1AD0" w:rsidRDefault="00A35239" w:rsidP="00AA3BF5">
      <w:pPr>
        <w:rPr>
          <w:sz w:val="28"/>
          <w:szCs w:val="28"/>
        </w:rPr>
        <w:sectPr w:rsidR="00A35239" w:rsidRPr="002F1AD0">
          <w:pgSz w:w="16838" w:h="11906" w:orient="landscape"/>
          <w:pgMar w:top="1080" w:right="1440" w:bottom="1080" w:left="1276" w:header="708" w:footer="708" w:gutter="0"/>
          <w:cols w:space="720"/>
        </w:sectPr>
      </w:pPr>
    </w:p>
    <w:p w:rsidR="00A35239" w:rsidRPr="002F1AD0" w:rsidRDefault="00A35239" w:rsidP="00AA3BF5">
      <w:pPr>
        <w:autoSpaceDE w:val="0"/>
        <w:autoSpaceDN w:val="0"/>
        <w:adjustRightInd w:val="0"/>
        <w:jc w:val="right"/>
        <w:rPr>
          <w:b/>
          <w:sz w:val="28"/>
          <w:szCs w:val="28"/>
        </w:rPr>
      </w:pPr>
    </w:p>
    <w:p w:rsidR="00A35239" w:rsidRPr="00060C40" w:rsidRDefault="00A35239" w:rsidP="00AA3BF5">
      <w:pPr>
        <w:autoSpaceDE w:val="0"/>
        <w:autoSpaceDN w:val="0"/>
        <w:adjustRightInd w:val="0"/>
        <w:jc w:val="right"/>
        <w:rPr>
          <w:i/>
          <w:szCs w:val="28"/>
        </w:rPr>
      </w:pPr>
      <w:r w:rsidRPr="00060C40">
        <w:rPr>
          <w:i/>
          <w:szCs w:val="28"/>
        </w:rPr>
        <w:t>Приложение №2</w:t>
      </w:r>
    </w:p>
    <w:p w:rsidR="00A35239" w:rsidRPr="00D92313" w:rsidRDefault="00A35239" w:rsidP="00AA3BF5">
      <w:pPr>
        <w:autoSpaceDE w:val="0"/>
        <w:autoSpaceDN w:val="0"/>
        <w:adjustRightInd w:val="0"/>
        <w:jc w:val="right"/>
        <w:rPr>
          <w:b/>
          <w:i/>
          <w:szCs w:val="28"/>
        </w:rPr>
      </w:pPr>
      <w:r w:rsidRPr="00D92313">
        <w:rPr>
          <w:b/>
          <w:i/>
          <w:szCs w:val="28"/>
        </w:rPr>
        <w:t>к Договору  от  «___» ___________ г.</w:t>
      </w:r>
    </w:p>
    <w:p w:rsidR="00A35239" w:rsidRPr="00D92313" w:rsidRDefault="00A35239" w:rsidP="00AA3BF5">
      <w:pPr>
        <w:autoSpaceDE w:val="0"/>
        <w:autoSpaceDN w:val="0"/>
        <w:adjustRightInd w:val="0"/>
        <w:jc w:val="right"/>
        <w:rPr>
          <w:i/>
          <w:szCs w:val="28"/>
        </w:rPr>
      </w:pPr>
    </w:p>
    <w:p w:rsidR="00A35239" w:rsidRPr="002F1AD0" w:rsidRDefault="00A35239" w:rsidP="00AA3BF5">
      <w:pPr>
        <w:autoSpaceDE w:val="0"/>
        <w:autoSpaceDN w:val="0"/>
        <w:adjustRightInd w:val="0"/>
        <w:jc w:val="center"/>
        <w:rPr>
          <w:b/>
          <w:sz w:val="28"/>
          <w:szCs w:val="28"/>
        </w:rPr>
      </w:pPr>
    </w:p>
    <w:p w:rsidR="00A35239" w:rsidRPr="002F1AD0" w:rsidRDefault="00A35239" w:rsidP="00AA3BF5">
      <w:pPr>
        <w:autoSpaceDE w:val="0"/>
        <w:autoSpaceDN w:val="0"/>
        <w:adjustRightInd w:val="0"/>
        <w:jc w:val="center"/>
        <w:rPr>
          <w:b/>
          <w:sz w:val="28"/>
          <w:szCs w:val="28"/>
        </w:rPr>
      </w:pPr>
      <w:r w:rsidRPr="002F1AD0">
        <w:rPr>
          <w:b/>
          <w:sz w:val="28"/>
          <w:szCs w:val="28"/>
        </w:rPr>
        <w:t>Годовая отчетность по реализации бизнес-проекта</w:t>
      </w:r>
    </w:p>
    <w:p w:rsidR="00A35239" w:rsidRPr="002F1AD0" w:rsidRDefault="00A35239" w:rsidP="00AA3BF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192"/>
        <w:gridCol w:w="1097"/>
        <w:gridCol w:w="1409"/>
        <w:gridCol w:w="1409"/>
        <w:gridCol w:w="1698"/>
      </w:tblGrid>
      <w:tr w:rsidR="00A35239" w:rsidRPr="002F1AD0" w:rsidTr="00AA3BF5">
        <w:trPr>
          <w:trHeight w:val="20"/>
        </w:trPr>
        <w:tc>
          <w:tcPr>
            <w:tcW w:w="1517" w:type="pct"/>
            <w:gridSpan w:val="2"/>
            <w:vAlign w:val="center"/>
          </w:tcPr>
          <w:p w:rsidR="00A35239" w:rsidRPr="00454859" w:rsidRDefault="00A35239" w:rsidP="00AA3BF5">
            <w:pPr>
              <w:jc w:val="center"/>
              <w:rPr>
                <w:szCs w:val="28"/>
              </w:rPr>
            </w:pPr>
            <w:r w:rsidRPr="00454859">
              <w:rPr>
                <w:szCs w:val="28"/>
              </w:rPr>
              <w:t>Численность работников</w:t>
            </w:r>
          </w:p>
        </w:tc>
        <w:tc>
          <w:tcPr>
            <w:tcW w:w="1377" w:type="pct"/>
            <w:gridSpan w:val="2"/>
            <w:vAlign w:val="center"/>
          </w:tcPr>
          <w:p w:rsidR="00A35239" w:rsidRPr="00454859" w:rsidRDefault="00A35239" w:rsidP="00AA3BF5">
            <w:pPr>
              <w:jc w:val="center"/>
              <w:rPr>
                <w:szCs w:val="28"/>
              </w:rPr>
            </w:pPr>
            <w:r w:rsidRPr="00454859">
              <w:rPr>
                <w:szCs w:val="28"/>
              </w:rPr>
              <w:t>Объем выручки</w:t>
            </w:r>
          </w:p>
        </w:tc>
        <w:tc>
          <w:tcPr>
            <w:tcW w:w="1404" w:type="pct"/>
            <w:gridSpan w:val="2"/>
            <w:vAlign w:val="center"/>
          </w:tcPr>
          <w:p w:rsidR="00A35239" w:rsidRPr="00454859" w:rsidRDefault="00A35239" w:rsidP="00AA3BF5">
            <w:pPr>
              <w:jc w:val="center"/>
              <w:rPr>
                <w:szCs w:val="28"/>
              </w:rPr>
            </w:pPr>
            <w:r w:rsidRPr="00454859">
              <w:rPr>
                <w:szCs w:val="28"/>
              </w:rPr>
              <w:t>Объем налоговых отчислений</w:t>
            </w:r>
          </w:p>
        </w:tc>
        <w:tc>
          <w:tcPr>
            <w:tcW w:w="702" w:type="pct"/>
            <w:vAlign w:val="center"/>
          </w:tcPr>
          <w:p w:rsidR="00A35239" w:rsidRPr="00454859" w:rsidRDefault="00A35239" w:rsidP="00AA3BF5">
            <w:pPr>
              <w:jc w:val="center"/>
              <w:rPr>
                <w:szCs w:val="28"/>
              </w:rPr>
            </w:pPr>
            <w:r w:rsidRPr="00454859">
              <w:rPr>
                <w:szCs w:val="28"/>
              </w:rPr>
              <w:t>Объем инвестиций</w:t>
            </w:r>
          </w:p>
        </w:tc>
      </w:tr>
      <w:tr w:rsidR="00A35239" w:rsidRPr="002F1AD0" w:rsidTr="00AA3BF5">
        <w:trPr>
          <w:trHeight w:val="20"/>
        </w:trPr>
        <w:tc>
          <w:tcPr>
            <w:tcW w:w="779" w:type="pct"/>
            <w:vAlign w:val="center"/>
          </w:tcPr>
          <w:p w:rsidR="00A35239" w:rsidRPr="00454859" w:rsidRDefault="00A35239" w:rsidP="00AA3BF5">
            <w:pPr>
              <w:jc w:val="center"/>
              <w:rPr>
                <w:szCs w:val="28"/>
              </w:rPr>
            </w:pPr>
            <w:r w:rsidRPr="00454859">
              <w:rPr>
                <w:szCs w:val="28"/>
              </w:rPr>
              <w:t xml:space="preserve">Численность работников за отчетный период (год) </w:t>
            </w:r>
            <w:r w:rsidRPr="00454859">
              <w:rPr>
                <w:szCs w:val="28"/>
              </w:rPr>
              <w:br/>
              <w:t>(чел.)</w:t>
            </w:r>
          </w:p>
        </w:tc>
        <w:tc>
          <w:tcPr>
            <w:tcW w:w="738" w:type="pct"/>
            <w:vAlign w:val="center"/>
          </w:tcPr>
          <w:p w:rsidR="00A35239" w:rsidRPr="00454859" w:rsidRDefault="00A35239" w:rsidP="00AA3BF5">
            <w:pPr>
              <w:jc w:val="center"/>
              <w:rPr>
                <w:szCs w:val="28"/>
              </w:rPr>
            </w:pPr>
            <w:r w:rsidRPr="00454859">
              <w:rPr>
                <w:szCs w:val="28"/>
              </w:rPr>
              <w:t xml:space="preserve">Численность работников на момент получения субсидии </w:t>
            </w:r>
            <w:r w:rsidRPr="00454859">
              <w:rPr>
                <w:szCs w:val="28"/>
              </w:rPr>
              <w:br/>
              <w:t>(чел.)</w:t>
            </w:r>
          </w:p>
        </w:tc>
        <w:tc>
          <w:tcPr>
            <w:tcW w:w="745" w:type="pct"/>
            <w:vAlign w:val="center"/>
          </w:tcPr>
          <w:p w:rsidR="00A35239" w:rsidRPr="00454859" w:rsidRDefault="00A35239" w:rsidP="00AA3BF5">
            <w:pPr>
              <w:jc w:val="center"/>
              <w:rPr>
                <w:szCs w:val="28"/>
              </w:rPr>
            </w:pPr>
            <w:r w:rsidRPr="00454859">
              <w:rPr>
                <w:szCs w:val="28"/>
              </w:rPr>
              <w:t xml:space="preserve">Объем выручки за отчетный период (год) </w:t>
            </w:r>
            <w:r w:rsidRPr="00454859">
              <w:rPr>
                <w:szCs w:val="28"/>
              </w:rPr>
              <w:br/>
              <w:t>(в тыс. руб.)</w:t>
            </w:r>
          </w:p>
        </w:tc>
        <w:tc>
          <w:tcPr>
            <w:tcW w:w="632" w:type="pct"/>
            <w:vAlign w:val="center"/>
          </w:tcPr>
          <w:p w:rsidR="00A35239" w:rsidRPr="00454859" w:rsidRDefault="00A35239" w:rsidP="00AA3BF5">
            <w:pPr>
              <w:jc w:val="center"/>
              <w:rPr>
                <w:szCs w:val="28"/>
              </w:rPr>
            </w:pPr>
            <w:r w:rsidRPr="00454859">
              <w:rPr>
                <w:szCs w:val="28"/>
              </w:rPr>
              <w:t xml:space="preserve">Объем выручки за 20__ г. </w:t>
            </w:r>
            <w:r w:rsidRPr="00454859">
              <w:rPr>
                <w:szCs w:val="28"/>
              </w:rPr>
              <w:br/>
              <w:t>(в тыс. руб.)</w:t>
            </w:r>
          </w:p>
        </w:tc>
        <w:tc>
          <w:tcPr>
            <w:tcW w:w="702" w:type="pct"/>
            <w:vAlign w:val="center"/>
          </w:tcPr>
          <w:p w:rsidR="00A35239" w:rsidRPr="00454859" w:rsidRDefault="00A35239" w:rsidP="00AA3BF5">
            <w:pPr>
              <w:jc w:val="center"/>
              <w:rPr>
                <w:szCs w:val="28"/>
              </w:rPr>
            </w:pPr>
            <w:r w:rsidRPr="00454859">
              <w:rPr>
                <w:szCs w:val="28"/>
              </w:rPr>
              <w:t xml:space="preserve">Объем налоговых отчислений во все уровни бюджета за отчетный период (год) </w:t>
            </w:r>
            <w:r w:rsidRPr="00454859">
              <w:rPr>
                <w:szCs w:val="28"/>
              </w:rPr>
              <w:br/>
              <w:t>(в тыс. руб.)</w:t>
            </w:r>
          </w:p>
        </w:tc>
        <w:tc>
          <w:tcPr>
            <w:tcW w:w="702" w:type="pct"/>
            <w:vAlign w:val="center"/>
          </w:tcPr>
          <w:p w:rsidR="00A35239" w:rsidRPr="00454859" w:rsidRDefault="00A35239" w:rsidP="00AA3BF5">
            <w:pPr>
              <w:jc w:val="center"/>
              <w:rPr>
                <w:szCs w:val="28"/>
              </w:rPr>
            </w:pPr>
            <w:r w:rsidRPr="00454859">
              <w:rPr>
                <w:szCs w:val="28"/>
              </w:rPr>
              <w:t xml:space="preserve">Объем налоговых отчислений за 20__ г. </w:t>
            </w:r>
            <w:r w:rsidRPr="00454859">
              <w:rPr>
                <w:szCs w:val="28"/>
              </w:rPr>
              <w:br/>
              <w:t>(в тыс. руб.)</w:t>
            </w:r>
          </w:p>
        </w:tc>
        <w:tc>
          <w:tcPr>
            <w:tcW w:w="702" w:type="pct"/>
            <w:vAlign w:val="center"/>
          </w:tcPr>
          <w:p w:rsidR="00A35239" w:rsidRPr="00454859" w:rsidRDefault="00A35239" w:rsidP="00AA3BF5">
            <w:pPr>
              <w:jc w:val="center"/>
              <w:rPr>
                <w:szCs w:val="28"/>
              </w:rPr>
            </w:pPr>
            <w:r w:rsidRPr="00454859">
              <w:rPr>
                <w:szCs w:val="28"/>
              </w:rPr>
              <w:t>Объем инвестиций, привлеченных  за отчетный период (год)</w:t>
            </w:r>
            <w:r w:rsidRPr="00454859">
              <w:rPr>
                <w:szCs w:val="28"/>
              </w:rPr>
              <w:br/>
              <w:t>(в тыс. руб.)</w:t>
            </w:r>
          </w:p>
        </w:tc>
      </w:tr>
      <w:tr w:rsidR="00A35239" w:rsidRPr="002F1AD0" w:rsidTr="00AA3BF5">
        <w:trPr>
          <w:trHeight w:val="20"/>
        </w:trPr>
        <w:tc>
          <w:tcPr>
            <w:tcW w:w="779" w:type="pct"/>
            <w:noWrap/>
            <w:vAlign w:val="bottom"/>
          </w:tcPr>
          <w:p w:rsidR="00A35239" w:rsidRPr="002F1AD0" w:rsidRDefault="00A35239" w:rsidP="00AA3BF5">
            <w:pPr>
              <w:rPr>
                <w:sz w:val="28"/>
                <w:szCs w:val="28"/>
              </w:rPr>
            </w:pPr>
            <w:r w:rsidRPr="002F1AD0">
              <w:rPr>
                <w:sz w:val="28"/>
                <w:szCs w:val="28"/>
              </w:rPr>
              <w:t> </w:t>
            </w:r>
          </w:p>
        </w:tc>
        <w:tc>
          <w:tcPr>
            <w:tcW w:w="738" w:type="pct"/>
            <w:noWrap/>
            <w:vAlign w:val="bottom"/>
          </w:tcPr>
          <w:p w:rsidR="00A35239" w:rsidRPr="002F1AD0" w:rsidRDefault="00A35239" w:rsidP="00AA3BF5">
            <w:pPr>
              <w:rPr>
                <w:sz w:val="28"/>
                <w:szCs w:val="28"/>
              </w:rPr>
            </w:pPr>
            <w:r w:rsidRPr="002F1AD0">
              <w:rPr>
                <w:sz w:val="28"/>
                <w:szCs w:val="28"/>
              </w:rPr>
              <w:t> </w:t>
            </w:r>
          </w:p>
        </w:tc>
        <w:tc>
          <w:tcPr>
            <w:tcW w:w="745" w:type="pct"/>
            <w:noWrap/>
            <w:vAlign w:val="bottom"/>
          </w:tcPr>
          <w:p w:rsidR="00A35239" w:rsidRPr="002F1AD0" w:rsidRDefault="00A35239" w:rsidP="00AA3BF5">
            <w:pPr>
              <w:rPr>
                <w:sz w:val="28"/>
                <w:szCs w:val="28"/>
              </w:rPr>
            </w:pPr>
            <w:r w:rsidRPr="002F1AD0">
              <w:rPr>
                <w:sz w:val="28"/>
                <w:szCs w:val="28"/>
              </w:rPr>
              <w:t> </w:t>
            </w:r>
          </w:p>
        </w:tc>
        <w:tc>
          <w:tcPr>
            <w:tcW w:w="632" w:type="pct"/>
            <w:vAlign w:val="bottom"/>
          </w:tcPr>
          <w:p w:rsidR="00A35239" w:rsidRPr="002F1AD0" w:rsidRDefault="00A35239" w:rsidP="00AA3BF5">
            <w:pPr>
              <w:rPr>
                <w:sz w:val="28"/>
                <w:szCs w:val="28"/>
              </w:rPr>
            </w:pPr>
            <w:r w:rsidRPr="002F1AD0">
              <w:rPr>
                <w:sz w:val="28"/>
                <w:szCs w:val="28"/>
              </w:rPr>
              <w:t> </w:t>
            </w:r>
          </w:p>
        </w:tc>
        <w:tc>
          <w:tcPr>
            <w:tcW w:w="702" w:type="pct"/>
            <w:vAlign w:val="bottom"/>
          </w:tcPr>
          <w:p w:rsidR="00A35239" w:rsidRPr="002F1AD0" w:rsidRDefault="00A35239" w:rsidP="00AA3BF5">
            <w:pPr>
              <w:rPr>
                <w:sz w:val="28"/>
                <w:szCs w:val="28"/>
              </w:rPr>
            </w:pPr>
            <w:r w:rsidRPr="002F1AD0">
              <w:rPr>
                <w:sz w:val="28"/>
                <w:szCs w:val="28"/>
              </w:rPr>
              <w:t> </w:t>
            </w:r>
          </w:p>
        </w:tc>
        <w:tc>
          <w:tcPr>
            <w:tcW w:w="702" w:type="pct"/>
            <w:vAlign w:val="bottom"/>
          </w:tcPr>
          <w:p w:rsidR="00A35239" w:rsidRPr="002F1AD0" w:rsidRDefault="00A35239" w:rsidP="00AA3BF5">
            <w:pPr>
              <w:rPr>
                <w:sz w:val="28"/>
                <w:szCs w:val="28"/>
              </w:rPr>
            </w:pPr>
            <w:r w:rsidRPr="002F1AD0">
              <w:rPr>
                <w:sz w:val="28"/>
                <w:szCs w:val="28"/>
              </w:rPr>
              <w:t> </w:t>
            </w:r>
          </w:p>
        </w:tc>
        <w:tc>
          <w:tcPr>
            <w:tcW w:w="702" w:type="pct"/>
            <w:noWrap/>
            <w:vAlign w:val="bottom"/>
          </w:tcPr>
          <w:p w:rsidR="00A35239" w:rsidRPr="002F1AD0" w:rsidRDefault="00A35239" w:rsidP="00AA3BF5">
            <w:pPr>
              <w:rPr>
                <w:sz w:val="28"/>
                <w:szCs w:val="28"/>
              </w:rPr>
            </w:pPr>
            <w:r w:rsidRPr="002F1AD0">
              <w:rPr>
                <w:sz w:val="28"/>
                <w:szCs w:val="28"/>
              </w:rPr>
              <w:t> </w:t>
            </w:r>
          </w:p>
        </w:tc>
      </w:tr>
    </w:tbl>
    <w:p w:rsidR="00A35239" w:rsidRPr="002F1AD0" w:rsidRDefault="00A35239" w:rsidP="00AA3BF5">
      <w:pPr>
        <w:rPr>
          <w:sz w:val="28"/>
          <w:szCs w:val="28"/>
        </w:rPr>
      </w:pPr>
    </w:p>
    <w:p w:rsidR="00A35239" w:rsidRPr="00454859" w:rsidRDefault="00A35239" w:rsidP="00AA3BF5">
      <w:pPr>
        <w:rPr>
          <w:szCs w:val="28"/>
        </w:rPr>
      </w:pPr>
      <w:r w:rsidRPr="00454859">
        <w:rPr>
          <w:szCs w:val="28"/>
        </w:rPr>
        <w:t>Печать и подпись руководителя организации</w:t>
      </w:r>
    </w:p>
    <w:p w:rsidR="00A35239" w:rsidRPr="002F1AD0" w:rsidRDefault="00A35239" w:rsidP="00AA3BF5">
      <w:pPr>
        <w:rPr>
          <w:sz w:val="28"/>
          <w:szCs w:val="28"/>
        </w:rPr>
      </w:pPr>
    </w:p>
    <w:p w:rsidR="00A35239" w:rsidRPr="002F1AD0" w:rsidRDefault="00A35239" w:rsidP="00AA3BF5">
      <w:pPr>
        <w:rPr>
          <w:sz w:val="28"/>
          <w:szCs w:val="28"/>
        </w:rPr>
      </w:pPr>
    </w:p>
    <w:p w:rsidR="00A35239" w:rsidRPr="00CF2F17" w:rsidRDefault="00A35239" w:rsidP="00CF2F17">
      <w:pPr>
        <w:shd w:val="clear" w:color="auto" w:fill="FFFFFF"/>
        <w:ind w:firstLine="195"/>
        <w:jc w:val="both"/>
        <w:textAlignment w:val="baseline"/>
        <w:rPr>
          <w:rFonts w:ascii="Bookman Old Style" w:hAnsi="Bookman Old Style"/>
          <w:sz w:val="28"/>
        </w:rPr>
        <w:sectPr w:rsidR="00A35239" w:rsidRPr="00CF2F17" w:rsidSect="00A42015">
          <w:footerReference w:type="first" r:id="rId20"/>
          <w:type w:val="continuous"/>
          <w:pgSz w:w="11906" w:h="16838"/>
          <w:pgMar w:top="567" w:right="851" w:bottom="567" w:left="1701" w:header="708" w:footer="0" w:gutter="0"/>
          <w:cols w:space="708"/>
          <w:docGrid w:linePitch="360"/>
        </w:sectPr>
      </w:pPr>
    </w:p>
    <w:tbl>
      <w:tblPr>
        <w:tblW w:w="15830" w:type="dxa"/>
        <w:tblInd w:w="-885" w:type="dxa"/>
        <w:tblLayout w:type="fixed"/>
        <w:tblLook w:val="00A0" w:firstRow="1" w:lastRow="0" w:firstColumn="1" w:lastColumn="0" w:noHBand="0" w:noVBand="0"/>
      </w:tblPr>
      <w:tblGrid>
        <w:gridCol w:w="709"/>
        <w:gridCol w:w="283"/>
        <w:gridCol w:w="567"/>
        <w:gridCol w:w="992"/>
        <w:gridCol w:w="567"/>
        <w:gridCol w:w="427"/>
        <w:gridCol w:w="565"/>
        <w:gridCol w:w="285"/>
        <w:gridCol w:w="851"/>
        <w:gridCol w:w="850"/>
        <w:gridCol w:w="142"/>
        <w:gridCol w:w="992"/>
        <w:gridCol w:w="993"/>
        <w:gridCol w:w="850"/>
        <w:gridCol w:w="851"/>
        <w:gridCol w:w="992"/>
        <w:gridCol w:w="992"/>
        <w:gridCol w:w="992"/>
        <w:gridCol w:w="993"/>
        <w:gridCol w:w="992"/>
        <w:gridCol w:w="945"/>
      </w:tblGrid>
      <w:tr w:rsidR="00A35239" w:rsidRPr="003638AA" w:rsidTr="00856E6C">
        <w:trPr>
          <w:trHeight w:val="900"/>
        </w:trPr>
        <w:tc>
          <w:tcPr>
            <w:tcW w:w="992" w:type="dxa"/>
            <w:gridSpan w:val="2"/>
            <w:tcBorders>
              <w:top w:val="nil"/>
              <w:left w:val="nil"/>
              <w:right w:val="nil"/>
            </w:tcBorders>
          </w:tcPr>
          <w:p w:rsidR="00A35239" w:rsidRPr="003638AA" w:rsidRDefault="00A35239" w:rsidP="00070D9F">
            <w:pPr>
              <w:ind w:left="10241"/>
              <w:jc w:val="center"/>
              <w:rPr>
                <w:i/>
                <w:iCs/>
                <w:color w:val="000000"/>
                <w:sz w:val="20"/>
                <w:szCs w:val="20"/>
              </w:rPr>
            </w:pPr>
          </w:p>
        </w:tc>
        <w:tc>
          <w:tcPr>
            <w:tcW w:w="1559" w:type="dxa"/>
            <w:gridSpan w:val="2"/>
            <w:tcBorders>
              <w:top w:val="nil"/>
              <w:left w:val="nil"/>
              <w:right w:val="nil"/>
            </w:tcBorders>
          </w:tcPr>
          <w:p w:rsidR="00A35239" w:rsidRPr="003638AA" w:rsidRDefault="00A35239" w:rsidP="00070D9F">
            <w:pPr>
              <w:ind w:left="10241"/>
              <w:jc w:val="center"/>
              <w:rPr>
                <w:i/>
                <w:iCs/>
                <w:color w:val="000000"/>
                <w:sz w:val="20"/>
                <w:szCs w:val="20"/>
              </w:rPr>
            </w:pPr>
          </w:p>
        </w:tc>
        <w:tc>
          <w:tcPr>
            <w:tcW w:w="1559" w:type="dxa"/>
            <w:gridSpan w:val="3"/>
            <w:tcBorders>
              <w:top w:val="nil"/>
              <w:left w:val="nil"/>
              <w:right w:val="nil"/>
            </w:tcBorders>
          </w:tcPr>
          <w:p w:rsidR="00A35239" w:rsidRPr="003638AA" w:rsidRDefault="00A35239" w:rsidP="00070D9F">
            <w:pPr>
              <w:ind w:left="10241"/>
              <w:jc w:val="center"/>
              <w:rPr>
                <w:i/>
                <w:iCs/>
                <w:color w:val="000000"/>
                <w:sz w:val="20"/>
                <w:szCs w:val="20"/>
              </w:rPr>
            </w:pPr>
          </w:p>
        </w:tc>
        <w:tc>
          <w:tcPr>
            <w:tcW w:w="11720" w:type="dxa"/>
            <w:gridSpan w:val="14"/>
            <w:tcBorders>
              <w:top w:val="nil"/>
              <w:left w:val="nil"/>
              <w:right w:val="nil"/>
            </w:tcBorders>
          </w:tcPr>
          <w:p w:rsidR="00A35239" w:rsidRPr="003638AA" w:rsidRDefault="00A35239" w:rsidP="003638AA">
            <w:pPr>
              <w:ind w:left="7585"/>
              <w:jc w:val="center"/>
              <w:rPr>
                <w:i/>
                <w:iCs/>
                <w:color w:val="000000"/>
                <w:sz w:val="20"/>
                <w:szCs w:val="20"/>
              </w:rPr>
            </w:pPr>
            <w:r w:rsidRPr="003638AA">
              <w:rPr>
                <w:i/>
                <w:iCs/>
                <w:color w:val="000000"/>
                <w:sz w:val="20"/>
                <w:szCs w:val="20"/>
              </w:rPr>
              <w:t>Приложение №2</w:t>
            </w:r>
          </w:p>
          <w:p w:rsidR="00A35239" w:rsidRPr="003638AA" w:rsidRDefault="00A35239" w:rsidP="003638AA">
            <w:pPr>
              <w:ind w:left="7585"/>
              <w:jc w:val="center"/>
              <w:rPr>
                <w:i/>
                <w:iCs/>
                <w:color w:val="000000"/>
                <w:sz w:val="20"/>
                <w:szCs w:val="20"/>
              </w:rPr>
            </w:pPr>
            <w:r w:rsidRPr="003638AA">
              <w:rPr>
                <w:i/>
                <w:iCs/>
                <w:color w:val="000000"/>
                <w:sz w:val="20"/>
                <w:szCs w:val="20"/>
              </w:rPr>
              <w:t xml:space="preserve">к постановлению </w:t>
            </w:r>
          </w:p>
          <w:p w:rsidR="00A35239" w:rsidRPr="003638AA" w:rsidRDefault="00A35239" w:rsidP="003638AA">
            <w:pPr>
              <w:ind w:left="7585"/>
              <w:jc w:val="center"/>
              <w:rPr>
                <w:i/>
                <w:iCs/>
                <w:color w:val="000000"/>
                <w:sz w:val="20"/>
                <w:szCs w:val="20"/>
              </w:rPr>
            </w:pPr>
            <w:r w:rsidRPr="003638AA">
              <w:rPr>
                <w:i/>
                <w:iCs/>
                <w:color w:val="000000"/>
                <w:sz w:val="20"/>
                <w:szCs w:val="20"/>
              </w:rPr>
              <w:t>Главы Администрации</w:t>
            </w:r>
          </w:p>
          <w:p w:rsidR="00A35239" w:rsidRPr="003638AA" w:rsidRDefault="00A35239" w:rsidP="003638AA">
            <w:pPr>
              <w:ind w:left="7585"/>
              <w:jc w:val="center"/>
              <w:rPr>
                <w:i/>
                <w:iCs/>
                <w:color w:val="000000"/>
                <w:sz w:val="20"/>
                <w:szCs w:val="20"/>
              </w:rPr>
            </w:pPr>
            <w:r w:rsidRPr="003638AA">
              <w:rPr>
                <w:i/>
                <w:iCs/>
                <w:color w:val="000000"/>
                <w:sz w:val="20"/>
                <w:szCs w:val="20"/>
              </w:rPr>
              <w:t>местного самоуправления Моздокского района</w:t>
            </w:r>
            <w:r w:rsidRPr="003638AA">
              <w:rPr>
                <w:bCs/>
                <w:sz w:val="20"/>
                <w:szCs w:val="20"/>
              </w:rPr>
              <w:t xml:space="preserve">                                                                                                                                                                    №104-Д от 13.09.2022 г.</w:t>
            </w:r>
          </w:p>
          <w:p w:rsidR="00A35239" w:rsidRPr="003638AA" w:rsidRDefault="00A35239" w:rsidP="00856E6C">
            <w:pPr>
              <w:shd w:val="clear" w:color="auto" w:fill="FFFFFF"/>
              <w:ind w:left="7690"/>
              <w:jc w:val="both"/>
              <w:rPr>
                <w:b/>
                <w:bCs/>
                <w:sz w:val="20"/>
                <w:szCs w:val="20"/>
              </w:rPr>
            </w:pPr>
          </w:p>
          <w:p w:rsidR="00A35239" w:rsidRPr="003638AA" w:rsidRDefault="00A35239" w:rsidP="00856E6C">
            <w:pPr>
              <w:ind w:left="7690"/>
              <w:jc w:val="center"/>
              <w:rPr>
                <w:i/>
                <w:iCs/>
                <w:color w:val="000000"/>
              </w:rPr>
            </w:pPr>
            <w:r w:rsidRPr="003638AA">
              <w:rPr>
                <w:i/>
                <w:iCs/>
                <w:color w:val="000000"/>
              </w:rPr>
              <w:t xml:space="preserve"> </w:t>
            </w:r>
          </w:p>
        </w:tc>
      </w:tr>
      <w:tr w:rsidR="00A35239" w:rsidRPr="003638AA" w:rsidTr="00856E6C">
        <w:trPr>
          <w:trHeight w:val="315"/>
        </w:trPr>
        <w:tc>
          <w:tcPr>
            <w:tcW w:w="992" w:type="dxa"/>
            <w:gridSpan w:val="2"/>
            <w:tcBorders>
              <w:top w:val="nil"/>
              <w:left w:val="nil"/>
              <w:bottom w:val="single" w:sz="4" w:space="0" w:color="auto"/>
              <w:right w:val="nil"/>
            </w:tcBorders>
          </w:tcPr>
          <w:p w:rsidR="00A35239" w:rsidRPr="003638AA" w:rsidRDefault="00A35239" w:rsidP="00CF2F17">
            <w:pPr>
              <w:jc w:val="center"/>
              <w:rPr>
                <w:b/>
                <w:bCs/>
                <w:color w:val="000000"/>
              </w:rPr>
            </w:pPr>
          </w:p>
        </w:tc>
        <w:tc>
          <w:tcPr>
            <w:tcW w:w="1559" w:type="dxa"/>
            <w:gridSpan w:val="2"/>
            <w:tcBorders>
              <w:top w:val="nil"/>
              <w:left w:val="nil"/>
              <w:bottom w:val="single" w:sz="4" w:space="0" w:color="auto"/>
              <w:right w:val="nil"/>
            </w:tcBorders>
          </w:tcPr>
          <w:p w:rsidR="00A35239" w:rsidRPr="003638AA" w:rsidRDefault="00A35239" w:rsidP="00CF2F17">
            <w:pPr>
              <w:jc w:val="center"/>
              <w:rPr>
                <w:b/>
                <w:bCs/>
                <w:color w:val="000000"/>
              </w:rPr>
            </w:pPr>
          </w:p>
        </w:tc>
        <w:tc>
          <w:tcPr>
            <w:tcW w:w="1559" w:type="dxa"/>
            <w:gridSpan w:val="3"/>
            <w:tcBorders>
              <w:top w:val="nil"/>
              <w:left w:val="nil"/>
              <w:bottom w:val="single" w:sz="4" w:space="0" w:color="auto"/>
              <w:right w:val="nil"/>
            </w:tcBorders>
          </w:tcPr>
          <w:p w:rsidR="00A35239" w:rsidRPr="003638AA" w:rsidRDefault="00A35239" w:rsidP="00CF2F17">
            <w:pPr>
              <w:jc w:val="center"/>
              <w:rPr>
                <w:b/>
                <w:bCs/>
                <w:color w:val="000000"/>
              </w:rPr>
            </w:pPr>
          </w:p>
        </w:tc>
        <w:tc>
          <w:tcPr>
            <w:tcW w:w="11720" w:type="dxa"/>
            <w:gridSpan w:val="14"/>
            <w:tcBorders>
              <w:top w:val="nil"/>
              <w:left w:val="nil"/>
              <w:bottom w:val="single" w:sz="4" w:space="0" w:color="auto"/>
              <w:right w:val="nil"/>
            </w:tcBorders>
          </w:tcPr>
          <w:p w:rsidR="00A35239" w:rsidRPr="003638AA" w:rsidRDefault="00A35239" w:rsidP="00CF2F17">
            <w:pPr>
              <w:jc w:val="center"/>
              <w:rPr>
                <w:b/>
                <w:bCs/>
                <w:color w:val="000000"/>
              </w:rPr>
            </w:pPr>
            <w:r w:rsidRPr="003638AA">
              <w:rPr>
                <w:b/>
                <w:bCs/>
                <w:color w:val="000000"/>
              </w:rPr>
              <w:t>Целевые показатели (индикаторы) муниципальной программы</w:t>
            </w:r>
          </w:p>
        </w:tc>
      </w:tr>
      <w:tr w:rsidR="00A35239" w:rsidRPr="003638AA" w:rsidTr="00856E6C">
        <w:trPr>
          <w:trHeight w:val="265"/>
        </w:trPr>
        <w:tc>
          <w:tcPr>
            <w:tcW w:w="1559" w:type="dxa"/>
            <w:gridSpan w:val="3"/>
            <w:tcBorders>
              <w:top w:val="single" w:sz="4" w:space="0" w:color="auto"/>
              <w:left w:val="single" w:sz="4" w:space="0" w:color="auto"/>
              <w:bottom w:val="single" w:sz="4" w:space="0" w:color="auto"/>
              <w:right w:val="single" w:sz="4" w:space="0" w:color="auto"/>
            </w:tcBorders>
          </w:tcPr>
          <w:p w:rsidR="00A35239" w:rsidRPr="003638AA" w:rsidRDefault="00A35239">
            <w:pPr>
              <w:rPr>
                <w:b/>
                <w:bCs/>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35239" w:rsidRPr="003638AA" w:rsidRDefault="00A35239">
            <w:pPr>
              <w:rPr>
                <w:b/>
                <w:bCs/>
                <w:color w:val="000000"/>
                <w:sz w:val="18"/>
                <w:szCs w:val="18"/>
              </w:rPr>
            </w:pPr>
          </w:p>
        </w:tc>
        <w:tc>
          <w:tcPr>
            <w:tcW w:w="12712" w:type="dxa"/>
            <w:gridSpan w:val="16"/>
            <w:tcBorders>
              <w:top w:val="single" w:sz="4" w:space="0" w:color="auto"/>
              <w:left w:val="single" w:sz="4" w:space="0" w:color="auto"/>
              <w:bottom w:val="single" w:sz="4" w:space="0" w:color="auto"/>
              <w:right w:val="single" w:sz="4" w:space="0" w:color="auto"/>
            </w:tcBorders>
          </w:tcPr>
          <w:p w:rsidR="00A35239" w:rsidRPr="003638AA" w:rsidRDefault="00A35239">
            <w:pPr>
              <w:rPr>
                <w:color w:val="000000"/>
                <w:sz w:val="18"/>
                <w:szCs w:val="18"/>
              </w:rPr>
            </w:pPr>
            <w:r w:rsidRPr="003638AA">
              <w:rPr>
                <w:b/>
                <w:bCs/>
                <w:color w:val="000000"/>
                <w:sz w:val="18"/>
                <w:szCs w:val="18"/>
              </w:rPr>
              <w:t>Наименование Программы</w:t>
            </w:r>
            <w:r w:rsidRPr="003638AA">
              <w:rPr>
                <w:color w:val="000000"/>
                <w:sz w:val="18"/>
                <w:szCs w:val="18"/>
              </w:rPr>
              <w:t>: "Развитие малого и среднего предпринимательства в Моздокском районе"</w:t>
            </w:r>
          </w:p>
        </w:tc>
      </w:tr>
      <w:tr w:rsidR="00A35239" w:rsidRPr="003638AA" w:rsidTr="00856E6C">
        <w:trPr>
          <w:trHeight w:val="611"/>
        </w:trPr>
        <w:tc>
          <w:tcPr>
            <w:tcW w:w="1559" w:type="dxa"/>
            <w:gridSpan w:val="3"/>
            <w:tcBorders>
              <w:top w:val="single" w:sz="4" w:space="0" w:color="auto"/>
              <w:left w:val="single" w:sz="4" w:space="0" w:color="auto"/>
              <w:bottom w:val="single" w:sz="4" w:space="0" w:color="auto"/>
              <w:right w:val="single" w:sz="4" w:space="0" w:color="auto"/>
            </w:tcBorders>
          </w:tcPr>
          <w:p w:rsidR="00A35239" w:rsidRPr="003638AA" w:rsidRDefault="00A35239">
            <w:pPr>
              <w:spacing w:after="240"/>
              <w:rPr>
                <w:b/>
                <w:bCs/>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35239" w:rsidRPr="003638AA" w:rsidRDefault="00A35239">
            <w:pPr>
              <w:spacing w:after="240"/>
              <w:rPr>
                <w:b/>
                <w:bCs/>
                <w:color w:val="000000"/>
                <w:sz w:val="18"/>
                <w:szCs w:val="18"/>
              </w:rPr>
            </w:pPr>
          </w:p>
        </w:tc>
        <w:tc>
          <w:tcPr>
            <w:tcW w:w="12712" w:type="dxa"/>
            <w:gridSpan w:val="16"/>
            <w:tcBorders>
              <w:top w:val="single" w:sz="4" w:space="0" w:color="auto"/>
              <w:left w:val="single" w:sz="4" w:space="0" w:color="auto"/>
              <w:bottom w:val="single" w:sz="4" w:space="0" w:color="auto"/>
              <w:right w:val="single" w:sz="4" w:space="0" w:color="auto"/>
            </w:tcBorders>
          </w:tcPr>
          <w:p w:rsidR="00A35239" w:rsidRPr="003638AA" w:rsidRDefault="00A35239">
            <w:pPr>
              <w:spacing w:after="240"/>
              <w:rPr>
                <w:color w:val="000000"/>
                <w:sz w:val="18"/>
                <w:szCs w:val="18"/>
              </w:rPr>
            </w:pPr>
            <w:r w:rsidRPr="003638AA">
              <w:rPr>
                <w:b/>
                <w:bCs/>
                <w:color w:val="000000"/>
                <w:sz w:val="18"/>
                <w:szCs w:val="18"/>
              </w:rPr>
              <w:t>Цели</w:t>
            </w:r>
            <w:r w:rsidRPr="003638AA">
              <w:rPr>
                <w:color w:val="000000"/>
                <w:sz w:val="18"/>
                <w:szCs w:val="18"/>
              </w:rPr>
              <w:t>: -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Моздокский район;</w:t>
            </w:r>
            <w:r w:rsidRPr="003638AA">
              <w:rPr>
                <w:color w:val="000000"/>
                <w:sz w:val="18"/>
                <w:szCs w:val="18"/>
              </w:rPr>
              <w:br/>
              <w:t>- Развитие инфраструктуры поддержки малого и среднего предпринимательства в Моздокском районе.</w:t>
            </w:r>
          </w:p>
        </w:tc>
      </w:tr>
      <w:tr w:rsidR="00A35239" w:rsidRPr="003638AA" w:rsidTr="00856E6C">
        <w:trPr>
          <w:trHeight w:val="1953"/>
        </w:trPr>
        <w:tc>
          <w:tcPr>
            <w:tcW w:w="1559" w:type="dxa"/>
            <w:gridSpan w:val="3"/>
            <w:tcBorders>
              <w:top w:val="single" w:sz="4" w:space="0" w:color="auto"/>
              <w:left w:val="single" w:sz="4" w:space="0" w:color="auto"/>
              <w:bottom w:val="single" w:sz="4" w:space="0" w:color="auto"/>
              <w:right w:val="single" w:sz="4" w:space="0" w:color="auto"/>
            </w:tcBorders>
          </w:tcPr>
          <w:p w:rsidR="00A35239" w:rsidRPr="003638AA" w:rsidRDefault="00A35239">
            <w:pPr>
              <w:spacing w:after="240"/>
              <w:rPr>
                <w:b/>
                <w:bCs/>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A35239" w:rsidRPr="003638AA" w:rsidRDefault="00A35239">
            <w:pPr>
              <w:rPr>
                <w:b/>
                <w:bCs/>
                <w:color w:val="000000"/>
                <w:sz w:val="20"/>
                <w:szCs w:val="20"/>
              </w:rPr>
            </w:pPr>
          </w:p>
        </w:tc>
        <w:tc>
          <w:tcPr>
            <w:tcW w:w="12712" w:type="dxa"/>
            <w:gridSpan w:val="16"/>
            <w:tcBorders>
              <w:top w:val="single" w:sz="4" w:space="0" w:color="auto"/>
              <w:left w:val="single" w:sz="4" w:space="0" w:color="auto"/>
              <w:bottom w:val="single" w:sz="4" w:space="0" w:color="auto"/>
              <w:right w:val="single" w:sz="4" w:space="0" w:color="auto"/>
            </w:tcBorders>
          </w:tcPr>
          <w:p w:rsidR="00A35239" w:rsidRPr="003638AA" w:rsidRDefault="00A35239">
            <w:pPr>
              <w:rPr>
                <w:color w:val="000000"/>
                <w:sz w:val="18"/>
                <w:szCs w:val="18"/>
              </w:rPr>
            </w:pPr>
            <w:r w:rsidRPr="003638AA">
              <w:rPr>
                <w:b/>
                <w:bCs/>
                <w:color w:val="000000"/>
                <w:sz w:val="20"/>
                <w:szCs w:val="20"/>
              </w:rPr>
              <w:t>Задачи</w:t>
            </w:r>
            <w:r w:rsidRPr="003638AA">
              <w:rPr>
                <w:color w:val="000000"/>
                <w:sz w:val="20"/>
                <w:szCs w:val="20"/>
              </w:rPr>
              <w:t xml:space="preserve">: </w:t>
            </w:r>
            <w:r w:rsidRPr="003638AA">
              <w:rPr>
                <w:color w:val="000000"/>
                <w:sz w:val="18"/>
                <w:szCs w:val="18"/>
              </w:rPr>
              <w:t>- совершенствование правовых, экономических и организационных условий для развития малого и среднего предпринимательства в Моздокском районе;</w:t>
            </w:r>
            <w:r w:rsidRPr="003638AA">
              <w:rPr>
                <w:color w:val="000000"/>
                <w:sz w:val="18"/>
                <w:szCs w:val="18"/>
              </w:rPr>
              <w:br/>
              <w:t xml:space="preserve"> - формирование условий, обеспечивающих рост субъектов малого и среднего предпринимательства и численности занятого предпринимательской деятельностью населения;</w:t>
            </w:r>
            <w:r w:rsidRPr="003638AA">
              <w:rPr>
                <w:color w:val="000000"/>
                <w:sz w:val="18"/>
                <w:szCs w:val="18"/>
              </w:rPr>
              <w:br/>
              <w:t xml:space="preserve"> - внедрение финансовой поддержки малого и среднего предпринимательства;</w:t>
            </w:r>
            <w:r w:rsidRPr="003638AA">
              <w:rPr>
                <w:color w:val="000000"/>
                <w:sz w:val="18"/>
                <w:szCs w:val="18"/>
              </w:rPr>
              <w:br/>
              <w:t xml:space="preserve"> - максимальное удовлетворение потребностей малого и среднего предпринимательства в комплексных консультационных услугах;</w:t>
            </w:r>
            <w:r w:rsidRPr="003638AA">
              <w:rPr>
                <w:color w:val="000000"/>
                <w:sz w:val="18"/>
                <w:szCs w:val="18"/>
              </w:rPr>
              <w:br/>
              <w:t xml:space="preserve">  - содействие в продвижении субъектов малого и среднего предпринимательства на региональные и межрегиональные рынки, поддержка выставочно-ярмарочной деятельности;</w:t>
            </w:r>
            <w:r w:rsidRPr="003638AA">
              <w:rPr>
                <w:color w:val="000000"/>
                <w:sz w:val="18"/>
                <w:szCs w:val="18"/>
              </w:rPr>
              <w:br/>
              <w:t>- устранение административных барьеров, препятствующих развитию субъектов малого и среднего предпринимательства;</w:t>
            </w:r>
            <w:r w:rsidRPr="003638AA">
              <w:rPr>
                <w:color w:val="000000"/>
                <w:sz w:val="18"/>
                <w:szCs w:val="18"/>
              </w:rPr>
              <w:br/>
              <w:t xml:space="preserve"> - развитие системы коммуникаций «бизнес – власть –общество»;</w:t>
            </w:r>
          </w:p>
          <w:p w:rsidR="00A35239" w:rsidRPr="003638AA" w:rsidRDefault="00A35239">
            <w:pPr>
              <w:rPr>
                <w:color w:val="000000"/>
                <w:sz w:val="18"/>
                <w:szCs w:val="18"/>
              </w:rPr>
            </w:pPr>
            <w:r w:rsidRPr="003638AA">
              <w:rPr>
                <w:sz w:val="18"/>
                <w:szCs w:val="18"/>
              </w:rPr>
              <w:t>- популяризация социального предпринимательства.</w:t>
            </w:r>
          </w:p>
        </w:tc>
      </w:tr>
      <w:tr w:rsidR="00A35239" w:rsidRPr="003638AA" w:rsidTr="00E9212D">
        <w:trPr>
          <w:trHeight w:val="3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b/>
                <w:bCs/>
                <w:color w:val="000000"/>
                <w:sz w:val="18"/>
                <w:szCs w:val="18"/>
              </w:rPr>
            </w:pPr>
            <w:r w:rsidRPr="003638AA">
              <w:rPr>
                <w:b/>
                <w:bCs/>
                <w:color w:val="000000"/>
                <w:sz w:val="18"/>
                <w:szCs w:val="18"/>
              </w:rPr>
              <w:t>№ п/п</w:t>
            </w:r>
          </w:p>
        </w:tc>
        <w:tc>
          <w:tcPr>
            <w:tcW w:w="2836" w:type="dxa"/>
            <w:gridSpan w:val="5"/>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b/>
                <w:bCs/>
                <w:color w:val="000000"/>
                <w:sz w:val="18"/>
                <w:szCs w:val="18"/>
              </w:rPr>
            </w:pPr>
            <w:r w:rsidRPr="003638AA">
              <w:rPr>
                <w:b/>
                <w:bCs/>
                <w:color w:val="000000"/>
                <w:sz w:val="18"/>
                <w:szCs w:val="18"/>
              </w:rPr>
              <w:t>Наименование Показателя (целевой индикатор)</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b/>
                <w:bCs/>
                <w:color w:val="000000"/>
                <w:sz w:val="18"/>
                <w:szCs w:val="18"/>
              </w:rPr>
            </w:pPr>
            <w:r w:rsidRPr="003638AA">
              <w:rPr>
                <w:b/>
                <w:bCs/>
                <w:color w:val="000000"/>
                <w:sz w:val="18"/>
                <w:szCs w:val="18"/>
              </w:rPr>
              <w:t>Ед.изм</w:t>
            </w:r>
          </w:p>
        </w:tc>
        <w:tc>
          <w:tcPr>
            <w:tcW w:w="1701" w:type="dxa"/>
            <w:gridSpan w:val="2"/>
            <w:tcBorders>
              <w:top w:val="single" w:sz="4" w:space="0" w:color="auto"/>
              <w:left w:val="nil"/>
              <w:bottom w:val="single" w:sz="4" w:space="0" w:color="auto"/>
              <w:right w:val="nil"/>
            </w:tcBorders>
          </w:tcPr>
          <w:p w:rsidR="00A35239" w:rsidRPr="003638AA" w:rsidRDefault="00A35239" w:rsidP="00CF2F17">
            <w:pPr>
              <w:jc w:val="center"/>
              <w:rPr>
                <w:b/>
                <w:bCs/>
                <w:color w:val="000000"/>
                <w:sz w:val="18"/>
                <w:szCs w:val="18"/>
              </w:rPr>
            </w:pPr>
          </w:p>
        </w:tc>
        <w:tc>
          <w:tcPr>
            <w:tcW w:w="8789" w:type="dxa"/>
            <w:gridSpan w:val="10"/>
            <w:tcBorders>
              <w:top w:val="single" w:sz="4" w:space="0" w:color="auto"/>
              <w:left w:val="nil"/>
              <w:bottom w:val="single" w:sz="4" w:space="0" w:color="auto"/>
              <w:right w:val="single" w:sz="4" w:space="0" w:color="auto"/>
            </w:tcBorders>
            <w:vAlign w:val="center"/>
          </w:tcPr>
          <w:p w:rsidR="00A35239" w:rsidRPr="003638AA" w:rsidRDefault="00A35239" w:rsidP="00CF2F17">
            <w:pPr>
              <w:jc w:val="center"/>
              <w:rPr>
                <w:b/>
                <w:bCs/>
                <w:color w:val="000000"/>
                <w:sz w:val="18"/>
                <w:szCs w:val="18"/>
              </w:rPr>
            </w:pPr>
            <w:r w:rsidRPr="003638AA">
              <w:rPr>
                <w:b/>
                <w:bCs/>
                <w:color w:val="000000"/>
                <w:sz w:val="18"/>
                <w:szCs w:val="18"/>
              </w:rPr>
              <w:t>Значение целевого индикатора Программы</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b/>
                <w:bCs/>
                <w:color w:val="000000"/>
                <w:sz w:val="18"/>
                <w:szCs w:val="18"/>
              </w:rPr>
            </w:pPr>
            <w:r w:rsidRPr="003638AA">
              <w:rPr>
                <w:b/>
                <w:bCs/>
                <w:color w:val="000000"/>
                <w:sz w:val="18"/>
                <w:szCs w:val="18"/>
              </w:rPr>
              <w:t>Исходные показатели базового года                        (2014г)</w:t>
            </w:r>
          </w:p>
        </w:tc>
      </w:tr>
      <w:tr w:rsidR="00A35239" w:rsidRPr="003638AA" w:rsidTr="00E9212D">
        <w:trPr>
          <w:trHeight w:val="690"/>
        </w:trPr>
        <w:tc>
          <w:tcPr>
            <w:tcW w:w="709" w:type="dxa"/>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rPr>
                <w:b/>
                <w:bCs/>
                <w:color w:val="000000"/>
                <w:sz w:val="18"/>
                <w:szCs w:val="18"/>
              </w:rPr>
            </w:pPr>
          </w:p>
        </w:tc>
        <w:tc>
          <w:tcPr>
            <w:tcW w:w="2836" w:type="dxa"/>
            <w:gridSpan w:val="5"/>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rPr>
                <w:b/>
                <w:bCs/>
                <w:color w:val="000000"/>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rPr>
                <w:b/>
                <w:bCs/>
                <w:color w:val="000000"/>
                <w:sz w:val="18"/>
                <w:szCs w:val="18"/>
              </w:rPr>
            </w:pPr>
          </w:p>
        </w:tc>
        <w:tc>
          <w:tcPr>
            <w:tcW w:w="851" w:type="dxa"/>
            <w:tcBorders>
              <w:top w:val="nil"/>
              <w:left w:val="nil"/>
              <w:bottom w:val="single" w:sz="4" w:space="0" w:color="auto"/>
              <w:right w:val="single" w:sz="4" w:space="0" w:color="auto"/>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2015г</w:t>
            </w:r>
          </w:p>
        </w:tc>
        <w:tc>
          <w:tcPr>
            <w:tcW w:w="992" w:type="dxa"/>
            <w:gridSpan w:val="2"/>
            <w:tcBorders>
              <w:top w:val="nil"/>
              <w:left w:val="nil"/>
              <w:bottom w:val="single" w:sz="4" w:space="0" w:color="auto"/>
              <w:right w:val="single" w:sz="4" w:space="0" w:color="auto"/>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2016г</w:t>
            </w:r>
          </w:p>
        </w:tc>
        <w:tc>
          <w:tcPr>
            <w:tcW w:w="992" w:type="dxa"/>
            <w:tcBorders>
              <w:top w:val="nil"/>
              <w:left w:val="nil"/>
              <w:bottom w:val="single" w:sz="4" w:space="0" w:color="auto"/>
              <w:right w:val="single" w:sz="4" w:space="0" w:color="auto"/>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2017г</w:t>
            </w:r>
          </w:p>
        </w:tc>
        <w:tc>
          <w:tcPr>
            <w:tcW w:w="993" w:type="dxa"/>
            <w:tcBorders>
              <w:top w:val="nil"/>
              <w:left w:val="nil"/>
              <w:bottom w:val="single" w:sz="4" w:space="0" w:color="auto"/>
              <w:right w:val="single" w:sz="4" w:space="0" w:color="auto"/>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2018г</w:t>
            </w:r>
          </w:p>
        </w:tc>
        <w:tc>
          <w:tcPr>
            <w:tcW w:w="850" w:type="dxa"/>
            <w:tcBorders>
              <w:top w:val="nil"/>
              <w:left w:val="nil"/>
              <w:bottom w:val="single" w:sz="4" w:space="0" w:color="auto"/>
              <w:right w:val="single" w:sz="4" w:space="0" w:color="auto"/>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2019г</w:t>
            </w:r>
          </w:p>
        </w:tc>
        <w:tc>
          <w:tcPr>
            <w:tcW w:w="851" w:type="dxa"/>
            <w:tcBorders>
              <w:top w:val="nil"/>
              <w:left w:val="nil"/>
              <w:bottom w:val="single" w:sz="4" w:space="0" w:color="auto"/>
              <w:right w:val="nil"/>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2020г</w:t>
            </w:r>
          </w:p>
        </w:tc>
        <w:tc>
          <w:tcPr>
            <w:tcW w:w="992" w:type="dxa"/>
            <w:tcBorders>
              <w:top w:val="nil"/>
              <w:left w:val="single" w:sz="4" w:space="0" w:color="auto"/>
              <w:bottom w:val="single" w:sz="4" w:space="0" w:color="auto"/>
              <w:right w:val="nil"/>
            </w:tcBorders>
            <w:noWrap/>
            <w:vAlign w:val="center"/>
          </w:tcPr>
          <w:p w:rsidR="00A35239" w:rsidRPr="003638AA" w:rsidRDefault="00A35239" w:rsidP="00856E6C">
            <w:pPr>
              <w:jc w:val="center"/>
              <w:rPr>
                <w:b/>
                <w:bCs/>
                <w:color w:val="000000"/>
                <w:sz w:val="18"/>
                <w:szCs w:val="18"/>
              </w:rPr>
            </w:pPr>
            <w:r w:rsidRPr="003638AA">
              <w:rPr>
                <w:b/>
                <w:bCs/>
                <w:color w:val="000000"/>
                <w:sz w:val="18"/>
                <w:szCs w:val="18"/>
              </w:rPr>
              <w:t>2021г</w:t>
            </w:r>
          </w:p>
        </w:tc>
        <w:tc>
          <w:tcPr>
            <w:tcW w:w="992" w:type="dxa"/>
            <w:tcBorders>
              <w:top w:val="nil"/>
              <w:left w:val="single" w:sz="4" w:space="0" w:color="auto"/>
              <w:bottom w:val="single" w:sz="4" w:space="0" w:color="auto"/>
              <w:right w:val="single" w:sz="4" w:space="0" w:color="auto"/>
            </w:tcBorders>
            <w:vAlign w:val="center"/>
          </w:tcPr>
          <w:p w:rsidR="00A35239" w:rsidRPr="003638AA" w:rsidRDefault="00A35239" w:rsidP="00856E6C">
            <w:pPr>
              <w:jc w:val="center"/>
              <w:rPr>
                <w:b/>
                <w:bCs/>
                <w:color w:val="000000"/>
                <w:sz w:val="18"/>
                <w:szCs w:val="18"/>
              </w:rPr>
            </w:pPr>
            <w:r w:rsidRPr="003638AA">
              <w:rPr>
                <w:b/>
                <w:bCs/>
                <w:color w:val="000000"/>
                <w:sz w:val="18"/>
                <w:szCs w:val="18"/>
              </w:rPr>
              <w:t>2022г</w:t>
            </w:r>
          </w:p>
        </w:tc>
        <w:tc>
          <w:tcPr>
            <w:tcW w:w="992" w:type="dxa"/>
            <w:tcBorders>
              <w:top w:val="nil"/>
              <w:left w:val="single" w:sz="4" w:space="0" w:color="auto"/>
              <w:bottom w:val="single" w:sz="4" w:space="0" w:color="auto"/>
              <w:right w:val="single" w:sz="4" w:space="0" w:color="auto"/>
            </w:tcBorders>
            <w:vAlign w:val="center"/>
          </w:tcPr>
          <w:p w:rsidR="00A35239" w:rsidRPr="003638AA" w:rsidRDefault="00A35239" w:rsidP="00856E6C">
            <w:pPr>
              <w:jc w:val="center"/>
              <w:rPr>
                <w:b/>
                <w:bCs/>
                <w:color w:val="000000"/>
                <w:sz w:val="18"/>
                <w:szCs w:val="18"/>
              </w:rPr>
            </w:pPr>
            <w:r w:rsidRPr="003638AA">
              <w:rPr>
                <w:b/>
                <w:bCs/>
                <w:color w:val="000000"/>
                <w:sz w:val="18"/>
                <w:szCs w:val="18"/>
              </w:rPr>
              <w:t>2023г</w:t>
            </w:r>
          </w:p>
        </w:tc>
        <w:tc>
          <w:tcPr>
            <w:tcW w:w="993" w:type="dxa"/>
            <w:tcBorders>
              <w:top w:val="nil"/>
              <w:left w:val="single" w:sz="4" w:space="0" w:color="auto"/>
              <w:bottom w:val="single" w:sz="4" w:space="0" w:color="auto"/>
              <w:right w:val="single" w:sz="4" w:space="0" w:color="auto"/>
            </w:tcBorders>
            <w:vAlign w:val="center"/>
          </w:tcPr>
          <w:p w:rsidR="00A35239" w:rsidRPr="003638AA" w:rsidRDefault="00A35239" w:rsidP="00856E6C">
            <w:pPr>
              <w:jc w:val="center"/>
              <w:rPr>
                <w:sz w:val="18"/>
                <w:szCs w:val="18"/>
              </w:rPr>
            </w:pPr>
            <w:r w:rsidRPr="003638AA">
              <w:rPr>
                <w:b/>
                <w:bCs/>
                <w:color w:val="000000"/>
                <w:sz w:val="18"/>
                <w:szCs w:val="18"/>
              </w:rPr>
              <w:t>2024г</w:t>
            </w:r>
          </w:p>
        </w:tc>
        <w:tc>
          <w:tcPr>
            <w:tcW w:w="992" w:type="dxa"/>
            <w:tcBorders>
              <w:top w:val="nil"/>
              <w:left w:val="single" w:sz="4" w:space="0" w:color="auto"/>
              <w:bottom w:val="single" w:sz="4" w:space="0" w:color="auto"/>
              <w:right w:val="single" w:sz="4" w:space="0" w:color="auto"/>
            </w:tcBorders>
            <w:vAlign w:val="center"/>
          </w:tcPr>
          <w:p w:rsidR="00A35239" w:rsidRPr="003638AA" w:rsidRDefault="00A35239" w:rsidP="00856E6C">
            <w:pPr>
              <w:jc w:val="center"/>
              <w:rPr>
                <w:b/>
                <w:bCs/>
                <w:color w:val="000000"/>
                <w:sz w:val="18"/>
                <w:szCs w:val="18"/>
              </w:rPr>
            </w:pPr>
            <w:r w:rsidRPr="003638AA">
              <w:rPr>
                <w:b/>
                <w:bCs/>
                <w:color w:val="000000"/>
                <w:sz w:val="18"/>
                <w:szCs w:val="18"/>
              </w:rPr>
              <w:t>2025г</w:t>
            </w:r>
          </w:p>
        </w:tc>
        <w:tc>
          <w:tcPr>
            <w:tcW w:w="945" w:type="dxa"/>
            <w:vMerge/>
            <w:tcBorders>
              <w:top w:val="nil"/>
              <w:left w:val="single" w:sz="4" w:space="0" w:color="auto"/>
              <w:bottom w:val="single" w:sz="4" w:space="0" w:color="auto"/>
              <w:right w:val="single" w:sz="4" w:space="0" w:color="auto"/>
            </w:tcBorders>
            <w:vAlign w:val="center"/>
          </w:tcPr>
          <w:p w:rsidR="00A35239" w:rsidRPr="003638AA" w:rsidRDefault="00A35239" w:rsidP="00CF2F17">
            <w:pPr>
              <w:rPr>
                <w:b/>
                <w:bCs/>
                <w:color w:val="000000"/>
                <w:sz w:val="18"/>
                <w:szCs w:val="18"/>
              </w:rPr>
            </w:pPr>
          </w:p>
        </w:tc>
      </w:tr>
      <w:tr w:rsidR="00A35239" w:rsidRPr="003638AA" w:rsidTr="00E9212D">
        <w:trPr>
          <w:trHeight w:val="300"/>
        </w:trPr>
        <w:tc>
          <w:tcPr>
            <w:tcW w:w="709" w:type="dxa"/>
            <w:tcBorders>
              <w:top w:val="nil"/>
              <w:left w:val="single" w:sz="4" w:space="0" w:color="auto"/>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1</w:t>
            </w:r>
          </w:p>
        </w:tc>
        <w:tc>
          <w:tcPr>
            <w:tcW w:w="2836" w:type="dxa"/>
            <w:gridSpan w:val="5"/>
            <w:tcBorders>
              <w:top w:val="nil"/>
              <w:left w:val="nil"/>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2</w:t>
            </w:r>
          </w:p>
        </w:tc>
        <w:tc>
          <w:tcPr>
            <w:tcW w:w="850" w:type="dxa"/>
            <w:gridSpan w:val="2"/>
            <w:tcBorders>
              <w:top w:val="nil"/>
              <w:left w:val="nil"/>
              <w:bottom w:val="single" w:sz="4" w:space="0" w:color="auto"/>
              <w:right w:val="single" w:sz="4" w:space="0" w:color="auto"/>
            </w:tcBorders>
            <w:vAlign w:val="center"/>
          </w:tcPr>
          <w:p w:rsidR="00A35239" w:rsidRPr="003638AA" w:rsidRDefault="00A35239" w:rsidP="009B0827">
            <w:pPr>
              <w:jc w:val="center"/>
              <w:rPr>
                <w:color w:val="000000"/>
                <w:sz w:val="18"/>
                <w:szCs w:val="18"/>
              </w:rPr>
            </w:pPr>
            <w:r w:rsidRPr="003638AA">
              <w:rPr>
                <w:color w:val="000000"/>
                <w:sz w:val="18"/>
                <w:szCs w:val="18"/>
              </w:rPr>
              <w:t>3</w:t>
            </w:r>
          </w:p>
        </w:tc>
        <w:tc>
          <w:tcPr>
            <w:tcW w:w="851" w:type="dxa"/>
            <w:tcBorders>
              <w:top w:val="nil"/>
              <w:left w:val="nil"/>
              <w:bottom w:val="single" w:sz="4" w:space="0" w:color="auto"/>
              <w:right w:val="single" w:sz="4" w:space="0" w:color="auto"/>
            </w:tcBorders>
            <w:noWrap/>
            <w:vAlign w:val="center"/>
          </w:tcPr>
          <w:p w:rsidR="00A35239" w:rsidRPr="003638AA" w:rsidRDefault="00A35239" w:rsidP="009B0827">
            <w:pPr>
              <w:jc w:val="center"/>
              <w:rPr>
                <w:color w:val="000000"/>
                <w:sz w:val="18"/>
                <w:szCs w:val="18"/>
              </w:rPr>
            </w:pPr>
            <w:r w:rsidRPr="003638AA">
              <w:rPr>
                <w:color w:val="000000"/>
                <w:sz w:val="18"/>
                <w:szCs w:val="18"/>
              </w:rPr>
              <w:t>5</w:t>
            </w:r>
          </w:p>
        </w:tc>
        <w:tc>
          <w:tcPr>
            <w:tcW w:w="992" w:type="dxa"/>
            <w:gridSpan w:val="2"/>
            <w:tcBorders>
              <w:top w:val="nil"/>
              <w:left w:val="nil"/>
              <w:bottom w:val="single" w:sz="4" w:space="0" w:color="auto"/>
              <w:right w:val="single" w:sz="4" w:space="0" w:color="auto"/>
            </w:tcBorders>
            <w:noWrap/>
            <w:vAlign w:val="center"/>
          </w:tcPr>
          <w:p w:rsidR="00A35239" w:rsidRPr="003638AA" w:rsidRDefault="00A35239" w:rsidP="009B0827">
            <w:pPr>
              <w:jc w:val="center"/>
              <w:rPr>
                <w:color w:val="000000"/>
                <w:sz w:val="18"/>
                <w:szCs w:val="18"/>
              </w:rPr>
            </w:pPr>
            <w:r w:rsidRPr="003638AA">
              <w:rPr>
                <w:color w:val="000000"/>
                <w:sz w:val="18"/>
                <w:szCs w:val="18"/>
              </w:rPr>
              <w:t>6</w:t>
            </w:r>
          </w:p>
        </w:tc>
        <w:tc>
          <w:tcPr>
            <w:tcW w:w="992" w:type="dxa"/>
            <w:tcBorders>
              <w:top w:val="nil"/>
              <w:left w:val="nil"/>
              <w:bottom w:val="single" w:sz="4" w:space="0" w:color="auto"/>
              <w:right w:val="single" w:sz="4" w:space="0" w:color="auto"/>
            </w:tcBorders>
            <w:noWrap/>
            <w:vAlign w:val="center"/>
          </w:tcPr>
          <w:p w:rsidR="00A35239" w:rsidRPr="003638AA" w:rsidRDefault="00A35239" w:rsidP="009B0827">
            <w:pPr>
              <w:jc w:val="center"/>
              <w:rPr>
                <w:color w:val="000000"/>
                <w:sz w:val="18"/>
                <w:szCs w:val="18"/>
              </w:rPr>
            </w:pPr>
            <w:r w:rsidRPr="003638AA">
              <w:rPr>
                <w:color w:val="000000"/>
                <w:sz w:val="18"/>
                <w:szCs w:val="18"/>
              </w:rPr>
              <w:t>7</w:t>
            </w:r>
          </w:p>
        </w:tc>
        <w:tc>
          <w:tcPr>
            <w:tcW w:w="993" w:type="dxa"/>
            <w:tcBorders>
              <w:top w:val="nil"/>
              <w:left w:val="nil"/>
              <w:bottom w:val="single" w:sz="4" w:space="0" w:color="auto"/>
              <w:right w:val="single" w:sz="4" w:space="0" w:color="auto"/>
            </w:tcBorders>
            <w:noWrap/>
            <w:vAlign w:val="center"/>
          </w:tcPr>
          <w:p w:rsidR="00A35239" w:rsidRPr="003638AA" w:rsidRDefault="00A35239" w:rsidP="009B0827">
            <w:pPr>
              <w:jc w:val="center"/>
              <w:rPr>
                <w:color w:val="000000"/>
                <w:sz w:val="18"/>
                <w:szCs w:val="18"/>
              </w:rPr>
            </w:pPr>
            <w:r w:rsidRPr="003638AA">
              <w:rPr>
                <w:color w:val="000000"/>
                <w:sz w:val="18"/>
                <w:szCs w:val="18"/>
              </w:rPr>
              <w:t>8</w:t>
            </w:r>
          </w:p>
        </w:tc>
        <w:tc>
          <w:tcPr>
            <w:tcW w:w="850" w:type="dxa"/>
            <w:tcBorders>
              <w:top w:val="nil"/>
              <w:left w:val="nil"/>
              <w:bottom w:val="single" w:sz="4" w:space="0" w:color="auto"/>
              <w:right w:val="single" w:sz="4" w:space="0" w:color="auto"/>
            </w:tcBorders>
            <w:noWrap/>
            <w:vAlign w:val="center"/>
          </w:tcPr>
          <w:p w:rsidR="00A35239" w:rsidRPr="003638AA" w:rsidRDefault="00A35239" w:rsidP="009B0827">
            <w:pPr>
              <w:jc w:val="center"/>
              <w:rPr>
                <w:color w:val="000000"/>
                <w:sz w:val="18"/>
                <w:szCs w:val="18"/>
              </w:rPr>
            </w:pPr>
            <w:r w:rsidRPr="003638AA">
              <w:rPr>
                <w:color w:val="000000"/>
                <w:sz w:val="18"/>
                <w:szCs w:val="18"/>
              </w:rPr>
              <w:t>9</w:t>
            </w:r>
          </w:p>
        </w:tc>
        <w:tc>
          <w:tcPr>
            <w:tcW w:w="851" w:type="dxa"/>
            <w:tcBorders>
              <w:top w:val="nil"/>
              <w:left w:val="nil"/>
              <w:bottom w:val="single" w:sz="4" w:space="0" w:color="auto"/>
              <w:right w:val="nil"/>
            </w:tcBorders>
            <w:noWrap/>
            <w:vAlign w:val="center"/>
          </w:tcPr>
          <w:p w:rsidR="00A35239" w:rsidRPr="003638AA" w:rsidRDefault="00A35239" w:rsidP="009B0827">
            <w:pPr>
              <w:jc w:val="center"/>
              <w:rPr>
                <w:color w:val="000000"/>
                <w:sz w:val="18"/>
                <w:szCs w:val="18"/>
              </w:rPr>
            </w:pPr>
            <w:r w:rsidRPr="003638AA">
              <w:rPr>
                <w:color w:val="000000"/>
                <w:sz w:val="18"/>
                <w:szCs w:val="18"/>
              </w:rPr>
              <w:t>10</w:t>
            </w:r>
          </w:p>
        </w:tc>
        <w:tc>
          <w:tcPr>
            <w:tcW w:w="992" w:type="dxa"/>
            <w:tcBorders>
              <w:top w:val="nil"/>
              <w:left w:val="single" w:sz="4" w:space="0" w:color="auto"/>
              <w:bottom w:val="single" w:sz="4" w:space="0" w:color="auto"/>
              <w:right w:val="nil"/>
            </w:tcBorders>
            <w:noWrap/>
            <w:vAlign w:val="center"/>
          </w:tcPr>
          <w:p w:rsidR="00A35239" w:rsidRPr="003638AA" w:rsidRDefault="00A35239" w:rsidP="009B0827">
            <w:pPr>
              <w:jc w:val="center"/>
              <w:rPr>
                <w:color w:val="000000"/>
                <w:sz w:val="18"/>
                <w:szCs w:val="18"/>
              </w:rPr>
            </w:pPr>
            <w:r w:rsidRPr="003638AA">
              <w:rPr>
                <w:color w:val="000000"/>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sz w:val="18"/>
                <w:szCs w:val="18"/>
              </w:rPr>
            </w:pPr>
            <w:r w:rsidRPr="003638AA">
              <w:rPr>
                <w:color w:val="000000"/>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sz w:val="18"/>
                <w:szCs w:val="18"/>
              </w:rPr>
            </w:pPr>
            <w:r w:rsidRPr="003638AA">
              <w:rPr>
                <w:color w:val="000000"/>
                <w:sz w:val="18"/>
                <w:szCs w:val="18"/>
              </w:rPr>
              <w:t>13</w:t>
            </w:r>
          </w:p>
        </w:tc>
        <w:tc>
          <w:tcPr>
            <w:tcW w:w="993" w:type="dxa"/>
            <w:tcBorders>
              <w:top w:val="single" w:sz="4" w:space="0" w:color="auto"/>
              <w:left w:val="single" w:sz="4" w:space="0" w:color="auto"/>
              <w:bottom w:val="single" w:sz="4" w:space="0" w:color="auto"/>
              <w:right w:val="single" w:sz="4" w:space="0" w:color="auto"/>
            </w:tcBorders>
          </w:tcPr>
          <w:p w:rsidR="00A35239" w:rsidRPr="003638AA" w:rsidRDefault="00A35239" w:rsidP="00357653">
            <w:pPr>
              <w:jc w:val="center"/>
              <w:rPr>
                <w:color w:val="000000"/>
                <w:sz w:val="18"/>
                <w:szCs w:val="18"/>
              </w:rPr>
            </w:pPr>
            <w:r w:rsidRPr="003638AA">
              <w:rPr>
                <w:color w:val="000000"/>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856E6C">
            <w:pPr>
              <w:jc w:val="center"/>
              <w:rPr>
                <w:color w:val="000000"/>
                <w:sz w:val="18"/>
                <w:szCs w:val="18"/>
              </w:rPr>
            </w:pPr>
            <w:r w:rsidRPr="003638AA">
              <w:rPr>
                <w:color w:val="000000"/>
                <w:sz w:val="18"/>
                <w:szCs w:val="18"/>
              </w:rPr>
              <w:t>15</w:t>
            </w:r>
          </w:p>
        </w:tc>
        <w:tc>
          <w:tcPr>
            <w:tcW w:w="945"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856E6C">
            <w:pPr>
              <w:jc w:val="center"/>
              <w:rPr>
                <w:color w:val="000000"/>
                <w:sz w:val="18"/>
                <w:szCs w:val="18"/>
              </w:rPr>
            </w:pPr>
            <w:r w:rsidRPr="003638AA">
              <w:rPr>
                <w:color w:val="000000"/>
                <w:sz w:val="18"/>
                <w:szCs w:val="18"/>
              </w:rPr>
              <w:t>16</w:t>
            </w:r>
          </w:p>
        </w:tc>
      </w:tr>
      <w:tr w:rsidR="00A35239" w:rsidRPr="003638AA" w:rsidTr="00E9212D">
        <w:trPr>
          <w:trHeight w:val="795"/>
        </w:trPr>
        <w:tc>
          <w:tcPr>
            <w:tcW w:w="709" w:type="dxa"/>
            <w:tcBorders>
              <w:top w:val="nil"/>
              <w:left w:val="single" w:sz="4" w:space="0" w:color="auto"/>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1</w:t>
            </w:r>
          </w:p>
        </w:tc>
        <w:tc>
          <w:tcPr>
            <w:tcW w:w="2836" w:type="dxa"/>
            <w:gridSpan w:val="5"/>
            <w:tcBorders>
              <w:top w:val="nil"/>
              <w:left w:val="nil"/>
              <w:bottom w:val="single" w:sz="4" w:space="0" w:color="auto"/>
              <w:right w:val="single" w:sz="4" w:space="0" w:color="auto"/>
            </w:tcBorders>
            <w:vAlign w:val="center"/>
          </w:tcPr>
          <w:p w:rsidR="00A35239" w:rsidRPr="003638AA" w:rsidRDefault="00A35239">
            <w:pPr>
              <w:rPr>
                <w:color w:val="000000"/>
                <w:sz w:val="18"/>
                <w:szCs w:val="18"/>
              </w:rPr>
            </w:pPr>
            <w:r w:rsidRPr="003638AA">
              <w:rPr>
                <w:color w:val="000000"/>
                <w:sz w:val="18"/>
                <w:szCs w:val="18"/>
              </w:rPr>
              <w:t>количество субъектов малого и среднего предпринимательства, получивших гранты на поддержку и развитие бизнеса в Моздокском районе</w:t>
            </w:r>
          </w:p>
        </w:tc>
        <w:tc>
          <w:tcPr>
            <w:tcW w:w="850" w:type="dxa"/>
            <w:gridSpan w:val="2"/>
            <w:tcBorders>
              <w:top w:val="nil"/>
              <w:left w:val="nil"/>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чел.</w:t>
            </w:r>
          </w:p>
        </w:tc>
        <w:tc>
          <w:tcPr>
            <w:tcW w:w="851" w:type="dxa"/>
            <w:tcBorders>
              <w:top w:val="nil"/>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2</w:t>
            </w:r>
          </w:p>
        </w:tc>
        <w:tc>
          <w:tcPr>
            <w:tcW w:w="992" w:type="dxa"/>
            <w:gridSpan w:val="2"/>
            <w:tcBorders>
              <w:top w:val="nil"/>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3</w:t>
            </w:r>
          </w:p>
        </w:tc>
        <w:tc>
          <w:tcPr>
            <w:tcW w:w="992" w:type="dxa"/>
            <w:tcBorders>
              <w:top w:val="nil"/>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4</w:t>
            </w:r>
          </w:p>
        </w:tc>
        <w:tc>
          <w:tcPr>
            <w:tcW w:w="993" w:type="dxa"/>
            <w:tcBorders>
              <w:top w:val="nil"/>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0</w:t>
            </w:r>
          </w:p>
        </w:tc>
        <w:tc>
          <w:tcPr>
            <w:tcW w:w="850" w:type="dxa"/>
            <w:tcBorders>
              <w:top w:val="nil"/>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4</w:t>
            </w:r>
          </w:p>
        </w:tc>
        <w:tc>
          <w:tcPr>
            <w:tcW w:w="851" w:type="dxa"/>
            <w:tcBorders>
              <w:top w:val="nil"/>
              <w:left w:val="nil"/>
              <w:bottom w:val="single" w:sz="4" w:space="0" w:color="auto"/>
              <w:right w:val="nil"/>
            </w:tcBorders>
            <w:noWrap/>
            <w:vAlign w:val="center"/>
          </w:tcPr>
          <w:p w:rsidR="00A35239" w:rsidRPr="003638AA" w:rsidRDefault="00A35239">
            <w:pPr>
              <w:jc w:val="center"/>
              <w:rPr>
                <w:color w:val="000000"/>
              </w:rPr>
            </w:pPr>
            <w:r w:rsidRPr="003638AA">
              <w:rPr>
                <w:color w:val="000000"/>
                <w:sz w:val="22"/>
                <w:szCs w:val="22"/>
              </w:rPr>
              <w:t>0</w:t>
            </w:r>
          </w:p>
        </w:tc>
        <w:tc>
          <w:tcPr>
            <w:tcW w:w="992" w:type="dxa"/>
            <w:tcBorders>
              <w:top w:val="nil"/>
              <w:left w:val="single" w:sz="4" w:space="0" w:color="auto"/>
              <w:bottom w:val="single" w:sz="4" w:space="0" w:color="auto"/>
              <w:right w:val="nil"/>
            </w:tcBorders>
            <w:noWrap/>
            <w:vAlign w:val="center"/>
          </w:tcPr>
          <w:p w:rsidR="00A35239" w:rsidRPr="003638AA" w:rsidRDefault="00A35239">
            <w:pPr>
              <w:jc w:val="center"/>
              <w:rPr>
                <w:color w:val="000000"/>
              </w:rPr>
            </w:pPr>
            <w:r w:rsidRPr="003638AA">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rPr>
            </w:pPr>
            <w:r w:rsidRPr="003638AA">
              <w:rPr>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6</w:t>
            </w:r>
          </w:p>
        </w:tc>
        <w:tc>
          <w:tcPr>
            <w:tcW w:w="945"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х</w:t>
            </w:r>
          </w:p>
        </w:tc>
      </w:tr>
      <w:tr w:rsidR="00A35239" w:rsidRPr="003638AA" w:rsidTr="00E9212D">
        <w:trPr>
          <w:trHeight w:val="1470"/>
        </w:trPr>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2</w:t>
            </w:r>
          </w:p>
        </w:tc>
        <w:tc>
          <w:tcPr>
            <w:tcW w:w="2836" w:type="dxa"/>
            <w:gridSpan w:val="5"/>
            <w:tcBorders>
              <w:top w:val="single" w:sz="4" w:space="0" w:color="auto"/>
              <w:left w:val="nil"/>
              <w:bottom w:val="single" w:sz="4" w:space="0" w:color="auto"/>
              <w:right w:val="single" w:sz="4" w:space="0" w:color="auto"/>
            </w:tcBorders>
            <w:vAlign w:val="center"/>
          </w:tcPr>
          <w:p w:rsidR="00A35239" w:rsidRPr="003638AA" w:rsidRDefault="00A35239">
            <w:pPr>
              <w:rPr>
                <w:color w:val="000000"/>
                <w:sz w:val="18"/>
                <w:szCs w:val="18"/>
              </w:rPr>
            </w:pPr>
            <w:r w:rsidRPr="003638AA">
              <w:rPr>
                <w:color w:val="000000"/>
                <w:sz w:val="18"/>
                <w:szCs w:val="18"/>
              </w:rPr>
              <w:t>количество вновь созданных  рабочих мест  субъектами малого и среднего предпринимательства, получившими гранты на поддержку и развитие бизнеса  в муниципальном образовании  Моздокский район.</w:t>
            </w:r>
          </w:p>
        </w:tc>
        <w:tc>
          <w:tcPr>
            <w:tcW w:w="850" w:type="dxa"/>
            <w:gridSpan w:val="2"/>
            <w:tcBorders>
              <w:top w:val="single" w:sz="4" w:space="0" w:color="auto"/>
              <w:left w:val="nil"/>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чел.</w:t>
            </w:r>
          </w:p>
        </w:tc>
        <w:tc>
          <w:tcPr>
            <w:tcW w:w="851" w:type="dxa"/>
            <w:tcBorders>
              <w:top w:val="single" w:sz="4" w:space="0" w:color="auto"/>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3</w:t>
            </w:r>
          </w:p>
        </w:tc>
        <w:tc>
          <w:tcPr>
            <w:tcW w:w="992" w:type="dxa"/>
            <w:gridSpan w:val="2"/>
            <w:tcBorders>
              <w:top w:val="single" w:sz="4" w:space="0" w:color="auto"/>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4</w:t>
            </w:r>
          </w:p>
        </w:tc>
        <w:tc>
          <w:tcPr>
            <w:tcW w:w="992" w:type="dxa"/>
            <w:tcBorders>
              <w:top w:val="single" w:sz="4" w:space="0" w:color="auto"/>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5</w:t>
            </w:r>
          </w:p>
        </w:tc>
        <w:tc>
          <w:tcPr>
            <w:tcW w:w="993" w:type="dxa"/>
            <w:tcBorders>
              <w:top w:val="single" w:sz="4" w:space="0" w:color="auto"/>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0</w:t>
            </w:r>
          </w:p>
        </w:tc>
        <w:tc>
          <w:tcPr>
            <w:tcW w:w="850" w:type="dxa"/>
            <w:tcBorders>
              <w:top w:val="single" w:sz="4" w:space="0" w:color="auto"/>
              <w:left w:val="nil"/>
              <w:bottom w:val="single" w:sz="4" w:space="0" w:color="auto"/>
              <w:right w:val="single" w:sz="4" w:space="0" w:color="auto"/>
            </w:tcBorders>
            <w:noWrap/>
            <w:vAlign w:val="center"/>
          </w:tcPr>
          <w:p w:rsidR="00A35239" w:rsidRPr="003638AA" w:rsidRDefault="00A35239">
            <w:pPr>
              <w:jc w:val="center"/>
              <w:rPr>
                <w:color w:val="000000"/>
              </w:rPr>
            </w:pPr>
            <w:r w:rsidRPr="003638AA">
              <w:rPr>
                <w:color w:val="000000"/>
                <w:sz w:val="22"/>
                <w:szCs w:val="22"/>
              </w:rPr>
              <w:t>6</w:t>
            </w:r>
          </w:p>
        </w:tc>
        <w:tc>
          <w:tcPr>
            <w:tcW w:w="851" w:type="dxa"/>
            <w:tcBorders>
              <w:top w:val="single" w:sz="4" w:space="0" w:color="auto"/>
              <w:left w:val="nil"/>
              <w:bottom w:val="single" w:sz="4" w:space="0" w:color="auto"/>
              <w:right w:val="nil"/>
            </w:tcBorders>
            <w:noWrap/>
            <w:vAlign w:val="center"/>
          </w:tcPr>
          <w:p w:rsidR="00A35239" w:rsidRPr="003638AA" w:rsidRDefault="00A35239">
            <w:pPr>
              <w:jc w:val="center"/>
              <w:rPr>
                <w:color w:val="000000"/>
              </w:rPr>
            </w:pPr>
            <w:r w:rsidRPr="003638AA">
              <w:rPr>
                <w:color w:val="000000"/>
                <w:sz w:val="22"/>
                <w:szCs w:val="22"/>
              </w:rPr>
              <w:t>0</w:t>
            </w:r>
          </w:p>
        </w:tc>
        <w:tc>
          <w:tcPr>
            <w:tcW w:w="992" w:type="dxa"/>
            <w:tcBorders>
              <w:top w:val="single" w:sz="4" w:space="0" w:color="auto"/>
              <w:left w:val="single" w:sz="4" w:space="0" w:color="auto"/>
              <w:bottom w:val="single" w:sz="4" w:space="0" w:color="auto"/>
              <w:right w:val="nil"/>
            </w:tcBorders>
            <w:noWrap/>
            <w:vAlign w:val="center"/>
          </w:tcPr>
          <w:p w:rsidR="00A35239" w:rsidRPr="003638AA" w:rsidRDefault="00A35239">
            <w:pPr>
              <w:jc w:val="center"/>
              <w:rPr>
                <w:color w:val="000000"/>
              </w:rPr>
            </w:pPr>
            <w:r w:rsidRPr="003638AA">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rPr>
            </w:pPr>
            <w:r w:rsidRPr="003638AA">
              <w:rPr>
                <w:color w:val="000000"/>
                <w:sz w:val="22"/>
                <w:szCs w:val="22"/>
              </w:rPr>
              <w:t>9</w:t>
            </w:r>
          </w:p>
        </w:tc>
        <w:tc>
          <w:tcPr>
            <w:tcW w:w="993"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CF2F17">
            <w:pPr>
              <w:jc w:val="center"/>
              <w:rPr>
                <w:color w:val="000000"/>
                <w:sz w:val="18"/>
                <w:szCs w:val="18"/>
              </w:rPr>
            </w:pPr>
            <w:r w:rsidRPr="003638AA">
              <w:rPr>
                <w:color w:val="000000"/>
                <w:sz w:val="18"/>
                <w:szCs w:val="18"/>
              </w:rPr>
              <w:t>х</w:t>
            </w:r>
          </w:p>
        </w:tc>
      </w:tr>
      <w:tr w:rsidR="00A35239" w:rsidRPr="003638AA" w:rsidTr="00E9212D">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3</w:t>
            </w:r>
          </w:p>
        </w:tc>
        <w:tc>
          <w:tcPr>
            <w:tcW w:w="2836" w:type="dxa"/>
            <w:gridSpan w:val="5"/>
            <w:tcBorders>
              <w:top w:val="single" w:sz="4" w:space="0" w:color="auto"/>
              <w:left w:val="nil"/>
              <w:bottom w:val="single" w:sz="4" w:space="0" w:color="auto"/>
              <w:right w:val="single" w:sz="4" w:space="0" w:color="auto"/>
            </w:tcBorders>
            <w:vAlign w:val="bottom"/>
          </w:tcPr>
          <w:p w:rsidR="00A35239" w:rsidRPr="003638AA" w:rsidRDefault="00A35239">
            <w:pPr>
              <w:rPr>
                <w:color w:val="000000"/>
                <w:sz w:val="18"/>
                <w:szCs w:val="18"/>
              </w:rPr>
            </w:pPr>
            <w:r w:rsidRPr="003638AA">
              <w:rPr>
                <w:color w:val="000000"/>
                <w:sz w:val="18"/>
                <w:szCs w:val="18"/>
              </w:rPr>
              <w:t>увеличение объема финансирований  поддержки субъектов малого и среднего предпринимательства в Моздокском районе.</w:t>
            </w:r>
          </w:p>
        </w:tc>
        <w:tc>
          <w:tcPr>
            <w:tcW w:w="850" w:type="dxa"/>
            <w:gridSpan w:val="2"/>
            <w:tcBorders>
              <w:top w:val="single" w:sz="4" w:space="0" w:color="auto"/>
              <w:left w:val="nil"/>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тыс.руб.</w:t>
            </w:r>
          </w:p>
        </w:tc>
        <w:tc>
          <w:tcPr>
            <w:tcW w:w="851" w:type="dxa"/>
            <w:tcBorders>
              <w:top w:val="single" w:sz="4" w:space="0" w:color="auto"/>
              <w:left w:val="nil"/>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1000,0</w:t>
            </w:r>
          </w:p>
        </w:tc>
        <w:tc>
          <w:tcPr>
            <w:tcW w:w="992" w:type="dxa"/>
            <w:gridSpan w:val="2"/>
            <w:tcBorders>
              <w:top w:val="single" w:sz="4" w:space="0" w:color="auto"/>
              <w:left w:val="nil"/>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 xml:space="preserve">1 250,0  </w:t>
            </w:r>
          </w:p>
        </w:tc>
        <w:tc>
          <w:tcPr>
            <w:tcW w:w="992" w:type="dxa"/>
            <w:tcBorders>
              <w:top w:val="single" w:sz="4" w:space="0" w:color="auto"/>
              <w:left w:val="nil"/>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 xml:space="preserve">1 500,0  </w:t>
            </w:r>
          </w:p>
        </w:tc>
        <w:tc>
          <w:tcPr>
            <w:tcW w:w="993" w:type="dxa"/>
            <w:tcBorders>
              <w:top w:val="single" w:sz="4" w:space="0" w:color="auto"/>
              <w:left w:val="nil"/>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 xml:space="preserve">0,0  </w:t>
            </w:r>
          </w:p>
        </w:tc>
        <w:tc>
          <w:tcPr>
            <w:tcW w:w="850" w:type="dxa"/>
            <w:tcBorders>
              <w:top w:val="single" w:sz="4" w:space="0" w:color="auto"/>
              <w:left w:val="nil"/>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 xml:space="preserve">500,0  </w:t>
            </w:r>
          </w:p>
        </w:tc>
        <w:tc>
          <w:tcPr>
            <w:tcW w:w="851" w:type="dxa"/>
            <w:tcBorders>
              <w:top w:val="single" w:sz="4" w:space="0" w:color="auto"/>
              <w:left w:val="nil"/>
              <w:bottom w:val="single" w:sz="4" w:space="0" w:color="auto"/>
              <w:right w:val="nil"/>
            </w:tcBorders>
            <w:vAlign w:val="center"/>
          </w:tcPr>
          <w:p w:rsidR="00A35239" w:rsidRPr="003638AA" w:rsidRDefault="00A35239">
            <w:pPr>
              <w:jc w:val="center"/>
              <w:rPr>
                <w:color w:val="000000"/>
              </w:rPr>
            </w:pPr>
            <w:r w:rsidRPr="003638AA">
              <w:rPr>
                <w:color w:val="000000"/>
                <w:sz w:val="22"/>
                <w:szCs w:val="22"/>
              </w:rPr>
              <w:t xml:space="preserve">0,0  </w:t>
            </w:r>
          </w:p>
        </w:tc>
        <w:tc>
          <w:tcPr>
            <w:tcW w:w="992" w:type="dxa"/>
            <w:tcBorders>
              <w:top w:val="single" w:sz="4" w:space="0" w:color="auto"/>
              <w:left w:val="single" w:sz="4" w:space="0" w:color="auto"/>
              <w:bottom w:val="single" w:sz="4" w:space="0" w:color="auto"/>
              <w:right w:val="nil"/>
            </w:tcBorders>
            <w:vAlign w:val="center"/>
          </w:tcPr>
          <w:p w:rsidR="00A35239" w:rsidRPr="003638AA" w:rsidRDefault="00A35239">
            <w:pPr>
              <w:jc w:val="center"/>
              <w:rPr>
                <w:color w:val="000000"/>
              </w:rPr>
            </w:pPr>
            <w:r w:rsidRPr="003638AA">
              <w:rPr>
                <w:color w:val="000000"/>
                <w:sz w:val="22"/>
                <w:szCs w:val="22"/>
              </w:rPr>
              <w:t xml:space="preserve">1 000,0  </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pPr>
              <w:jc w:val="center"/>
              <w:rPr>
                <w:color w:val="000000"/>
              </w:rPr>
            </w:pPr>
            <w:r w:rsidRPr="003638AA">
              <w:rPr>
                <w:color w:val="000000"/>
                <w:sz w:val="22"/>
                <w:szCs w:val="22"/>
              </w:rPr>
              <w:t xml:space="preserve">1 500,0  </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rPr>
            </w:pPr>
            <w:r w:rsidRPr="003638AA">
              <w:rPr>
                <w:color w:val="000000"/>
                <w:sz w:val="22"/>
                <w:szCs w:val="22"/>
              </w:rPr>
              <w:t>1 500,0</w:t>
            </w:r>
          </w:p>
        </w:tc>
        <w:tc>
          <w:tcPr>
            <w:tcW w:w="993"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856E6C">
            <w:pPr>
              <w:jc w:val="center"/>
              <w:rPr>
                <w:color w:val="000000"/>
              </w:rPr>
            </w:pPr>
            <w:r w:rsidRPr="003638AA">
              <w:rPr>
                <w:color w:val="000000"/>
                <w:sz w:val="22"/>
                <w:szCs w:val="22"/>
              </w:rPr>
              <w:t>2 000,0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F36288">
            <w:pPr>
              <w:jc w:val="center"/>
              <w:rPr>
                <w:color w:val="000000"/>
              </w:rPr>
            </w:pPr>
            <w:r w:rsidRPr="003638AA">
              <w:rPr>
                <w:color w:val="000000"/>
                <w:sz w:val="22"/>
                <w:szCs w:val="22"/>
              </w:rPr>
              <w:t>2000,0</w:t>
            </w:r>
          </w:p>
        </w:tc>
        <w:tc>
          <w:tcPr>
            <w:tcW w:w="945"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х</w:t>
            </w:r>
          </w:p>
        </w:tc>
      </w:tr>
      <w:tr w:rsidR="00A35239" w:rsidRPr="003638AA" w:rsidTr="00E9212D">
        <w:trPr>
          <w:trHeight w:val="834"/>
        </w:trPr>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4</w:t>
            </w:r>
          </w:p>
        </w:tc>
        <w:tc>
          <w:tcPr>
            <w:tcW w:w="2836" w:type="dxa"/>
            <w:gridSpan w:val="5"/>
            <w:tcBorders>
              <w:top w:val="single" w:sz="4" w:space="0" w:color="auto"/>
              <w:left w:val="nil"/>
              <w:bottom w:val="single" w:sz="4" w:space="0" w:color="auto"/>
              <w:right w:val="single" w:sz="4" w:space="0" w:color="auto"/>
            </w:tcBorders>
            <w:vAlign w:val="center"/>
          </w:tcPr>
          <w:p w:rsidR="00A35239" w:rsidRPr="003638AA" w:rsidRDefault="00A35239">
            <w:pPr>
              <w:rPr>
                <w:color w:val="000000"/>
                <w:sz w:val="18"/>
                <w:szCs w:val="18"/>
              </w:rPr>
            </w:pPr>
            <w:r w:rsidRPr="003638AA">
              <w:rPr>
                <w:color w:val="000000"/>
                <w:sz w:val="18"/>
                <w:szCs w:val="18"/>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  Моздокский район</w:t>
            </w:r>
          </w:p>
        </w:tc>
        <w:tc>
          <w:tcPr>
            <w:tcW w:w="850" w:type="dxa"/>
            <w:gridSpan w:val="2"/>
            <w:tcBorders>
              <w:top w:val="single" w:sz="4" w:space="0" w:color="auto"/>
              <w:left w:val="nil"/>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w:t>
            </w:r>
          </w:p>
        </w:tc>
        <w:tc>
          <w:tcPr>
            <w:tcW w:w="851" w:type="dxa"/>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25%</w:t>
            </w:r>
          </w:p>
        </w:tc>
        <w:tc>
          <w:tcPr>
            <w:tcW w:w="992" w:type="dxa"/>
            <w:gridSpan w:val="2"/>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27%</w:t>
            </w:r>
          </w:p>
        </w:tc>
        <w:tc>
          <w:tcPr>
            <w:tcW w:w="992" w:type="dxa"/>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29%</w:t>
            </w:r>
          </w:p>
        </w:tc>
        <w:tc>
          <w:tcPr>
            <w:tcW w:w="993" w:type="dxa"/>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29%</w:t>
            </w:r>
          </w:p>
        </w:tc>
        <w:tc>
          <w:tcPr>
            <w:tcW w:w="850" w:type="dxa"/>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33%</w:t>
            </w:r>
          </w:p>
        </w:tc>
        <w:tc>
          <w:tcPr>
            <w:tcW w:w="851" w:type="dxa"/>
            <w:tcBorders>
              <w:top w:val="single" w:sz="4" w:space="0" w:color="auto"/>
              <w:left w:val="nil"/>
              <w:bottom w:val="single" w:sz="4" w:space="0" w:color="auto"/>
              <w:right w:val="nil"/>
            </w:tcBorders>
            <w:vAlign w:val="center"/>
          </w:tcPr>
          <w:p w:rsidR="00A35239" w:rsidRPr="003638AA" w:rsidRDefault="00A35239">
            <w:pPr>
              <w:jc w:val="right"/>
              <w:rPr>
                <w:color w:val="000000"/>
              </w:rPr>
            </w:pPr>
            <w:r w:rsidRPr="003638AA">
              <w:rPr>
                <w:color w:val="000000"/>
                <w:sz w:val="22"/>
                <w:szCs w:val="22"/>
              </w:rPr>
              <w:t>35%</w:t>
            </w:r>
          </w:p>
        </w:tc>
        <w:tc>
          <w:tcPr>
            <w:tcW w:w="992" w:type="dxa"/>
            <w:tcBorders>
              <w:top w:val="single" w:sz="4" w:space="0" w:color="auto"/>
              <w:left w:val="single" w:sz="4" w:space="0" w:color="auto"/>
              <w:bottom w:val="single" w:sz="4" w:space="0" w:color="auto"/>
              <w:right w:val="nil"/>
            </w:tcBorders>
            <w:vAlign w:val="center"/>
          </w:tcPr>
          <w:p w:rsidR="00A35239" w:rsidRPr="003638AA" w:rsidRDefault="00A35239">
            <w:pPr>
              <w:jc w:val="right"/>
              <w:rPr>
                <w:color w:val="000000"/>
              </w:rPr>
            </w:pPr>
            <w:r w:rsidRPr="003638AA">
              <w:rPr>
                <w:color w:val="000000"/>
                <w:sz w:val="22"/>
                <w:szCs w:val="22"/>
              </w:rPr>
              <w:t>37%</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pPr>
              <w:jc w:val="right"/>
              <w:rPr>
                <w:color w:val="000000"/>
              </w:rPr>
            </w:pPr>
            <w:r w:rsidRPr="003638AA">
              <w:rPr>
                <w:color w:val="000000"/>
                <w:sz w:val="22"/>
                <w:szCs w:val="22"/>
              </w:rPr>
              <w:t>39%</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9B0827">
            <w:pPr>
              <w:jc w:val="center"/>
              <w:rPr>
                <w:color w:val="000000"/>
              </w:rPr>
            </w:pPr>
            <w:r w:rsidRPr="003638AA">
              <w:rPr>
                <w:color w:val="000000"/>
                <w:sz w:val="22"/>
                <w:szCs w:val="22"/>
              </w:rPr>
              <w:t>39%</w:t>
            </w:r>
          </w:p>
        </w:tc>
        <w:tc>
          <w:tcPr>
            <w:tcW w:w="993"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E9212D">
            <w:pPr>
              <w:jc w:val="center"/>
              <w:rPr>
                <w:color w:val="000000"/>
              </w:rPr>
            </w:pPr>
            <w:r w:rsidRPr="003638AA">
              <w:rPr>
                <w:color w:val="000000"/>
                <w:sz w:val="22"/>
                <w:szCs w:val="22"/>
              </w:rPr>
              <w:t>40%</w:t>
            </w:r>
          </w:p>
        </w:tc>
        <w:tc>
          <w:tcPr>
            <w:tcW w:w="945"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25%</w:t>
            </w:r>
          </w:p>
        </w:tc>
      </w:tr>
      <w:tr w:rsidR="00A35239" w:rsidRPr="003638AA" w:rsidTr="00787C56">
        <w:trPr>
          <w:trHeight w:val="834"/>
        </w:trPr>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5</w:t>
            </w:r>
          </w:p>
        </w:tc>
        <w:tc>
          <w:tcPr>
            <w:tcW w:w="2836" w:type="dxa"/>
            <w:gridSpan w:val="5"/>
            <w:tcBorders>
              <w:top w:val="single" w:sz="4" w:space="0" w:color="auto"/>
              <w:left w:val="nil"/>
              <w:bottom w:val="single" w:sz="4" w:space="0" w:color="auto"/>
              <w:right w:val="single" w:sz="4" w:space="0" w:color="auto"/>
            </w:tcBorders>
            <w:vAlign w:val="center"/>
          </w:tcPr>
          <w:p w:rsidR="00A35239" w:rsidRPr="003638AA" w:rsidRDefault="00A35239">
            <w:pPr>
              <w:rPr>
                <w:color w:val="000000"/>
                <w:sz w:val="18"/>
                <w:szCs w:val="18"/>
              </w:rPr>
            </w:pPr>
            <w:r w:rsidRPr="003638AA">
              <w:rPr>
                <w:sz w:val="18"/>
                <w:szCs w:val="18"/>
              </w:rPr>
              <w:t>доля субъектов МСП в том числе социального предпринимательства, получивших информационную и консультационную поддержку от числа обратившихся</w:t>
            </w:r>
          </w:p>
        </w:tc>
        <w:tc>
          <w:tcPr>
            <w:tcW w:w="850" w:type="dxa"/>
            <w:gridSpan w:val="2"/>
            <w:tcBorders>
              <w:top w:val="single" w:sz="4" w:space="0" w:color="auto"/>
              <w:left w:val="nil"/>
              <w:bottom w:val="single" w:sz="4" w:space="0" w:color="auto"/>
              <w:right w:val="single" w:sz="4" w:space="0" w:color="auto"/>
            </w:tcBorders>
            <w:vAlign w:val="center"/>
          </w:tcPr>
          <w:p w:rsidR="00A35239" w:rsidRPr="003638AA" w:rsidRDefault="00A35239" w:rsidP="00CF2F17">
            <w:pPr>
              <w:jc w:val="center"/>
              <w:rPr>
                <w:color w:val="000000"/>
                <w:sz w:val="18"/>
                <w:szCs w:val="18"/>
              </w:rPr>
            </w:pPr>
            <w:r w:rsidRPr="003638AA">
              <w:rPr>
                <w:color w:val="000000"/>
                <w:sz w:val="18"/>
                <w:szCs w:val="18"/>
              </w:rPr>
              <w:t>%</w:t>
            </w:r>
          </w:p>
        </w:tc>
        <w:tc>
          <w:tcPr>
            <w:tcW w:w="851" w:type="dxa"/>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sz w:val="20"/>
                <w:szCs w:val="20"/>
              </w:rPr>
            </w:pPr>
            <w:r w:rsidRPr="003638AA">
              <w:rPr>
                <w:color w:val="000000"/>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rsidR="00A35239" w:rsidRPr="003638AA" w:rsidRDefault="00A35239">
            <w:pPr>
              <w:jc w:val="right"/>
              <w:rPr>
                <w:color w:val="000000"/>
                <w:sz w:val="20"/>
                <w:szCs w:val="20"/>
              </w:rPr>
            </w:pPr>
            <w:r w:rsidRPr="003638AA">
              <w:rPr>
                <w:color w:val="000000"/>
                <w:sz w:val="20"/>
                <w:szCs w:val="20"/>
              </w:rPr>
              <w:t>100</w:t>
            </w:r>
          </w:p>
        </w:tc>
        <w:tc>
          <w:tcPr>
            <w:tcW w:w="992" w:type="dxa"/>
            <w:tcBorders>
              <w:top w:val="single" w:sz="4" w:space="0" w:color="auto"/>
              <w:left w:val="nil"/>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993" w:type="dxa"/>
            <w:tcBorders>
              <w:top w:val="single" w:sz="4" w:space="0" w:color="auto"/>
              <w:left w:val="nil"/>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850" w:type="dxa"/>
            <w:tcBorders>
              <w:top w:val="single" w:sz="4" w:space="0" w:color="auto"/>
              <w:left w:val="nil"/>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851" w:type="dxa"/>
            <w:tcBorders>
              <w:top w:val="single" w:sz="4" w:space="0" w:color="auto"/>
              <w:left w:val="nil"/>
              <w:bottom w:val="single" w:sz="4" w:space="0" w:color="auto"/>
              <w:right w:val="nil"/>
            </w:tcBorders>
            <w:vAlign w:val="center"/>
          </w:tcPr>
          <w:p w:rsidR="00A35239" w:rsidRPr="003638AA" w:rsidRDefault="00A35239" w:rsidP="00787C56">
            <w:pPr>
              <w:jc w:val="center"/>
            </w:pPr>
            <w:r w:rsidRPr="003638AA">
              <w:rPr>
                <w:color w:val="000000"/>
                <w:sz w:val="20"/>
                <w:szCs w:val="20"/>
              </w:rPr>
              <w:t>100</w:t>
            </w:r>
          </w:p>
        </w:tc>
        <w:tc>
          <w:tcPr>
            <w:tcW w:w="992" w:type="dxa"/>
            <w:tcBorders>
              <w:top w:val="single" w:sz="4" w:space="0" w:color="auto"/>
              <w:left w:val="single" w:sz="4" w:space="0" w:color="auto"/>
              <w:bottom w:val="single" w:sz="4" w:space="0" w:color="auto"/>
              <w:right w:val="nil"/>
            </w:tcBorders>
            <w:vAlign w:val="center"/>
          </w:tcPr>
          <w:p w:rsidR="00A35239" w:rsidRPr="003638AA" w:rsidRDefault="00A35239" w:rsidP="00787C56">
            <w:pPr>
              <w:jc w:val="center"/>
            </w:pPr>
            <w:r w:rsidRPr="003638AA">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100</w:t>
            </w:r>
          </w:p>
        </w:tc>
        <w:tc>
          <w:tcPr>
            <w:tcW w:w="945"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jc w:val="center"/>
            </w:pPr>
            <w:r w:rsidRPr="003638AA">
              <w:rPr>
                <w:color w:val="000000"/>
                <w:sz w:val="20"/>
                <w:szCs w:val="20"/>
              </w:rPr>
              <w:t>х</w:t>
            </w:r>
          </w:p>
        </w:tc>
      </w:tr>
    </w:tbl>
    <w:p w:rsidR="00A35239" w:rsidRPr="003638AA" w:rsidRDefault="00A35239" w:rsidP="00CF2F17">
      <w:pPr>
        <w:sectPr w:rsidR="00A35239" w:rsidRPr="003638AA" w:rsidSect="00C61FBF">
          <w:type w:val="continuous"/>
          <w:pgSz w:w="16838" w:h="11906" w:orient="landscape"/>
          <w:pgMar w:top="1702" w:right="851" w:bottom="567" w:left="1701" w:header="708" w:footer="26" w:gutter="0"/>
          <w:cols w:space="708"/>
          <w:docGrid w:linePitch="360"/>
        </w:sectPr>
      </w:pPr>
    </w:p>
    <w:p w:rsidR="00A35239" w:rsidRPr="003638AA" w:rsidRDefault="00A35239" w:rsidP="00570C58">
      <w:pPr>
        <w:rPr>
          <w:b/>
          <w:bCs/>
          <w:sz w:val="28"/>
          <w:szCs w:val="28"/>
        </w:rPr>
        <w:sectPr w:rsidR="00A35239" w:rsidRPr="003638AA" w:rsidSect="00570C58">
          <w:footerReference w:type="even" r:id="rId21"/>
          <w:type w:val="continuous"/>
          <w:pgSz w:w="11906" w:h="16838"/>
          <w:pgMar w:top="426" w:right="849" w:bottom="851" w:left="1701" w:header="708" w:footer="436" w:gutter="0"/>
          <w:cols w:space="720"/>
        </w:sectPr>
      </w:pPr>
    </w:p>
    <w:p w:rsidR="00A35239" w:rsidRPr="003638AA" w:rsidRDefault="00A35239" w:rsidP="00CF2F17">
      <w:pPr>
        <w:sectPr w:rsidR="00A35239" w:rsidRPr="003638AA" w:rsidSect="00CF2F17">
          <w:footerReference w:type="even" r:id="rId22"/>
          <w:type w:val="continuous"/>
          <w:pgSz w:w="11906" w:h="16838"/>
          <w:pgMar w:top="567" w:right="851" w:bottom="567" w:left="1701" w:header="708" w:footer="708" w:gutter="0"/>
          <w:cols w:space="708"/>
          <w:docGrid w:linePitch="360"/>
        </w:sectPr>
      </w:pPr>
    </w:p>
    <w:tbl>
      <w:tblPr>
        <w:tblW w:w="15802" w:type="dxa"/>
        <w:tblInd w:w="-1104" w:type="dxa"/>
        <w:tblLayout w:type="fixed"/>
        <w:tblCellMar>
          <w:left w:w="30" w:type="dxa"/>
          <w:right w:w="30" w:type="dxa"/>
        </w:tblCellMar>
        <w:tblLook w:val="0000" w:firstRow="0" w:lastRow="0" w:firstColumn="0" w:lastColumn="0" w:noHBand="0" w:noVBand="0"/>
      </w:tblPr>
      <w:tblGrid>
        <w:gridCol w:w="573"/>
        <w:gridCol w:w="2531"/>
        <w:gridCol w:w="1983"/>
        <w:gridCol w:w="851"/>
        <w:gridCol w:w="615"/>
        <w:gridCol w:w="80"/>
        <w:gridCol w:w="877"/>
        <w:gridCol w:w="145"/>
        <w:gridCol w:w="407"/>
        <w:gridCol w:w="160"/>
        <w:gridCol w:w="283"/>
        <w:gridCol w:w="142"/>
        <w:gridCol w:w="266"/>
        <w:gridCol w:w="18"/>
        <w:gridCol w:w="425"/>
        <w:gridCol w:w="142"/>
        <w:gridCol w:w="141"/>
        <w:gridCol w:w="266"/>
        <w:gridCol w:w="160"/>
        <w:gridCol w:w="425"/>
        <w:gridCol w:w="283"/>
        <w:gridCol w:w="124"/>
        <w:gridCol w:w="443"/>
        <w:gridCol w:w="142"/>
        <w:gridCol w:w="266"/>
        <w:gridCol w:w="301"/>
        <w:gridCol w:w="142"/>
        <w:gridCol w:w="142"/>
        <w:gridCol w:w="265"/>
        <w:gridCol w:w="443"/>
        <w:gridCol w:w="142"/>
        <w:gridCol w:w="266"/>
        <w:gridCol w:w="443"/>
        <w:gridCol w:w="142"/>
        <w:gridCol w:w="165"/>
        <w:gridCol w:w="100"/>
        <w:gridCol w:w="531"/>
        <w:gridCol w:w="51"/>
        <w:gridCol w:w="127"/>
        <w:gridCol w:w="676"/>
        <w:gridCol w:w="51"/>
        <w:gridCol w:w="67"/>
      </w:tblGrid>
      <w:tr w:rsidR="00A35239" w:rsidRPr="003638AA" w:rsidTr="00212441">
        <w:trPr>
          <w:trHeight w:val="839"/>
        </w:trPr>
        <w:tc>
          <w:tcPr>
            <w:tcW w:w="14203" w:type="dxa"/>
            <w:gridSpan w:val="35"/>
          </w:tcPr>
          <w:p w:rsidR="00A35239" w:rsidRPr="003638AA" w:rsidRDefault="00A35239" w:rsidP="003638AA">
            <w:pPr>
              <w:ind w:left="10861"/>
              <w:jc w:val="center"/>
              <w:rPr>
                <w:i/>
                <w:iCs/>
                <w:color w:val="000000"/>
                <w:sz w:val="20"/>
                <w:szCs w:val="20"/>
              </w:rPr>
            </w:pPr>
            <w:r w:rsidRPr="003638AA">
              <w:rPr>
                <w:i/>
                <w:iCs/>
                <w:color w:val="000000"/>
                <w:sz w:val="20"/>
                <w:szCs w:val="20"/>
              </w:rPr>
              <w:t>Приложение №3</w:t>
            </w:r>
          </w:p>
          <w:p w:rsidR="00A35239" w:rsidRDefault="00A35239" w:rsidP="003638AA">
            <w:pPr>
              <w:ind w:left="10861"/>
              <w:jc w:val="center"/>
              <w:rPr>
                <w:i/>
                <w:iCs/>
                <w:color w:val="000000"/>
                <w:sz w:val="20"/>
                <w:szCs w:val="20"/>
              </w:rPr>
            </w:pPr>
            <w:r w:rsidRPr="003638AA">
              <w:rPr>
                <w:i/>
                <w:iCs/>
                <w:color w:val="000000"/>
                <w:sz w:val="20"/>
                <w:szCs w:val="20"/>
              </w:rPr>
              <w:t>к постановлению</w:t>
            </w:r>
          </w:p>
          <w:p w:rsidR="00A35239" w:rsidRPr="003638AA" w:rsidRDefault="00A35239" w:rsidP="003638AA">
            <w:pPr>
              <w:ind w:left="10861"/>
              <w:jc w:val="center"/>
              <w:rPr>
                <w:i/>
                <w:iCs/>
                <w:color w:val="000000"/>
                <w:sz w:val="20"/>
                <w:szCs w:val="20"/>
              </w:rPr>
            </w:pPr>
            <w:r w:rsidRPr="003638AA">
              <w:rPr>
                <w:i/>
                <w:iCs/>
                <w:color w:val="000000"/>
                <w:sz w:val="20"/>
                <w:szCs w:val="20"/>
              </w:rPr>
              <w:t>Главы Администрации</w:t>
            </w:r>
          </w:p>
          <w:p w:rsidR="00A35239" w:rsidRPr="003638AA" w:rsidRDefault="00A35239" w:rsidP="003638AA">
            <w:pPr>
              <w:ind w:left="10861"/>
              <w:jc w:val="center"/>
              <w:rPr>
                <w:i/>
                <w:iCs/>
                <w:color w:val="000000"/>
                <w:sz w:val="20"/>
                <w:szCs w:val="20"/>
              </w:rPr>
            </w:pPr>
            <w:r w:rsidRPr="003638AA">
              <w:rPr>
                <w:i/>
                <w:iCs/>
                <w:color w:val="000000"/>
                <w:sz w:val="20"/>
                <w:szCs w:val="20"/>
              </w:rPr>
              <w:t>местного самоуправления Моздокского района</w:t>
            </w:r>
          </w:p>
          <w:p w:rsidR="00A35239" w:rsidRPr="003638AA" w:rsidRDefault="00A35239" w:rsidP="003638AA">
            <w:pPr>
              <w:shd w:val="clear" w:color="auto" w:fill="FFFFFF"/>
              <w:ind w:left="10861"/>
              <w:jc w:val="center"/>
              <w:rPr>
                <w:bCs/>
                <w:sz w:val="20"/>
                <w:szCs w:val="20"/>
              </w:rPr>
            </w:pPr>
            <w:r>
              <w:rPr>
                <w:bCs/>
                <w:sz w:val="20"/>
                <w:szCs w:val="20"/>
              </w:rPr>
              <w:t>№104-Д от 13.09.2022 г.</w:t>
            </w:r>
          </w:p>
          <w:p w:rsidR="00A35239" w:rsidRPr="00362354" w:rsidRDefault="00A35239" w:rsidP="00CF2F17">
            <w:pPr>
              <w:autoSpaceDE w:val="0"/>
              <w:autoSpaceDN w:val="0"/>
              <w:adjustRightInd w:val="0"/>
              <w:jc w:val="center"/>
              <w:rPr>
                <w:i/>
                <w:iCs/>
                <w:color w:val="000000"/>
                <w:sz w:val="16"/>
                <w:szCs w:val="16"/>
                <w:lang w:eastAsia="en-US"/>
              </w:rPr>
            </w:pPr>
          </w:p>
        </w:tc>
        <w:tc>
          <w:tcPr>
            <w:tcW w:w="631" w:type="dxa"/>
            <w:gridSpan w:val="2"/>
          </w:tcPr>
          <w:p w:rsidR="00A35239" w:rsidRPr="00362354" w:rsidRDefault="00A35239" w:rsidP="00A55EC2">
            <w:pPr>
              <w:autoSpaceDE w:val="0"/>
              <w:autoSpaceDN w:val="0"/>
              <w:adjustRightInd w:val="0"/>
              <w:ind w:left="9468"/>
              <w:jc w:val="center"/>
              <w:rPr>
                <w:i/>
                <w:iCs/>
                <w:color w:val="000000"/>
                <w:lang w:eastAsia="en-US"/>
              </w:rPr>
            </w:pPr>
          </w:p>
        </w:tc>
        <w:tc>
          <w:tcPr>
            <w:tcW w:w="854" w:type="dxa"/>
            <w:gridSpan w:val="3"/>
          </w:tcPr>
          <w:p w:rsidR="00A35239" w:rsidRPr="00362354" w:rsidRDefault="00A35239" w:rsidP="00A55EC2">
            <w:pPr>
              <w:autoSpaceDE w:val="0"/>
              <w:autoSpaceDN w:val="0"/>
              <w:adjustRightInd w:val="0"/>
              <w:ind w:left="9468"/>
              <w:jc w:val="center"/>
              <w:rPr>
                <w:i/>
                <w:iCs/>
                <w:color w:val="000000"/>
                <w:lang w:eastAsia="en-US"/>
              </w:rPr>
            </w:pPr>
          </w:p>
        </w:tc>
        <w:tc>
          <w:tcPr>
            <w:tcW w:w="114" w:type="dxa"/>
            <w:gridSpan w:val="2"/>
          </w:tcPr>
          <w:p w:rsidR="00A35239" w:rsidRPr="00362354" w:rsidRDefault="00A35239" w:rsidP="00A55EC2">
            <w:pPr>
              <w:autoSpaceDE w:val="0"/>
              <w:autoSpaceDN w:val="0"/>
              <w:adjustRightInd w:val="0"/>
              <w:ind w:left="9468"/>
              <w:jc w:val="center"/>
              <w:rPr>
                <w:i/>
                <w:iCs/>
                <w:color w:val="000000"/>
                <w:lang w:eastAsia="en-US"/>
              </w:rPr>
            </w:pPr>
          </w:p>
        </w:tc>
      </w:tr>
      <w:tr w:rsidR="00A35239" w:rsidRPr="003638AA" w:rsidTr="00212441">
        <w:trPr>
          <w:trHeight w:val="305"/>
        </w:trPr>
        <w:tc>
          <w:tcPr>
            <w:tcW w:w="14203" w:type="dxa"/>
            <w:gridSpan w:val="35"/>
            <w:tcBorders>
              <w:bottom w:val="single" w:sz="6" w:space="0" w:color="auto"/>
            </w:tcBorders>
          </w:tcPr>
          <w:p w:rsidR="00A35239" w:rsidRPr="00362354" w:rsidRDefault="00A35239" w:rsidP="00CF2F17">
            <w:pPr>
              <w:autoSpaceDE w:val="0"/>
              <w:autoSpaceDN w:val="0"/>
              <w:adjustRightInd w:val="0"/>
              <w:jc w:val="center"/>
              <w:rPr>
                <w:b/>
                <w:bCs/>
                <w:color w:val="000000"/>
                <w:lang w:eastAsia="en-US"/>
              </w:rPr>
            </w:pPr>
            <w:r w:rsidRPr="00362354">
              <w:rPr>
                <w:b/>
                <w:bCs/>
                <w:color w:val="000000"/>
                <w:lang w:eastAsia="en-US"/>
              </w:rPr>
              <w:t>Перечень основных мероприятий Программы</w:t>
            </w:r>
          </w:p>
        </w:tc>
        <w:tc>
          <w:tcPr>
            <w:tcW w:w="631" w:type="dxa"/>
            <w:gridSpan w:val="2"/>
            <w:tcBorders>
              <w:bottom w:val="single" w:sz="6" w:space="0" w:color="auto"/>
            </w:tcBorders>
          </w:tcPr>
          <w:p w:rsidR="00A35239" w:rsidRPr="00362354" w:rsidRDefault="00A35239" w:rsidP="00CF2F17">
            <w:pPr>
              <w:autoSpaceDE w:val="0"/>
              <w:autoSpaceDN w:val="0"/>
              <w:adjustRightInd w:val="0"/>
              <w:jc w:val="center"/>
              <w:rPr>
                <w:b/>
                <w:bCs/>
                <w:color w:val="000000"/>
                <w:lang w:eastAsia="en-US"/>
              </w:rPr>
            </w:pPr>
          </w:p>
        </w:tc>
        <w:tc>
          <w:tcPr>
            <w:tcW w:w="854" w:type="dxa"/>
            <w:gridSpan w:val="3"/>
            <w:tcBorders>
              <w:bottom w:val="single" w:sz="6" w:space="0" w:color="auto"/>
            </w:tcBorders>
          </w:tcPr>
          <w:p w:rsidR="00A35239" w:rsidRPr="00362354" w:rsidRDefault="00A35239" w:rsidP="00CF2F17">
            <w:pPr>
              <w:autoSpaceDE w:val="0"/>
              <w:autoSpaceDN w:val="0"/>
              <w:adjustRightInd w:val="0"/>
              <w:jc w:val="center"/>
              <w:rPr>
                <w:b/>
                <w:bCs/>
                <w:color w:val="000000"/>
                <w:lang w:eastAsia="en-US"/>
              </w:rPr>
            </w:pPr>
          </w:p>
        </w:tc>
        <w:tc>
          <w:tcPr>
            <w:tcW w:w="114" w:type="dxa"/>
            <w:gridSpan w:val="2"/>
            <w:tcBorders>
              <w:bottom w:val="single" w:sz="6" w:space="0" w:color="auto"/>
            </w:tcBorders>
          </w:tcPr>
          <w:p w:rsidR="00A35239" w:rsidRPr="00362354" w:rsidRDefault="00A35239" w:rsidP="00CF2F17">
            <w:pPr>
              <w:autoSpaceDE w:val="0"/>
              <w:autoSpaceDN w:val="0"/>
              <w:adjustRightInd w:val="0"/>
              <w:jc w:val="center"/>
              <w:rPr>
                <w:b/>
                <w:bCs/>
                <w:color w:val="000000"/>
                <w:lang w:eastAsia="en-US"/>
              </w:rPr>
            </w:pPr>
          </w:p>
        </w:tc>
      </w:tr>
      <w:tr w:rsidR="00A35239" w:rsidRPr="003638AA" w:rsidTr="003638AA">
        <w:trPr>
          <w:gridAfter w:val="1"/>
          <w:wAfter w:w="67" w:type="dxa"/>
          <w:trHeight w:val="923"/>
        </w:trPr>
        <w:tc>
          <w:tcPr>
            <w:tcW w:w="574" w:type="dxa"/>
            <w:vMerge w:val="restart"/>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 п/п</w:t>
            </w:r>
          </w:p>
        </w:tc>
        <w:tc>
          <w:tcPr>
            <w:tcW w:w="2533" w:type="dxa"/>
            <w:vMerge w:val="restart"/>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Наименование мероприятия</w:t>
            </w:r>
          </w:p>
        </w:tc>
        <w:tc>
          <w:tcPr>
            <w:tcW w:w="1984" w:type="dxa"/>
            <w:vMerge w:val="restart"/>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Исполнитель мероприятия</w:t>
            </w:r>
          </w:p>
        </w:tc>
        <w:tc>
          <w:tcPr>
            <w:tcW w:w="851" w:type="dxa"/>
            <w:vMerge w:val="restart"/>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Срок исполнения</w:t>
            </w:r>
          </w:p>
        </w:tc>
        <w:tc>
          <w:tcPr>
            <w:tcW w:w="691" w:type="dxa"/>
            <w:gridSpan w:val="2"/>
            <w:vMerge w:val="restart"/>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Источник финансирования</w:t>
            </w:r>
          </w:p>
        </w:tc>
        <w:tc>
          <w:tcPr>
            <w:tcW w:w="9102" w:type="dxa"/>
            <w:gridSpan w:val="35"/>
            <w:tcBorders>
              <w:top w:val="single" w:sz="6" w:space="0" w:color="auto"/>
              <w:left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Планируемые объемы финансирования (тыс.руб)</w:t>
            </w:r>
          </w:p>
        </w:tc>
      </w:tr>
      <w:tr w:rsidR="00A35239" w:rsidRPr="003638AA" w:rsidTr="003638AA">
        <w:trPr>
          <w:gridAfter w:val="1"/>
          <w:wAfter w:w="67" w:type="dxa"/>
          <w:trHeight w:val="305"/>
        </w:trPr>
        <w:tc>
          <w:tcPr>
            <w:tcW w:w="574" w:type="dxa"/>
            <w:vMerge/>
            <w:tcBorders>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p>
        </w:tc>
        <w:tc>
          <w:tcPr>
            <w:tcW w:w="2533" w:type="dxa"/>
            <w:vMerge/>
            <w:tcBorders>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p>
        </w:tc>
        <w:tc>
          <w:tcPr>
            <w:tcW w:w="1984" w:type="dxa"/>
            <w:vMerge/>
            <w:tcBorders>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p>
        </w:tc>
        <w:tc>
          <w:tcPr>
            <w:tcW w:w="851" w:type="dxa"/>
            <w:vMerge/>
            <w:tcBorders>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p>
        </w:tc>
        <w:tc>
          <w:tcPr>
            <w:tcW w:w="691" w:type="dxa"/>
            <w:gridSpan w:val="2"/>
            <w:vMerge/>
            <w:tcBorders>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p>
        </w:tc>
        <w:tc>
          <w:tcPr>
            <w:tcW w:w="877"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2015г</w:t>
            </w:r>
          </w:p>
        </w:tc>
        <w:tc>
          <w:tcPr>
            <w:tcW w:w="71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2016г</w:t>
            </w:r>
          </w:p>
        </w:tc>
        <w:tc>
          <w:tcPr>
            <w:tcW w:w="709"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2017г</w:t>
            </w:r>
          </w:p>
        </w:tc>
        <w:tc>
          <w:tcPr>
            <w:tcW w:w="708"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2018г</w:t>
            </w:r>
          </w:p>
        </w:tc>
        <w:tc>
          <w:tcPr>
            <w:tcW w:w="851"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2019г</w:t>
            </w:r>
          </w:p>
        </w:tc>
        <w:tc>
          <w:tcPr>
            <w:tcW w:w="850"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2020г</w:t>
            </w:r>
          </w:p>
        </w:tc>
        <w:tc>
          <w:tcPr>
            <w:tcW w:w="709"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2021г</w:t>
            </w:r>
          </w:p>
        </w:tc>
        <w:tc>
          <w:tcPr>
            <w:tcW w:w="992"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2022г</w:t>
            </w:r>
          </w:p>
        </w:tc>
        <w:tc>
          <w:tcPr>
            <w:tcW w:w="851"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9B0827">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2023г</w:t>
            </w:r>
          </w:p>
        </w:tc>
        <w:tc>
          <w:tcPr>
            <w:tcW w:w="989" w:type="dxa"/>
            <w:gridSpan w:val="5"/>
            <w:tcBorders>
              <w:top w:val="single" w:sz="6" w:space="0" w:color="auto"/>
              <w:left w:val="single" w:sz="6" w:space="0" w:color="auto"/>
              <w:bottom w:val="single" w:sz="6" w:space="0" w:color="auto"/>
              <w:right w:val="single" w:sz="6" w:space="0" w:color="auto"/>
            </w:tcBorders>
          </w:tcPr>
          <w:p w:rsidR="00A35239" w:rsidRPr="00362354" w:rsidRDefault="00A35239" w:rsidP="00252119">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2024г</w:t>
            </w:r>
          </w:p>
        </w:tc>
        <w:tc>
          <w:tcPr>
            <w:tcW w:w="854"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52119">
            <w:pPr>
              <w:widowControl w:val="0"/>
              <w:autoSpaceDE w:val="0"/>
              <w:autoSpaceDN w:val="0"/>
              <w:adjustRightInd w:val="0"/>
              <w:jc w:val="center"/>
              <w:rPr>
                <w:b/>
                <w:bCs/>
                <w:color w:val="000000"/>
                <w:sz w:val="20"/>
                <w:szCs w:val="20"/>
                <w:lang w:eastAsia="en-US"/>
              </w:rPr>
            </w:pPr>
            <w:r w:rsidRPr="00362354">
              <w:rPr>
                <w:b/>
                <w:bCs/>
                <w:color w:val="000000"/>
                <w:sz w:val="20"/>
                <w:szCs w:val="20"/>
                <w:lang w:eastAsia="en-US"/>
              </w:rPr>
              <w:t>2025г</w:t>
            </w:r>
          </w:p>
        </w:tc>
      </w:tr>
      <w:tr w:rsidR="00A35239" w:rsidRPr="003638AA" w:rsidTr="003638AA">
        <w:trPr>
          <w:gridAfter w:val="1"/>
          <w:wAfter w:w="67" w:type="dxa"/>
          <w:trHeight w:val="232"/>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2</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3</w:t>
            </w:r>
          </w:p>
        </w:tc>
        <w:tc>
          <w:tcPr>
            <w:tcW w:w="851"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4</w:t>
            </w:r>
          </w:p>
        </w:tc>
        <w:tc>
          <w:tcPr>
            <w:tcW w:w="691" w:type="dxa"/>
            <w:gridSpan w:val="2"/>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5</w:t>
            </w:r>
          </w:p>
        </w:tc>
        <w:tc>
          <w:tcPr>
            <w:tcW w:w="877"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6</w:t>
            </w:r>
          </w:p>
        </w:tc>
        <w:tc>
          <w:tcPr>
            <w:tcW w:w="71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7</w:t>
            </w:r>
          </w:p>
        </w:tc>
        <w:tc>
          <w:tcPr>
            <w:tcW w:w="709"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8</w:t>
            </w:r>
          </w:p>
        </w:tc>
        <w:tc>
          <w:tcPr>
            <w:tcW w:w="708"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9</w:t>
            </w:r>
          </w:p>
        </w:tc>
        <w:tc>
          <w:tcPr>
            <w:tcW w:w="851"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10</w:t>
            </w:r>
          </w:p>
        </w:tc>
        <w:tc>
          <w:tcPr>
            <w:tcW w:w="850"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11</w:t>
            </w:r>
          </w:p>
        </w:tc>
        <w:tc>
          <w:tcPr>
            <w:tcW w:w="709"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12</w:t>
            </w:r>
          </w:p>
        </w:tc>
        <w:tc>
          <w:tcPr>
            <w:tcW w:w="992"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13</w:t>
            </w:r>
          </w:p>
        </w:tc>
        <w:tc>
          <w:tcPr>
            <w:tcW w:w="851"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14</w:t>
            </w:r>
          </w:p>
        </w:tc>
        <w:tc>
          <w:tcPr>
            <w:tcW w:w="989" w:type="dxa"/>
            <w:gridSpan w:val="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20"/>
                <w:szCs w:val="20"/>
                <w:lang w:eastAsia="en-US"/>
              </w:rPr>
            </w:pPr>
            <w:r w:rsidRPr="00362354">
              <w:rPr>
                <w:color w:val="000000"/>
                <w:sz w:val="20"/>
                <w:szCs w:val="20"/>
                <w:lang w:eastAsia="en-US"/>
              </w:rPr>
              <w:t>15</w:t>
            </w:r>
          </w:p>
        </w:tc>
        <w:tc>
          <w:tcPr>
            <w:tcW w:w="854"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B07D3C">
            <w:pPr>
              <w:widowControl w:val="0"/>
              <w:autoSpaceDE w:val="0"/>
              <w:autoSpaceDN w:val="0"/>
              <w:adjustRightInd w:val="0"/>
              <w:jc w:val="center"/>
              <w:rPr>
                <w:color w:val="000000"/>
                <w:sz w:val="20"/>
                <w:szCs w:val="20"/>
                <w:lang w:eastAsia="en-US"/>
              </w:rPr>
            </w:pPr>
            <w:r w:rsidRPr="00362354">
              <w:rPr>
                <w:color w:val="000000"/>
                <w:sz w:val="20"/>
                <w:szCs w:val="20"/>
                <w:lang w:eastAsia="en-US"/>
              </w:rPr>
              <w:t>16</w:t>
            </w:r>
          </w:p>
        </w:tc>
      </w:tr>
      <w:tr w:rsidR="00A35239" w:rsidRPr="003638AA" w:rsidTr="003638AA">
        <w:trPr>
          <w:gridAfter w:val="1"/>
          <w:wAfter w:w="67" w:type="dxa"/>
          <w:trHeight w:val="1328"/>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1.1.</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Регулярное информирование субъектов МСП о политике органов местного самоуправления по вопросам поддержки и содействия развитию МСП района</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358"/>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1.2.</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Формирование положительного имиджа МСП в различных сферах деятельности</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835"/>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1.3.</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Популяризация и пропаганда достижений районных субъектов МСП в том числе осуществляющим деятельность в сфере социального предпринимательства, в средствах массовой информации, в том числе через сайт соисполнителей Программы</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p>
        </w:tc>
      </w:tr>
      <w:tr w:rsidR="00A35239" w:rsidRPr="003638AA" w:rsidTr="003638AA">
        <w:trPr>
          <w:gridAfter w:val="1"/>
          <w:wAfter w:w="67" w:type="dxa"/>
          <w:trHeight w:val="2398"/>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1.4.</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 xml:space="preserve">Проведение  пресс-конференций с представителями средств массовой информации с целью освещения проведенных и перспективных мероприятий для МСП, в том числе осуществляющим деятельность в сфере социального предпринимательства </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ежегодно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2256"/>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1.5.</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Предоставление муниципальной финансовой поддержки субъектам  МСП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ежегодно</w:t>
            </w:r>
          </w:p>
        </w:tc>
        <w:tc>
          <w:tcPr>
            <w:tcW w:w="1022" w:type="dxa"/>
            <w:gridSpan w:val="2"/>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1 000,0  </w:t>
            </w:r>
          </w:p>
        </w:tc>
        <w:tc>
          <w:tcPr>
            <w:tcW w:w="850"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1 250,0  </w:t>
            </w:r>
          </w:p>
        </w:tc>
        <w:tc>
          <w:tcPr>
            <w:tcW w:w="851"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1 500,0  </w:t>
            </w:r>
          </w:p>
        </w:tc>
        <w:tc>
          <w:tcPr>
            <w:tcW w:w="709"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0,0  </w:t>
            </w:r>
          </w:p>
        </w:tc>
        <w:tc>
          <w:tcPr>
            <w:tcW w:w="708" w:type="dxa"/>
            <w:gridSpan w:val="2"/>
            <w:tcBorders>
              <w:top w:val="single" w:sz="6" w:space="0" w:color="auto"/>
              <w:left w:val="single" w:sz="6" w:space="0" w:color="auto"/>
              <w:bottom w:val="single" w:sz="6" w:space="0" w:color="auto"/>
              <w:right w:val="single" w:sz="6" w:space="0" w:color="auto"/>
            </w:tcBorders>
          </w:tcPr>
          <w:p w:rsidR="00A35239" w:rsidRPr="00362354" w:rsidRDefault="00A35239" w:rsidP="000A6EA2">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500,0  </w:t>
            </w:r>
          </w:p>
        </w:tc>
        <w:tc>
          <w:tcPr>
            <w:tcW w:w="709"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0,0</w:t>
            </w:r>
          </w:p>
        </w:tc>
        <w:tc>
          <w:tcPr>
            <w:tcW w:w="851"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 xml:space="preserve">1 000,0  </w:t>
            </w:r>
          </w:p>
        </w:tc>
        <w:tc>
          <w:tcPr>
            <w:tcW w:w="850"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1 500,0</w:t>
            </w:r>
          </w:p>
        </w:tc>
        <w:tc>
          <w:tcPr>
            <w:tcW w:w="851"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1 500,0</w:t>
            </w:r>
          </w:p>
        </w:tc>
        <w:tc>
          <w:tcPr>
            <w:tcW w:w="847" w:type="dxa"/>
            <w:gridSpan w:val="4"/>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2 000,0</w:t>
            </w:r>
          </w:p>
        </w:tc>
        <w:tc>
          <w:tcPr>
            <w:tcW w:w="854"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jc w:val="center"/>
              <w:rPr>
                <w:color w:val="000000"/>
                <w:sz w:val="18"/>
                <w:szCs w:val="18"/>
                <w:lang w:eastAsia="en-US"/>
              </w:rPr>
            </w:pPr>
            <w:r w:rsidRPr="00362354">
              <w:rPr>
                <w:color w:val="000000"/>
                <w:sz w:val="18"/>
                <w:szCs w:val="18"/>
                <w:lang w:eastAsia="en-US"/>
              </w:rPr>
              <w:t>2 000,0</w:t>
            </w:r>
          </w:p>
        </w:tc>
      </w:tr>
      <w:tr w:rsidR="00A35239" w:rsidRPr="003638AA" w:rsidTr="003638AA">
        <w:trPr>
          <w:gridAfter w:val="1"/>
          <w:wAfter w:w="67" w:type="dxa"/>
          <w:trHeight w:val="1611"/>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1.6.</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Содействие развитию микрофинансирования</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Администрации местного самоуправления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Финансирование по мере поступления обращений</w:t>
            </w:r>
          </w:p>
        </w:tc>
      </w:tr>
      <w:tr w:rsidR="00A35239" w:rsidRPr="003638AA" w:rsidTr="003638AA">
        <w:trPr>
          <w:gridAfter w:val="1"/>
          <w:wAfter w:w="67" w:type="dxa"/>
          <w:trHeight w:val="1096"/>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1.7.</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Оказание  помощи субъектам малого и среднего предпринимательства в установлении контактов с крупным бизнесом</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2304"/>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1.8.</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 xml:space="preserve">Содействие организации и участию в выставочно-ярмарочных  мероприятий субъектов малого и среднего предпринимательства, в том числе осуществляющим деятельность в сфере социального предпринимательства </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ежегодно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Финансирование за счет внебюджетных средств</w:t>
            </w:r>
          </w:p>
        </w:tc>
      </w:tr>
      <w:tr w:rsidR="00A35239" w:rsidRPr="003638AA" w:rsidTr="003638AA">
        <w:trPr>
          <w:gridAfter w:val="1"/>
          <w:wAfter w:w="67" w:type="dxa"/>
          <w:trHeight w:val="1827"/>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12441">
            <w:pPr>
              <w:widowControl w:val="0"/>
              <w:autoSpaceDE w:val="0"/>
              <w:autoSpaceDN w:val="0"/>
              <w:adjustRightInd w:val="0"/>
              <w:rPr>
                <w:color w:val="000000"/>
                <w:lang w:eastAsia="en-US"/>
              </w:rPr>
            </w:pPr>
            <w:r w:rsidRPr="00362354">
              <w:rPr>
                <w:color w:val="000000"/>
                <w:sz w:val="22"/>
                <w:szCs w:val="22"/>
                <w:lang w:eastAsia="en-US"/>
              </w:rPr>
              <w:t>1.9.</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Предоставление имущественной поддержки субъектам малого и среднего предпринимательства Моздокского района в виде передачи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управлению  имуществом АМС Моздокского района, отдел по земельным вопросам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140"/>
        </w:trPr>
        <w:tc>
          <w:tcPr>
            <w:tcW w:w="574" w:type="dxa"/>
            <w:tcBorders>
              <w:top w:val="single" w:sz="6" w:space="0" w:color="auto"/>
              <w:left w:val="single" w:sz="6" w:space="0" w:color="auto"/>
              <w:bottom w:val="single" w:sz="4" w:space="0" w:color="auto"/>
              <w:right w:val="single" w:sz="6" w:space="0" w:color="auto"/>
            </w:tcBorders>
          </w:tcPr>
          <w:p w:rsidR="00A35239" w:rsidRPr="00362354" w:rsidRDefault="00A35239" w:rsidP="00212441">
            <w:pPr>
              <w:widowControl w:val="0"/>
              <w:autoSpaceDE w:val="0"/>
              <w:autoSpaceDN w:val="0"/>
              <w:adjustRightInd w:val="0"/>
              <w:rPr>
                <w:color w:val="000000"/>
                <w:sz w:val="20"/>
                <w:szCs w:val="20"/>
                <w:lang w:eastAsia="en-US"/>
              </w:rPr>
            </w:pPr>
            <w:r w:rsidRPr="00362354">
              <w:rPr>
                <w:color w:val="000000"/>
                <w:sz w:val="20"/>
                <w:szCs w:val="20"/>
                <w:lang w:eastAsia="en-US"/>
              </w:rPr>
              <w:t>1.11.</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Ведение реестра малого и среднего предпринимательства - получателей муниципальной поддержки</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ежеквартально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7982"/>
        </w:trPr>
        <w:tc>
          <w:tcPr>
            <w:tcW w:w="574" w:type="dxa"/>
            <w:tcBorders>
              <w:top w:val="single" w:sz="4" w:space="0" w:color="auto"/>
              <w:left w:val="single" w:sz="6" w:space="0" w:color="auto"/>
              <w:bottom w:val="single" w:sz="4" w:space="0" w:color="auto"/>
              <w:right w:val="single" w:sz="6" w:space="0" w:color="auto"/>
            </w:tcBorders>
          </w:tcPr>
          <w:p w:rsidR="00A35239" w:rsidRPr="00362354" w:rsidRDefault="00A35239" w:rsidP="00212441">
            <w:pPr>
              <w:widowControl w:val="0"/>
              <w:autoSpaceDE w:val="0"/>
              <w:autoSpaceDN w:val="0"/>
              <w:adjustRightInd w:val="0"/>
              <w:rPr>
                <w:color w:val="000000"/>
                <w:sz w:val="18"/>
                <w:szCs w:val="18"/>
                <w:lang w:eastAsia="en-US"/>
              </w:rPr>
            </w:pPr>
            <w:r w:rsidRPr="00362354">
              <w:rPr>
                <w:color w:val="000000"/>
                <w:sz w:val="18"/>
                <w:szCs w:val="18"/>
                <w:lang w:eastAsia="en-US"/>
              </w:rPr>
              <w:t>1.12.</w:t>
            </w:r>
          </w:p>
        </w:tc>
        <w:tc>
          <w:tcPr>
            <w:tcW w:w="2533" w:type="dxa"/>
            <w:tcBorders>
              <w:top w:val="single" w:sz="6" w:space="0" w:color="auto"/>
              <w:left w:val="single" w:sz="6" w:space="0" w:color="auto"/>
              <w:bottom w:val="single" w:sz="4" w:space="0" w:color="auto"/>
              <w:right w:val="single" w:sz="6" w:space="0" w:color="auto"/>
            </w:tcBorders>
          </w:tcPr>
          <w:p w:rsidR="00A35239" w:rsidRPr="00362354" w:rsidRDefault="00A35239" w:rsidP="008173C7">
            <w:pPr>
              <w:widowControl w:val="0"/>
              <w:autoSpaceDE w:val="0"/>
              <w:autoSpaceDN w:val="0"/>
              <w:adjustRightInd w:val="0"/>
              <w:rPr>
                <w:color w:val="000000"/>
                <w:lang w:eastAsia="en-US"/>
              </w:rPr>
            </w:pPr>
            <w:r w:rsidRPr="00362354">
              <w:rPr>
                <w:color w:val="000000"/>
                <w:sz w:val="20"/>
                <w:szCs w:val="22"/>
                <w:lang w:eastAsia="en-US"/>
              </w:rPr>
              <w:t xml:space="preserve">Предоставление грантов начинающим субъектам малого предпринимательства, предусматривающее предоставление субсидий начинающим субъектам малого предпринимательства (индивидуальным предпринимателям и юридическим лицам - производителям товаров, работ, услуг) на условиях долевого финансирования </w:t>
            </w:r>
          </w:p>
          <w:p w:rsidR="00A35239" w:rsidRPr="00362354" w:rsidRDefault="00A35239" w:rsidP="00242006">
            <w:pPr>
              <w:widowControl w:val="0"/>
              <w:autoSpaceDE w:val="0"/>
              <w:autoSpaceDN w:val="0"/>
              <w:adjustRightInd w:val="0"/>
              <w:rPr>
                <w:color w:val="000000"/>
                <w:lang w:eastAsia="en-US"/>
              </w:rPr>
            </w:pPr>
            <w:r w:rsidRPr="00362354">
              <w:rPr>
                <w:color w:val="000000"/>
                <w:sz w:val="20"/>
                <w:szCs w:val="22"/>
                <w:lang w:eastAsia="en-US"/>
              </w:rPr>
              <w:t>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
        </w:tc>
        <w:tc>
          <w:tcPr>
            <w:tcW w:w="1984" w:type="dxa"/>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2"/>
                <w:szCs w:val="22"/>
                <w:lang w:eastAsia="en-US"/>
              </w:rPr>
              <w:t>ежегодно</w:t>
            </w:r>
          </w:p>
        </w:tc>
        <w:tc>
          <w:tcPr>
            <w:tcW w:w="1429" w:type="dxa"/>
            <w:gridSpan w:val="3"/>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851" w:type="dxa"/>
            <w:gridSpan w:val="4"/>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992" w:type="dxa"/>
            <w:gridSpan w:val="5"/>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992" w:type="dxa"/>
            <w:gridSpan w:val="4"/>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851" w:type="dxa"/>
            <w:gridSpan w:val="3"/>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850" w:type="dxa"/>
            <w:gridSpan w:val="4"/>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0,0</w:t>
            </w:r>
          </w:p>
        </w:tc>
        <w:tc>
          <w:tcPr>
            <w:tcW w:w="851" w:type="dxa"/>
            <w:gridSpan w:val="3"/>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0,0</w:t>
            </w:r>
          </w:p>
        </w:tc>
        <w:tc>
          <w:tcPr>
            <w:tcW w:w="850" w:type="dxa"/>
            <w:gridSpan w:val="4"/>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709" w:type="dxa"/>
            <w:gridSpan w:val="3"/>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 xml:space="preserve">0,0  </w:t>
            </w:r>
          </w:p>
        </w:tc>
        <w:tc>
          <w:tcPr>
            <w:tcW w:w="727" w:type="dxa"/>
            <w:gridSpan w:val="2"/>
            <w:tcBorders>
              <w:top w:val="single" w:sz="6" w:space="0" w:color="auto"/>
              <w:left w:val="single" w:sz="6" w:space="0" w:color="auto"/>
              <w:bottom w:val="single" w:sz="4" w:space="0" w:color="auto"/>
              <w:right w:val="single" w:sz="6" w:space="0" w:color="auto"/>
            </w:tcBorders>
          </w:tcPr>
          <w:p w:rsidR="00A35239" w:rsidRPr="00362354" w:rsidRDefault="00A35239" w:rsidP="00242006">
            <w:pPr>
              <w:widowControl w:val="0"/>
              <w:autoSpaceDE w:val="0"/>
              <w:autoSpaceDN w:val="0"/>
              <w:adjustRightInd w:val="0"/>
              <w:jc w:val="center"/>
              <w:rPr>
                <w:color w:val="000000"/>
                <w:lang w:eastAsia="en-US"/>
              </w:rPr>
            </w:pPr>
            <w:r w:rsidRPr="00362354">
              <w:rPr>
                <w:color w:val="000000"/>
                <w:sz w:val="22"/>
                <w:szCs w:val="22"/>
                <w:lang w:eastAsia="en-US"/>
              </w:rPr>
              <w:t>0,0</w:t>
            </w:r>
          </w:p>
        </w:tc>
      </w:tr>
      <w:tr w:rsidR="00A35239" w:rsidRPr="003638AA" w:rsidTr="003638AA">
        <w:trPr>
          <w:gridAfter w:val="1"/>
          <w:wAfter w:w="67" w:type="dxa"/>
          <w:trHeight w:val="3107"/>
        </w:trPr>
        <w:tc>
          <w:tcPr>
            <w:tcW w:w="574" w:type="dxa"/>
            <w:tcBorders>
              <w:top w:val="single" w:sz="4"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2"/>
                <w:szCs w:val="22"/>
                <w:lang w:eastAsia="en-US"/>
              </w:rPr>
              <w:t>2.1.</w:t>
            </w:r>
          </w:p>
        </w:tc>
        <w:tc>
          <w:tcPr>
            <w:tcW w:w="2533" w:type="dxa"/>
            <w:tcBorders>
              <w:top w:val="single" w:sz="4"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Проведение мониторинга и оценка реализации нормативных правовых актов, регулирующих деятельность МСП</w:t>
            </w:r>
          </w:p>
        </w:tc>
        <w:tc>
          <w:tcPr>
            <w:tcW w:w="1984" w:type="dxa"/>
            <w:tcBorders>
              <w:top w:val="single" w:sz="4"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4"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234"/>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831ECF">
            <w:pPr>
              <w:widowControl w:val="0"/>
              <w:autoSpaceDE w:val="0"/>
              <w:autoSpaceDN w:val="0"/>
              <w:adjustRightInd w:val="0"/>
              <w:rPr>
                <w:color w:val="000000"/>
                <w:lang w:eastAsia="en-US"/>
              </w:rPr>
            </w:pPr>
            <w:r w:rsidRPr="00362354">
              <w:rPr>
                <w:color w:val="000000"/>
                <w:sz w:val="22"/>
                <w:szCs w:val="22"/>
                <w:lang w:eastAsia="en-US"/>
              </w:rPr>
              <w:t>2.2.</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Проведение комплексного анализа муниципальных правовых актов, регламентирующих деятельность МСП</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102"/>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831ECF">
            <w:pPr>
              <w:widowControl w:val="0"/>
              <w:autoSpaceDE w:val="0"/>
              <w:autoSpaceDN w:val="0"/>
              <w:adjustRightInd w:val="0"/>
              <w:rPr>
                <w:color w:val="000000"/>
                <w:lang w:eastAsia="en-US"/>
              </w:rPr>
            </w:pPr>
            <w:r w:rsidRPr="00362354">
              <w:rPr>
                <w:color w:val="000000"/>
                <w:sz w:val="22"/>
                <w:szCs w:val="22"/>
                <w:lang w:eastAsia="en-US"/>
              </w:rPr>
              <w:t>2.3.</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 xml:space="preserve">Проведение бесплатных юридических консультаций в соответствии с регламентом АМС Моздокского района  </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юридическим вопросам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645"/>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831ECF">
            <w:pPr>
              <w:widowControl w:val="0"/>
              <w:autoSpaceDE w:val="0"/>
              <w:autoSpaceDN w:val="0"/>
              <w:adjustRightInd w:val="0"/>
              <w:rPr>
                <w:color w:val="000000"/>
                <w:lang w:eastAsia="en-US"/>
              </w:rPr>
            </w:pPr>
            <w:r w:rsidRPr="00362354">
              <w:rPr>
                <w:color w:val="000000"/>
                <w:sz w:val="22"/>
                <w:szCs w:val="22"/>
                <w:lang w:eastAsia="en-US"/>
              </w:rPr>
              <w:t>2.4.</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Проведение общественной экспертизы расценок на услуги, оказываемые МСП, предприятиями, организациями, работающими в условиях отсутствия конкуренции</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187"/>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2"/>
                <w:szCs w:val="22"/>
                <w:lang w:eastAsia="en-US"/>
              </w:rPr>
              <w:t>2.5.</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Проведение консультационных семинаров, «круглых столов» для МСП, в том числе с участием  субъектов МСП осуществляющим деятельность в сфере социального предпринимательства</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ежегодно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2323"/>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2.6.</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Консультирование жителей Моздокского района, желающих заняться МСП, в том числе осуществляющим деятельность в сфере социального предпринимательства</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1548"/>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2.7.</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Обеспечение взаимодействия организаций инфраструктуры поддержки МСП в подготовке и реализации мероприятий Программы</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2714"/>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2.8.</w:t>
            </w:r>
          </w:p>
        </w:tc>
        <w:tc>
          <w:tcPr>
            <w:tcW w:w="2533"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Информирование об участии в бизнес-переговорах, форумах, конференциях, проводимых в других регионах РФ</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6382F">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по мере поступления предложений от МСП других регионов РФ</w:t>
            </w:r>
          </w:p>
        </w:tc>
        <w:tc>
          <w:tcPr>
            <w:tcW w:w="9102" w:type="dxa"/>
            <w:gridSpan w:val="35"/>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Финансирование за счет внебюджетных средств</w:t>
            </w:r>
          </w:p>
        </w:tc>
      </w:tr>
      <w:tr w:rsidR="00A35239" w:rsidRPr="003638AA" w:rsidTr="003638AA">
        <w:trPr>
          <w:gridAfter w:val="1"/>
          <w:wAfter w:w="67" w:type="dxa"/>
          <w:trHeight w:val="2714"/>
        </w:trPr>
        <w:tc>
          <w:tcPr>
            <w:tcW w:w="574" w:type="dxa"/>
            <w:tcBorders>
              <w:top w:val="single" w:sz="6" w:space="0" w:color="auto"/>
              <w:left w:val="single" w:sz="6" w:space="0" w:color="auto"/>
              <w:bottom w:val="single" w:sz="6" w:space="0" w:color="auto"/>
              <w:right w:val="single" w:sz="6"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2.8.</w:t>
            </w:r>
          </w:p>
        </w:tc>
        <w:tc>
          <w:tcPr>
            <w:tcW w:w="2533" w:type="dxa"/>
            <w:tcBorders>
              <w:top w:val="single" w:sz="6" w:space="0" w:color="auto"/>
              <w:left w:val="single" w:sz="6" w:space="0" w:color="auto"/>
              <w:bottom w:val="single" w:sz="6" w:space="0" w:color="auto"/>
              <w:right w:val="single" w:sz="6" w:space="0" w:color="auto"/>
            </w:tcBorders>
          </w:tcPr>
          <w:p w:rsidR="00A35239" w:rsidRPr="003638AA" w:rsidRDefault="00A35239" w:rsidP="008A74F4">
            <w:pPr>
              <w:contextualSpacing/>
              <w:textAlignment w:val="baseline"/>
              <w:rPr>
                <w:sz w:val="20"/>
                <w:szCs w:val="20"/>
              </w:rPr>
            </w:pPr>
            <w:r w:rsidRPr="003638AA">
              <w:rPr>
                <w:sz w:val="20"/>
                <w:szCs w:val="20"/>
              </w:rPr>
              <w:t xml:space="preserve">Ведение вкладки «Социальное предпринимательство» </w:t>
            </w:r>
          </w:p>
          <w:p w:rsidR="00A35239" w:rsidRPr="00362354" w:rsidRDefault="00A35239" w:rsidP="008A74F4">
            <w:pPr>
              <w:widowControl w:val="0"/>
              <w:autoSpaceDE w:val="0"/>
              <w:autoSpaceDN w:val="0"/>
              <w:adjustRightInd w:val="0"/>
              <w:rPr>
                <w:color w:val="000000"/>
                <w:sz w:val="20"/>
                <w:szCs w:val="20"/>
                <w:lang w:eastAsia="en-US"/>
              </w:rPr>
            </w:pPr>
            <w:r w:rsidRPr="003638AA">
              <w:rPr>
                <w:sz w:val="20"/>
                <w:szCs w:val="20"/>
              </w:rPr>
              <w:t>на официальном сайте АМС МО Моздокского района</w:t>
            </w:r>
          </w:p>
        </w:tc>
        <w:tc>
          <w:tcPr>
            <w:tcW w:w="1984" w:type="dxa"/>
            <w:tcBorders>
              <w:top w:val="single" w:sz="6" w:space="0" w:color="auto"/>
              <w:left w:val="single" w:sz="6" w:space="0" w:color="auto"/>
              <w:bottom w:val="single" w:sz="6" w:space="0" w:color="auto"/>
              <w:right w:val="single" w:sz="6" w:space="0" w:color="auto"/>
            </w:tcBorders>
          </w:tcPr>
          <w:p w:rsidR="00A35239" w:rsidRPr="00362354" w:rsidRDefault="00A35239" w:rsidP="007B5823">
            <w:pPr>
              <w:widowControl w:val="0"/>
              <w:autoSpaceDE w:val="0"/>
              <w:autoSpaceDN w:val="0"/>
              <w:adjustRightInd w:val="0"/>
              <w:rPr>
                <w:color w:val="000000"/>
                <w:sz w:val="20"/>
                <w:szCs w:val="20"/>
                <w:lang w:eastAsia="en-US"/>
              </w:rPr>
            </w:pPr>
            <w:r w:rsidRPr="00362354">
              <w:rPr>
                <w:color w:val="000000"/>
                <w:sz w:val="20"/>
                <w:szCs w:val="20"/>
                <w:lang w:eastAsia="en-US"/>
              </w:rPr>
              <w:t>отдел по организации малого предпринимательства и торгового обслуживания  АМС Моздокского района</w:t>
            </w:r>
          </w:p>
        </w:tc>
        <w:tc>
          <w:tcPr>
            <w:tcW w:w="1542" w:type="dxa"/>
            <w:gridSpan w:val="3"/>
            <w:tcBorders>
              <w:top w:val="single" w:sz="6" w:space="0" w:color="auto"/>
              <w:left w:val="single" w:sz="6" w:space="0" w:color="auto"/>
              <w:bottom w:val="single" w:sz="6" w:space="0" w:color="auto"/>
              <w:right w:val="single" w:sz="6" w:space="0" w:color="auto"/>
            </w:tcBorders>
          </w:tcPr>
          <w:p w:rsidR="00A35239" w:rsidRPr="00362354" w:rsidRDefault="00A35239" w:rsidP="007B5823">
            <w:pPr>
              <w:widowControl w:val="0"/>
              <w:autoSpaceDE w:val="0"/>
              <w:autoSpaceDN w:val="0"/>
              <w:adjustRightInd w:val="0"/>
              <w:rPr>
                <w:color w:val="000000"/>
                <w:sz w:val="20"/>
                <w:szCs w:val="20"/>
                <w:lang w:eastAsia="en-US"/>
              </w:rPr>
            </w:pPr>
            <w:r w:rsidRPr="00362354">
              <w:rPr>
                <w:color w:val="000000"/>
                <w:sz w:val="20"/>
                <w:szCs w:val="20"/>
                <w:lang w:eastAsia="en-US"/>
              </w:rPr>
              <w:t>постоянно</w:t>
            </w:r>
          </w:p>
        </w:tc>
        <w:tc>
          <w:tcPr>
            <w:tcW w:w="9102" w:type="dxa"/>
            <w:gridSpan w:val="35"/>
            <w:tcBorders>
              <w:top w:val="single" w:sz="6" w:space="0" w:color="auto"/>
              <w:left w:val="single" w:sz="6" w:space="0" w:color="auto"/>
              <w:bottom w:val="single" w:sz="6" w:space="0" w:color="auto"/>
              <w:right w:val="single" w:sz="4" w:space="0" w:color="auto"/>
            </w:tcBorders>
          </w:tcPr>
          <w:p w:rsidR="00A35239" w:rsidRPr="00362354" w:rsidRDefault="00A35239" w:rsidP="00242006">
            <w:pPr>
              <w:widowControl w:val="0"/>
              <w:autoSpaceDE w:val="0"/>
              <w:autoSpaceDN w:val="0"/>
              <w:adjustRightInd w:val="0"/>
              <w:rPr>
                <w:color w:val="000000"/>
                <w:sz w:val="20"/>
                <w:szCs w:val="20"/>
                <w:lang w:eastAsia="en-US"/>
              </w:rPr>
            </w:pPr>
            <w:r w:rsidRPr="00362354">
              <w:rPr>
                <w:color w:val="000000"/>
                <w:sz w:val="20"/>
                <w:szCs w:val="20"/>
                <w:lang w:eastAsia="en-US"/>
              </w:rPr>
              <w:t>Финансирования не требуется</w:t>
            </w:r>
          </w:p>
        </w:tc>
      </w:tr>
      <w:tr w:rsidR="00A35239" w:rsidRPr="003638AA" w:rsidTr="003638AA">
        <w:trPr>
          <w:gridAfter w:val="1"/>
          <w:wAfter w:w="67" w:type="dxa"/>
          <w:trHeight w:val="523"/>
        </w:trPr>
        <w:tc>
          <w:tcPr>
            <w:tcW w:w="3107" w:type="dxa"/>
            <w:gridSpan w:val="2"/>
            <w:tcBorders>
              <w:top w:val="single" w:sz="6" w:space="0" w:color="auto"/>
              <w:left w:val="single" w:sz="6" w:space="0" w:color="auto"/>
              <w:bottom w:val="single" w:sz="6" w:space="0" w:color="auto"/>
              <w:right w:val="nil"/>
            </w:tcBorders>
          </w:tcPr>
          <w:p w:rsidR="00A35239" w:rsidRPr="00362354" w:rsidRDefault="00A35239" w:rsidP="00CF2F17">
            <w:pPr>
              <w:autoSpaceDE w:val="0"/>
              <w:autoSpaceDN w:val="0"/>
              <w:adjustRightInd w:val="0"/>
              <w:jc w:val="center"/>
              <w:rPr>
                <w:b/>
                <w:bCs/>
                <w:color w:val="000000"/>
                <w:lang w:eastAsia="en-US"/>
              </w:rPr>
            </w:pPr>
            <w:r w:rsidRPr="00362354">
              <w:rPr>
                <w:b/>
                <w:bCs/>
                <w:color w:val="000000"/>
                <w:sz w:val="22"/>
                <w:szCs w:val="22"/>
                <w:lang w:eastAsia="en-US"/>
              </w:rPr>
              <w:t>ВСЕГО ПО ПРОГРАММЕ:</w:t>
            </w:r>
          </w:p>
        </w:tc>
        <w:tc>
          <w:tcPr>
            <w:tcW w:w="1984" w:type="dxa"/>
            <w:tcBorders>
              <w:top w:val="single" w:sz="6" w:space="0" w:color="auto"/>
              <w:left w:val="nil"/>
              <w:bottom w:val="single" w:sz="6" w:space="0" w:color="auto"/>
              <w:right w:val="nil"/>
            </w:tcBorders>
          </w:tcPr>
          <w:p w:rsidR="00A35239" w:rsidRPr="00362354" w:rsidRDefault="00A35239" w:rsidP="00CF2F17">
            <w:pPr>
              <w:autoSpaceDE w:val="0"/>
              <w:autoSpaceDN w:val="0"/>
              <w:adjustRightInd w:val="0"/>
              <w:jc w:val="center"/>
              <w:rPr>
                <w:b/>
                <w:bCs/>
                <w:color w:val="000000"/>
                <w:lang w:eastAsia="en-US"/>
              </w:rPr>
            </w:pPr>
          </w:p>
        </w:tc>
        <w:tc>
          <w:tcPr>
            <w:tcW w:w="1466" w:type="dxa"/>
            <w:gridSpan w:val="2"/>
            <w:tcBorders>
              <w:top w:val="single" w:sz="6" w:space="0" w:color="auto"/>
              <w:left w:val="nil"/>
              <w:bottom w:val="single" w:sz="6" w:space="0" w:color="auto"/>
              <w:right w:val="nil"/>
            </w:tcBorders>
          </w:tcPr>
          <w:p w:rsidR="00A35239" w:rsidRPr="00362354" w:rsidRDefault="00A35239" w:rsidP="00CF2F17">
            <w:pPr>
              <w:autoSpaceDE w:val="0"/>
              <w:autoSpaceDN w:val="0"/>
              <w:adjustRightInd w:val="0"/>
              <w:jc w:val="center"/>
              <w:rPr>
                <w:b/>
                <w:bCs/>
                <w:color w:val="000000"/>
                <w:lang w:eastAsia="en-US"/>
              </w:rPr>
            </w:pPr>
          </w:p>
        </w:tc>
        <w:tc>
          <w:tcPr>
            <w:tcW w:w="80" w:type="dxa"/>
            <w:tcBorders>
              <w:top w:val="single" w:sz="6" w:space="0" w:color="auto"/>
              <w:left w:val="nil"/>
              <w:bottom w:val="single" w:sz="6" w:space="0" w:color="auto"/>
              <w:right w:val="single" w:sz="6" w:space="0" w:color="auto"/>
            </w:tcBorders>
          </w:tcPr>
          <w:p w:rsidR="00A35239" w:rsidRPr="00362354" w:rsidRDefault="00A35239" w:rsidP="00CF2F17">
            <w:pPr>
              <w:autoSpaceDE w:val="0"/>
              <w:autoSpaceDN w:val="0"/>
              <w:adjustRightInd w:val="0"/>
              <w:jc w:val="center"/>
              <w:rPr>
                <w:b/>
                <w:bCs/>
                <w:color w:val="000000"/>
                <w:lang w:eastAsia="en-US"/>
              </w:rPr>
            </w:pPr>
          </w:p>
        </w:tc>
        <w:tc>
          <w:tcPr>
            <w:tcW w:w="1018" w:type="dxa"/>
            <w:gridSpan w:val="2"/>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1 000,0</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1 250,0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1500,0</w:t>
            </w:r>
          </w:p>
        </w:tc>
        <w:tc>
          <w:tcPr>
            <w:tcW w:w="567" w:type="dxa"/>
            <w:gridSpan w:val="3"/>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0,0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500,0</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0,0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1000,0</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1 500,0</w:t>
            </w:r>
          </w:p>
        </w:tc>
        <w:tc>
          <w:tcPr>
            <w:tcW w:w="993" w:type="dxa"/>
            <w:gridSpan w:val="4"/>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1 500,0</w:t>
            </w:r>
          </w:p>
        </w:tc>
        <w:tc>
          <w:tcPr>
            <w:tcW w:w="847" w:type="dxa"/>
            <w:gridSpan w:val="4"/>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2 000,0</w:t>
            </w:r>
          </w:p>
        </w:tc>
        <w:tc>
          <w:tcPr>
            <w:tcW w:w="854" w:type="dxa"/>
            <w:gridSpan w:val="3"/>
            <w:tcBorders>
              <w:top w:val="single" w:sz="6" w:space="0" w:color="auto"/>
              <w:left w:val="single" w:sz="6" w:space="0" w:color="auto"/>
              <w:bottom w:val="single" w:sz="6" w:space="0" w:color="auto"/>
              <w:right w:val="single" w:sz="6" w:space="0" w:color="auto"/>
            </w:tcBorders>
            <w:vAlign w:val="center"/>
          </w:tcPr>
          <w:p w:rsidR="00A35239" w:rsidRPr="00362354" w:rsidRDefault="00A35239" w:rsidP="00AD2ECD">
            <w:pPr>
              <w:autoSpaceDE w:val="0"/>
              <w:autoSpaceDN w:val="0"/>
              <w:adjustRightInd w:val="0"/>
              <w:jc w:val="center"/>
              <w:rPr>
                <w:b/>
                <w:bCs/>
                <w:color w:val="000000"/>
                <w:sz w:val="18"/>
                <w:szCs w:val="18"/>
                <w:lang w:eastAsia="en-US"/>
              </w:rPr>
            </w:pPr>
            <w:r w:rsidRPr="00362354">
              <w:rPr>
                <w:b/>
                <w:bCs/>
                <w:color w:val="000000"/>
                <w:sz w:val="18"/>
                <w:szCs w:val="18"/>
                <w:lang w:eastAsia="en-US"/>
              </w:rPr>
              <w:t>2000,0</w:t>
            </w:r>
          </w:p>
        </w:tc>
      </w:tr>
    </w:tbl>
    <w:p w:rsidR="00A35239" w:rsidRPr="003638AA" w:rsidRDefault="00A35239" w:rsidP="00CF2F17">
      <w:pPr>
        <w:sectPr w:rsidR="00A35239" w:rsidRPr="003638AA" w:rsidSect="007942C7">
          <w:pgSz w:w="16838" w:h="11906" w:orient="landscape"/>
          <w:pgMar w:top="1134" w:right="851" w:bottom="567" w:left="1701" w:header="709" w:footer="28" w:gutter="0"/>
          <w:cols w:space="708"/>
          <w:docGrid w:linePitch="360"/>
        </w:sectPr>
      </w:pPr>
    </w:p>
    <w:p w:rsidR="00A35239" w:rsidRPr="003638AA" w:rsidRDefault="00A35239" w:rsidP="003638AA">
      <w:pPr>
        <w:pStyle w:val="NormalWeb"/>
        <w:ind w:left="10915" w:firstLine="12"/>
        <w:rPr>
          <w:rFonts w:ascii="Times New Roman" w:hAnsi="Times New Roman" w:cs="Times New Roman"/>
          <w:b w:val="0"/>
          <w:i/>
          <w:color w:val="auto"/>
          <w:sz w:val="18"/>
        </w:rPr>
      </w:pPr>
      <w:r w:rsidRPr="003638AA">
        <w:rPr>
          <w:rFonts w:ascii="Times New Roman" w:hAnsi="Times New Roman" w:cs="Times New Roman"/>
          <w:b w:val="0"/>
          <w:i/>
          <w:color w:val="auto"/>
          <w:sz w:val="18"/>
        </w:rPr>
        <w:t>Приложение №4</w:t>
      </w:r>
    </w:p>
    <w:p w:rsidR="00A35239" w:rsidRDefault="00A35239" w:rsidP="003638AA">
      <w:pPr>
        <w:pStyle w:val="NormalWeb"/>
        <w:ind w:left="10915" w:firstLine="12"/>
        <w:rPr>
          <w:rFonts w:ascii="Times New Roman" w:hAnsi="Times New Roman" w:cs="Times New Roman"/>
          <w:b w:val="0"/>
          <w:i/>
          <w:color w:val="auto"/>
          <w:sz w:val="18"/>
        </w:rPr>
      </w:pPr>
      <w:r w:rsidRPr="003638AA">
        <w:rPr>
          <w:rFonts w:ascii="Times New Roman" w:hAnsi="Times New Roman" w:cs="Times New Roman"/>
          <w:b w:val="0"/>
          <w:i/>
          <w:color w:val="auto"/>
          <w:sz w:val="18"/>
        </w:rPr>
        <w:t xml:space="preserve">к постановлению </w:t>
      </w:r>
    </w:p>
    <w:p w:rsidR="00A35239" w:rsidRDefault="00A35239" w:rsidP="003638AA">
      <w:pPr>
        <w:pStyle w:val="NormalWeb"/>
        <w:ind w:left="10915" w:firstLine="12"/>
        <w:rPr>
          <w:rFonts w:ascii="Times New Roman" w:hAnsi="Times New Roman" w:cs="Times New Roman"/>
          <w:b w:val="0"/>
          <w:i/>
          <w:color w:val="auto"/>
          <w:sz w:val="18"/>
        </w:rPr>
      </w:pPr>
      <w:r w:rsidRPr="003638AA">
        <w:rPr>
          <w:rFonts w:ascii="Times New Roman" w:hAnsi="Times New Roman" w:cs="Times New Roman"/>
          <w:b w:val="0"/>
          <w:i/>
          <w:color w:val="auto"/>
          <w:sz w:val="18"/>
        </w:rPr>
        <w:t xml:space="preserve">Главы Администрации </w:t>
      </w:r>
    </w:p>
    <w:p w:rsidR="00A35239" w:rsidRDefault="00A35239" w:rsidP="003638AA">
      <w:pPr>
        <w:pStyle w:val="NormalWeb"/>
        <w:ind w:left="10915" w:firstLine="12"/>
        <w:rPr>
          <w:rFonts w:ascii="Times New Roman" w:hAnsi="Times New Roman" w:cs="Times New Roman"/>
          <w:b w:val="0"/>
          <w:i/>
          <w:color w:val="auto"/>
          <w:sz w:val="18"/>
        </w:rPr>
      </w:pPr>
      <w:r>
        <w:rPr>
          <w:rFonts w:ascii="Times New Roman" w:hAnsi="Times New Roman" w:cs="Times New Roman"/>
          <w:b w:val="0"/>
          <w:i/>
          <w:color w:val="auto"/>
          <w:sz w:val="18"/>
        </w:rPr>
        <w:t xml:space="preserve">местного </w:t>
      </w:r>
      <w:r w:rsidRPr="003638AA">
        <w:rPr>
          <w:rFonts w:ascii="Times New Roman" w:hAnsi="Times New Roman" w:cs="Times New Roman"/>
          <w:b w:val="0"/>
          <w:i/>
          <w:color w:val="auto"/>
          <w:sz w:val="18"/>
        </w:rPr>
        <w:t xml:space="preserve">самоуправления </w:t>
      </w:r>
    </w:p>
    <w:p w:rsidR="00A35239" w:rsidRPr="003638AA" w:rsidRDefault="00A35239" w:rsidP="003638AA">
      <w:pPr>
        <w:pStyle w:val="NormalWeb"/>
        <w:ind w:left="10915" w:firstLine="12"/>
        <w:rPr>
          <w:rFonts w:ascii="Times New Roman" w:hAnsi="Times New Roman" w:cs="Times New Roman"/>
          <w:b w:val="0"/>
          <w:i/>
          <w:color w:val="auto"/>
          <w:sz w:val="18"/>
        </w:rPr>
      </w:pPr>
      <w:r w:rsidRPr="003638AA">
        <w:rPr>
          <w:rFonts w:ascii="Times New Roman" w:hAnsi="Times New Roman" w:cs="Times New Roman"/>
          <w:b w:val="0"/>
          <w:i/>
          <w:color w:val="auto"/>
          <w:sz w:val="18"/>
        </w:rPr>
        <w:t>Моздокского района</w:t>
      </w:r>
    </w:p>
    <w:p w:rsidR="00A35239" w:rsidRPr="003638AA" w:rsidRDefault="00A35239" w:rsidP="003638AA">
      <w:pPr>
        <w:pStyle w:val="NormalWeb"/>
        <w:ind w:left="10915" w:firstLine="12"/>
        <w:rPr>
          <w:rFonts w:ascii="Times New Roman" w:hAnsi="Times New Roman" w:cs="Times New Roman"/>
          <w:b w:val="0"/>
          <w:color w:val="auto"/>
        </w:rPr>
      </w:pPr>
      <w:r>
        <w:rPr>
          <w:rFonts w:ascii="Times New Roman" w:hAnsi="Times New Roman" w:cs="Times New Roman"/>
          <w:b w:val="0"/>
          <w:bCs/>
          <w:color w:val="auto"/>
          <w:sz w:val="20"/>
          <w:szCs w:val="20"/>
        </w:rPr>
        <w:t>№104-Д от 13.09.2022 г.</w:t>
      </w:r>
    </w:p>
    <w:tbl>
      <w:tblPr>
        <w:tblW w:w="17878" w:type="dxa"/>
        <w:tblLayout w:type="fixed"/>
        <w:tblLook w:val="00A0" w:firstRow="1" w:lastRow="0" w:firstColumn="1" w:lastColumn="0" w:noHBand="0" w:noVBand="0"/>
      </w:tblPr>
      <w:tblGrid>
        <w:gridCol w:w="29"/>
        <w:gridCol w:w="836"/>
        <w:gridCol w:w="377"/>
        <w:gridCol w:w="515"/>
        <w:gridCol w:w="709"/>
        <w:gridCol w:w="619"/>
        <w:gridCol w:w="1701"/>
        <w:gridCol w:w="567"/>
        <w:gridCol w:w="709"/>
        <w:gridCol w:w="709"/>
        <w:gridCol w:w="567"/>
        <w:gridCol w:w="850"/>
        <w:gridCol w:w="709"/>
        <w:gridCol w:w="709"/>
        <w:gridCol w:w="708"/>
        <w:gridCol w:w="709"/>
        <w:gridCol w:w="709"/>
        <w:gridCol w:w="709"/>
        <w:gridCol w:w="708"/>
        <w:gridCol w:w="709"/>
        <w:gridCol w:w="709"/>
        <w:gridCol w:w="709"/>
        <w:gridCol w:w="709"/>
        <w:gridCol w:w="1319"/>
        <w:gridCol w:w="267"/>
        <w:gridCol w:w="307"/>
      </w:tblGrid>
      <w:tr w:rsidR="00A35239" w:rsidRPr="003638AA" w:rsidTr="00AD2ECD">
        <w:trPr>
          <w:trHeight w:val="375"/>
        </w:trPr>
        <w:tc>
          <w:tcPr>
            <w:tcW w:w="865"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892"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709" w:type="dxa"/>
            <w:tcBorders>
              <w:top w:val="nil"/>
              <w:left w:val="nil"/>
              <w:bottom w:val="nil"/>
              <w:right w:val="nil"/>
            </w:tcBorders>
          </w:tcPr>
          <w:p w:rsidR="00A35239" w:rsidRPr="003638AA" w:rsidRDefault="00A35239" w:rsidP="00124CC5">
            <w:pPr>
              <w:jc w:val="center"/>
              <w:rPr>
                <w:b/>
                <w:bCs/>
                <w:color w:val="000000"/>
                <w:sz w:val="28"/>
              </w:rPr>
            </w:pPr>
          </w:p>
        </w:tc>
        <w:tc>
          <w:tcPr>
            <w:tcW w:w="14838" w:type="dxa"/>
            <w:gridSpan w:val="19"/>
            <w:tcBorders>
              <w:top w:val="nil"/>
              <w:left w:val="nil"/>
              <w:bottom w:val="nil"/>
              <w:right w:val="nil"/>
            </w:tcBorders>
            <w:noWrap/>
            <w:vAlign w:val="bottom"/>
          </w:tcPr>
          <w:p w:rsidR="00A35239" w:rsidRPr="003638AA" w:rsidRDefault="00A35239" w:rsidP="00124CC5">
            <w:pPr>
              <w:jc w:val="center"/>
              <w:rPr>
                <w:b/>
                <w:bCs/>
                <w:color w:val="000000"/>
                <w:sz w:val="28"/>
              </w:rPr>
            </w:pPr>
          </w:p>
          <w:p w:rsidR="00A35239" w:rsidRPr="003638AA" w:rsidRDefault="00A35239" w:rsidP="00124CC5">
            <w:pPr>
              <w:jc w:val="center"/>
              <w:rPr>
                <w:b/>
                <w:bCs/>
                <w:color w:val="000000"/>
                <w:sz w:val="28"/>
              </w:rPr>
            </w:pPr>
            <w:r w:rsidRPr="003638AA">
              <w:rPr>
                <w:b/>
                <w:bCs/>
                <w:color w:val="000000"/>
                <w:sz w:val="28"/>
              </w:rPr>
              <w:t>Ресурсное обеспечение</w:t>
            </w:r>
          </w:p>
        </w:tc>
        <w:tc>
          <w:tcPr>
            <w:tcW w:w="267" w:type="dxa"/>
            <w:tcBorders>
              <w:top w:val="nil"/>
              <w:left w:val="nil"/>
              <w:bottom w:val="nil"/>
              <w:right w:val="nil"/>
            </w:tcBorders>
          </w:tcPr>
          <w:p w:rsidR="00A35239" w:rsidRPr="003638AA" w:rsidRDefault="00A35239" w:rsidP="00124CC5">
            <w:pPr>
              <w:jc w:val="center"/>
              <w:rPr>
                <w:b/>
                <w:bCs/>
                <w:color w:val="000000"/>
              </w:rPr>
            </w:pPr>
          </w:p>
        </w:tc>
        <w:tc>
          <w:tcPr>
            <w:tcW w:w="307" w:type="dxa"/>
            <w:tcBorders>
              <w:top w:val="nil"/>
              <w:left w:val="nil"/>
              <w:bottom w:val="nil"/>
              <w:right w:val="nil"/>
            </w:tcBorders>
          </w:tcPr>
          <w:p w:rsidR="00A35239" w:rsidRPr="003638AA" w:rsidRDefault="00A35239" w:rsidP="00124CC5">
            <w:pPr>
              <w:jc w:val="center"/>
              <w:rPr>
                <w:b/>
                <w:bCs/>
                <w:color w:val="000000"/>
              </w:rPr>
            </w:pPr>
          </w:p>
        </w:tc>
      </w:tr>
      <w:tr w:rsidR="00A35239" w:rsidRPr="003638AA" w:rsidTr="00AD2ECD">
        <w:trPr>
          <w:trHeight w:val="375"/>
        </w:trPr>
        <w:tc>
          <w:tcPr>
            <w:tcW w:w="865"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892"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709" w:type="dxa"/>
            <w:tcBorders>
              <w:top w:val="nil"/>
              <w:left w:val="nil"/>
              <w:bottom w:val="nil"/>
              <w:right w:val="nil"/>
            </w:tcBorders>
          </w:tcPr>
          <w:p w:rsidR="00A35239" w:rsidRPr="003638AA" w:rsidRDefault="00A35239" w:rsidP="00124CC5">
            <w:pPr>
              <w:jc w:val="center"/>
              <w:rPr>
                <w:b/>
                <w:bCs/>
                <w:color w:val="000000"/>
                <w:sz w:val="28"/>
              </w:rPr>
            </w:pPr>
          </w:p>
        </w:tc>
        <w:tc>
          <w:tcPr>
            <w:tcW w:w="14838" w:type="dxa"/>
            <w:gridSpan w:val="19"/>
            <w:tcBorders>
              <w:top w:val="nil"/>
              <w:left w:val="nil"/>
              <w:bottom w:val="nil"/>
              <w:right w:val="nil"/>
            </w:tcBorders>
            <w:noWrap/>
            <w:vAlign w:val="bottom"/>
          </w:tcPr>
          <w:p w:rsidR="00A35239" w:rsidRPr="003638AA" w:rsidRDefault="00A35239" w:rsidP="00124CC5">
            <w:pPr>
              <w:jc w:val="center"/>
              <w:rPr>
                <w:b/>
                <w:bCs/>
                <w:color w:val="000000"/>
                <w:sz w:val="28"/>
              </w:rPr>
            </w:pPr>
            <w:r w:rsidRPr="003638AA">
              <w:rPr>
                <w:b/>
                <w:bCs/>
                <w:color w:val="000000"/>
                <w:sz w:val="28"/>
              </w:rPr>
              <w:t xml:space="preserve">реализации муниципальной программы </w:t>
            </w:r>
          </w:p>
        </w:tc>
        <w:tc>
          <w:tcPr>
            <w:tcW w:w="267" w:type="dxa"/>
            <w:tcBorders>
              <w:top w:val="nil"/>
              <w:left w:val="nil"/>
              <w:bottom w:val="nil"/>
              <w:right w:val="nil"/>
            </w:tcBorders>
          </w:tcPr>
          <w:p w:rsidR="00A35239" w:rsidRPr="003638AA" w:rsidRDefault="00A35239" w:rsidP="00124CC5">
            <w:pPr>
              <w:jc w:val="center"/>
              <w:rPr>
                <w:b/>
                <w:bCs/>
                <w:color w:val="000000"/>
              </w:rPr>
            </w:pPr>
          </w:p>
        </w:tc>
        <w:tc>
          <w:tcPr>
            <w:tcW w:w="307" w:type="dxa"/>
            <w:tcBorders>
              <w:top w:val="nil"/>
              <w:left w:val="nil"/>
              <w:bottom w:val="nil"/>
              <w:right w:val="nil"/>
            </w:tcBorders>
          </w:tcPr>
          <w:p w:rsidR="00A35239" w:rsidRPr="003638AA" w:rsidRDefault="00A35239" w:rsidP="00124CC5">
            <w:pPr>
              <w:jc w:val="center"/>
              <w:rPr>
                <w:b/>
                <w:bCs/>
                <w:color w:val="000000"/>
              </w:rPr>
            </w:pPr>
          </w:p>
        </w:tc>
      </w:tr>
      <w:tr w:rsidR="00A35239" w:rsidRPr="003638AA" w:rsidTr="00AD2ECD">
        <w:trPr>
          <w:trHeight w:val="375"/>
        </w:trPr>
        <w:tc>
          <w:tcPr>
            <w:tcW w:w="865"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892" w:type="dxa"/>
            <w:gridSpan w:val="2"/>
            <w:tcBorders>
              <w:top w:val="nil"/>
              <w:left w:val="nil"/>
              <w:bottom w:val="nil"/>
              <w:right w:val="nil"/>
            </w:tcBorders>
          </w:tcPr>
          <w:p w:rsidR="00A35239" w:rsidRPr="003638AA" w:rsidRDefault="00A35239" w:rsidP="00124CC5">
            <w:pPr>
              <w:jc w:val="center"/>
              <w:rPr>
                <w:b/>
                <w:bCs/>
                <w:color w:val="000000"/>
                <w:sz w:val="28"/>
              </w:rPr>
            </w:pPr>
          </w:p>
        </w:tc>
        <w:tc>
          <w:tcPr>
            <w:tcW w:w="709" w:type="dxa"/>
            <w:tcBorders>
              <w:top w:val="nil"/>
              <w:left w:val="nil"/>
              <w:bottom w:val="nil"/>
              <w:right w:val="nil"/>
            </w:tcBorders>
          </w:tcPr>
          <w:p w:rsidR="00A35239" w:rsidRPr="003638AA" w:rsidRDefault="00A35239" w:rsidP="00124CC5">
            <w:pPr>
              <w:jc w:val="center"/>
              <w:rPr>
                <w:b/>
                <w:bCs/>
                <w:color w:val="000000"/>
                <w:sz w:val="28"/>
              </w:rPr>
            </w:pPr>
          </w:p>
        </w:tc>
        <w:tc>
          <w:tcPr>
            <w:tcW w:w="14838" w:type="dxa"/>
            <w:gridSpan w:val="19"/>
            <w:tcBorders>
              <w:top w:val="nil"/>
              <w:left w:val="nil"/>
              <w:bottom w:val="nil"/>
              <w:right w:val="nil"/>
            </w:tcBorders>
            <w:noWrap/>
            <w:vAlign w:val="bottom"/>
          </w:tcPr>
          <w:p w:rsidR="00A35239" w:rsidRPr="003638AA" w:rsidRDefault="00A35239" w:rsidP="00124CC5">
            <w:pPr>
              <w:jc w:val="center"/>
              <w:rPr>
                <w:b/>
                <w:bCs/>
                <w:color w:val="000000"/>
                <w:sz w:val="28"/>
              </w:rPr>
            </w:pPr>
            <w:r w:rsidRPr="003638AA">
              <w:rPr>
                <w:b/>
                <w:bCs/>
                <w:color w:val="000000"/>
                <w:sz w:val="28"/>
              </w:rPr>
              <w:t>«Развитие и поддержка малого  и среднего предпринимательства Моздокского района»</w:t>
            </w:r>
          </w:p>
        </w:tc>
        <w:tc>
          <w:tcPr>
            <w:tcW w:w="267" w:type="dxa"/>
            <w:tcBorders>
              <w:top w:val="nil"/>
              <w:left w:val="nil"/>
              <w:bottom w:val="nil"/>
              <w:right w:val="nil"/>
            </w:tcBorders>
          </w:tcPr>
          <w:p w:rsidR="00A35239" w:rsidRPr="003638AA" w:rsidRDefault="00A35239" w:rsidP="00124CC5">
            <w:pPr>
              <w:rPr>
                <w:b/>
                <w:bCs/>
                <w:color w:val="000000"/>
              </w:rPr>
            </w:pPr>
          </w:p>
        </w:tc>
        <w:tc>
          <w:tcPr>
            <w:tcW w:w="307" w:type="dxa"/>
            <w:tcBorders>
              <w:top w:val="nil"/>
              <w:left w:val="nil"/>
              <w:bottom w:val="nil"/>
              <w:right w:val="nil"/>
            </w:tcBorders>
          </w:tcPr>
          <w:p w:rsidR="00A35239" w:rsidRPr="003638AA" w:rsidRDefault="00A35239" w:rsidP="00124CC5">
            <w:pPr>
              <w:jc w:val="center"/>
              <w:rPr>
                <w:b/>
                <w:bCs/>
                <w:color w:val="000000"/>
              </w:rPr>
            </w:pPr>
          </w:p>
        </w:tc>
      </w:tr>
      <w:tr w:rsidR="00A35239" w:rsidRPr="003638AA" w:rsidTr="00787C56">
        <w:trPr>
          <w:gridBefore w:val="1"/>
          <w:gridAfter w:val="3"/>
          <w:wBefore w:w="29" w:type="dxa"/>
          <w:wAfter w:w="1893" w:type="dxa"/>
          <w:trHeight w:val="300"/>
        </w:trPr>
        <w:tc>
          <w:tcPr>
            <w:tcW w:w="121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Статус</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Наименование муниципальной программы, подпрограммы, республиканской целевой программы (подпрограммы республиканской целевой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Ответственный исполнитель</w:t>
            </w:r>
          </w:p>
        </w:tc>
        <w:tc>
          <w:tcPr>
            <w:tcW w:w="2552" w:type="dxa"/>
            <w:gridSpan w:val="4"/>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КБК</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A35239" w:rsidRPr="003638AA" w:rsidRDefault="00A35239" w:rsidP="00AD2ECD">
            <w:pPr>
              <w:jc w:val="center"/>
              <w:rPr>
                <w:b/>
                <w:bCs/>
                <w:color w:val="000000"/>
                <w:sz w:val="20"/>
                <w:szCs w:val="20"/>
              </w:rPr>
            </w:pPr>
            <w:r w:rsidRPr="003638AA">
              <w:rPr>
                <w:b/>
                <w:bCs/>
                <w:color w:val="000000"/>
                <w:sz w:val="20"/>
                <w:szCs w:val="20"/>
              </w:rPr>
              <w:t>2015-2024гг</w:t>
            </w:r>
          </w:p>
        </w:tc>
        <w:tc>
          <w:tcPr>
            <w:tcW w:w="7797" w:type="dxa"/>
            <w:gridSpan w:val="11"/>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Расходы (тыс.руб), годы</w:t>
            </w:r>
          </w:p>
        </w:tc>
      </w:tr>
      <w:tr w:rsidR="00A35239" w:rsidRPr="003638AA" w:rsidTr="00787C56">
        <w:trPr>
          <w:gridBefore w:val="1"/>
          <w:gridAfter w:val="3"/>
          <w:wBefore w:w="29" w:type="dxa"/>
          <w:wAfter w:w="1893" w:type="dxa"/>
          <w:trHeight w:val="1540"/>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rPr>
                <w:b/>
                <w:bCs/>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rPr>
                <w:b/>
                <w:bCs/>
                <w:color w:val="000000"/>
                <w:sz w:val="20"/>
                <w:szCs w:val="20"/>
              </w:rPr>
            </w:pPr>
          </w:p>
        </w:tc>
        <w:tc>
          <w:tcPr>
            <w:tcW w:w="567"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ГРБС</w:t>
            </w: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РзПр</w:t>
            </w: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ЦСР</w:t>
            </w:r>
          </w:p>
        </w:tc>
        <w:tc>
          <w:tcPr>
            <w:tcW w:w="567"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ВР</w:t>
            </w:r>
          </w:p>
        </w:tc>
        <w:tc>
          <w:tcPr>
            <w:tcW w:w="850" w:type="dxa"/>
            <w:vMerge/>
            <w:tcBorders>
              <w:top w:val="single" w:sz="4" w:space="0" w:color="auto"/>
              <w:left w:val="single" w:sz="4" w:space="0" w:color="auto"/>
              <w:bottom w:val="single" w:sz="4" w:space="0" w:color="000000"/>
              <w:right w:val="single" w:sz="4" w:space="0" w:color="auto"/>
            </w:tcBorders>
            <w:vAlign w:val="center"/>
          </w:tcPr>
          <w:p w:rsidR="00A35239" w:rsidRPr="003638AA" w:rsidRDefault="00A35239" w:rsidP="00004EB7">
            <w:pPr>
              <w:rPr>
                <w:b/>
                <w:bCs/>
                <w:color w:val="000000"/>
                <w:sz w:val="20"/>
                <w:szCs w:val="20"/>
              </w:rPr>
            </w:pP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2015г</w:t>
            </w: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2016г</w:t>
            </w:r>
          </w:p>
        </w:tc>
        <w:tc>
          <w:tcPr>
            <w:tcW w:w="708"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2017г</w:t>
            </w: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2018г</w:t>
            </w:r>
          </w:p>
        </w:tc>
        <w:tc>
          <w:tcPr>
            <w:tcW w:w="709" w:type="dxa"/>
            <w:tcBorders>
              <w:top w:val="nil"/>
              <w:left w:val="single" w:sz="4" w:space="0" w:color="auto"/>
              <w:bottom w:val="single" w:sz="4" w:space="0" w:color="000000"/>
              <w:right w:val="single" w:sz="4" w:space="0" w:color="auto"/>
            </w:tcBorders>
            <w:noWrap/>
            <w:vAlign w:val="center"/>
          </w:tcPr>
          <w:p w:rsidR="00A35239" w:rsidRPr="003638AA" w:rsidRDefault="00A35239" w:rsidP="00004EB7">
            <w:pPr>
              <w:jc w:val="center"/>
              <w:rPr>
                <w:b/>
                <w:bCs/>
                <w:color w:val="000000"/>
                <w:sz w:val="20"/>
                <w:szCs w:val="20"/>
              </w:rPr>
            </w:pPr>
            <w:r w:rsidRPr="003638AA">
              <w:rPr>
                <w:b/>
                <w:bCs/>
                <w:color w:val="000000"/>
                <w:sz w:val="20"/>
                <w:szCs w:val="20"/>
              </w:rPr>
              <w:t>2019г</w:t>
            </w:r>
          </w:p>
        </w:tc>
        <w:tc>
          <w:tcPr>
            <w:tcW w:w="709" w:type="dxa"/>
            <w:tcBorders>
              <w:top w:val="nil"/>
              <w:left w:val="single" w:sz="4" w:space="0" w:color="auto"/>
              <w:bottom w:val="single" w:sz="4" w:space="0" w:color="000000"/>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2020г</w:t>
            </w:r>
          </w:p>
        </w:tc>
        <w:tc>
          <w:tcPr>
            <w:tcW w:w="708" w:type="dxa"/>
            <w:tcBorders>
              <w:top w:val="nil"/>
              <w:left w:val="single" w:sz="4" w:space="0" w:color="auto"/>
              <w:bottom w:val="single" w:sz="4" w:space="0" w:color="auto"/>
              <w:right w:val="single" w:sz="4" w:space="0" w:color="auto"/>
            </w:tcBorders>
            <w:vAlign w:val="center"/>
          </w:tcPr>
          <w:p w:rsidR="00A35239" w:rsidRPr="003638AA" w:rsidRDefault="00A35239" w:rsidP="00004EB7">
            <w:pPr>
              <w:rPr>
                <w:b/>
                <w:bCs/>
                <w:color w:val="000000"/>
                <w:sz w:val="20"/>
                <w:szCs w:val="20"/>
              </w:rPr>
            </w:pPr>
            <w:r w:rsidRPr="003638AA">
              <w:rPr>
                <w:b/>
                <w:bCs/>
                <w:color w:val="000000"/>
                <w:sz w:val="20"/>
                <w:szCs w:val="20"/>
              </w:rPr>
              <w:t>2021г</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2022г</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2023г</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b/>
                <w:bCs/>
                <w:color w:val="000000"/>
                <w:sz w:val="20"/>
                <w:szCs w:val="20"/>
              </w:rPr>
            </w:pPr>
            <w:r w:rsidRPr="003638AA">
              <w:rPr>
                <w:b/>
                <w:bCs/>
                <w:color w:val="000000"/>
                <w:sz w:val="20"/>
                <w:szCs w:val="20"/>
              </w:rPr>
              <w:t>2024г</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9B491F">
            <w:pPr>
              <w:jc w:val="center"/>
              <w:rPr>
                <w:b/>
                <w:bCs/>
                <w:color w:val="000000"/>
                <w:sz w:val="20"/>
                <w:szCs w:val="20"/>
              </w:rPr>
            </w:pPr>
            <w:r w:rsidRPr="003638AA">
              <w:rPr>
                <w:b/>
                <w:bCs/>
                <w:color w:val="000000"/>
                <w:sz w:val="20"/>
                <w:szCs w:val="20"/>
              </w:rPr>
              <w:t>2025г</w:t>
            </w:r>
          </w:p>
        </w:tc>
      </w:tr>
      <w:tr w:rsidR="00A35239" w:rsidRPr="003638AA" w:rsidTr="003638AA">
        <w:trPr>
          <w:gridBefore w:val="1"/>
          <w:gridAfter w:val="3"/>
          <w:wBefore w:w="29" w:type="dxa"/>
          <w:wAfter w:w="1893" w:type="dxa"/>
          <w:trHeight w:val="155"/>
        </w:trPr>
        <w:tc>
          <w:tcPr>
            <w:tcW w:w="1213" w:type="dxa"/>
            <w:gridSpan w:val="2"/>
            <w:tcBorders>
              <w:top w:val="nil"/>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w:t>
            </w:r>
          </w:p>
        </w:tc>
        <w:tc>
          <w:tcPr>
            <w:tcW w:w="1843" w:type="dxa"/>
            <w:gridSpan w:val="3"/>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2</w:t>
            </w:r>
          </w:p>
        </w:tc>
        <w:tc>
          <w:tcPr>
            <w:tcW w:w="1701" w:type="dxa"/>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3</w:t>
            </w:r>
          </w:p>
        </w:tc>
        <w:tc>
          <w:tcPr>
            <w:tcW w:w="567"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4</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6</w:t>
            </w:r>
          </w:p>
        </w:tc>
        <w:tc>
          <w:tcPr>
            <w:tcW w:w="567"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7</w:t>
            </w:r>
          </w:p>
        </w:tc>
        <w:tc>
          <w:tcPr>
            <w:tcW w:w="850"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8</w:t>
            </w:r>
          </w:p>
        </w:tc>
        <w:tc>
          <w:tcPr>
            <w:tcW w:w="709" w:type="dxa"/>
            <w:tcBorders>
              <w:top w:val="nil"/>
              <w:left w:val="nil"/>
              <w:bottom w:val="single" w:sz="4" w:space="0" w:color="auto"/>
              <w:right w:val="single" w:sz="4" w:space="0" w:color="auto"/>
            </w:tcBorders>
            <w:noWrap/>
            <w:vAlign w:val="center"/>
          </w:tcPr>
          <w:p w:rsidR="00A35239" w:rsidRPr="003638AA" w:rsidRDefault="00A35239" w:rsidP="00AD2ECD">
            <w:pPr>
              <w:jc w:val="center"/>
              <w:rPr>
                <w:color w:val="000000"/>
                <w:sz w:val="16"/>
                <w:szCs w:val="16"/>
              </w:rPr>
            </w:pPr>
            <w:r w:rsidRPr="003638AA">
              <w:rPr>
                <w:color w:val="000000"/>
                <w:sz w:val="16"/>
                <w:szCs w:val="16"/>
              </w:rPr>
              <w:t>9</w:t>
            </w:r>
          </w:p>
        </w:tc>
        <w:tc>
          <w:tcPr>
            <w:tcW w:w="709" w:type="dxa"/>
            <w:tcBorders>
              <w:top w:val="nil"/>
              <w:left w:val="nil"/>
              <w:bottom w:val="single" w:sz="4" w:space="0" w:color="auto"/>
              <w:right w:val="single" w:sz="4" w:space="0" w:color="auto"/>
            </w:tcBorders>
            <w:noWrap/>
            <w:vAlign w:val="center"/>
          </w:tcPr>
          <w:p w:rsidR="00A35239" w:rsidRPr="003638AA" w:rsidRDefault="00A35239" w:rsidP="00AD2ECD">
            <w:pPr>
              <w:jc w:val="center"/>
              <w:rPr>
                <w:color w:val="000000"/>
                <w:sz w:val="16"/>
                <w:szCs w:val="16"/>
              </w:rPr>
            </w:pPr>
            <w:r w:rsidRPr="003638AA">
              <w:rPr>
                <w:color w:val="000000"/>
                <w:sz w:val="16"/>
                <w:szCs w:val="16"/>
              </w:rPr>
              <w:t>10</w:t>
            </w:r>
          </w:p>
        </w:tc>
        <w:tc>
          <w:tcPr>
            <w:tcW w:w="708" w:type="dxa"/>
            <w:tcBorders>
              <w:top w:val="nil"/>
              <w:left w:val="nil"/>
              <w:bottom w:val="single" w:sz="4" w:space="0" w:color="auto"/>
              <w:right w:val="single" w:sz="4" w:space="0" w:color="auto"/>
            </w:tcBorders>
            <w:noWrap/>
            <w:vAlign w:val="center"/>
          </w:tcPr>
          <w:p w:rsidR="00A35239" w:rsidRPr="003638AA" w:rsidRDefault="00A35239" w:rsidP="00AD2ECD">
            <w:pPr>
              <w:jc w:val="center"/>
              <w:rPr>
                <w:color w:val="000000"/>
                <w:sz w:val="16"/>
                <w:szCs w:val="16"/>
              </w:rPr>
            </w:pPr>
            <w:r w:rsidRPr="003638AA">
              <w:rPr>
                <w:color w:val="000000"/>
                <w:sz w:val="16"/>
                <w:szCs w:val="16"/>
              </w:rPr>
              <w:t>11</w:t>
            </w:r>
          </w:p>
        </w:tc>
        <w:tc>
          <w:tcPr>
            <w:tcW w:w="709" w:type="dxa"/>
            <w:tcBorders>
              <w:top w:val="nil"/>
              <w:left w:val="nil"/>
              <w:bottom w:val="single" w:sz="4" w:space="0" w:color="auto"/>
              <w:right w:val="single" w:sz="4" w:space="0" w:color="auto"/>
            </w:tcBorders>
            <w:noWrap/>
            <w:vAlign w:val="center"/>
          </w:tcPr>
          <w:p w:rsidR="00A35239" w:rsidRPr="003638AA" w:rsidRDefault="00A35239" w:rsidP="00AD2ECD">
            <w:pPr>
              <w:jc w:val="center"/>
              <w:rPr>
                <w:color w:val="000000"/>
                <w:sz w:val="16"/>
                <w:szCs w:val="16"/>
              </w:rPr>
            </w:pPr>
            <w:r w:rsidRPr="003638AA">
              <w:rPr>
                <w:color w:val="000000"/>
                <w:sz w:val="16"/>
                <w:szCs w:val="16"/>
              </w:rPr>
              <w:t>12</w:t>
            </w:r>
          </w:p>
        </w:tc>
        <w:tc>
          <w:tcPr>
            <w:tcW w:w="709" w:type="dxa"/>
            <w:tcBorders>
              <w:top w:val="nil"/>
              <w:left w:val="nil"/>
              <w:bottom w:val="single" w:sz="4" w:space="0" w:color="auto"/>
              <w:right w:val="single" w:sz="4" w:space="0" w:color="auto"/>
            </w:tcBorders>
            <w:noWrap/>
            <w:vAlign w:val="center"/>
          </w:tcPr>
          <w:p w:rsidR="00A35239" w:rsidRPr="003638AA" w:rsidRDefault="00A35239" w:rsidP="00AD2ECD">
            <w:pPr>
              <w:jc w:val="center"/>
              <w:rPr>
                <w:color w:val="000000"/>
                <w:sz w:val="16"/>
                <w:szCs w:val="16"/>
              </w:rPr>
            </w:pPr>
            <w:r w:rsidRPr="003638AA">
              <w:rPr>
                <w:color w:val="000000"/>
                <w:sz w:val="16"/>
                <w:szCs w:val="16"/>
              </w:rPr>
              <w:t>13</w:t>
            </w:r>
          </w:p>
        </w:tc>
        <w:tc>
          <w:tcPr>
            <w:tcW w:w="709" w:type="dxa"/>
            <w:tcBorders>
              <w:top w:val="nil"/>
              <w:left w:val="nil"/>
              <w:bottom w:val="single" w:sz="4" w:space="0" w:color="auto"/>
              <w:right w:val="single" w:sz="4" w:space="0" w:color="auto"/>
            </w:tcBorders>
            <w:vAlign w:val="center"/>
          </w:tcPr>
          <w:p w:rsidR="00A35239" w:rsidRPr="003638AA" w:rsidRDefault="00A35239" w:rsidP="00AD2ECD">
            <w:pPr>
              <w:jc w:val="center"/>
              <w:rPr>
                <w:color w:val="000000"/>
                <w:sz w:val="16"/>
                <w:szCs w:val="16"/>
              </w:rPr>
            </w:pPr>
            <w:r w:rsidRPr="003638AA">
              <w:rPr>
                <w:color w:val="000000"/>
                <w:sz w:val="16"/>
                <w:szCs w:val="16"/>
              </w:rPr>
              <w:t>14</w:t>
            </w:r>
          </w:p>
        </w:tc>
        <w:tc>
          <w:tcPr>
            <w:tcW w:w="708" w:type="dxa"/>
            <w:tcBorders>
              <w:top w:val="single" w:sz="4" w:space="0" w:color="auto"/>
              <w:left w:val="nil"/>
              <w:bottom w:val="single" w:sz="4" w:space="0" w:color="auto"/>
              <w:right w:val="single" w:sz="4" w:space="0" w:color="auto"/>
            </w:tcBorders>
            <w:vAlign w:val="center"/>
          </w:tcPr>
          <w:p w:rsidR="00A35239" w:rsidRPr="003638AA" w:rsidRDefault="00A35239" w:rsidP="00AD2ECD">
            <w:pPr>
              <w:spacing w:line="276" w:lineRule="auto"/>
              <w:jc w:val="center"/>
              <w:rPr>
                <w:color w:val="000000"/>
                <w:sz w:val="16"/>
                <w:szCs w:val="16"/>
              </w:rPr>
            </w:pPr>
            <w:r w:rsidRPr="003638AA">
              <w:rPr>
                <w:color w:val="000000"/>
                <w:sz w:val="16"/>
                <w:szCs w:val="16"/>
              </w:rPr>
              <w:t>15</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AD2ECD">
            <w:pPr>
              <w:spacing w:line="276" w:lineRule="auto"/>
              <w:jc w:val="center"/>
              <w:rPr>
                <w:color w:val="000000"/>
                <w:sz w:val="16"/>
                <w:szCs w:val="16"/>
              </w:rPr>
            </w:pPr>
            <w:r w:rsidRPr="003638AA">
              <w:rPr>
                <w:color w:val="000000"/>
                <w:sz w:val="16"/>
                <w:szCs w:val="16"/>
              </w:rPr>
              <w:t>16</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AD2ECD">
            <w:pPr>
              <w:spacing w:line="276" w:lineRule="auto"/>
              <w:jc w:val="center"/>
              <w:rPr>
                <w:color w:val="000000"/>
                <w:sz w:val="16"/>
                <w:szCs w:val="16"/>
              </w:rPr>
            </w:pPr>
            <w:r w:rsidRPr="003638AA">
              <w:rPr>
                <w:color w:val="000000"/>
                <w:sz w:val="16"/>
                <w:szCs w:val="16"/>
              </w:rPr>
              <w:t>17</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AD2ECD">
            <w:pPr>
              <w:spacing w:line="276" w:lineRule="auto"/>
              <w:jc w:val="center"/>
              <w:rPr>
                <w:color w:val="000000"/>
                <w:sz w:val="16"/>
                <w:szCs w:val="16"/>
              </w:rPr>
            </w:pP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AD2ECD">
            <w:pPr>
              <w:spacing w:line="276" w:lineRule="auto"/>
              <w:jc w:val="center"/>
              <w:rPr>
                <w:color w:val="000000"/>
                <w:sz w:val="16"/>
                <w:szCs w:val="16"/>
              </w:rPr>
            </w:pPr>
            <w:r w:rsidRPr="003638AA">
              <w:rPr>
                <w:color w:val="000000"/>
                <w:sz w:val="16"/>
                <w:szCs w:val="16"/>
              </w:rPr>
              <w:t>18</w:t>
            </w:r>
          </w:p>
        </w:tc>
      </w:tr>
      <w:tr w:rsidR="00A35239" w:rsidRPr="003638AA" w:rsidTr="003638AA">
        <w:trPr>
          <w:gridBefore w:val="1"/>
          <w:gridAfter w:val="3"/>
          <w:wBefore w:w="29" w:type="dxa"/>
          <w:wAfter w:w="1893" w:type="dxa"/>
          <w:trHeight w:val="215"/>
        </w:trPr>
        <w:tc>
          <w:tcPr>
            <w:tcW w:w="1213" w:type="dxa"/>
            <w:gridSpan w:val="2"/>
            <w:vMerge w:val="restart"/>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Муниципальная программа</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pStyle w:val="NoSpacing"/>
            </w:pPr>
            <w:r w:rsidRPr="003638AA">
              <w:rPr>
                <w:sz w:val="18"/>
              </w:rPr>
              <w:t>Муниципальная программа "Развитие и поддержка малого и среднего предпринимательства Моздокского района"</w:t>
            </w:r>
          </w:p>
        </w:tc>
        <w:tc>
          <w:tcPr>
            <w:tcW w:w="1701" w:type="dxa"/>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Всего</w:t>
            </w:r>
          </w:p>
        </w:tc>
        <w:tc>
          <w:tcPr>
            <w:tcW w:w="567"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X</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X</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X</w:t>
            </w:r>
          </w:p>
        </w:tc>
        <w:tc>
          <w:tcPr>
            <w:tcW w:w="567"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X</w:t>
            </w:r>
          </w:p>
        </w:tc>
        <w:tc>
          <w:tcPr>
            <w:tcW w:w="850" w:type="dxa"/>
            <w:tcBorders>
              <w:top w:val="nil"/>
              <w:left w:val="nil"/>
              <w:bottom w:val="single" w:sz="4" w:space="0" w:color="auto"/>
              <w:right w:val="single" w:sz="4" w:space="0" w:color="auto"/>
            </w:tcBorders>
            <w:noWrap/>
            <w:vAlign w:val="center"/>
          </w:tcPr>
          <w:p w:rsidR="00A35239" w:rsidRPr="003638AA" w:rsidRDefault="00A35239" w:rsidP="00787C56">
            <w:pPr>
              <w:jc w:val="center"/>
              <w:rPr>
                <w:color w:val="000000"/>
                <w:sz w:val="16"/>
                <w:szCs w:val="16"/>
              </w:rPr>
            </w:pPr>
            <w:r w:rsidRPr="003638AA">
              <w:rPr>
                <w:color w:val="000000"/>
                <w:sz w:val="16"/>
                <w:szCs w:val="16"/>
              </w:rPr>
              <w:t>12250,0</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1250,0</w:t>
            </w:r>
          </w:p>
        </w:tc>
        <w:tc>
          <w:tcPr>
            <w:tcW w:w="708"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9" w:type="dxa"/>
            <w:tcBorders>
              <w:top w:val="nil"/>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500,0</w:t>
            </w:r>
          </w:p>
        </w:tc>
        <w:tc>
          <w:tcPr>
            <w:tcW w:w="709" w:type="dxa"/>
            <w:tcBorders>
              <w:top w:val="nil"/>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8" w:type="dxa"/>
            <w:tcBorders>
              <w:top w:val="nil"/>
              <w:left w:val="nil"/>
              <w:bottom w:val="single" w:sz="4" w:space="0" w:color="auto"/>
              <w:right w:val="single" w:sz="4" w:space="0" w:color="auto"/>
            </w:tcBorders>
          </w:tcPr>
          <w:p w:rsidR="00A35239" w:rsidRPr="003638AA" w:rsidRDefault="00A35239" w:rsidP="00004EB7">
            <w:pPr>
              <w:jc w:val="center"/>
              <w:rPr>
                <w:color w:val="000000"/>
                <w:sz w:val="16"/>
                <w:szCs w:val="16"/>
              </w:rPr>
            </w:pPr>
          </w:p>
          <w:p w:rsidR="00A35239" w:rsidRPr="003638AA" w:rsidRDefault="00A35239" w:rsidP="00004EB7">
            <w:pPr>
              <w:rPr>
                <w:sz w:val="16"/>
                <w:szCs w:val="16"/>
              </w:rPr>
            </w:pPr>
            <w:r w:rsidRPr="003638AA">
              <w:rPr>
                <w:sz w:val="16"/>
                <w:szCs w:val="16"/>
              </w:rPr>
              <w:t>1000,0</w:t>
            </w:r>
          </w:p>
        </w:tc>
        <w:tc>
          <w:tcPr>
            <w:tcW w:w="709" w:type="dxa"/>
            <w:tcBorders>
              <w:top w:val="nil"/>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nil"/>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nil"/>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2 000,0</w:t>
            </w:r>
          </w:p>
        </w:tc>
        <w:tc>
          <w:tcPr>
            <w:tcW w:w="709" w:type="dxa"/>
            <w:tcBorders>
              <w:top w:val="nil"/>
              <w:left w:val="nil"/>
              <w:bottom w:val="single" w:sz="4" w:space="0" w:color="auto"/>
              <w:right w:val="single" w:sz="4" w:space="0" w:color="auto"/>
            </w:tcBorders>
            <w:vAlign w:val="center"/>
          </w:tcPr>
          <w:p w:rsidR="00A35239" w:rsidRPr="003638AA" w:rsidRDefault="00A35239" w:rsidP="00AD2ECD">
            <w:pPr>
              <w:jc w:val="center"/>
              <w:rPr>
                <w:color w:val="000000"/>
                <w:sz w:val="16"/>
                <w:szCs w:val="16"/>
              </w:rPr>
            </w:pPr>
            <w:r w:rsidRPr="003638AA">
              <w:rPr>
                <w:color w:val="000000"/>
                <w:sz w:val="16"/>
                <w:szCs w:val="16"/>
              </w:rPr>
              <w:t>2000,0</w:t>
            </w:r>
          </w:p>
        </w:tc>
      </w:tr>
      <w:tr w:rsidR="00A35239" w:rsidRPr="003638AA" w:rsidTr="00787C56">
        <w:trPr>
          <w:gridBefore w:val="1"/>
          <w:gridAfter w:val="3"/>
          <w:wBefore w:w="29" w:type="dxa"/>
          <w:wAfter w:w="1893" w:type="dxa"/>
          <w:trHeight w:val="2063"/>
        </w:trPr>
        <w:tc>
          <w:tcPr>
            <w:tcW w:w="1213" w:type="dxa"/>
            <w:gridSpan w:val="2"/>
            <w:vMerge/>
            <w:tcBorders>
              <w:top w:val="nil"/>
              <w:left w:val="single" w:sz="4" w:space="0" w:color="auto"/>
              <w:bottom w:val="single" w:sz="4" w:space="0" w:color="auto"/>
              <w:right w:val="single" w:sz="4" w:space="0" w:color="auto"/>
            </w:tcBorders>
            <w:vAlign w:val="center"/>
          </w:tcPr>
          <w:p w:rsidR="00A35239" w:rsidRPr="003638AA" w:rsidRDefault="00A35239" w:rsidP="00004EB7">
            <w:pPr>
              <w:rPr>
                <w:color w:val="000000"/>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Управление финансов АМС Моздокского района</w:t>
            </w:r>
          </w:p>
        </w:tc>
        <w:tc>
          <w:tcPr>
            <w:tcW w:w="567"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7942C7">
            <w:pPr>
              <w:jc w:val="center"/>
              <w:rPr>
                <w:color w:val="000000"/>
                <w:sz w:val="16"/>
                <w:szCs w:val="16"/>
              </w:rPr>
            </w:pPr>
          </w:p>
          <w:p w:rsidR="00A35239" w:rsidRPr="003638AA" w:rsidRDefault="00A35239" w:rsidP="007942C7">
            <w:pPr>
              <w:jc w:val="center"/>
              <w:rPr>
                <w:color w:val="000000"/>
                <w:sz w:val="16"/>
                <w:szCs w:val="16"/>
              </w:rPr>
            </w:pPr>
          </w:p>
          <w:p w:rsidR="00A35239" w:rsidRPr="003638AA" w:rsidRDefault="00A35239" w:rsidP="007942C7">
            <w:pPr>
              <w:rPr>
                <w:color w:val="000000"/>
                <w:sz w:val="16"/>
                <w:szCs w:val="16"/>
              </w:rPr>
            </w:pPr>
          </w:p>
          <w:p w:rsidR="00A35239" w:rsidRPr="003638AA" w:rsidRDefault="00A35239" w:rsidP="007942C7">
            <w:pPr>
              <w:jc w:val="center"/>
              <w:rPr>
                <w:color w:val="000000"/>
                <w:sz w:val="16"/>
                <w:szCs w:val="16"/>
              </w:rPr>
            </w:pPr>
            <w:r w:rsidRPr="003638AA">
              <w:rPr>
                <w:color w:val="000000"/>
                <w:sz w:val="16"/>
                <w:szCs w:val="16"/>
              </w:rPr>
              <w:t>547</w:t>
            </w:r>
          </w:p>
          <w:p w:rsidR="00A35239" w:rsidRPr="003638AA" w:rsidRDefault="00A35239" w:rsidP="007942C7">
            <w:pPr>
              <w:jc w:val="center"/>
              <w:rPr>
                <w:color w:val="000000"/>
                <w:sz w:val="16"/>
                <w:szCs w:val="16"/>
              </w:rPr>
            </w:pPr>
          </w:p>
          <w:p w:rsidR="00A35239" w:rsidRPr="003638AA" w:rsidRDefault="00A35239" w:rsidP="007942C7">
            <w:pPr>
              <w:jc w:val="center"/>
              <w:rPr>
                <w:color w:val="000000"/>
                <w:sz w:val="16"/>
                <w:szCs w:val="16"/>
              </w:rPr>
            </w:pPr>
          </w:p>
          <w:p w:rsidR="00A35239" w:rsidRPr="003638AA" w:rsidRDefault="00A35239" w:rsidP="007942C7">
            <w:pPr>
              <w:jc w:val="center"/>
              <w:rPr>
                <w:color w:val="000000"/>
                <w:sz w:val="16"/>
                <w:szCs w:val="16"/>
              </w:rPr>
            </w:pPr>
          </w:p>
          <w:p w:rsidR="00A35239" w:rsidRPr="003638AA" w:rsidRDefault="00A35239" w:rsidP="007942C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787C56">
            <w:pPr>
              <w:jc w:val="center"/>
              <w:rPr>
                <w:color w:val="000000"/>
                <w:sz w:val="16"/>
                <w:szCs w:val="16"/>
              </w:rPr>
            </w:pPr>
            <w:r w:rsidRPr="003638AA">
              <w:rPr>
                <w:color w:val="000000"/>
                <w:sz w:val="16"/>
                <w:szCs w:val="16"/>
              </w:rPr>
              <w:t>12250,0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1250,0</w:t>
            </w:r>
          </w:p>
        </w:tc>
        <w:tc>
          <w:tcPr>
            <w:tcW w:w="708"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rPr>
                <w:color w:val="000000"/>
                <w:sz w:val="16"/>
                <w:szCs w:val="16"/>
              </w:rPr>
            </w:pPr>
          </w:p>
          <w:p w:rsidR="00A35239" w:rsidRPr="003638AA" w:rsidRDefault="00A35239" w:rsidP="00004EB7">
            <w:pPr>
              <w:jc w:val="center"/>
              <w:rPr>
                <w:color w:val="000000"/>
                <w:sz w:val="16"/>
                <w:szCs w:val="16"/>
              </w:rPr>
            </w:pPr>
            <w:r w:rsidRPr="003638AA">
              <w:rPr>
                <w:color w:val="000000"/>
                <w:sz w:val="16"/>
                <w:szCs w:val="16"/>
              </w:rPr>
              <w:t>0,0</w:t>
            </w: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8" w:type="dxa"/>
            <w:tcBorders>
              <w:top w:val="single" w:sz="4" w:space="0" w:color="auto"/>
              <w:left w:val="single" w:sz="4" w:space="0" w:color="auto"/>
              <w:right w:val="single" w:sz="4" w:space="0" w:color="auto"/>
            </w:tcBorders>
          </w:tcPr>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single" w:sz="4" w:space="0" w:color="auto"/>
              <w:left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single" w:sz="4" w:space="0" w:color="auto"/>
              <w:left w:val="single" w:sz="4" w:space="0" w:color="auto"/>
              <w:right w:val="single" w:sz="4" w:space="0" w:color="auto"/>
            </w:tcBorders>
            <w:vAlign w:val="center"/>
          </w:tcPr>
          <w:p w:rsidR="00A35239" w:rsidRPr="003638AA" w:rsidRDefault="00A35239" w:rsidP="007B5823">
            <w:pPr>
              <w:jc w:val="center"/>
              <w:rPr>
                <w:color w:val="000000"/>
                <w:sz w:val="16"/>
                <w:szCs w:val="16"/>
              </w:rPr>
            </w:pPr>
            <w:r w:rsidRPr="003638AA">
              <w:rPr>
                <w:color w:val="000000"/>
                <w:sz w:val="16"/>
                <w:szCs w:val="16"/>
              </w:rPr>
              <w:t>1500,0</w:t>
            </w:r>
          </w:p>
        </w:tc>
        <w:tc>
          <w:tcPr>
            <w:tcW w:w="709" w:type="dxa"/>
            <w:tcBorders>
              <w:top w:val="single" w:sz="4" w:space="0" w:color="auto"/>
              <w:left w:val="single" w:sz="4" w:space="0" w:color="auto"/>
              <w:right w:val="single" w:sz="4" w:space="0" w:color="auto"/>
            </w:tcBorders>
            <w:vAlign w:val="center"/>
          </w:tcPr>
          <w:p w:rsidR="00A35239" w:rsidRPr="003638AA" w:rsidRDefault="00A35239" w:rsidP="00787C56">
            <w:pPr>
              <w:rPr>
                <w:color w:val="000000"/>
                <w:sz w:val="16"/>
                <w:szCs w:val="16"/>
              </w:rPr>
            </w:pPr>
            <w:r w:rsidRPr="003638AA">
              <w:rPr>
                <w:color w:val="000000"/>
                <w:sz w:val="16"/>
                <w:szCs w:val="16"/>
              </w:rPr>
              <w:t>2 000,0</w:t>
            </w:r>
          </w:p>
        </w:tc>
        <w:tc>
          <w:tcPr>
            <w:tcW w:w="709" w:type="dxa"/>
            <w:tcBorders>
              <w:top w:val="single" w:sz="4" w:space="0" w:color="auto"/>
              <w:left w:val="single" w:sz="4" w:space="0" w:color="auto"/>
              <w:right w:val="single" w:sz="4" w:space="0" w:color="auto"/>
            </w:tcBorders>
            <w:vAlign w:val="center"/>
          </w:tcPr>
          <w:p w:rsidR="00A35239" w:rsidRPr="003638AA" w:rsidRDefault="00A35239" w:rsidP="00AD2ECD">
            <w:pPr>
              <w:jc w:val="center"/>
              <w:rPr>
                <w:color w:val="000000"/>
                <w:sz w:val="16"/>
                <w:szCs w:val="16"/>
              </w:rPr>
            </w:pPr>
            <w:r w:rsidRPr="003638AA">
              <w:rPr>
                <w:color w:val="000000"/>
                <w:sz w:val="16"/>
                <w:szCs w:val="16"/>
              </w:rPr>
              <w:t>2000,0</w:t>
            </w:r>
          </w:p>
        </w:tc>
      </w:tr>
      <w:tr w:rsidR="00A35239" w:rsidRPr="003638AA" w:rsidTr="003638AA">
        <w:trPr>
          <w:gridBefore w:val="1"/>
          <w:gridAfter w:val="3"/>
          <w:wBefore w:w="29" w:type="dxa"/>
          <w:wAfter w:w="1893" w:type="dxa"/>
          <w:trHeight w:val="561"/>
        </w:trPr>
        <w:tc>
          <w:tcPr>
            <w:tcW w:w="1213" w:type="dxa"/>
            <w:gridSpan w:val="2"/>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мероприятие 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"Финансовая 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Всего</w:t>
            </w:r>
          </w:p>
        </w:tc>
        <w:tc>
          <w:tcPr>
            <w:tcW w:w="567"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547</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04 1 00 00000</w:t>
            </w:r>
          </w:p>
        </w:tc>
        <w:tc>
          <w:tcPr>
            <w:tcW w:w="567"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787C56">
            <w:pPr>
              <w:jc w:val="center"/>
              <w:rPr>
                <w:color w:val="000000"/>
                <w:sz w:val="16"/>
                <w:szCs w:val="16"/>
              </w:rPr>
            </w:pPr>
            <w:r w:rsidRPr="003638AA">
              <w:rPr>
                <w:color w:val="000000"/>
                <w:sz w:val="16"/>
                <w:szCs w:val="16"/>
              </w:rPr>
              <w:t>12250,0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1250,0</w:t>
            </w:r>
          </w:p>
        </w:tc>
        <w:tc>
          <w:tcPr>
            <w:tcW w:w="708"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rPr>
                <w:color w:val="000000"/>
                <w:sz w:val="16"/>
                <w:szCs w:val="16"/>
              </w:rPr>
            </w:pPr>
            <w:r w:rsidRPr="003638AA">
              <w:rPr>
                <w:color w:val="000000"/>
                <w:sz w:val="16"/>
                <w:szCs w:val="16"/>
              </w:rPr>
              <w:t>1 500,0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787C56">
            <w:pPr>
              <w:rPr>
                <w:color w:val="000000"/>
                <w:sz w:val="16"/>
                <w:szCs w:val="16"/>
              </w:rPr>
            </w:pPr>
            <w:r w:rsidRPr="003638AA">
              <w:rPr>
                <w:color w:val="000000"/>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AD2ECD">
            <w:pPr>
              <w:jc w:val="center"/>
              <w:rPr>
                <w:color w:val="000000"/>
                <w:sz w:val="16"/>
                <w:szCs w:val="16"/>
              </w:rPr>
            </w:pPr>
            <w:r w:rsidRPr="003638AA">
              <w:rPr>
                <w:color w:val="000000"/>
                <w:sz w:val="16"/>
                <w:szCs w:val="16"/>
              </w:rPr>
              <w:t>2000,0</w:t>
            </w:r>
          </w:p>
        </w:tc>
      </w:tr>
      <w:tr w:rsidR="00A35239" w:rsidRPr="003638AA" w:rsidTr="00787C56">
        <w:trPr>
          <w:gridBefore w:val="1"/>
          <w:gridAfter w:val="3"/>
          <w:wBefore w:w="29" w:type="dxa"/>
          <w:wAfter w:w="1893" w:type="dxa"/>
          <w:trHeight w:val="2664"/>
        </w:trPr>
        <w:tc>
          <w:tcPr>
            <w:tcW w:w="1213" w:type="dxa"/>
            <w:gridSpan w:val="2"/>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Мероприятие (направление расходов)</w:t>
            </w:r>
          </w:p>
        </w:tc>
        <w:tc>
          <w:tcPr>
            <w:tcW w:w="1843" w:type="dxa"/>
            <w:gridSpan w:val="3"/>
            <w:tcBorders>
              <w:top w:val="single" w:sz="4" w:space="0" w:color="auto"/>
              <w:left w:val="single" w:sz="4" w:space="0" w:color="auto"/>
              <w:bottom w:val="single" w:sz="4" w:space="0" w:color="auto"/>
              <w:right w:val="single" w:sz="4" w:space="0" w:color="000000"/>
            </w:tcBorders>
            <w:vAlign w:val="center"/>
          </w:tcPr>
          <w:p w:rsidR="00A35239" w:rsidRPr="003638AA" w:rsidRDefault="00A35239" w:rsidP="00004EB7">
            <w:pPr>
              <w:jc w:val="center"/>
              <w:rPr>
                <w:color w:val="000000"/>
                <w:sz w:val="16"/>
                <w:szCs w:val="16"/>
              </w:rPr>
            </w:pPr>
            <w:r w:rsidRPr="003638AA">
              <w:rPr>
                <w:color w:val="000000"/>
                <w:sz w:val="16"/>
                <w:szCs w:val="16"/>
              </w:rPr>
              <w:t>Расходы на развитие и поддержку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Управление финансов АМС Моздокского района</w:t>
            </w:r>
          </w:p>
        </w:tc>
        <w:tc>
          <w:tcPr>
            <w:tcW w:w="567"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547</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0412</w:t>
            </w:r>
          </w:p>
        </w:tc>
        <w:tc>
          <w:tcPr>
            <w:tcW w:w="709"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04 1 01 64210</w:t>
            </w:r>
          </w:p>
        </w:tc>
        <w:tc>
          <w:tcPr>
            <w:tcW w:w="567" w:type="dxa"/>
            <w:tcBorders>
              <w:top w:val="nil"/>
              <w:left w:val="single" w:sz="4" w:space="0" w:color="auto"/>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814</w:t>
            </w:r>
          </w:p>
        </w:tc>
        <w:tc>
          <w:tcPr>
            <w:tcW w:w="850" w:type="dxa"/>
            <w:tcBorders>
              <w:top w:val="nil"/>
              <w:left w:val="single" w:sz="4" w:space="0" w:color="auto"/>
              <w:bottom w:val="single" w:sz="4" w:space="0" w:color="auto"/>
              <w:right w:val="single" w:sz="4" w:space="0" w:color="auto"/>
            </w:tcBorders>
            <w:noWrap/>
            <w:vAlign w:val="center"/>
          </w:tcPr>
          <w:p w:rsidR="00A35239" w:rsidRPr="003638AA" w:rsidRDefault="00A35239" w:rsidP="00787C56">
            <w:pPr>
              <w:jc w:val="center"/>
              <w:rPr>
                <w:color w:val="000000"/>
                <w:sz w:val="16"/>
                <w:szCs w:val="16"/>
              </w:rPr>
            </w:pPr>
            <w:r w:rsidRPr="003638AA">
              <w:rPr>
                <w:color w:val="000000"/>
                <w:sz w:val="16"/>
                <w:szCs w:val="16"/>
              </w:rPr>
              <w:t>12250,0</w:t>
            </w:r>
          </w:p>
        </w:tc>
        <w:tc>
          <w:tcPr>
            <w:tcW w:w="709" w:type="dxa"/>
            <w:tcBorders>
              <w:top w:val="nil"/>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nil"/>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1250,0</w:t>
            </w:r>
          </w:p>
        </w:tc>
        <w:tc>
          <w:tcPr>
            <w:tcW w:w="708" w:type="dxa"/>
            <w:tcBorders>
              <w:top w:val="nil"/>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1500,0</w:t>
            </w:r>
          </w:p>
        </w:tc>
        <w:tc>
          <w:tcPr>
            <w:tcW w:w="709" w:type="dxa"/>
            <w:tcBorders>
              <w:top w:val="nil"/>
              <w:left w:val="single" w:sz="4" w:space="0" w:color="auto"/>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9" w:type="dxa"/>
            <w:tcBorders>
              <w:top w:val="single" w:sz="4" w:space="0" w:color="auto"/>
              <w:left w:val="nil"/>
              <w:bottom w:val="single" w:sz="4" w:space="0" w:color="auto"/>
              <w:right w:val="single" w:sz="4" w:space="0" w:color="auto"/>
            </w:tcBorders>
            <w:noWrap/>
            <w:vAlign w:val="center"/>
          </w:tcPr>
          <w:p w:rsidR="00A35239" w:rsidRPr="003638AA" w:rsidRDefault="00A35239" w:rsidP="00004EB7">
            <w:pPr>
              <w:jc w:val="center"/>
              <w:rPr>
                <w:color w:val="000000"/>
                <w:sz w:val="16"/>
                <w:szCs w:val="16"/>
              </w:rPr>
            </w:pPr>
            <w:r w:rsidRPr="003638AA">
              <w:rPr>
                <w:color w:val="000000"/>
                <w:sz w:val="16"/>
                <w:szCs w:val="16"/>
              </w:rPr>
              <w:t>500 ,0</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r w:rsidRPr="003638AA">
              <w:rPr>
                <w:color w:val="000000"/>
                <w:sz w:val="16"/>
                <w:szCs w:val="16"/>
              </w:rPr>
              <w:t>0,0</w:t>
            </w:r>
          </w:p>
        </w:tc>
        <w:tc>
          <w:tcPr>
            <w:tcW w:w="708" w:type="dxa"/>
            <w:tcBorders>
              <w:top w:val="single" w:sz="4" w:space="0" w:color="auto"/>
              <w:left w:val="nil"/>
              <w:bottom w:val="single" w:sz="4" w:space="0" w:color="auto"/>
              <w:right w:val="single" w:sz="4" w:space="0" w:color="auto"/>
            </w:tcBorders>
          </w:tcPr>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p>
          <w:p w:rsidR="00A35239" w:rsidRPr="003638AA" w:rsidRDefault="00A35239" w:rsidP="00004EB7">
            <w:pPr>
              <w:jc w:val="center"/>
              <w:rPr>
                <w:color w:val="000000"/>
                <w:sz w:val="16"/>
                <w:szCs w:val="16"/>
              </w:rPr>
            </w:pPr>
            <w:r w:rsidRPr="003638AA">
              <w:rPr>
                <w:color w:val="000000"/>
                <w:sz w:val="16"/>
                <w:szCs w:val="16"/>
              </w:rPr>
              <w:t>1000,0</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004EB7">
            <w:pPr>
              <w:jc w:val="center"/>
              <w:rPr>
                <w:color w:val="000000"/>
                <w:sz w:val="16"/>
                <w:szCs w:val="16"/>
              </w:rPr>
            </w:pPr>
          </w:p>
          <w:p w:rsidR="00A35239" w:rsidRPr="003638AA" w:rsidRDefault="00A35239" w:rsidP="00004EB7">
            <w:pPr>
              <w:rPr>
                <w:color w:val="000000"/>
                <w:sz w:val="16"/>
                <w:szCs w:val="16"/>
              </w:rPr>
            </w:pPr>
            <w:r w:rsidRPr="003638AA">
              <w:rPr>
                <w:color w:val="000000"/>
                <w:sz w:val="16"/>
                <w:szCs w:val="16"/>
              </w:rPr>
              <w:t>1500,0</w:t>
            </w:r>
          </w:p>
          <w:p w:rsidR="00A35239" w:rsidRPr="003638AA" w:rsidRDefault="00A35239" w:rsidP="00004EB7">
            <w:pPr>
              <w:jc w:val="center"/>
              <w:rPr>
                <w:color w:val="000000"/>
                <w:sz w:val="16"/>
                <w:szCs w:val="16"/>
              </w:rPr>
            </w:pP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004EB7">
            <w:pPr>
              <w:rPr>
                <w:color w:val="000000"/>
                <w:sz w:val="16"/>
                <w:szCs w:val="16"/>
              </w:rPr>
            </w:pPr>
            <w:r w:rsidRPr="003638AA">
              <w:rPr>
                <w:color w:val="000000"/>
                <w:sz w:val="16"/>
                <w:szCs w:val="16"/>
              </w:rPr>
              <w:t>1500,0</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004EB7">
            <w:pPr>
              <w:rPr>
                <w:color w:val="000000"/>
                <w:sz w:val="16"/>
                <w:szCs w:val="16"/>
              </w:rPr>
            </w:pPr>
            <w:r w:rsidRPr="003638AA">
              <w:rPr>
                <w:color w:val="000000"/>
                <w:sz w:val="16"/>
                <w:szCs w:val="16"/>
              </w:rPr>
              <w:t>2 000,0</w:t>
            </w:r>
          </w:p>
        </w:tc>
        <w:tc>
          <w:tcPr>
            <w:tcW w:w="709" w:type="dxa"/>
            <w:tcBorders>
              <w:top w:val="single" w:sz="4" w:space="0" w:color="auto"/>
              <w:left w:val="nil"/>
              <w:bottom w:val="single" w:sz="4" w:space="0" w:color="auto"/>
              <w:right w:val="single" w:sz="4" w:space="0" w:color="auto"/>
            </w:tcBorders>
            <w:vAlign w:val="center"/>
          </w:tcPr>
          <w:p w:rsidR="00A35239" w:rsidRPr="003638AA" w:rsidRDefault="00A35239" w:rsidP="00AD2ECD">
            <w:pPr>
              <w:jc w:val="center"/>
              <w:rPr>
                <w:color w:val="000000"/>
                <w:sz w:val="16"/>
                <w:szCs w:val="16"/>
              </w:rPr>
            </w:pPr>
            <w:r w:rsidRPr="003638AA">
              <w:rPr>
                <w:color w:val="000000"/>
                <w:sz w:val="16"/>
                <w:szCs w:val="16"/>
              </w:rPr>
              <w:t>2000,0</w:t>
            </w:r>
          </w:p>
        </w:tc>
      </w:tr>
    </w:tbl>
    <w:p w:rsidR="00A35239" w:rsidRPr="003638AA" w:rsidRDefault="00A35239" w:rsidP="00C85A1A">
      <w:pPr>
        <w:pStyle w:val="NormalWeb"/>
        <w:ind w:left="10620" w:firstLine="709"/>
        <w:jc w:val="right"/>
        <w:rPr>
          <w:rFonts w:ascii="Times New Roman" w:hAnsi="Times New Roman" w:cs="Times New Roman"/>
          <w:bCs/>
          <w:sz w:val="18"/>
          <w:szCs w:val="18"/>
        </w:rPr>
      </w:pPr>
    </w:p>
    <w:sectPr w:rsidR="00A35239" w:rsidRPr="003638AA" w:rsidSect="003638AA">
      <w:type w:val="continuous"/>
      <w:pgSz w:w="16838" w:h="11906" w:orient="landscape"/>
      <w:pgMar w:top="1702" w:right="53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39" w:rsidRDefault="00A35239" w:rsidP="00CF2F17">
      <w:r>
        <w:separator/>
      </w:r>
    </w:p>
  </w:endnote>
  <w:endnote w:type="continuationSeparator" w:id="0">
    <w:p w:rsidR="00A35239" w:rsidRDefault="00A35239" w:rsidP="00CF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Default="00A35239">
    <w:pPr>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margin-left:59.6pt;margin-top:810.35pt;width:441.85pt;height:10.5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2aqQ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UKNuMkDKM0xqiCs/D8PF3GLgTJ5tu90uYDlR2y&#10;Ro4VdN6hk/2tNjYbks0uNpiQJePcdZ+LFxvgOO1AbLhqz2wWrpk/0yDdLDfLyIsWycaLgqLwrst1&#10;5CVleBEX58V6XYRPNm4YZS2raypsmFlYYfRnjTtIfJLEUVpaclZbOJuSVrvtmiu0JyDs0n2Hgpy4&#10;+S/TcEUALq8ohYsouFmkXpksL7yojGIvvQiWXhCmN2kSRGlUlC8p3TJB/50SGnKcxot4EtNvuQXu&#10;e8uNZB0zMDo460C7RyeSWQluRO1aawjjk31SCpv+cymg3XOjnWCtRie1mnE7AopV8VbWjyBdJUFZ&#10;oE+Yd2C0Uv3AaIDZkWMBww0j/lGA+O2YmQ01G9vZIKKCizk2GE3m2kzj6KFXbNcC7vy8ruGBlMxp&#10;9zmHw7OCaeAoHCaXHTen/87reb6ufgEAAP//AwBQSwMEFAAGAAgAAAAhAAm5keTfAAAADgEAAA8A&#10;AABkcnMvZG93bnJldi54bWxMj8FqwzAQRO+F/oPYQG+NZFMSx7UcSqCX3pqWQG+KtbFMLMlIimP/&#10;fden9razO8y+qfaT7dmIIXbeScjWAhi6xuvOtRK+v96fC2AxKadV7x1KmDHCvn58qFSp/d194nhM&#10;LaMQF0slwaQ0lJzHxqBVce0HdHS7+GBVIhlaroO6U7jteS7EhlvVOfpg1IAHg831eLMSttPJ4xDx&#10;gD+XsQmmm4v+Y5byaTW9vQJLOKU/Myz4hA41MZ39zenIetLZLicrDZtcbIEtFiHyHbDzsnvJCuB1&#10;xf/XqH8BAAD//wMAUEsBAi0AFAAGAAgAAAAhALaDOJL+AAAA4QEAABMAAAAAAAAAAAAAAAAAAAAA&#10;AFtDb250ZW50X1R5cGVzXS54bWxQSwECLQAUAAYACAAAACEAOP0h/9YAAACUAQAACwAAAAAAAAAA&#10;AAAAAAAvAQAAX3JlbHMvLnJlbHNQSwECLQAUAAYACAAAACEANn+9mqkCAACnBQAADgAAAAAAAAAA&#10;AAAAAAAuAgAAZHJzL2Uyb0RvYy54bWxQSwECLQAUAAYACAAAACEACbmR5N8AAAAOAQAADwAAAAAA&#10;AAAAAAAAAAADBQAAZHJzL2Rvd25yZXYueG1sUEsFBgAAAAAEAAQA8wAAAA8GAAAAAA==&#10;" filled="f" stroked="f">
          <v:textbox style="mso-fit-shape-to-text:t" inset="0,0,0,0">
            <w:txbxContent>
              <w:p w:rsidR="00A35239" w:rsidRDefault="00A35239">
                <w:r>
                  <w:rPr>
                    <w:rStyle w:val="a1"/>
                    <w:rFonts w:cs="Bookman Old Style"/>
                    <w:iCs/>
                    <w:szCs w:val="9"/>
                  </w:rPr>
                  <w:t xml:space="preserve">\\Зеп'ег1\алеся\Мои </w:t>
                </w:r>
                <w:r>
                  <w:rPr>
                    <w:rStyle w:val="a0"/>
                    <w:rFonts w:cs="Bookman Old Style"/>
                    <w:iCs/>
                    <w:szCs w:val="9"/>
                  </w:rPr>
                  <w:t>документы\Оператор ЭПМ2\Распоряжения\2014\06 утв. Положения о порядке предоставления грантов начинающим субъектам малого</w:t>
                </w:r>
                <w:r>
                  <w:rPr>
                    <w:rStyle w:val="a1"/>
                    <w:rFonts w:cs="Bookman Old Style"/>
                    <w:iCs/>
                    <w:szCs w:val="9"/>
                  </w:rPr>
                  <w:t xml:space="preserve"> и </w:t>
                </w:r>
                <w:r>
                  <w:rPr>
                    <w:rStyle w:val="a0"/>
                    <w:rFonts w:cs="Bookman Old Style"/>
                    <w:iCs/>
                    <w:szCs w:val="9"/>
                  </w:rPr>
                  <w:t>среднего</w:t>
                </w:r>
              </w:p>
              <w:p w:rsidR="00A35239" w:rsidRDefault="00A35239">
                <w:r>
                  <w:rPr>
                    <w:rStyle w:val="a0"/>
                    <w:rFonts w:cs="Bookman Old Style"/>
                    <w:iCs/>
                    <w:szCs w:val="9"/>
                  </w:rPr>
                  <w:t>npednpuHUM</w:t>
                </w:r>
                <w:r w:rsidRPr="006B74B4">
                  <w:rPr>
                    <w:rStyle w:val="a0"/>
                    <w:rFonts w:cs="Bookman Old Style"/>
                    <w:iCs/>
                    <w:szCs w:val="9"/>
                  </w:rPr>
                  <w:t>-.</w:t>
                </w:r>
                <w:r>
                  <w:rPr>
                    <w:rStyle w:val="a0"/>
                    <w:rFonts w:cs="Bookman Old Style"/>
                    <w:iCs/>
                    <w:szCs w:val="9"/>
                  </w:rPr>
                  <w:t>doc</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Pr="00A01883" w:rsidRDefault="00A35239" w:rsidP="007E4512">
    <w:pPr>
      <w:pStyle w:val="Footer"/>
      <w:jc w:val="left"/>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Pr="003638AA" w:rsidRDefault="00A35239" w:rsidP="00CF2F17">
    <w:pPr>
      <w:pStyle w:val="Footer"/>
      <w:jc w:val="left"/>
      <w:rPr>
        <w:rFonts w:ascii="Bookman Old Style" w:hAnsi="Bookman Old Style"/>
        <w:sz w:val="10"/>
        <w:szCs w:val="10"/>
      </w:rPr>
    </w:pPr>
    <w:r w:rsidRPr="003638AA">
      <w:rPr>
        <w:rFonts w:ascii="Bookman Old Style" w:hAnsi="Bookman Old Style"/>
        <w:i/>
        <w:sz w:val="10"/>
        <w:szCs w:val="10"/>
      </w:rPr>
      <w:fldChar w:fldCharType="begin"/>
    </w:r>
    <w:r w:rsidRPr="003638AA">
      <w:rPr>
        <w:rFonts w:ascii="Bookman Old Style" w:hAnsi="Bookman Old Style"/>
        <w:i/>
        <w:sz w:val="10"/>
        <w:szCs w:val="10"/>
      </w:rPr>
      <w:instrText xml:space="preserve"> </w:instrText>
    </w:r>
    <w:r w:rsidRPr="008F1FB4">
      <w:rPr>
        <w:rFonts w:ascii="Bookman Old Style" w:hAnsi="Bookman Old Style"/>
        <w:i/>
        <w:sz w:val="10"/>
        <w:szCs w:val="10"/>
        <w:lang w:val="en-US"/>
      </w:rPr>
      <w:instrText>FILENAME</w:instrText>
    </w:r>
    <w:r w:rsidRPr="003638AA">
      <w:rPr>
        <w:rFonts w:ascii="Bookman Old Style" w:hAnsi="Bookman Old Style"/>
        <w:i/>
        <w:sz w:val="10"/>
        <w:szCs w:val="10"/>
      </w:rPr>
      <w:instrText xml:space="preserve"> \</w:instrText>
    </w:r>
    <w:r w:rsidRPr="008F1FB4">
      <w:rPr>
        <w:rFonts w:ascii="Bookman Old Style" w:hAnsi="Bookman Old Style"/>
        <w:i/>
        <w:sz w:val="10"/>
        <w:szCs w:val="10"/>
        <w:lang w:val="en-US"/>
      </w:rPr>
      <w:instrText>p</w:instrText>
    </w:r>
    <w:r w:rsidRPr="003638AA">
      <w:rPr>
        <w:rFonts w:ascii="Bookman Old Style" w:hAnsi="Bookman Old Style"/>
        <w:i/>
        <w:sz w:val="10"/>
        <w:szCs w:val="10"/>
      </w:rPr>
      <w:instrText xml:space="preserve"> </w:instrText>
    </w:r>
    <w:r w:rsidRPr="003638AA">
      <w:rPr>
        <w:rFonts w:ascii="Bookman Old Style" w:hAnsi="Bookman Old Style"/>
        <w:i/>
        <w:sz w:val="10"/>
        <w:szCs w:val="10"/>
      </w:rPr>
      <w:fldChar w:fldCharType="separate"/>
    </w:r>
    <w:r w:rsidRPr="003638AA">
      <w:rPr>
        <w:rFonts w:ascii="Bookman Old Style" w:hAnsi="Bookman Old Style"/>
        <w:i/>
        <w:noProof/>
        <w:sz w:val="10"/>
        <w:szCs w:val="10"/>
      </w:rPr>
      <w:t>\\</w:t>
    </w:r>
    <w:r>
      <w:rPr>
        <w:rFonts w:ascii="Bookman Old Style" w:hAnsi="Bookman Old Style"/>
        <w:i/>
        <w:noProof/>
        <w:sz w:val="10"/>
        <w:szCs w:val="10"/>
        <w:lang w:val="en-US"/>
      </w:rPr>
      <w:t>Server</w:t>
    </w:r>
    <w:r w:rsidRPr="003638AA">
      <w:rPr>
        <w:rFonts w:ascii="Bookman Old Style" w:hAnsi="Bookman Old Style"/>
        <w:i/>
        <w:noProof/>
        <w:sz w:val="10"/>
        <w:szCs w:val="10"/>
      </w:rPr>
      <w:t>\ира\Постановления\2022\Отдел пред-ва\№104-Д О внес. изм. в мун. программу.</w:t>
    </w:r>
    <w:r>
      <w:rPr>
        <w:rFonts w:ascii="Bookman Old Style" w:hAnsi="Bookman Old Style"/>
        <w:i/>
        <w:noProof/>
        <w:sz w:val="10"/>
        <w:szCs w:val="10"/>
        <w:lang w:val="en-US"/>
      </w:rPr>
      <w:t>docx</w:t>
    </w:r>
    <w:r w:rsidRPr="003638AA">
      <w:rPr>
        <w:rFonts w:ascii="Bookman Old Style" w:hAnsi="Bookman Old Style"/>
        <w:i/>
        <w:sz w:val="10"/>
        <w:szCs w:val="10"/>
      </w:rPr>
      <w:fldChar w:fldCharType="end"/>
    </w:r>
  </w:p>
  <w:p w:rsidR="00A35239" w:rsidRPr="003638AA" w:rsidRDefault="00A35239" w:rsidP="00CF2F17">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Default="00A35239">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59.6pt;margin-top:810.35pt;width:441.85pt;height:10.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Z9rQ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WpjpDr1Jwuu/BTY+wDV22TFV/J8rvCnGxbgjf0RspxdBQUkF2vrnpnl2d&#10;cJQB2Q6fRAVhyKMWFmisZWdKB8VAgA5dejp2xqRSwma09P0wiTAq4cxfLJI4siFIOt/updIfqOiQ&#10;MTIsofMWnezvlDbZkHR2McG4KFjb2u63/MUGOE47EBuumjOThW3mz8RLNvEmDp0wWG6c0Mtz56ZY&#10;h86y8C+jfJGv17n/bOL6YdqwqqLchJmF5Yd/1riDxCdJHKWlRMsqA2dSUnK3XbcS7QkIu7DfoSBn&#10;bu7LNGwRgMsrSn4QerdB4hTL+NIJizBykksvdjw/uU2WXpiEefGS0h3j9N8poSHDSRREk5h+y82z&#10;31tuJO2YhtHRsi7D8dGJpEaCG17Z1mrC2sk+K4VJ/1QKaPfcaCtYo9FJrXrcjvZlWDUbMW9F9QQK&#10;lgIEBjKFsQdGI+QPjAYYIRnmMOMwaj9yeANm2syGnI3tbBBewsUMa4wmc62nqfTYS7ZrAHd+ZTfw&#10;TgpmJXzK4fC6YChYJocBZqbO+b/1Oo3Z1S8AAAD//wMAUEsDBBQABgAIAAAAIQAJuZHk3wAAAA4B&#10;AAAPAAAAZHJzL2Rvd25yZXYueG1sTI/BasMwEETvhf6D2EBvjWRTEse1HEqgl96alkBvirWxTCzJ&#10;SIpj/33Xp/a2szvMvqn2k+3ZiCF23knI1gIYusbrzrUSvr/enwtgMSmnVe8dSpgxwr5+fKhUqf3d&#10;feJ4TC2jEBdLJcGkNJScx8agVXHtB3R0u/hgVSIZWq6DulO47XkuxIZb1Tn6YNSAB4PN9XizErbT&#10;yeMQ8YA/l7EJppuL/mOW8mk1vb0CSzilPzMs+IQONTGd/c3pyHrS2S4nKw2bXGyBLRYh8h2w87J7&#10;yQrgdcX/16h/AQAA//8DAFBLAQItABQABgAIAAAAIQC2gziS/gAAAOEBAAATAAAAAAAAAAAAAAAA&#10;AAAAAABbQ29udGVudF9UeXBlc10ueG1sUEsBAi0AFAAGAAgAAAAhADj9If/WAAAAlAEAAAsAAAAA&#10;AAAAAAAAAAAALwEAAF9yZWxzLy5yZWxzUEsBAi0AFAAGAAgAAAAhAHe3Nn2tAgAArgUAAA4AAAAA&#10;AAAAAAAAAAAALgIAAGRycy9lMm9Eb2MueG1sUEsBAi0AFAAGAAgAAAAhAAm5keTfAAAADgEAAA8A&#10;AAAAAAAAAAAAAAAABwUAAGRycy9kb3ducmV2LnhtbFBLBQYAAAAABAAEAPMAAAATBgAAAAA=&#10;" filled="f" stroked="f">
          <v:textbox style="mso-fit-shape-to-text:t" inset="0,0,0,0">
            <w:txbxContent>
              <w:p w:rsidR="00A35239" w:rsidRDefault="00A35239">
                <w:r>
                  <w:rPr>
                    <w:rStyle w:val="a1"/>
                    <w:rFonts w:cs="Bookman Old Style"/>
                    <w:iCs/>
                    <w:szCs w:val="9"/>
                  </w:rPr>
                  <w:t xml:space="preserve">\\Зеп'ег1\алеся\Мои </w:t>
                </w:r>
                <w:r>
                  <w:rPr>
                    <w:rStyle w:val="a0"/>
                    <w:rFonts w:cs="Bookman Old Style"/>
                    <w:iCs/>
                    <w:szCs w:val="9"/>
                  </w:rPr>
                  <w:t>документы\Оператор ЭПМ2\Распоряжения\2014\06 утв. Положения о порядке предоставления грантов начинающим субъектам малого</w:t>
                </w:r>
                <w:r>
                  <w:rPr>
                    <w:rStyle w:val="a1"/>
                    <w:rFonts w:cs="Bookman Old Style"/>
                    <w:iCs/>
                    <w:szCs w:val="9"/>
                  </w:rPr>
                  <w:t xml:space="preserve"> и </w:t>
                </w:r>
                <w:r>
                  <w:rPr>
                    <w:rStyle w:val="a0"/>
                    <w:rFonts w:cs="Bookman Old Style"/>
                    <w:iCs/>
                    <w:szCs w:val="9"/>
                  </w:rPr>
                  <w:t>среднего</w:t>
                </w:r>
              </w:p>
              <w:p w:rsidR="00A35239" w:rsidRDefault="00A35239">
                <w:r>
                  <w:rPr>
                    <w:rStyle w:val="a0"/>
                    <w:rFonts w:cs="Bookman Old Style"/>
                    <w:iCs/>
                    <w:szCs w:val="9"/>
                  </w:rPr>
                  <w:t>npednpuHUM</w:t>
                </w:r>
                <w:r w:rsidRPr="006B74B4">
                  <w:rPr>
                    <w:rStyle w:val="a0"/>
                    <w:rFonts w:cs="Bookman Old Style"/>
                    <w:iCs/>
                    <w:szCs w:val="9"/>
                  </w:rPr>
                  <w:t>-.</w:t>
                </w:r>
                <w:r>
                  <w:rPr>
                    <w:rStyle w:val="a0"/>
                    <w:rFonts w:cs="Bookman Old Style"/>
                    <w:iCs/>
                    <w:szCs w:val="9"/>
                  </w:rPr>
                  <w:t>doc</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39" w:rsidRDefault="00A35239">
    <w:pPr>
      <w:rPr>
        <w:sz w:val="2"/>
        <w:szCs w:val="2"/>
      </w:rPr>
    </w:pPr>
    <w:r>
      <w:rPr>
        <w:noProof/>
      </w:rPr>
      <w:pict>
        <v:shapetype id="_x0000_t202" coordsize="21600,21600" o:spt="202" path="m,l,21600r21600,l21600,xe">
          <v:stroke joinstyle="miter"/>
          <v:path gradientshapeok="t" o:connecttype="rect"/>
        </v:shapetype>
        <v:shape id="Text Box 1" o:spid="_x0000_s2051" type="#_x0000_t202" style="position:absolute;margin-left:59.6pt;margin-top:810.35pt;width:441.85pt;height:10.5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mbrAIAAK4FAAAOAAAAZHJzL2Uyb0RvYy54bWysVG1vmzAQ/j5p/8Hyd8pLIAVUUqUhTJO6&#10;F6ndD3DABGtgI9sNdFP/+84mpGmrSdM2PqCzfX783N1zd3U9di06UKmY4Bn2LzyMKC9Fxfg+w9/u&#10;CyfGSGnCK9IKTjP8SBW+Xr1/dzX0KQ1EI9qKSgQgXKVDn+FG6z51XVU2tCPqQvSUw2EtZEc0LOXe&#10;rSQZAL1r3cDzlu4gZNVLUVKlYDefDvHK4tc1LfWXulZUozbDwE3bv7T/nfm7qyuS7iXpG1YeaZC/&#10;YNERxuHRE1RONEEPkr2B6lgphRK1vihF54q6ZiW1MUA0vvcqmruG9NTGAslR/SlN6v/Blp8PXyVi&#10;FdQOI046KNE9HTW6ESPyTXaGXqXgdNeDmx5h23iaSFV/K8rvCnGxaQjf07WUYmgoqYCdvemeXZ1w&#10;lAHZDZ9EBc+QBy0s0FjLzgBCMhCgQ5UeT5UxVErYjJa+HyYRRiWc+YtFEkeGnEvS+XYvlf5ARYeM&#10;kWEJlbfo5HCr9OQ6u5jHuChY29rqt/zFBmBOO/A2XDVnhoUt5s/ES7bxNg6dMFhundDLc2ddbEJn&#10;WfiXUb7IN5vcfzLv+mHasKqi3DwzC8sP/6xwR4lPkjhJS4mWVQbOUFJyv9u0Eh0ICLuw3zEhZ27u&#10;Sxo2XxDLq5D8IPRugsQplvGlExZh5CSXXux4fnKTLL0wCfPiZUi3jNN/DwkNGU6iIJrE9NvYPPu9&#10;jY2kHdMwOlrWZTg+OZHUSHDLK1taTVg72WepMPSfUwHlngttBWs0OqlVj7vRdkYw98FOVI+gYClA&#10;YCBTGHtgNEL+wGiAEZJhDjMOo/Yjhx4w02Y25GzsZoPwEi5mWGM0mRs9TaWHXrJ9A7hzl62hTwpm&#10;JWwaauIA/M0ChoKN5DjAzNQ5X1uv5zG7+gUAAP//AwBQSwMEFAAGAAgAAAAhAAm5keTfAAAADgEA&#10;AA8AAABkcnMvZG93bnJldi54bWxMj8FqwzAQRO+F/oPYQG+NZFMSx7UcSqCX3pqWQG+KtbFMLMlI&#10;imP/fden9razO8y+qfaT7dmIIXbeScjWAhi6xuvOtRK+v96fC2AxKadV7x1KmDHCvn58qFSp/d19&#10;4nhMLaMQF0slwaQ0lJzHxqBVce0HdHS7+GBVIhlaroO6U7jteS7EhlvVOfpg1IAHg831eLMSttPJ&#10;4xDxgD+XsQmmm4v+Y5byaTW9vQJLOKU/Myz4hA41MZ39zenIetLZLicrDZtcbIEtFiHyHbDzsnvJ&#10;CuB1xf/XqH8BAAD//wMAUEsBAi0AFAAGAAgAAAAhALaDOJL+AAAA4QEAABMAAAAAAAAAAAAAAAAA&#10;AAAAAFtDb250ZW50X1R5cGVzXS54bWxQSwECLQAUAAYACAAAACEAOP0h/9YAAACUAQAACwAAAAAA&#10;AAAAAAAAAAAvAQAAX3JlbHMvLnJlbHNQSwECLQAUAAYACAAAACEA15H5m6wCAACuBQAADgAAAAAA&#10;AAAAAAAAAAAuAgAAZHJzL2Uyb0RvYy54bWxQSwECLQAUAAYACAAAACEACbmR5N8AAAAOAQAADwAA&#10;AAAAAAAAAAAAAAAGBQAAZHJzL2Rvd25yZXYueG1sUEsFBgAAAAAEAAQA8wAAABIGAAAAAA==&#10;" filled="f" stroked="f">
          <v:textbox style="mso-fit-shape-to-text:t" inset="0,0,0,0">
            <w:txbxContent>
              <w:p w:rsidR="00A35239" w:rsidRDefault="00A35239">
                <w:r>
                  <w:rPr>
                    <w:rStyle w:val="a1"/>
                    <w:rFonts w:cs="Bookman Old Style"/>
                    <w:iCs/>
                    <w:szCs w:val="9"/>
                  </w:rPr>
                  <w:t xml:space="preserve">\\Зеп'ег1\алеся\Мои </w:t>
                </w:r>
                <w:r>
                  <w:rPr>
                    <w:rStyle w:val="a0"/>
                    <w:rFonts w:cs="Bookman Old Style"/>
                    <w:iCs/>
                    <w:szCs w:val="9"/>
                  </w:rPr>
                  <w:t>документы\Оператор ЭПМ2\Распоряжения\2014\06 утв. Положения о порядке предоставления грантов начинающим субъектам малого</w:t>
                </w:r>
                <w:r>
                  <w:rPr>
                    <w:rStyle w:val="a1"/>
                    <w:rFonts w:cs="Bookman Old Style"/>
                    <w:iCs/>
                    <w:szCs w:val="9"/>
                  </w:rPr>
                  <w:t xml:space="preserve"> и </w:t>
                </w:r>
                <w:r>
                  <w:rPr>
                    <w:rStyle w:val="a0"/>
                    <w:rFonts w:cs="Bookman Old Style"/>
                    <w:iCs/>
                    <w:szCs w:val="9"/>
                  </w:rPr>
                  <w:t>среднего</w:t>
                </w:r>
              </w:p>
              <w:p w:rsidR="00A35239" w:rsidRDefault="00A35239">
                <w:r>
                  <w:rPr>
                    <w:rStyle w:val="a0"/>
                    <w:rFonts w:cs="Bookman Old Style"/>
                    <w:iCs/>
                    <w:szCs w:val="9"/>
                  </w:rPr>
                  <w:t>npednpuHUM</w:t>
                </w:r>
                <w:r w:rsidRPr="006B74B4">
                  <w:rPr>
                    <w:rStyle w:val="a0"/>
                    <w:rFonts w:cs="Bookman Old Style"/>
                    <w:iCs/>
                    <w:szCs w:val="9"/>
                  </w:rPr>
                  <w:t>-.</w:t>
                </w:r>
                <w:r>
                  <w:rPr>
                    <w:rStyle w:val="a0"/>
                    <w:rFonts w:cs="Bookman Old Style"/>
                    <w:iCs/>
                    <w:szCs w:val="9"/>
                  </w:rPr>
                  <w:t>doc</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39" w:rsidRDefault="00A35239" w:rsidP="00CF2F17">
      <w:r>
        <w:separator/>
      </w:r>
    </w:p>
  </w:footnote>
  <w:footnote w:type="continuationSeparator" w:id="0">
    <w:p w:rsidR="00A35239" w:rsidRDefault="00A35239" w:rsidP="00CF2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2D8"/>
    <w:multiLevelType w:val="multilevel"/>
    <w:tmpl w:val="7500EC66"/>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474979"/>
    <w:multiLevelType w:val="multilevel"/>
    <w:tmpl w:val="950C70AE"/>
    <w:lvl w:ilvl="0">
      <w:start w:val="1"/>
      <w:numFmt w:val="decimal"/>
      <w:lvlText w:val="%1."/>
      <w:lvlJc w:val="left"/>
      <w:pPr>
        <w:ind w:left="739"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57" w:hanging="720"/>
      </w:pPr>
      <w:rPr>
        <w:rFonts w:cs="Times New Roman" w:hint="default"/>
      </w:rPr>
    </w:lvl>
    <w:lvl w:ilvl="3">
      <w:start w:val="1"/>
      <w:numFmt w:val="decimal"/>
      <w:isLgl/>
      <w:lvlText w:val="%1.%2.%3.%4."/>
      <w:lvlJc w:val="left"/>
      <w:pPr>
        <w:ind w:left="2446" w:hanging="1080"/>
      </w:pPr>
      <w:rPr>
        <w:rFonts w:cs="Times New Roman" w:hint="default"/>
      </w:rPr>
    </w:lvl>
    <w:lvl w:ilvl="4">
      <w:start w:val="1"/>
      <w:numFmt w:val="decimal"/>
      <w:isLgl/>
      <w:lvlText w:val="%1.%2.%3.%4.%5."/>
      <w:lvlJc w:val="left"/>
      <w:pPr>
        <w:ind w:left="2775" w:hanging="1080"/>
      </w:pPr>
      <w:rPr>
        <w:rFonts w:cs="Times New Roman" w:hint="default"/>
      </w:rPr>
    </w:lvl>
    <w:lvl w:ilvl="5">
      <w:start w:val="1"/>
      <w:numFmt w:val="decimal"/>
      <w:isLgl/>
      <w:lvlText w:val="%1.%2.%3.%4.%5.%6."/>
      <w:lvlJc w:val="left"/>
      <w:pPr>
        <w:ind w:left="3464" w:hanging="1440"/>
      </w:pPr>
      <w:rPr>
        <w:rFonts w:cs="Times New Roman" w:hint="default"/>
      </w:rPr>
    </w:lvl>
    <w:lvl w:ilvl="6">
      <w:start w:val="1"/>
      <w:numFmt w:val="decimal"/>
      <w:isLgl/>
      <w:lvlText w:val="%1.%2.%3.%4.%5.%6.%7."/>
      <w:lvlJc w:val="left"/>
      <w:pPr>
        <w:ind w:left="4153" w:hanging="1800"/>
      </w:pPr>
      <w:rPr>
        <w:rFonts w:cs="Times New Roman" w:hint="default"/>
      </w:rPr>
    </w:lvl>
    <w:lvl w:ilvl="7">
      <w:start w:val="1"/>
      <w:numFmt w:val="decimal"/>
      <w:isLgl/>
      <w:lvlText w:val="%1.%2.%3.%4.%5.%6.%7.%8."/>
      <w:lvlJc w:val="left"/>
      <w:pPr>
        <w:ind w:left="4482" w:hanging="1800"/>
      </w:pPr>
      <w:rPr>
        <w:rFonts w:cs="Times New Roman" w:hint="default"/>
      </w:rPr>
    </w:lvl>
    <w:lvl w:ilvl="8">
      <w:start w:val="1"/>
      <w:numFmt w:val="decimal"/>
      <w:isLgl/>
      <w:lvlText w:val="%1.%2.%3.%4.%5.%6.%7.%8.%9."/>
      <w:lvlJc w:val="left"/>
      <w:pPr>
        <w:ind w:left="5171" w:hanging="2160"/>
      </w:pPr>
      <w:rPr>
        <w:rFonts w:cs="Times New Roman" w:hint="default"/>
      </w:rPr>
    </w:lvl>
  </w:abstractNum>
  <w:abstractNum w:abstractNumId="2">
    <w:nsid w:val="24BD29EC"/>
    <w:multiLevelType w:val="hybridMultilevel"/>
    <w:tmpl w:val="59962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B832C4"/>
    <w:multiLevelType w:val="multilevel"/>
    <w:tmpl w:val="5EC0438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4B2455"/>
    <w:multiLevelType w:val="multilevel"/>
    <w:tmpl w:val="220EFB2C"/>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25794F"/>
    <w:multiLevelType w:val="multilevel"/>
    <w:tmpl w:val="341EF036"/>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7B5FA8"/>
    <w:multiLevelType w:val="multilevel"/>
    <w:tmpl w:val="E2E27F00"/>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7">
    <w:nsid w:val="2F464856"/>
    <w:multiLevelType w:val="multilevel"/>
    <w:tmpl w:val="9C9CB3EE"/>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1EE3E2E"/>
    <w:multiLevelType w:val="hybridMultilevel"/>
    <w:tmpl w:val="B3125634"/>
    <w:lvl w:ilvl="0" w:tplc="7CD0D5A8">
      <w:start w:val="1"/>
      <w:numFmt w:val="decimal"/>
      <w:lvlText w:val="%1."/>
      <w:lvlJc w:val="left"/>
      <w:pPr>
        <w:ind w:left="1035" w:hanging="360"/>
      </w:pPr>
      <w:rPr>
        <w:rFonts w:ascii="Bookman Old Style" w:eastAsia="Times New Roman" w:hAnsi="Bookman Old Style" w:cs="Times New Roman"/>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9">
    <w:nsid w:val="4424684D"/>
    <w:multiLevelType w:val="singleLevel"/>
    <w:tmpl w:val="2168F6D2"/>
    <w:lvl w:ilvl="0">
      <w:start w:val="5"/>
      <w:numFmt w:val="decimal"/>
      <w:lvlText w:val="3.%1."/>
      <w:legacy w:legacy="1" w:legacySpace="0" w:legacyIndent="461"/>
      <w:lvlJc w:val="left"/>
      <w:rPr>
        <w:rFonts w:ascii="Bookman Old Style" w:hAnsi="Bookman Old Style" w:cs="Times New Roman" w:hint="default"/>
        <w:b w:val="0"/>
        <w:color w:val="auto"/>
        <w:sz w:val="24"/>
      </w:rPr>
    </w:lvl>
  </w:abstractNum>
  <w:abstractNum w:abstractNumId="10">
    <w:nsid w:val="45080392"/>
    <w:multiLevelType w:val="multilevel"/>
    <w:tmpl w:val="4C6E9AA4"/>
    <w:lvl w:ilvl="0">
      <w:start w:val="3"/>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6A16135"/>
    <w:multiLevelType w:val="hybridMultilevel"/>
    <w:tmpl w:val="93E2DD42"/>
    <w:lvl w:ilvl="0" w:tplc="DAA6CE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7D839E9"/>
    <w:multiLevelType w:val="multilevel"/>
    <w:tmpl w:val="D446F758"/>
    <w:lvl w:ilvl="0">
      <w:start w:val="1"/>
      <w:numFmt w:val="decimal"/>
      <w:lvlText w:val="%1."/>
      <w:lvlJc w:val="left"/>
      <w:rPr>
        <w:rFonts w:ascii="Bookman Old Style" w:eastAsia="Times New Roman" w:hAnsi="Bookman Old Style" w:cs="Bookman Old Style"/>
        <w:b/>
        <w:bCs/>
        <w:i w:val="0"/>
        <w:iCs w:val="0"/>
        <w:smallCaps w:val="0"/>
        <w:strike w:val="0"/>
        <w:color w:val="000000"/>
        <w:spacing w:val="0"/>
        <w:w w:val="100"/>
        <w:position w:val="0"/>
        <w:sz w:val="23"/>
        <w:szCs w:val="23"/>
        <w:u w:val="none"/>
      </w:rPr>
    </w:lvl>
    <w:lvl w:ilvl="1">
      <w:start w:val="1"/>
      <w:numFmt w:val="decimal"/>
      <w:lvlText w:val="%1.%2."/>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624E5E"/>
    <w:multiLevelType w:val="multilevel"/>
    <w:tmpl w:val="4A60CE42"/>
    <w:lvl w:ilvl="0">
      <w:start w:val="3"/>
      <w:numFmt w:val="decimal"/>
      <w:lvlText w:val="%1."/>
      <w:lvlJc w:val="left"/>
      <w:pPr>
        <w:ind w:left="450" w:hanging="450"/>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5AAE018C"/>
    <w:multiLevelType w:val="multilevel"/>
    <w:tmpl w:val="FF18086C"/>
    <w:lvl w:ilvl="0">
      <w:start w:val="3"/>
      <w:numFmt w:val="decimal"/>
      <w:lvlText w:val="%1."/>
      <w:lvlJc w:val="left"/>
      <w:pPr>
        <w:ind w:left="450" w:hanging="450"/>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5">
    <w:nsid w:val="5E3B4FBE"/>
    <w:multiLevelType w:val="multilevel"/>
    <w:tmpl w:val="C2E45754"/>
    <w:lvl w:ilvl="0">
      <w:start w:val="3"/>
      <w:numFmt w:val="decimal"/>
      <w:lvlText w:val="%1."/>
      <w:lvlJc w:val="left"/>
      <w:pPr>
        <w:ind w:left="450" w:hanging="45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6054" w:hanging="180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832" w:hanging="2160"/>
      </w:pPr>
      <w:rPr>
        <w:rFonts w:cs="Times New Roman" w:hint="default"/>
        <w:color w:val="000000"/>
      </w:rPr>
    </w:lvl>
  </w:abstractNum>
  <w:abstractNum w:abstractNumId="16">
    <w:nsid w:val="5FF46B23"/>
    <w:multiLevelType w:val="hybridMultilevel"/>
    <w:tmpl w:val="61E06B12"/>
    <w:lvl w:ilvl="0" w:tplc="2CA044D2">
      <w:start w:val="1"/>
      <w:numFmt w:val="decimal"/>
      <w:lvlText w:val="%1."/>
      <w:lvlJc w:val="left"/>
      <w:pPr>
        <w:ind w:left="1035" w:hanging="360"/>
      </w:pPr>
      <w:rPr>
        <w:rFonts w:ascii="Bookman Old Style" w:eastAsia="Times New Roman" w:hAnsi="Bookman Old Style" w:cs="Times New Roman"/>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620C3F9F"/>
    <w:multiLevelType w:val="hybridMultilevel"/>
    <w:tmpl w:val="D2CC7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7A60A6"/>
    <w:multiLevelType w:val="hybridMultilevel"/>
    <w:tmpl w:val="32706AE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51E6A1C"/>
    <w:multiLevelType w:val="multilevel"/>
    <w:tmpl w:val="5EC0438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Bookman Old Style" w:eastAsia="Times New Roman" w:hAnsi="Bookman Old Style" w:cs="Bookman Old Style"/>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5750979"/>
    <w:multiLevelType w:val="singleLevel"/>
    <w:tmpl w:val="A314E8AE"/>
    <w:lvl w:ilvl="0">
      <w:start w:val="3"/>
      <w:numFmt w:val="decimal"/>
      <w:lvlText w:val="3.%1."/>
      <w:legacy w:legacy="1" w:legacySpace="0" w:legacyIndent="494"/>
      <w:lvlJc w:val="left"/>
      <w:rPr>
        <w:rFonts w:ascii="Bookman Old Style" w:hAnsi="Bookman Old Style" w:cs="Times New Roman" w:hint="default"/>
        <w:b w:val="0"/>
        <w:color w:val="auto"/>
        <w:sz w:val="24"/>
      </w:rPr>
    </w:lvl>
  </w:abstractNum>
  <w:abstractNum w:abstractNumId="21">
    <w:nsid w:val="66330BD1"/>
    <w:multiLevelType w:val="hybridMultilevel"/>
    <w:tmpl w:val="D0AAC9C4"/>
    <w:lvl w:ilvl="0" w:tplc="9F867C6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85C64FE"/>
    <w:multiLevelType w:val="hybridMultilevel"/>
    <w:tmpl w:val="C96859B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AA4807"/>
    <w:multiLevelType w:val="hybridMultilevel"/>
    <w:tmpl w:val="D8AE49C8"/>
    <w:lvl w:ilvl="0" w:tplc="934670B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4A07A39"/>
    <w:multiLevelType w:val="hybridMultilevel"/>
    <w:tmpl w:val="E1A63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691768"/>
    <w:multiLevelType w:val="hybridMultilevel"/>
    <w:tmpl w:val="4CDE5BAC"/>
    <w:lvl w:ilvl="0" w:tplc="F8B4B974">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87154E"/>
    <w:multiLevelType w:val="hybridMultilevel"/>
    <w:tmpl w:val="21CCF8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D6071D"/>
    <w:multiLevelType w:val="hybridMultilevel"/>
    <w:tmpl w:val="F70AE532"/>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9654A3"/>
    <w:multiLevelType w:val="hybridMultilevel"/>
    <w:tmpl w:val="74C2961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DB22C9"/>
    <w:multiLevelType w:val="hybridMultilevel"/>
    <w:tmpl w:val="C74C326C"/>
    <w:lvl w:ilvl="0" w:tplc="A54CCC36">
      <w:start w:val="1"/>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27"/>
  </w:num>
  <w:num w:numId="2">
    <w:abstractNumId w:val="17"/>
  </w:num>
  <w:num w:numId="3">
    <w:abstractNumId w:val="26"/>
  </w:num>
  <w:num w:numId="4">
    <w:abstractNumId w:val="8"/>
  </w:num>
  <w:num w:numId="5">
    <w:abstractNumId w:val="16"/>
  </w:num>
  <w:num w:numId="6">
    <w:abstractNumId w:val="2"/>
  </w:num>
  <w:num w:numId="7">
    <w:abstractNumId w:val="24"/>
  </w:num>
  <w:num w:numId="8">
    <w:abstractNumId w:val="23"/>
  </w:num>
  <w:num w:numId="9">
    <w:abstractNumId w:val="21"/>
  </w:num>
  <w:num w:numId="10">
    <w:abstractNumId w:val="28"/>
  </w:num>
  <w:num w:numId="11">
    <w:abstractNumId w:val="22"/>
  </w:num>
  <w:num w:numId="12">
    <w:abstractNumId w:val="11"/>
  </w:num>
  <w:num w:numId="13">
    <w:abstractNumId w:val="20"/>
  </w:num>
  <w:num w:numId="14">
    <w:abstractNumId w:val="9"/>
  </w:num>
  <w:num w:numId="15">
    <w:abstractNumId w:val="1"/>
  </w:num>
  <w:num w:numId="16">
    <w:abstractNumId w:val="3"/>
  </w:num>
  <w:num w:numId="17">
    <w:abstractNumId w:val="7"/>
  </w:num>
  <w:num w:numId="18">
    <w:abstractNumId w:val="4"/>
  </w:num>
  <w:num w:numId="19">
    <w:abstractNumId w:val="5"/>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10"/>
  </w:num>
  <w:num w:numId="25">
    <w:abstractNumId w:val="13"/>
  </w:num>
  <w:num w:numId="26">
    <w:abstractNumId w:val="29"/>
  </w:num>
  <w:num w:numId="27">
    <w:abstractNumId w:val="19"/>
  </w:num>
  <w:num w:numId="28">
    <w:abstractNumId w:val="15"/>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072"/>
    <w:rsid w:val="00004EB7"/>
    <w:rsid w:val="00007FDC"/>
    <w:rsid w:val="0004450B"/>
    <w:rsid w:val="000603EC"/>
    <w:rsid w:val="00060C40"/>
    <w:rsid w:val="00070D9F"/>
    <w:rsid w:val="0007162E"/>
    <w:rsid w:val="00077692"/>
    <w:rsid w:val="00077BFF"/>
    <w:rsid w:val="000A6EA2"/>
    <w:rsid w:val="000A71AB"/>
    <w:rsid w:val="00114B76"/>
    <w:rsid w:val="00124CC5"/>
    <w:rsid w:val="00127239"/>
    <w:rsid w:val="0014408B"/>
    <w:rsid w:val="00151204"/>
    <w:rsid w:val="00161B5E"/>
    <w:rsid w:val="001A30DD"/>
    <w:rsid w:val="001A7587"/>
    <w:rsid w:val="001B45F6"/>
    <w:rsid w:val="001D6DF3"/>
    <w:rsid w:val="001E063A"/>
    <w:rsid w:val="001E7E18"/>
    <w:rsid w:val="00201DB8"/>
    <w:rsid w:val="00211CB4"/>
    <w:rsid w:val="00212441"/>
    <w:rsid w:val="0023030E"/>
    <w:rsid w:val="002366A8"/>
    <w:rsid w:val="00242006"/>
    <w:rsid w:val="00252119"/>
    <w:rsid w:val="00280969"/>
    <w:rsid w:val="002D25DA"/>
    <w:rsid w:val="002D483A"/>
    <w:rsid w:val="002D63FF"/>
    <w:rsid w:val="002E60C2"/>
    <w:rsid w:val="002F1AD0"/>
    <w:rsid w:val="002F6528"/>
    <w:rsid w:val="00316646"/>
    <w:rsid w:val="00317968"/>
    <w:rsid w:val="00326CC0"/>
    <w:rsid w:val="00336128"/>
    <w:rsid w:val="00345931"/>
    <w:rsid w:val="00357653"/>
    <w:rsid w:val="00362354"/>
    <w:rsid w:val="003638AA"/>
    <w:rsid w:val="0037107A"/>
    <w:rsid w:val="003A5115"/>
    <w:rsid w:val="003D1A82"/>
    <w:rsid w:val="003E295F"/>
    <w:rsid w:val="00402896"/>
    <w:rsid w:val="00435AD1"/>
    <w:rsid w:val="0044202C"/>
    <w:rsid w:val="00454859"/>
    <w:rsid w:val="004952D8"/>
    <w:rsid w:val="004C6F49"/>
    <w:rsid w:val="004E4D8D"/>
    <w:rsid w:val="004F18CA"/>
    <w:rsid w:val="004F5882"/>
    <w:rsid w:val="00511871"/>
    <w:rsid w:val="00515875"/>
    <w:rsid w:val="005256A8"/>
    <w:rsid w:val="0053132A"/>
    <w:rsid w:val="00536649"/>
    <w:rsid w:val="00536CD2"/>
    <w:rsid w:val="00555EB2"/>
    <w:rsid w:val="00556A70"/>
    <w:rsid w:val="00570C58"/>
    <w:rsid w:val="00590CA5"/>
    <w:rsid w:val="00595D2F"/>
    <w:rsid w:val="00597A24"/>
    <w:rsid w:val="005B2540"/>
    <w:rsid w:val="005D67F5"/>
    <w:rsid w:val="005F4609"/>
    <w:rsid w:val="005F69BB"/>
    <w:rsid w:val="006075AB"/>
    <w:rsid w:val="00627D4C"/>
    <w:rsid w:val="006355D6"/>
    <w:rsid w:val="006357EA"/>
    <w:rsid w:val="00636F6B"/>
    <w:rsid w:val="00686781"/>
    <w:rsid w:val="00686D9B"/>
    <w:rsid w:val="006B74B4"/>
    <w:rsid w:val="006D29E8"/>
    <w:rsid w:val="006F5613"/>
    <w:rsid w:val="00712759"/>
    <w:rsid w:val="00714B3A"/>
    <w:rsid w:val="00727E01"/>
    <w:rsid w:val="00735E3E"/>
    <w:rsid w:val="0076382F"/>
    <w:rsid w:val="007726CE"/>
    <w:rsid w:val="0078622D"/>
    <w:rsid w:val="00787C56"/>
    <w:rsid w:val="007942C7"/>
    <w:rsid w:val="007B5823"/>
    <w:rsid w:val="007C7F1C"/>
    <w:rsid w:val="007D1B03"/>
    <w:rsid w:val="007D5102"/>
    <w:rsid w:val="007E4512"/>
    <w:rsid w:val="008039A3"/>
    <w:rsid w:val="008173C7"/>
    <w:rsid w:val="0082615F"/>
    <w:rsid w:val="008307C7"/>
    <w:rsid w:val="00831ECF"/>
    <w:rsid w:val="00837072"/>
    <w:rsid w:val="008406CA"/>
    <w:rsid w:val="008437DB"/>
    <w:rsid w:val="00856E6C"/>
    <w:rsid w:val="00863261"/>
    <w:rsid w:val="0088416D"/>
    <w:rsid w:val="008A1689"/>
    <w:rsid w:val="008A74F4"/>
    <w:rsid w:val="008B232A"/>
    <w:rsid w:val="008C1568"/>
    <w:rsid w:val="008E026E"/>
    <w:rsid w:val="008E55EA"/>
    <w:rsid w:val="008F1FB4"/>
    <w:rsid w:val="008F32D7"/>
    <w:rsid w:val="00907B54"/>
    <w:rsid w:val="0091735E"/>
    <w:rsid w:val="009178CE"/>
    <w:rsid w:val="009256C5"/>
    <w:rsid w:val="00954E21"/>
    <w:rsid w:val="00955D97"/>
    <w:rsid w:val="009768E2"/>
    <w:rsid w:val="009845AB"/>
    <w:rsid w:val="009938F7"/>
    <w:rsid w:val="009A2FF5"/>
    <w:rsid w:val="009B0827"/>
    <w:rsid w:val="009B1DEC"/>
    <w:rsid w:val="009B491F"/>
    <w:rsid w:val="009E0A56"/>
    <w:rsid w:val="009F3E64"/>
    <w:rsid w:val="00A01883"/>
    <w:rsid w:val="00A059BC"/>
    <w:rsid w:val="00A124C5"/>
    <w:rsid w:val="00A1626C"/>
    <w:rsid w:val="00A26072"/>
    <w:rsid w:val="00A35239"/>
    <w:rsid w:val="00A372C0"/>
    <w:rsid w:val="00A42015"/>
    <w:rsid w:val="00A47977"/>
    <w:rsid w:val="00A52DCC"/>
    <w:rsid w:val="00A55EC2"/>
    <w:rsid w:val="00A56EF8"/>
    <w:rsid w:val="00A63091"/>
    <w:rsid w:val="00A7652B"/>
    <w:rsid w:val="00A939F4"/>
    <w:rsid w:val="00AA3BF5"/>
    <w:rsid w:val="00AC17DB"/>
    <w:rsid w:val="00AD2ECD"/>
    <w:rsid w:val="00AE63A7"/>
    <w:rsid w:val="00B04989"/>
    <w:rsid w:val="00B07D3C"/>
    <w:rsid w:val="00B35867"/>
    <w:rsid w:val="00B3594C"/>
    <w:rsid w:val="00B4004D"/>
    <w:rsid w:val="00B41F6D"/>
    <w:rsid w:val="00B46153"/>
    <w:rsid w:val="00B6108A"/>
    <w:rsid w:val="00B61E02"/>
    <w:rsid w:val="00BB56BE"/>
    <w:rsid w:val="00BD145A"/>
    <w:rsid w:val="00BE30FD"/>
    <w:rsid w:val="00C0194D"/>
    <w:rsid w:val="00C15390"/>
    <w:rsid w:val="00C4593A"/>
    <w:rsid w:val="00C51889"/>
    <w:rsid w:val="00C551A0"/>
    <w:rsid w:val="00C61FBF"/>
    <w:rsid w:val="00C85A1A"/>
    <w:rsid w:val="00C9078C"/>
    <w:rsid w:val="00CA1B5A"/>
    <w:rsid w:val="00CB081E"/>
    <w:rsid w:val="00CF2F17"/>
    <w:rsid w:val="00D06A53"/>
    <w:rsid w:val="00D513C5"/>
    <w:rsid w:val="00D876BE"/>
    <w:rsid w:val="00D92313"/>
    <w:rsid w:val="00DA39CF"/>
    <w:rsid w:val="00DA50F4"/>
    <w:rsid w:val="00DC1419"/>
    <w:rsid w:val="00DD7B5E"/>
    <w:rsid w:val="00DF16EF"/>
    <w:rsid w:val="00E47125"/>
    <w:rsid w:val="00E75639"/>
    <w:rsid w:val="00E9212D"/>
    <w:rsid w:val="00EA75A8"/>
    <w:rsid w:val="00EB2DD5"/>
    <w:rsid w:val="00F129C9"/>
    <w:rsid w:val="00F36288"/>
    <w:rsid w:val="00F9748E"/>
    <w:rsid w:val="00FA0A7E"/>
    <w:rsid w:val="00FA4FC5"/>
    <w:rsid w:val="00FB6D3C"/>
    <w:rsid w:val="00FC0425"/>
    <w:rsid w:val="00FD387C"/>
    <w:rsid w:val="00FE283F"/>
    <w:rsid w:val="00FE3116"/>
    <w:rsid w:val="00FF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7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24CC5"/>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CF2F1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F2F17"/>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CC5"/>
    <w:rPr>
      <w:rFonts w:ascii="Cambria" w:hAnsi="Cambria"/>
      <w:b/>
      <w:color w:val="365F91"/>
      <w:sz w:val="28"/>
      <w:lang w:val="x-none" w:eastAsia="ru-RU"/>
    </w:rPr>
  </w:style>
  <w:style w:type="character" w:customStyle="1" w:styleId="Heading2Char">
    <w:name w:val="Heading 2 Char"/>
    <w:basedOn w:val="DefaultParagraphFont"/>
    <w:link w:val="Heading2"/>
    <w:uiPriority w:val="99"/>
    <w:locked/>
    <w:rsid w:val="00CF2F17"/>
    <w:rPr>
      <w:rFonts w:ascii="Times New Roman" w:hAnsi="Times New Roman"/>
      <w:b/>
      <w:sz w:val="36"/>
      <w:lang w:val="x-none" w:eastAsia="ru-RU"/>
    </w:rPr>
  </w:style>
  <w:style w:type="character" w:customStyle="1" w:styleId="Heading3Char">
    <w:name w:val="Heading 3 Char"/>
    <w:basedOn w:val="DefaultParagraphFont"/>
    <w:link w:val="Heading3"/>
    <w:uiPriority w:val="99"/>
    <w:semiHidden/>
    <w:locked/>
    <w:rsid w:val="00CF2F17"/>
    <w:rPr>
      <w:rFonts w:ascii="Cambria" w:hAnsi="Cambria"/>
      <w:b/>
      <w:color w:val="4F81BD"/>
      <w:sz w:val="24"/>
      <w:lang w:val="x-none" w:eastAsia="ru-RU"/>
    </w:rPr>
  </w:style>
  <w:style w:type="paragraph" w:styleId="NormalWeb">
    <w:name w:val="Normal (Web)"/>
    <w:basedOn w:val="Normal"/>
    <w:uiPriority w:val="99"/>
    <w:rsid w:val="00837072"/>
    <w:pPr>
      <w:jc w:val="center"/>
    </w:pPr>
    <w:rPr>
      <w:rFonts w:ascii="Bookman Old Style" w:hAnsi="Bookman Old Style" w:cs="Tahoma"/>
      <w:b/>
      <w:color w:val="C00000"/>
    </w:rPr>
  </w:style>
  <w:style w:type="character" w:customStyle="1" w:styleId="a">
    <w:name w:val="Гипертекстовая ссылка"/>
    <w:uiPriority w:val="99"/>
    <w:rsid w:val="00837072"/>
    <w:rPr>
      <w:color w:val="008000"/>
    </w:rPr>
  </w:style>
  <w:style w:type="paragraph" w:customStyle="1" w:styleId="ConsPlusTitle">
    <w:name w:val="ConsPlusTitle"/>
    <w:uiPriority w:val="99"/>
    <w:rsid w:val="008039A3"/>
    <w:pPr>
      <w:widowControl w:val="0"/>
      <w:autoSpaceDE w:val="0"/>
      <w:autoSpaceDN w:val="0"/>
    </w:pPr>
    <w:rPr>
      <w:rFonts w:eastAsia="Times New Roman" w:cs="Calibri"/>
      <w:b/>
      <w:szCs w:val="20"/>
    </w:rPr>
  </w:style>
  <w:style w:type="character" w:styleId="Hyperlink">
    <w:name w:val="Hyperlink"/>
    <w:basedOn w:val="DefaultParagraphFont"/>
    <w:uiPriority w:val="99"/>
    <w:rsid w:val="008039A3"/>
    <w:rPr>
      <w:rFonts w:cs="Times New Roman"/>
      <w:color w:val="0066CC"/>
      <w:u w:val="single"/>
    </w:rPr>
  </w:style>
  <w:style w:type="character" w:customStyle="1" w:styleId="apple-converted-space">
    <w:name w:val="apple-converted-space"/>
    <w:basedOn w:val="DefaultParagraphFont"/>
    <w:uiPriority w:val="99"/>
    <w:rsid w:val="008039A3"/>
    <w:rPr>
      <w:rFonts w:cs="Times New Roman"/>
    </w:rPr>
  </w:style>
  <w:style w:type="paragraph" w:styleId="ListParagraph">
    <w:name w:val="List Paragraph"/>
    <w:basedOn w:val="Normal"/>
    <w:uiPriority w:val="99"/>
    <w:qFormat/>
    <w:rsid w:val="00C0194D"/>
    <w:pPr>
      <w:ind w:left="720"/>
      <w:contextualSpacing/>
    </w:pPr>
  </w:style>
  <w:style w:type="paragraph" w:styleId="Footer">
    <w:name w:val="footer"/>
    <w:basedOn w:val="Normal"/>
    <w:link w:val="FooterChar"/>
    <w:uiPriority w:val="99"/>
    <w:rsid w:val="00CF2F17"/>
    <w:pPr>
      <w:tabs>
        <w:tab w:val="center" w:pos="4677"/>
        <w:tab w:val="right" w:pos="9355"/>
      </w:tabs>
      <w:jc w:val="right"/>
    </w:pPr>
  </w:style>
  <w:style w:type="character" w:customStyle="1" w:styleId="FooterChar">
    <w:name w:val="Footer Char"/>
    <w:basedOn w:val="DefaultParagraphFont"/>
    <w:link w:val="Footer"/>
    <w:uiPriority w:val="99"/>
    <w:locked/>
    <w:rsid w:val="00CF2F17"/>
    <w:rPr>
      <w:rFonts w:ascii="Times New Roman" w:hAnsi="Times New Roman"/>
      <w:sz w:val="24"/>
      <w:lang w:val="x-none" w:eastAsia="ru-RU"/>
    </w:rPr>
  </w:style>
  <w:style w:type="paragraph" w:styleId="BalloonText">
    <w:name w:val="Balloon Text"/>
    <w:basedOn w:val="Normal"/>
    <w:link w:val="BalloonTextChar"/>
    <w:uiPriority w:val="99"/>
    <w:semiHidden/>
    <w:rsid w:val="00CF2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F17"/>
    <w:rPr>
      <w:rFonts w:ascii="Tahoma" w:hAnsi="Tahoma"/>
      <w:sz w:val="16"/>
      <w:lang w:val="x-none" w:eastAsia="ru-RU"/>
    </w:rPr>
  </w:style>
  <w:style w:type="table" w:styleId="TableGrid">
    <w:name w:val="Table Grid"/>
    <w:basedOn w:val="TableNormal"/>
    <w:uiPriority w:val="99"/>
    <w:rsid w:val="00CF2F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CF2F17"/>
    <w:rPr>
      <w:rFonts w:ascii="Bookman Old Style" w:hAnsi="Bookman Old Style"/>
      <w:sz w:val="22"/>
    </w:rPr>
  </w:style>
  <w:style w:type="paragraph" w:customStyle="1" w:styleId="2">
    <w:name w:val="Обычный2"/>
    <w:uiPriority w:val="99"/>
    <w:rsid w:val="00CF2F17"/>
    <w:pPr>
      <w:jc w:val="center"/>
    </w:pPr>
    <w:rPr>
      <w:rFonts w:ascii="Arial" w:eastAsia="Times New Roman" w:hAnsi="Arial"/>
      <w:caps/>
      <w:noProof/>
      <w:kern w:val="16"/>
      <w:sz w:val="20"/>
      <w:szCs w:val="20"/>
    </w:rPr>
  </w:style>
  <w:style w:type="paragraph" w:customStyle="1" w:styleId="--">
    <w:name w:val="- СТРАНИЦА -"/>
    <w:uiPriority w:val="99"/>
    <w:rsid w:val="00CF2F17"/>
    <w:rPr>
      <w:rFonts w:ascii="Times New Roman" w:eastAsia="Times New Roman" w:hAnsi="Times New Roman"/>
      <w:sz w:val="24"/>
      <w:szCs w:val="24"/>
    </w:rPr>
  </w:style>
  <w:style w:type="paragraph" w:customStyle="1" w:styleId="Style1">
    <w:name w:val="Style1"/>
    <w:basedOn w:val="Normal"/>
    <w:uiPriority w:val="99"/>
    <w:rsid w:val="00CF2F17"/>
    <w:pPr>
      <w:widowControl w:val="0"/>
      <w:autoSpaceDE w:val="0"/>
      <w:autoSpaceDN w:val="0"/>
      <w:adjustRightInd w:val="0"/>
    </w:pPr>
  </w:style>
  <w:style w:type="paragraph" w:customStyle="1" w:styleId="Style2">
    <w:name w:val="Style2"/>
    <w:basedOn w:val="Normal"/>
    <w:uiPriority w:val="99"/>
    <w:rsid w:val="00CF2F17"/>
    <w:pPr>
      <w:widowControl w:val="0"/>
      <w:autoSpaceDE w:val="0"/>
      <w:autoSpaceDN w:val="0"/>
      <w:adjustRightInd w:val="0"/>
    </w:pPr>
  </w:style>
  <w:style w:type="paragraph" w:customStyle="1" w:styleId="Style3">
    <w:name w:val="Style3"/>
    <w:basedOn w:val="Normal"/>
    <w:uiPriority w:val="99"/>
    <w:rsid w:val="00CF2F17"/>
    <w:pPr>
      <w:widowControl w:val="0"/>
      <w:autoSpaceDE w:val="0"/>
      <w:autoSpaceDN w:val="0"/>
      <w:adjustRightInd w:val="0"/>
      <w:spacing w:line="322" w:lineRule="exact"/>
      <w:ind w:firstLine="720"/>
    </w:pPr>
  </w:style>
  <w:style w:type="paragraph" w:customStyle="1" w:styleId="Style4">
    <w:name w:val="Style4"/>
    <w:basedOn w:val="Normal"/>
    <w:uiPriority w:val="99"/>
    <w:rsid w:val="00CF2F17"/>
    <w:pPr>
      <w:widowControl w:val="0"/>
      <w:autoSpaceDE w:val="0"/>
      <w:autoSpaceDN w:val="0"/>
      <w:adjustRightInd w:val="0"/>
    </w:pPr>
  </w:style>
  <w:style w:type="paragraph" w:customStyle="1" w:styleId="Style6">
    <w:name w:val="Style6"/>
    <w:basedOn w:val="Normal"/>
    <w:uiPriority w:val="99"/>
    <w:rsid w:val="00CF2F17"/>
    <w:pPr>
      <w:widowControl w:val="0"/>
      <w:autoSpaceDE w:val="0"/>
      <w:autoSpaceDN w:val="0"/>
      <w:adjustRightInd w:val="0"/>
      <w:spacing w:line="323" w:lineRule="exact"/>
      <w:ind w:firstLine="739"/>
      <w:jc w:val="both"/>
    </w:pPr>
  </w:style>
  <w:style w:type="paragraph" w:customStyle="1" w:styleId="Style7">
    <w:name w:val="Style7"/>
    <w:basedOn w:val="Normal"/>
    <w:uiPriority w:val="99"/>
    <w:rsid w:val="00CF2F17"/>
    <w:pPr>
      <w:widowControl w:val="0"/>
      <w:autoSpaceDE w:val="0"/>
      <w:autoSpaceDN w:val="0"/>
      <w:adjustRightInd w:val="0"/>
    </w:pPr>
  </w:style>
  <w:style w:type="paragraph" w:customStyle="1" w:styleId="Style9">
    <w:name w:val="Style9"/>
    <w:basedOn w:val="Normal"/>
    <w:uiPriority w:val="99"/>
    <w:rsid w:val="00CF2F17"/>
    <w:pPr>
      <w:widowControl w:val="0"/>
      <w:autoSpaceDE w:val="0"/>
      <w:autoSpaceDN w:val="0"/>
      <w:adjustRightInd w:val="0"/>
      <w:spacing w:line="319" w:lineRule="exact"/>
      <w:jc w:val="both"/>
    </w:pPr>
  </w:style>
  <w:style w:type="character" w:customStyle="1" w:styleId="FontStyle12">
    <w:name w:val="Font Style12"/>
    <w:uiPriority w:val="99"/>
    <w:rsid w:val="00CF2F17"/>
    <w:rPr>
      <w:rFonts w:ascii="Times New Roman" w:hAnsi="Times New Roman"/>
      <w:i/>
      <w:spacing w:val="20"/>
      <w:sz w:val="18"/>
    </w:rPr>
  </w:style>
  <w:style w:type="character" w:customStyle="1" w:styleId="FontStyle14">
    <w:name w:val="Font Style14"/>
    <w:uiPriority w:val="99"/>
    <w:rsid w:val="00CF2F17"/>
    <w:rPr>
      <w:rFonts w:ascii="Times New Roman" w:hAnsi="Times New Roman"/>
      <w:sz w:val="26"/>
    </w:rPr>
  </w:style>
  <w:style w:type="character" w:customStyle="1" w:styleId="FontStyle15">
    <w:name w:val="Font Style15"/>
    <w:uiPriority w:val="99"/>
    <w:rsid w:val="00CF2F17"/>
    <w:rPr>
      <w:rFonts w:ascii="Times New Roman" w:hAnsi="Times New Roman"/>
      <w:b/>
      <w:sz w:val="26"/>
    </w:rPr>
  </w:style>
  <w:style w:type="character" w:customStyle="1" w:styleId="FontStyle11">
    <w:name w:val="Font Style11"/>
    <w:uiPriority w:val="99"/>
    <w:rsid w:val="00CF2F17"/>
    <w:rPr>
      <w:rFonts w:ascii="Times New Roman" w:hAnsi="Times New Roman"/>
      <w:sz w:val="26"/>
    </w:rPr>
  </w:style>
  <w:style w:type="paragraph" w:customStyle="1" w:styleId="3">
    <w:name w:val="Стиль3"/>
    <w:basedOn w:val="BodyTextIndent2"/>
    <w:link w:val="30"/>
    <w:uiPriority w:val="99"/>
    <w:rsid w:val="00CF2F17"/>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rPr>
  </w:style>
  <w:style w:type="character" w:customStyle="1" w:styleId="30">
    <w:name w:val="Стиль3 Знак"/>
    <w:link w:val="3"/>
    <w:uiPriority w:val="99"/>
    <w:locked/>
    <w:rsid w:val="00CF2F17"/>
    <w:rPr>
      <w:rFonts w:ascii="Times New Roman" w:hAnsi="Times New Roman"/>
      <w:sz w:val="20"/>
    </w:rPr>
  </w:style>
  <w:style w:type="character" w:customStyle="1" w:styleId="apple-style-span">
    <w:name w:val="apple-style-span"/>
    <w:basedOn w:val="DefaultParagraphFont"/>
    <w:uiPriority w:val="99"/>
    <w:rsid w:val="00CF2F17"/>
    <w:rPr>
      <w:rFonts w:cs="Times New Roman"/>
    </w:rPr>
  </w:style>
  <w:style w:type="paragraph" w:styleId="BodyTextIndent2">
    <w:name w:val="Body Text Indent 2"/>
    <w:basedOn w:val="Normal"/>
    <w:link w:val="BodyTextIndent2Char"/>
    <w:uiPriority w:val="99"/>
    <w:semiHidden/>
    <w:rsid w:val="00CF2F17"/>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CF2F17"/>
    <w:rPr>
      <w:rFonts w:cs="Times New Roman"/>
    </w:rPr>
  </w:style>
  <w:style w:type="character" w:customStyle="1" w:styleId="20">
    <w:name w:val="Основной текст (2)"/>
    <w:uiPriority w:val="99"/>
    <w:rsid w:val="00CF2F17"/>
    <w:rPr>
      <w:rFonts w:ascii="Bookman Old Style" w:eastAsia="Times New Roman" w:hAnsi="Bookman Old Style"/>
      <w:i/>
      <w:color w:val="000000"/>
      <w:spacing w:val="0"/>
      <w:w w:val="100"/>
      <w:position w:val="0"/>
      <w:sz w:val="23"/>
      <w:u w:val="none"/>
      <w:lang w:val="ru-RU" w:eastAsia="ru-RU"/>
    </w:rPr>
  </w:style>
  <w:style w:type="character" w:customStyle="1" w:styleId="a0">
    <w:name w:val="Колонтитул"/>
    <w:uiPriority w:val="99"/>
    <w:rsid w:val="00CF2F17"/>
    <w:rPr>
      <w:rFonts w:ascii="Bookman Old Style" w:eastAsia="Times New Roman" w:hAnsi="Bookman Old Style"/>
      <w:i/>
      <w:color w:val="000000"/>
      <w:spacing w:val="0"/>
      <w:w w:val="100"/>
      <w:position w:val="0"/>
      <w:sz w:val="9"/>
      <w:u w:val="none"/>
      <w:lang w:val="ru-RU" w:eastAsia="ru-RU"/>
    </w:rPr>
  </w:style>
  <w:style w:type="character" w:customStyle="1" w:styleId="a1">
    <w:name w:val="Колонтитул + Не курсив"/>
    <w:uiPriority w:val="99"/>
    <w:rsid w:val="00CF2F17"/>
    <w:rPr>
      <w:rFonts w:ascii="Bookman Old Style" w:eastAsia="Times New Roman" w:hAnsi="Bookman Old Style"/>
      <w:i/>
      <w:color w:val="000000"/>
      <w:spacing w:val="0"/>
      <w:w w:val="100"/>
      <w:position w:val="0"/>
      <w:sz w:val="9"/>
      <w:u w:val="none"/>
      <w:lang w:val="ru-RU" w:eastAsia="ru-RU"/>
    </w:rPr>
  </w:style>
  <w:style w:type="character" w:customStyle="1" w:styleId="31">
    <w:name w:val="Основной текст (3)"/>
    <w:uiPriority w:val="99"/>
    <w:rsid w:val="00CF2F17"/>
    <w:rPr>
      <w:rFonts w:ascii="Bookman Old Style" w:eastAsia="Times New Roman" w:hAnsi="Bookman Old Style"/>
      <w:b/>
      <w:color w:val="000000"/>
      <w:spacing w:val="0"/>
      <w:w w:val="100"/>
      <w:position w:val="0"/>
      <w:sz w:val="23"/>
      <w:u w:val="none"/>
      <w:lang w:val="ru-RU" w:eastAsia="ru-RU"/>
    </w:rPr>
  </w:style>
  <w:style w:type="character" w:customStyle="1" w:styleId="a2">
    <w:name w:val="Основной текст_"/>
    <w:link w:val="32"/>
    <w:uiPriority w:val="99"/>
    <w:locked/>
    <w:rsid w:val="00CF2F17"/>
    <w:rPr>
      <w:rFonts w:ascii="Bookman Old Style" w:eastAsia="Times New Roman" w:hAnsi="Bookman Old Style"/>
      <w:sz w:val="23"/>
      <w:shd w:val="clear" w:color="auto" w:fill="FFFFFF"/>
    </w:rPr>
  </w:style>
  <w:style w:type="character" w:customStyle="1" w:styleId="1">
    <w:name w:val="Основной текст1"/>
    <w:uiPriority w:val="99"/>
    <w:rsid w:val="00CF2F17"/>
    <w:rPr>
      <w:rFonts w:ascii="Bookman Old Style" w:eastAsia="Times New Roman" w:hAnsi="Bookman Old Style"/>
      <w:color w:val="000000"/>
      <w:spacing w:val="0"/>
      <w:w w:val="100"/>
      <w:position w:val="0"/>
      <w:sz w:val="23"/>
      <w:shd w:val="clear" w:color="auto" w:fill="FFFFFF"/>
      <w:lang w:val="ru-RU" w:eastAsia="ru-RU"/>
    </w:rPr>
  </w:style>
  <w:style w:type="character" w:customStyle="1" w:styleId="10">
    <w:name w:val="Заголовок №1"/>
    <w:uiPriority w:val="99"/>
    <w:rsid w:val="00CF2F17"/>
    <w:rPr>
      <w:rFonts w:ascii="Bookman Old Style" w:eastAsia="Times New Roman" w:hAnsi="Bookman Old Style"/>
      <w:b/>
      <w:color w:val="000000"/>
      <w:spacing w:val="0"/>
      <w:w w:val="100"/>
      <w:position w:val="0"/>
      <w:sz w:val="23"/>
      <w:u w:val="none"/>
      <w:lang w:val="ru-RU" w:eastAsia="ru-RU"/>
    </w:rPr>
  </w:style>
  <w:style w:type="character" w:customStyle="1" w:styleId="21">
    <w:name w:val="Основной текст2"/>
    <w:uiPriority w:val="99"/>
    <w:rsid w:val="00CF2F17"/>
    <w:rPr>
      <w:rFonts w:ascii="Bookman Old Style" w:eastAsia="Times New Roman" w:hAnsi="Bookman Old Style"/>
      <w:color w:val="000000"/>
      <w:spacing w:val="0"/>
      <w:w w:val="100"/>
      <w:position w:val="0"/>
      <w:sz w:val="23"/>
      <w:shd w:val="clear" w:color="auto" w:fill="FFFFFF"/>
      <w:lang w:val="ru-RU" w:eastAsia="ru-RU"/>
    </w:rPr>
  </w:style>
  <w:style w:type="character" w:customStyle="1" w:styleId="a3">
    <w:name w:val="Основной текст + Полужирный"/>
    <w:uiPriority w:val="99"/>
    <w:rsid w:val="00CF2F17"/>
    <w:rPr>
      <w:rFonts w:ascii="Bookman Old Style" w:eastAsia="Times New Roman" w:hAnsi="Bookman Old Style"/>
      <w:b/>
      <w:color w:val="000000"/>
      <w:spacing w:val="0"/>
      <w:w w:val="100"/>
      <w:position w:val="0"/>
      <w:sz w:val="23"/>
      <w:shd w:val="clear" w:color="auto" w:fill="FFFFFF"/>
      <w:lang w:val="ru-RU" w:eastAsia="ru-RU"/>
    </w:rPr>
  </w:style>
  <w:style w:type="character" w:customStyle="1" w:styleId="5">
    <w:name w:val="Основной текст (5)"/>
    <w:uiPriority w:val="99"/>
    <w:rsid w:val="00CF2F17"/>
    <w:rPr>
      <w:rFonts w:ascii="Bookman Old Style" w:eastAsia="Times New Roman" w:hAnsi="Bookman Old Style"/>
      <w:b/>
      <w:color w:val="000000"/>
      <w:spacing w:val="0"/>
      <w:w w:val="100"/>
      <w:position w:val="0"/>
      <w:sz w:val="23"/>
      <w:u w:val="none"/>
      <w:lang w:val="ru-RU" w:eastAsia="ru-RU"/>
    </w:rPr>
  </w:style>
  <w:style w:type="character" w:customStyle="1" w:styleId="6">
    <w:name w:val="Основной текст (6)"/>
    <w:uiPriority w:val="99"/>
    <w:rsid w:val="00CF2F17"/>
    <w:rPr>
      <w:rFonts w:ascii="Bookman Old Style" w:eastAsia="Times New Roman" w:hAnsi="Bookman Old Style"/>
      <w:color w:val="000000"/>
      <w:spacing w:val="0"/>
      <w:w w:val="100"/>
      <w:position w:val="0"/>
      <w:sz w:val="15"/>
      <w:u w:val="none"/>
      <w:lang w:val="ru-RU" w:eastAsia="ru-RU"/>
    </w:rPr>
  </w:style>
  <w:style w:type="paragraph" w:customStyle="1" w:styleId="32">
    <w:name w:val="Основной текст3"/>
    <w:basedOn w:val="Normal"/>
    <w:link w:val="a2"/>
    <w:uiPriority w:val="99"/>
    <w:rsid w:val="00CF2F17"/>
    <w:pPr>
      <w:widowControl w:val="0"/>
      <w:shd w:val="clear" w:color="auto" w:fill="FFFFFF"/>
      <w:spacing w:line="278" w:lineRule="exact"/>
      <w:jc w:val="both"/>
    </w:pPr>
    <w:rPr>
      <w:rFonts w:ascii="Bookman Old Style" w:eastAsia="Calibri" w:hAnsi="Bookman Old Style" w:cs="Bookman Old Style"/>
      <w:sz w:val="23"/>
      <w:szCs w:val="23"/>
      <w:lang w:eastAsia="en-US"/>
    </w:rPr>
  </w:style>
  <w:style w:type="paragraph" w:styleId="Header">
    <w:name w:val="header"/>
    <w:basedOn w:val="Normal"/>
    <w:link w:val="HeaderChar"/>
    <w:uiPriority w:val="99"/>
    <w:rsid w:val="00CF2F17"/>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CF2F17"/>
    <w:rPr>
      <w:rFonts w:cs="Times New Roman"/>
    </w:rPr>
  </w:style>
  <w:style w:type="paragraph" w:customStyle="1" w:styleId="formattext">
    <w:name w:val="formattext"/>
    <w:basedOn w:val="Normal"/>
    <w:uiPriority w:val="99"/>
    <w:rsid w:val="00CF2F17"/>
    <w:pPr>
      <w:spacing w:before="100" w:beforeAutospacing="1" w:after="100" w:afterAutospacing="1"/>
    </w:pPr>
  </w:style>
  <w:style w:type="paragraph" w:styleId="NoSpacing">
    <w:name w:val="No Spacing"/>
    <w:uiPriority w:val="99"/>
    <w:qFormat/>
    <w:rsid w:val="00CF2F17"/>
    <w:rPr>
      <w:rFonts w:ascii="Times New Roman" w:eastAsia="Times New Roman" w:hAnsi="Times New Roman"/>
      <w:sz w:val="24"/>
      <w:szCs w:val="24"/>
    </w:rPr>
  </w:style>
  <w:style w:type="paragraph" w:customStyle="1" w:styleId="33">
    <w:name w:val="Обычный3"/>
    <w:uiPriority w:val="99"/>
    <w:rsid w:val="00556A70"/>
    <w:pPr>
      <w:widowControl w:val="0"/>
      <w:overflowPunct w:val="0"/>
      <w:autoSpaceDE w:val="0"/>
      <w:autoSpaceDN w:val="0"/>
      <w:adjustRightInd w:val="0"/>
      <w:textAlignment w:val="baseline"/>
    </w:pPr>
    <w:rPr>
      <w:rFonts w:ascii="Courier New" w:eastAsia="Times New Roman"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8002">
      <w:marLeft w:val="0"/>
      <w:marRight w:val="0"/>
      <w:marTop w:val="0"/>
      <w:marBottom w:val="0"/>
      <w:divBdr>
        <w:top w:val="none" w:sz="0" w:space="0" w:color="auto"/>
        <w:left w:val="none" w:sz="0" w:space="0" w:color="auto"/>
        <w:bottom w:val="none" w:sz="0" w:space="0" w:color="auto"/>
        <w:right w:val="none" w:sz="0" w:space="0" w:color="auto"/>
      </w:divBdr>
    </w:div>
    <w:div w:id="1239898003">
      <w:marLeft w:val="0"/>
      <w:marRight w:val="0"/>
      <w:marTop w:val="0"/>
      <w:marBottom w:val="0"/>
      <w:divBdr>
        <w:top w:val="none" w:sz="0" w:space="0" w:color="auto"/>
        <w:left w:val="none" w:sz="0" w:space="0" w:color="auto"/>
        <w:bottom w:val="none" w:sz="0" w:space="0" w:color="auto"/>
        <w:right w:val="none" w:sz="0" w:space="0" w:color="auto"/>
      </w:divBdr>
    </w:div>
    <w:div w:id="1239898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oleObject" Target="embeddings/__________Microsoft_Office_Excel3.xls"/><Relationship Id="rId17" Type="http://schemas.openxmlformats.org/officeDocument/2006/relationships/hyperlink" Target="garantf1://12021353.1001/" TargetMode="External"/><Relationship Id="rId2" Type="http://schemas.openxmlformats.org/officeDocument/2006/relationships/styles" Target="styles.xml"/><Relationship Id="rId16" Type="http://schemas.openxmlformats.org/officeDocument/2006/relationships/oleObject" Target="embeddings/__________Microsoft_Office_Excel5.xls"/><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__________Microsoft_Office_Excel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_____Microsoft_Office_Excel4.xls"/><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51</Pages>
  <Words>15517</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3</cp:revision>
  <cp:lastPrinted>2022-09-13T14:04:00Z</cp:lastPrinted>
  <dcterms:created xsi:type="dcterms:W3CDTF">2022-09-14T14:51:00Z</dcterms:created>
  <dcterms:modified xsi:type="dcterms:W3CDTF">2022-09-15T11:05:00Z</dcterms:modified>
</cp:coreProperties>
</file>