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2E" w:rsidRPr="00413ED6" w:rsidRDefault="00B9742E" w:rsidP="00893CA5">
      <w:pPr>
        <w:pStyle w:val="10"/>
        <w:keepNext w:val="0"/>
        <w:rPr>
          <w:rFonts w:ascii="Georgia" w:hAnsi="Georgia"/>
          <w:b/>
          <w:szCs w:val="32"/>
        </w:rPr>
      </w:pPr>
      <w:r w:rsidRPr="00413ED6">
        <w:rPr>
          <w:rFonts w:ascii="Georgia" w:hAnsi="Georgia"/>
          <w:b/>
          <w:szCs w:val="32"/>
        </w:rPr>
        <w:t>РАСПОРЯЖЕНИЕ</w:t>
      </w:r>
    </w:p>
    <w:p w:rsidR="00B9742E" w:rsidRPr="00413ED6" w:rsidRDefault="00B9742E" w:rsidP="00893CA5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B9742E" w:rsidRPr="00413ED6" w:rsidRDefault="00B9742E" w:rsidP="00893CA5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B9742E" w:rsidRPr="00413ED6" w:rsidRDefault="00B9742E" w:rsidP="00893CA5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AF28DD" w:rsidRPr="00AF28DD" w:rsidRDefault="00AF28DD" w:rsidP="00893CA5">
      <w:pPr>
        <w:autoSpaceDE w:val="0"/>
        <w:autoSpaceDN w:val="0"/>
        <w:adjustRightInd w:val="0"/>
        <w:ind w:firstLine="709"/>
        <w:rPr>
          <w:bCs/>
        </w:rPr>
      </w:pPr>
      <w:r w:rsidRPr="00AF28DD">
        <w:rPr>
          <w:bCs/>
        </w:rPr>
        <w:t>№1039</w:t>
      </w:r>
      <w:r w:rsidRPr="00AF28DD">
        <w:rPr>
          <w:bCs/>
        </w:rPr>
        <w:tab/>
      </w:r>
      <w:r w:rsidRPr="00AF28DD">
        <w:rPr>
          <w:bCs/>
        </w:rPr>
        <w:tab/>
      </w:r>
      <w:r w:rsidRPr="00AF28DD">
        <w:rPr>
          <w:bCs/>
        </w:rPr>
        <w:tab/>
      </w:r>
      <w:r w:rsidRPr="00AF28DD">
        <w:rPr>
          <w:bCs/>
        </w:rPr>
        <w:tab/>
      </w:r>
      <w:r w:rsidRPr="00AF28DD">
        <w:rPr>
          <w:bCs/>
        </w:rPr>
        <w:tab/>
      </w:r>
      <w:r w:rsidRPr="00AF28DD">
        <w:rPr>
          <w:bCs/>
        </w:rPr>
        <w:tab/>
      </w:r>
      <w:r w:rsidRPr="00AF28DD">
        <w:rPr>
          <w:bCs/>
        </w:rPr>
        <w:tab/>
      </w:r>
      <w:r w:rsidRPr="00AF28DD">
        <w:rPr>
          <w:bCs/>
        </w:rPr>
        <w:tab/>
      </w:r>
      <w:r w:rsidRPr="00AF28DD">
        <w:rPr>
          <w:bCs/>
        </w:rPr>
        <w:tab/>
        <w:t xml:space="preserve">     г. Моздок </w:t>
      </w:r>
    </w:p>
    <w:p w:rsidR="00AF28DD" w:rsidRPr="00AF28DD" w:rsidRDefault="00AF28DD" w:rsidP="00893CA5">
      <w:pPr>
        <w:autoSpaceDE w:val="0"/>
        <w:autoSpaceDN w:val="0"/>
        <w:adjustRightInd w:val="0"/>
        <w:ind w:firstLine="709"/>
        <w:rPr>
          <w:bCs/>
        </w:rPr>
      </w:pPr>
      <w:r w:rsidRPr="00AF28DD">
        <w:rPr>
          <w:bCs/>
        </w:rPr>
        <w:t>20.09.2023 г.</w:t>
      </w:r>
    </w:p>
    <w:p w:rsidR="00AF28DD" w:rsidRDefault="00AF28DD" w:rsidP="00AF28DD">
      <w:pPr>
        <w:jc w:val="both"/>
        <w:rPr>
          <w:i/>
        </w:rPr>
      </w:pPr>
    </w:p>
    <w:p w:rsidR="008822E4" w:rsidRPr="00AF28DD" w:rsidRDefault="008822E4" w:rsidP="00AF28DD">
      <w:pPr>
        <w:jc w:val="both"/>
        <w:rPr>
          <w:i/>
        </w:rPr>
      </w:pPr>
      <w:r w:rsidRPr="00AF28DD">
        <w:rPr>
          <w:i/>
        </w:rPr>
        <w:t>О переходе на единую систему коммуникационных сервисов</w:t>
      </w:r>
    </w:p>
    <w:p w:rsidR="00AF28DD" w:rsidRDefault="008822E4" w:rsidP="00AF28DD">
      <w:pPr>
        <w:jc w:val="both"/>
        <w:rPr>
          <w:i/>
        </w:rPr>
      </w:pPr>
      <w:r w:rsidRPr="00AF28DD">
        <w:rPr>
          <w:i/>
        </w:rPr>
        <w:t>автоматизированного рабочего места</w:t>
      </w:r>
      <w:r w:rsidR="00325500" w:rsidRPr="00AF28DD">
        <w:rPr>
          <w:i/>
        </w:rPr>
        <w:t xml:space="preserve"> государственного служащего </w:t>
      </w:r>
    </w:p>
    <w:p w:rsidR="001111E5" w:rsidRPr="00AF28DD" w:rsidRDefault="00325500" w:rsidP="00AF28DD">
      <w:pPr>
        <w:jc w:val="both"/>
        <w:rPr>
          <w:i/>
        </w:rPr>
      </w:pPr>
      <w:r w:rsidRPr="00AF28DD">
        <w:rPr>
          <w:i/>
        </w:rPr>
        <w:t>«АРМ ГС»</w:t>
      </w:r>
    </w:p>
    <w:p w:rsidR="004E5D2F" w:rsidRPr="00A15406" w:rsidRDefault="004E5D2F" w:rsidP="00AF28DD">
      <w:pPr>
        <w:tabs>
          <w:tab w:val="left" w:pos="993"/>
        </w:tabs>
        <w:ind w:firstLine="709"/>
        <w:jc w:val="both"/>
      </w:pPr>
    </w:p>
    <w:p w:rsidR="004E5D2F" w:rsidRPr="00E94E2D" w:rsidRDefault="004E5D2F" w:rsidP="00AF28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15406">
        <w:t xml:space="preserve">В соответствии с </w:t>
      </w:r>
      <w:r w:rsidR="008822E4">
        <w:t>распоряжением Главы Республики Северная Осетия-Алания от 04.08.2023 №181-рг «О переходе на единую систему коммуникационных сервисов автоматизированного рабочего места государственного служащего»</w:t>
      </w:r>
      <w:r w:rsidRPr="00A15406">
        <w:t>:</w:t>
      </w:r>
    </w:p>
    <w:p w:rsidR="008822E4" w:rsidRPr="00A15406" w:rsidRDefault="008822E4" w:rsidP="00AF28DD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Утвердить </w:t>
      </w:r>
      <w:r w:rsidR="002E77E6">
        <w:t xml:space="preserve">адрес официальной электронной почты </w:t>
      </w:r>
      <w:r w:rsidR="002E77E6" w:rsidRPr="00A15406">
        <w:t>Администрации местного самоуправления Моздокского района</w:t>
      </w:r>
      <w:r w:rsidR="002E77E6">
        <w:t xml:space="preserve"> </w:t>
      </w:r>
      <w:r w:rsidR="00C527AC">
        <w:t xml:space="preserve">и официальных </w:t>
      </w:r>
      <w:r w:rsidR="00D00E8F">
        <w:t xml:space="preserve">адресов </w:t>
      </w:r>
      <w:r>
        <w:t xml:space="preserve">электронных почт структурных подразделений </w:t>
      </w:r>
      <w:r w:rsidRPr="00A15406">
        <w:t>Администрации местного самоуправления Моздокского района</w:t>
      </w:r>
      <w:r>
        <w:t xml:space="preserve"> в единой системе коммуникационных сервисов автоматизированного рабочего места государственного служащего «АРМ ГС»</w:t>
      </w:r>
      <w:r w:rsidR="00410451" w:rsidRPr="00A15406">
        <w:t>,</w:t>
      </w:r>
      <w:r w:rsidR="00AA7EBB" w:rsidRPr="00A15406">
        <w:t xml:space="preserve"> </w:t>
      </w:r>
      <w:r w:rsidR="004E5D2F" w:rsidRPr="00A15406">
        <w:t xml:space="preserve">согласно </w:t>
      </w:r>
      <w:proofErr w:type="gramStart"/>
      <w:r w:rsidR="004E5D2F" w:rsidRPr="00A15406">
        <w:t>приложению</w:t>
      </w:r>
      <w:proofErr w:type="gramEnd"/>
      <w:r w:rsidR="004E5D2F" w:rsidRPr="00A15406">
        <w:t xml:space="preserve"> к настоящему распоряжению.</w:t>
      </w:r>
    </w:p>
    <w:p w:rsidR="00410451" w:rsidRPr="00A15406" w:rsidRDefault="00410451" w:rsidP="00AF28DD">
      <w:pPr>
        <w:tabs>
          <w:tab w:val="left" w:pos="993"/>
        </w:tabs>
        <w:ind w:firstLine="709"/>
        <w:jc w:val="both"/>
      </w:pPr>
      <w:r w:rsidRPr="00A15406">
        <w:t>2. Настоящее распоряжение вступает в силу со дня его официального опубликования.</w:t>
      </w:r>
    </w:p>
    <w:p w:rsidR="00410451" w:rsidRPr="00A15406" w:rsidRDefault="00410451" w:rsidP="00AF28DD">
      <w:pPr>
        <w:tabs>
          <w:tab w:val="left" w:pos="993"/>
        </w:tabs>
        <w:ind w:firstLine="709"/>
        <w:jc w:val="both"/>
      </w:pPr>
      <w:r w:rsidRPr="00A15406">
        <w:t xml:space="preserve">3. Начальнику отдела информационных технологий, защите информации и муниципальных услуг Администрации местного самоуправления Моздокского района опубликовать настоящее </w:t>
      </w:r>
      <w:r w:rsidRPr="00A15406">
        <w:rPr>
          <w:color w:val="000000" w:themeColor="text1"/>
        </w:rPr>
        <w:t xml:space="preserve">распоряжение </w:t>
      </w:r>
      <w:r w:rsidRPr="00A15406">
        <w:rPr>
          <w:color w:val="000000"/>
        </w:rPr>
        <w:t xml:space="preserve">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</w:t>
      </w:r>
      <w:proofErr w:type="spellStart"/>
      <w:r w:rsidRPr="00A15406">
        <w:rPr>
          <w:color w:val="000000"/>
          <w:lang w:val="en-US"/>
        </w:rPr>
        <w:t>admmozdok</w:t>
      </w:r>
      <w:proofErr w:type="spellEnd"/>
      <w:r w:rsidRPr="00A15406">
        <w:rPr>
          <w:color w:val="000000"/>
        </w:rPr>
        <w:t>.</w:t>
      </w:r>
      <w:proofErr w:type="spellStart"/>
      <w:r w:rsidRPr="00A15406">
        <w:rPr>
          <w:color w:val="000000"/>
          <w:lang w:val="en-US"/>
        </w:rPr>
        <w:t>ru</w:t>
      </w:r>
      <w:proofErr w:type="spellEnd"/>
      <w:r w:rsidRPr="00A15406">
        <w:rPr>
          <w:color w:val="000000"/>
        </w:rPr>
        <w:t>.</w:t>
      </w:r>
    </w:p>
    <w:p w:rsidR="004E5D2F" w:rsidRPr="00A15406" w:rsidRDefault="00410451" w:rsidP="00AF28DD">
      <w:pPr>
        <w:tabs>
          <w:tab w:val="left" w:pos="993"/>
        </w:tabs>
        <w:ind w:firstLine="709"/>
        <w:jc w:val="both"/>
      </w:pPr>
      <w:r w:rsidRPr="00A15406">
        <w:t>4</w:t>
      </w:r>
      <w:r w:rsidR="004E5D2F" w:rsidRPr="00A15406">
        <w:t>. Контроль за исполнением настоящего распоряжения возложить на первого заместителя Главы Администрации местного самоуправления Моздокского района.</w:t>
      </w:r>
    </w:p>
    <w:p w:rsidR="00AA7EBB" w:rsidRDefault="00AA7EBB" w:rsidP="00AF28DD">
      <w:pPr>
        <w:tabs>
          <w:tab w:val="left" w:pos="993"/>
        </w:tabs>
        <w:ind w:firstLine="709"/>
        <w:jc w:val="both"/>
      </w:pPr>
    </w:p>
    <w:p w:rsidR="00AF28DD" w:rsidRDefault="00AF28DD" w:rsidP="00AF28DD">
      <w:pPr>
        <w:tabs>
          <w:tab w:val="left" w:pos="993"/>
        </w:tabs>
        <w:ind w:firstLine="709"/>
        <w:jc w:val="both"/>
      </w:pPr>
    </w:p>
    <w:p w:rsidR="00AF28DD" w:rsidRPr="00A15406" w:rsidRDefault="00AF28DD" w:rsidP="00AF28DD">
      <w:pPr>
        <w:tabs>
          <w:tab w:val="left" w:pos="993"/>
        </w:tabs>
        <w:ind w:firstLine="709"/>
        <w:jc w:val="both"/>
      </w:pPr>
    </w:p>
    <w:p w:rsidR="00AF28DD" w:rsidRPr="009347C5" w:rsidRDefault="00AF28DD" w:rsidP="00CA3EB9">
      <w:r w:rsidRPr="009347C5">
        <w:rPr>
          <w:rFonts w:eastAsia="Bookman Old Style"/>
        </w:rPr>
        <w:t>Глав</w:t>
      </w:r>
      <w:r>
        <w:rPr>
          <w:rFonts w:eastAsia="Bookman Old Style"/>
        </w:rPr>
        <w:t>а</w:t>
      </w:r>
      <w:r w:rsidRPr="009347C5">
        <w:rPr>
          <w:rFonts w:eastAsia="Bookman Old Style"/>
        </w:rPr>
        <w:t xml:space="preserve"> Администрации</w:t>
      </w:r>
      <w:r w:rsidRPr="009347C5">
        <w:rPr>
          <w:rFonts w:eastAsia="Bookman Old Style"/>
        </w:rPr>
        <w:tab/>
      </w:r>
      <w:r w:rsidRPr="009347C5">
        <w:rPr>
          <w:rFonts w:eastAsia="Bookman Old Style"/>
        </w:rPr>
        <w:tab/>
      </w:r>
      <w:r w:rsidRPr="009347C5">
        <w:rPr>
          <w:rFonts w:eastAsia="Bookman Old Style"/>
        </w:rPr>
        <w:tab/>
      </w:r>
      <w:r w:rsidRPr="009347C5">
        <w:rPr>
          <w:rFonts w:eastAsia="Bookman Old Style"/>
        </w:rPr>
        <w:tab/>
      </w:r>
      <w:r w:rsidRPr="009347C5">
        <w:rPr>
          <w:rFonts w:eastAsia="Bookman Old Style"/>
        </w:rPr>
        <w:tab/>
      </w:r>
      <w:r w:rsidRPr="009347C5">
        <w:rPr>
          <w:rFonts w:eastAsia="Bookman Old Style"/>
        </w:rPr>
        <w:tab/>
      </w:r>
      <w:r w:rsidRPr="009347C5">
        <w:rPr>
          <w:rFonts w:eastAsia="Bookman Old Style"/>
        </w:rPr>
        <w:tab/>
      </w:r>
      <w:r>
        <w:rPr>
          <w:rFonts w:eastAsia="Bookman Old Style"/>
        </w:rPr>
        <w:t xml:space="preserve">   </w:t>
      </w:r>
      <w:r w:rsidRPr="009347C5">
        <w:rPr>
          <w:rFonts w:eastAsia="Bookman Old Style"/>
        </w:rPr>
        <w:t xml:space="preserve">        Р. Адырхаев</w:t>
      </w:r>
    </w:p>
    <w:p w:rsidR="008822E4" w:rsidRDefault="008822E4" w:rsidP="00AF28DD">
      <w:pPr>
        <w:ind w:right="-30"/>
      </w:pPr>
    </w:p>
    <w:p w:rsidR="008822E4" w:rsidRDefault="008822E4" w:rsidP="00AF28DD">
      <w:pPr>
        <w:ind w:right="-30"/>
      </w:pPr>
    </w:p>
    <w:p w:rsidR="00AF28DD" w:rsidRDefault="00AF28DD" w:rsidP="00576506">
      <w:pPr>
        <w:jc w:val="both"/>
        <w:rPr>
          <w:sz w:val="16"/>
          <w:szCs w:val="16"/>
        </w:rPr>
      </w:pPr>
    </w:p>
    <w:p w:rsidR="00AF28DD" w:rsidRDefault="00AF28DD" w:rsidP="00576506">
      <w:pPr>
        <w:jc w:val="both"/>
        <w:rPr>
          <w:sz w:val="16"/>
          <w:szCs w:val="16"/>
        </w:rPr>
      </w:pPr>
      <w:r w:rsidRPr="00AF28DD">
        <w:rPr>
          <w:sz w:val="16"/>
          <w:szCs w:val="16"/>
        </w:rPr>
        <w:t xml:space="preserve">Исп.: И. </w:t>
      </w:r>
      <w:proofErr w:type="spellStart"/>
      <w:r w:rsidRPr="00AF28DD">
        <w:rPr>
          <w:sz w:val="16"/>
          <w:szCs w:val="16"/>
        </w:rPr>
        <w:t>Заварзина</w:t>
      </w:r>
      <w:proofErr w:type="spellEnd"/>
    </w:p>
    <w:p w:rsidR="00AF28DD" w:rsidRDefault="00AF28DD" w:rsidP="00576506">
      <w:pPr>
        <w:jc w:val="both"/>
        <w:rPr>
          <w:sz w:val="16"/>
          <w:szCs w:val="16"/>
        </w:rPr>
        <w:sectPr w:rsidR="00AF28DD" w:rsidSect="00436127">
          <w:footerReference w:type="default" r:id="rId7"/>
          <w:type w:val="continuous"/>
          <w:pgSz w:w="11906" w:h="16838" w:code="9"/>
          <w:pgMar w:top="426" w:right="850" w:bottom="851" w:left="1701" w:header="709" w:footer="442" w:gutter="0"/>
          <w:cols w:space="708"/>
          <w:docGrid w:linePitch="381"/>
        </w:sect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B9742E" w:rsidRDefault="00B9742E" w:rsidP="00FE634E">
      <w:pPr>
        <w:ind w:left="5670" w:right="-30"/>
        <w:jc w:val="center"/>
        <w:rPr>
          <w:i/>
        </w:rPr>
      </w:pPr>
    </w:p>
    <w:p w:rsidR="00FE634E" w:rsidRDefault="008822E4" w:rsidP="00FE634E">
      <w:pPr>
        <w:ind w:left="5670" w:right="-30"/>
        <w:jc w:val="center"/>
        <w:rPr>
          <w:i/>
        </w:rPr>
      </w:pPr>
      <w:bookmarkStart w:id="0" w:name="_GoBack"/>
      <w:bookmarkEnd w:id="0"/>
      <w:r w:rsidRPr="00FE634E">
        <w:rPr>
          <w:i/>
        </w:rPr>
        <w:lastRenderedPageBreak/>
        <w:t xml:space="preserve">Приложение </w:t>
      </w:r>
    </w:p>
    <w:p w:rsidR="008822E4" w:rsidRPr="00FE634E" w:rsidRDefault="008822E4" w:rsidP="00FE634E">
      <w:pPr>
        <w:ind w:left="5670" w:right="-30"/>
        <w:jc w:val="center"/>
        <w:rPr>
          <w:i/>
        </w:rPr>
      </w:pPr>
      <w:r w:rsidRPr="00FE634E">
        <w:rPr>
          <w:i/>
        </w:rPr>
        <w:t>к распоряжению</w:t>
      </w:r>
    </w:p>
    <w:p w:rsidR="008822E4" w:rsidRPr="00FE634E" w:rsidRDefault="008822E4" w:rsidP="00FE634E">
      <w:pPr>
        <w:ind w:left="5670" w:right="-30"/>
        <w:jc w:val="center"/>
        <w:rPr>
          <w:i/>
        </w:rPr>
      </w:pPr>
      <w:r w:rsidRPr="00FE634E">
        <w:rPr>
          <w:i/>
        </w:rPr>
        <w:t>Главы Администрации</w:t>
      </w:r>
    </w:p>
    <w:p w:rsidR="008822E4" w:rsidRPr="00FE634E" w:rsidRDefault="008822E4" w:rsidP="00FE634E">
      <w:pPr>
        <w:ind w:left="5670" w:right="-30"/>
        <w:jc w:val="center"/>
        <w:rPr>
          <w:i/>
        </w:rPr>
      </w:pPr>
      <w:r w:rsidRPr="00FE634E">
        <w:rPr>
          <w:i/>
        </w:rPr>
        <w:t>местного самоуправления</w:t>
      </w:r>
    </w:p>
    <w:p w:rsidR="00436127" w:rsidRDefault="008822E4" w:rsidP="00FE634E">
      <w:pPr>
        <w:ind w:left="5670" w:right="-30"/>
        <w:jc w:val="center"/>
        <w:rPr>
          <w:i/>
        </w:rPr>
      </w:pPr>
      <w:r w:rsidRPr="00FE634E">
        <w:rPr>
          <w:i/>
        </w:rPr>
        <w:t xml:space="preserve">Моздокского района </w:t>
      </w:r>
    </w:p>
    <w:p w:rsidR="008822E4" w:rsidRPr="00FE634E" w:rsidRDefault="00FE634E" w:rsidP="00FE634E">
      <w:pPr>
        <w:ind w:left="5670" w:right="-30"/>
        <w:jc w:val="center"/>
        <w:rPr>
          <w:i/>
        </w:rPr>
      </w:pPr>
      <w:r>
        <w:rPr>
          <w:i/>
        </w:rPr>
        <w:t>№1039 от 20.09.2023 г.</w:t>
      </w:r>
    </w:p>
    <w:p w:rsidR="008822E4" w:rsidRPr="00FE634E" w:rsidRDefault="008822E4" w:rsidP="00FE634E">
      <w:pPr>
        <w:ind w:left="5670" w:right="-30"/>
        <w:jc w:val="center"/>
        <w:rPr>
          <w:i/>
        </w:rPr>
      </w:pPr>
    </w:p>
    <w:p w:rsidR="008822E4" w:rsidRDefault="008822E4" w:rsidP="00FE634E">
      <w:pPr>
        <w:ind w:right="-30"/>
        <w:jc w:val="center"/>
      </w:pPr>
      <w:r>
        <w:t>Перечень</w:t>
      </w:r>
    </w:p>
    <w:p w:rsidR="00FE634E" w:rsidRDefault="00D00E8F" w:rsidP="00FE634E">
      <w:pPr>
        <w:ind w:right="-30"/>
        <w:jc w:val="center"/>
      </w:pPr>
      <w:r>
        <w:t xml:space="preserve">адресов </w:t>
      </w:r>
      <w:r w:rsidR="008822E4">
        <w:t xml:space="preserve">электронных почт структурных подразделений </w:t>
      </w:r>
      <w:r w:rsidR="008822E4" w:rsidRPr="00A15406">
        <w:t xml:space="preserve">Администрации </w:t>
      </w:r>
    </w:p>
    <w:p w:rsidR="00FE634E" w:rsidRDefault="008822E4" w:rsidP="00FE634E">
      <w:pPr>
        <w:ind w:right="-30"/>
        <w:jc w:val="center"/>
      </w:pPr>
      <w:r w:rsidRPr="00A15406">
        <w:t>местного самоуправления Моздокского района</w:t>
      </w:r>
      <w:r w:rsidR="00FE634E">
        <w:t xml:space="preserve"> </w:t>
      </w:r>
      <w:r>
        <w:t xml:space="preserve">в единой системе </w:t>
      </w:r>
    </w:p>
    <w:p w:rsidR="00FE634E" w:rsidRDefault="008822E4" w:rsidP="00FE634E">
      <w:pPr>
        <w:ind w:right="-30"/>
        <w:jc w:val="center"/>
      </w:pPr>
      <w:r>
        <w:t xml:space="preserve">коммуникационных сервисов автоматизированного рабочего места </w:t>
      </w:r>
    </w:p>
    <w:p w:rsidR="008822E4" w:rsidRDefault="008822E4" w:rsidP="00FE634E">
      <w:pPr>
        <w:ind w:right="-30"/>
        <w:jc w:val="center"/>
      </w:pPr>
      <w:r>
        <w:t>государственного служащего</w:t>
      </w:r>
      <w:r w:rsidR="00FE634E">
        <w:t xml:space="preserve"> </w:t>
      </w:r>
      <w:r>
        <w:t>«АРМ ГС»</w:t>
      </w:r>
    </w:p>
    <w:p w:rsidR="008822E4" w:rsidRPr="00B9742E" w:rsidRDefault="008822E4" w:rsidP="00AF28DD">
      <w:pPr>
        <w:ind w:right="-30"/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789"/>
        <w:gridCol w:w="4152"/>
        <w:gridCol w:w="4557"/>
      </w:tblGrid>
      <w:tr w:rsidR="00D00E8F" w:rsidTr="00436127">
        <w:tc>
          <w:tcPr>
            <w:tcW w:w="789" w:type="dxa"/>
            <w:vAlign w:val="center"/>
          </w:tcPr>
          <w:p w:rsidR="00D00E8F" w:rsidRDefault="00D00E8F" w:rsidP="00FE634E">
            <w:pPr>
              <w:ind w:right="-30"/>
              <w:jc w:val="center"/>
            </w:pPr>
            <w:r>
              <w:t>№ п/п</w:t>
            </w:r>
          </w:p>
        </w:tc>
        <w:tc>
          <w:tcPr>
            <w:tcW w:w="4152" w:type="dxa"/>
          </w:tcPr>
          <w:p w:rsidR="00D00E8F" w:rsidRDefault="00D00E8F" w:rsidP="00FE634E">
            <w:pPr>
              <w:ind w:right="-3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4557" w:type="dxa"/>
          </w:tcPr>
          <w:p w:rsidR="00D00E8F" w:rsidRDefault="00FE634E" w:rsidP="00FE634E">
            <w:pPr>
              <w:ind w:right="-30"/>
              <w:jc w:val="center"/>
            </w:pPr>
            <w:r>
              <w:t>А</w:t>
            </w:r>
            <w:r w:rsidR="00D00E8F">
              <w:t>дрес электронной почты</w:t>
            </w:r>
          </w:p>
        </w:tc>
      </w:tr>
      <w:tr w:rsidR="00D00E8F" w:rsidTr="00436127">
        <w:tc>
          <w:tcPr>
            <w:tcW w:w="789" w:type="dxa"/>
            <w:vAlign w:val="center"/>
          </w:tcPr>
          <w:p w:rsidR="00D00E8F" w:rsidRDefault="00D00E8F" w:rsidP="00AF28DD">
            <w:pPr>
              <w:ind w:right="-30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D00E8F" w:rsidRPr="00B85E14" w:rsidRDefault="00D00E8F" w:rsidP="00436127">
            <w:pPr>
              <w:ind w:right="-30"/>
            </w:pPr>
            <w:r>
              <w:t xml:space="preserve">Официальная электронная почта </w:t>
            </w:r>
            <w:r w:rsidRPr="00A15406">
              <w:t>Администрации местного самоуправления Моздокского района</w:t>
            </w:r>
          </w:p>
        </w:tc>
        <w:tc>
          <w:tcPr>
            <w:tcW w:w="4557" w:type="dxa"/>
          </w:tcPr>
          <w:p w:rsidR="00D00E8F" w:rsidRPr="00B85E14" w:rsidRDefault="00D00E8F" w:rsidP="00FE634E">
            <w:pPr>
              <w:ind w:right="-30"/>
            </w:pPr>
            <w:r w:rsidRPr="00B85E14">
              <w:t>ams.mozdok@mozdok.alania.gov.ru</w:t>
            </w:r>
          </w:p>
        </w:tc>
      </w:tr>
      <w:tr w:rsidR="00A301A2" w:rsidRP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uprfin@mozdok.alania.gov.ru</w:t>
            </w:r>
          </w:p>
        </w:tc>
      </w:tr>
      <w:tr w:rsidR="00A301A2" w:rsidRP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3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upr.obrazovan@mozdok.alania.gov.ru</w:t>
            </w:r>
          </w:p>
        </w:tc>
      </w:tr>
      <w:tr w:rsidR="00A301A2" w:rsidRP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4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вопросам культуры Администрации местного самоуправления Моздокского района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kultura.ams@mozdok.alania.gov.ru</w:t>
            </w:r>
          </w:p>
        </w:tc>
      </w:tr>
      <w:tr w:rsidR="00A301A2" w:rsidRPr="008822E4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 информационных технологий, защиты информации и муниципальных услуг</w:t>
            </w:r>
          </w:p>
        </w:tc>
        <w:tc>
          <w:tcPr>
            <w:tcW w:w="4557" w:type="dxa"/>
          </w:tcPr>
          <w:p w:rsidR="00A301A2" w:rsidRPr="00AF28DD" w:rsidRDefault="00A301A2" w:rsidP="00FE634E">
            <w:pPr>
              <w:ind w:right="-30"/>
              <w:rPr>
                <w:color w:val="000000" w:themeColor="text1"/>
              </w:rPr>
            </w:pPr>
            <w:proofErr w:type="spellStart"/>
            <w:r w:rsidRPr="00D00E8F">
              <w:rPr>
                <w:color w:val="000000" w:themeColor="text1"/>
                <w:lang w:val="en-US"/>
              </w:rPr>
              <w:t>mozdok</w:t>
            </w:r>
            <w:proofErr w:type="spellEnd"/>
            <w:r w:rsidRPr="00AF28DD">
              <w:rPr>
                <w:color w:val="000000" w:themeColor="text1"/>
              </w:rPr>
              <w:t>.</w:t>
            </w:r>
            <w:r w:rsidRPr="00D00E8F">
              <w:rPr>
                <w:color w:val="000000" w:themeColor="text1"/>
                <w:lang w:val="en-US"/>
              </w:rPr>
              <w:t>it</w:t>
            </w:r>
            <w:r w:rsidRPr="00AF28DD">
              <w:rPr>
                <w:color w:val="000000" w:themeColor="text1"/>
              </w:rPr>
              <w:t>@</w:t>
            </w:r>
            <w:proofErr w:type="spellStart"/>
            <w:r w:rsidRPr="00D00E8F">
              <w:rPr>
                <w:color w:val="000000" w:themeColor="text1"/>
                <w:lang w:val="en-US"/>
              </w:rPr>
              <w:t>mozdok</w:t>
            </w:r>
            <w:proofErr w:type="spellEnd"/>
            <w:r w:rsidRPr="00AF28DD">
              <w:rPr>
                <w:color w:val="000000" w:themeColor="text1"/>
              </w:rPr>
              <w:t>.</w:t>
            </w:r>
            <w:proofErr w:type="spellStart"/>
            <w:r w:rsidRPr="00D00E8F">
              <w:rPr>
                <w:color w:val="000000" w:themeColor="text1"/>
                <w:lang w:val="en-US"/>
              </w:rPr>
              <w:t>alania</w:t>
            </w:r>
            <w:proofErr w:type="spellEnd"/>
            <w:r w:rsidRPr="00AF28DD">
              <w:rPr>
                <w:color w:val="000000" w:themeColor="text1"/>
              </w:rPr>
              <w:t>.</w:t>
            </w:r>
            <w:proofErr w:type="spellStart"/>
            <w:r w:rsidRPr="00D00E8F">
              <w:rPr>
                <w:color w:val="000000" w:themeColor="text1"/>
                <w:lang w:val="en-US"/>
              </w:rPr>
              <w:t>gov</w:t>
            </w:r>
            <w:proofErr w:type="spellEnd"/>
            <w:r w:rsidRPr="00AF28DD">
              <w:rPr>
                <w:color w:val="000000" w:themeColor="text1"/>
              </w:rPr>
              <w:t>.</w:t>
            </w:r>
            <w:proofErr w:type="spellStart"/>
            <w:r w:rsidRPr="00D00E8F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A301A2" w:rsidTr="00436127">
        <w:tc>
          <w:tcPr>
            <w:tcW w:w="789" w:type="dxa"/>
            <w:vAlign w:val="center"/>
          </w:tcPr>
          <w:p w:rsidR="00A301A2" w:rsidRPr="00D00E8F" w:rsidRDefault="00A301A2" w:rsidP="00AF28DD">
            <w:pPr>
              <w:ind w:right="-30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земельным вопросам и сельскому хозяйству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zem.otdel@mozdok.alania.gov.ru</w:t>
            </w:r>
          </w:p>
        </w:tc>
      </w:tr>
      <w:tr w:rsid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управлению имуществом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im.otdel.adm@mozdok.alania.gov.ru</w:t>
            </w:r>
          </w:p>
        </w:tc>
      </w:tr>
      <w:tr w:rsid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8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юридическим вопросам, кадровой политики и профилактики коррупционных правонарушений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ur.otdel.ams@mozdok.alania.gov.ru</w:t>
            </w:r>
          </w:p>
        </w:tc>
      </w:tr>
      <w:tr w:rsid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lastRenderedPageBreak/>
              <w:t>9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вопросам жилищно-коммунального хозяйства, архитектуры и строительства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gkh.otdel.ams@mozdok.alania.gov.ru</w:t>
            </w:r>
          </w:p>
        </w:tc>
      </w:tr>
      <w:tr w:rsid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10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организационным и общим вопросам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org.ams@mozdok.alania.gov.ru</w:t>
            </w:r>
          </w:p>
        </w:tc>
      </w:tr>
      <w:tr w:rsidR="00A301A2" w:rsidTr="00436127">
        <w:tc>
          <w:tcPr>
            <w:tcW w:w="789" w:type="dxa"/>
            <w:vAlign w:val="center"/>
          </w:tcPr>
          <w:p w:rsidR="00A301A2" w:rsidRDefault="00A301A2" w:rsidP="00AF28DD">
            <w:pPr>
              <w:ind w:right="-30"/>
              <w:jc w:val="center"/>
            </w:pPr>
            <w:r>
              <w:t>11</w:t>
            </w:r>
          </w:p>
        </w:tc>
        <w:tc>
          <w:tcPr>
            <w:tcW w:w="4152" w:type="dxa"/>
          </w:tcPr>
          <w:p w:rsidR="00A301A2" w:rsidRPr="00D00E8F" w:rsidRDefault="00A301A2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организационным и общим вопросам (операторы)</w:t>
            </w:r>
          </w:p>
        </w:tc>
        <w:tc>
          <w:tcPr>
            <w:tcW w:w="4557" w:type="dxa"/>
          </w:tcPr>
          <w:p w:rsidR="00A301A2" w:rsidRPr="00D00E8F" w:rsidRDefault="00A301A2" w:rsidP="00FE634E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operator.ams@mozdok.alania.gov.ru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</w:pPr>
            <w:r>
              <w:t>12</w:t>
            </w:r>
          </w:p>
        </w:tc>
        <w:tc>
          <w:tcPr>
            <w:tcW w:w="4152" w:type="dxa"/>
          </w:tcPr>
          <w:p w:rsidR="00436127" w:rsidRPr="00D00E8F" w:rsidRDefault="00436127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экономическим вопросам</w:t>
            </w: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ekonom.ams@mozdok.alania.gov.ru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</w:pPr>
            <w:r>
              <w:t>13</w:t>
            </w:r>
          </w:p>
        </w:tc>
        <w:tc>
          <w:tcPr>
            <w:tcW w:w="4152" w:type="dxa"/>
          </w:tcPr>
          <w:p w:rsidR="00436127" w:rsidRPr="00D00E8F" w:rsidRDefault="00436127" w:rsidP="00436127">
            <w:pPr>
              <w:pStyle w:val="aa"/>
              <w:shd w:val="clear" w:color="auto" w:fill="FFFFFF"/>
              <w:spacing w:before="0" w:beforeAutospacing="0" w:after="120" w:afterAutospacing="0"/>
              <w:ind w:right="-30"/>
              <w:rPr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z w:val="28"/>
                <w:szCs w:val="28"/>
              </w:rPr>
              <w:t>Отдел по вопросам транспорта, связи малого предпринимательства и торгового</w:t>
            </w:r>
            <w:r w:rsidRPr="00436127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D00E8F">
              <w:rPr>
                <w:rStyle w:val="ab"/>
                <w:b w:val="0"/>
                <w:color w:val="000000" w:themeColor="text1"/>
                <w:sz w:val="28"/>
                <w:szCs w:val="28"/>
              </w:rPr>
              <w:t>обслуживания населения</w:t>
            </w: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pred.otdel.ams@mozdok.alania.gov.ru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</w:pPr>
            <w:r>
              <w:t>14</w:t>
            </w:r>
          </w:p>
        </w:tc>
        <w:tc>
          <w:tcPr>
            <w:tcW w:w="4152" w:type="dxa"/>
          </w:tcPr>
          <w:p w:rsidR="00436127" w:rsidRPr="00D00E8F" w:rsidRDefault="00436127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 xml:space="preserve">Отдел </w:t>
            </w:r>
            <w:r>
              <w:rPr>
                <w:rStyle w:val="ab"/>
                <w:b w:val="0"/>
                <w:color w:val="000000" w:themeColor="text1"/>
                <w:shd w:val="clear" w:color="auto" w:fill="FFFFFF"/>
              </w:rPr>
              <w:t xml:space="preserve">по </w:t>
            </w: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обеспечению общественной безопасности, гражданской обороны и чрезвычайных ситуаций</w:t>
            </w: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mchs.ams@mozdok.alania.gov.ru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</w:pPr>
            <w:r>
              <w:t>15</w:t>
            </w:r>
          </w:p>
        </w:tc>
        <w:tc>
          <w:tcPr>
            <w:tcW w:w="4152" w:type="dxa"/>
          </w:tcPr>
          <w:p w:rsidR="00436127" w:rsidRPr="00D00E8F" w:rsidRDefault="00436127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бухгалтерского учета и осуществления закупок для муниципальных нужд</w:t>
            </w: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buh.ams@mozdok.alania.gov.ru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</w:pPr>
            <w:r>
              <w:t>16</w:t>
            </w:r>
          </w:p>
        </w:tc>
        <w:tc>
          <w:tcPr>
            <w:tcW w:w="4152" w:type="dxa"/>
          </w:tcPr>
          <w:p w:rsidR="00436127" w:rsidRDefault="00436127" w:rsidP="00436127">
            <w:pPr>
              <w:ind w:right="-30"/>
              <w:rPr>
                <w:rStyle w:val="ab"/>
                <w:b w:val="0"/>
                <w:color w:val="000000" w:themeColor="text1"/>
                <w:shd w:val="clear" w:color="auto" w:fill="FFFFFF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Муниципальный архив</w:t>
            </w:r>
          </w:p>
          <w:p w:rsidR="00436127" w:rsidRPr="00D00E8F" w:rsidRDefault="00436127" w:rsidP="00436127">
            <w:pPr>
              <w:ind w:right="-30"/>
              <w:rPr>
                <w:b/>
                <w:color w:val="000000" w:themeColor="text1"/>
              </w:rPr>
            </w:pP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arhiv.ams@mozdok.alania.gov.ru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</w:pPr>
            <w:r>
              <w:t>17</w:t>
            </w:r>
          </w:p>
        </w:tc>
        <w:tc>
          <w:tcPr>
            <w:tcW w:w="4152" w:type="dxa"/>
          </w:tcPr>
          <w:p w:rsidR="00436127" w:rsidRPr="00D00E8F" w:rsidRDefault="00436127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делам молодежи и спорта</w:t>
            </w: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molsport.ams@mozdok.alania.gov.ru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</w:pPr>
            <w:r>
              <w:t>18</w:t>
            </w:r>
          </w:p>
        </w:tc>
        <w:tc>
          <w:tcPr>
            <w:tcW w:w="4152" w:type="dxa"/>
          </w:tcPr>
          <w:p w:rsidR="00436127" w:rsidRDefault="00436127" w:rsidP="00436127">
            <w:pPr>
              <w:ind w:right="-30"/>
              <w:rPr>
                <w:rStyle w:val="ab"/>
                <w:b w:val="0"/>
                <w:color w:val="000000" w:themeColor="text1"/>
                <w:shd w:val="clear" w:color="auto" w:fill="FFFFFF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Отдел по социальным вопросам</w:t>
            </w:r>
          </w:p>
          <w:p w:rsidR="00436127" w:rsidRPr="00D00E8F" w:rsidRDefault="00436127" w:rsidP="00436127">
            <w:pPr>
              <w:ind w:right="-30"/>
              <w:rPr>
                <w:b/>
                <w:color w:val="000000" w:themeColor="text1"/>
              </w:rPr>
            </w:pP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soc.otdel.ams@mozdok.alania.gov.ru</w:t>
            </w:r>
          </w:p>
        </w:tc>
      </w:tr>
      <w:tr w:rsidR="00436127" w:rsidTr="00436127">
        <w:tc>
          <w:tcPr>
            <w:tcW w:w="789" w:type="dxa"/>
            <w:vAlign w:val="center"/>
          </w:tcPr>
          <w:p w:rsidR="00436127" w:rsidRDefault="00436127" w:rsidP="00436127">
            <w:pPr>
              <w:ind w:right="-3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436127" w:rsidRPr="00436127" w:rsidRDefault="00436127" w:rsidP="00436127">
            <w:pPr>
              <w:ind w:right="-30"/>
              <w:jc w:val="center"/>
              <w:rPr>
                <w:lang w:val="en-US"/>
              </w:rPr>
            </w:pPr>
          </w:p>
        </w:tc>
        <w:tc>
          <w:tcPr>
            <w:tcW w:w="4152" w:type="dxa"/>
          </w:tcPr>
          <w:p w:rsidR="00436127" w:rsidRPr="00D00E8F" w:rsidRDefault="00436127" w:rsidP="00436127">
            <w:pPr>
              <w:ind w:right="-30"/>
              <w:rPr>
                <w:b/>
                <w:color w:val="000000" w:themeColor="text1"/>
              </w:rPr>
            </w:pPr>
            <w:r w:rsidRPr="00D00E8F">
              <w:rPr>
                <w:rStyle w:val="ab"/>
                <w:b w:val="0"/>
                <w:color w:val="000000" w:themeColor="text1"/>
                <w:shd w:val="clear" w:color="auto" w:fill="FFFFFF"/>
              </w:rPr>
              <w:t>Мобилизационный отдел</w:t>
            </w:r>
          </w:p>
        </w:tc>
        <w:tc>
          <w:tcPr>
            <w:tcW w:w="4557" w:type="dxa"/>
          </w:tcPr>
          <w:p w:rsidR="00436127" w:rsidRPr="00D00E8F" w:rsidRDefault="00436127" w:rsidP="00436127">
            <w:pPr>
              <w:ind w:right="-30"/>
              <w:rPr>
                <w:color w:val="000000" w:themeColor="text1"/>
              </w:rPr>
            </w:pPr>
            <w:r w:rsidRPr="00D00E8F">
              <w:rPr>
                <w:color w:val="000000" w:themeColor="text1"/>
              </w:rPr>
              <w:t>mob.otdel.ams@mozdok.alania.gov.ru</w:t>
            </w:r>
          </w:p>
        </w:tc>
      </w:tr>
    </w:tbl>
    <w:p w:rsidR="00D90920" w:rsidRPr="00A15406" w:rsidRDefault="00D90920" w:rsidP="00436127">
      <w:pPr>
        <w:ind w:right="-30"/>
        <w:jc w:val="right"/>
        <w:rPr>
          <w:sz w:val="22"/>
          <w:szCs w:val="22"/>
        </w:rPr>
      </w:pPr>
    </w:p>
    <w:sectPr w:rsidR="00D90920" w:rsidRPr="00A15406" w:rsidSect="00436127">
      <w:type w:val="continuous"/>
      <w:pgSz w:w="11906" w:h="16838" w:code="9"/>
      <w:pgMar w:top="568" w:right="1134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27" w:rsidRDefault="00436127" w:rsidP="00436127">
      <w:r>
        <w:separator/>
      </w:r>
    </w:p>
  </w:endnote>
  <w:endnote w:type="continuationSeparator" w:id="0">
    <w:p w:rsidR="00436127" w:rsidRDefault="00436127" w:rsidP="0043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27" w:rsidRPr="00436127" w:rsidRDefault="00436127" w:rsidP="00F455AF">
    <w:pPr>
      <w:pStyle w:val="ae"/>
      <w:rPr>
        <w:sz w:val="8"/>
        <w:szCs w:val="8"/>
      </w:rPr>
    </w:pPr>
    <w:r w:rsidRPr="00436127">
      <w:rPr>
        <w:rFonts w:ascii="Bookman Old Style" w:hAnsi="Bookman Old Style"/>
        <w:i/>
        <w:sz w:val="8"/>
        <w:szCs w:val="8"/>
      </w:rPr>
      <w:fldChar w:fldCharType="begin"/>
    </w:r>
    <w:r w:rsidRPr="00436127">
      <w:rPr>
        <w:rFonts w:ascii="Bookman Old Style" w:hAnsi="Bookman Old Style"/>
        <w:i/>
        <w:sz w:val="8"/>
        <w:szCs w:val="8"/>
      </w:rPr>
      <w:instrText xml:space="preserve"> FILENAME \p </w:instrText>
    </w:r>
    <w:r w:rsidRPr="00436127">
      <w:rPr>
        <w:rFonts w:ascii="Bookman Old Style" w:hAnsi="Bookman Old Style"/>
        <w:i/>
        <w:sz w:val="8"/>
        <w:szCs w:val="8"/>
      </w:rPr>
      <w:fldChar w:fldCharType="separate"/>
    </w:r>
    <w:r w:rsidR="00921624">
      <w:rPr>
        <w:rFonts w:ascii="Bookman Old Style" w:hAnsi="Bookman Old Style"/>
        <w:i/>
        <w:noProof/>
        <w:sz w:val="8"/>
        <w:szCs w:val="8"/>
      </w:rPr>
      <w:t>\\Server\олеся\Мои документы\Оператор ЭВМ2\Распоряжения\2023\Отд. инф. технологий\№1039, О переходе на единую систему коммуникационных сервиров автоматиз. раб. места (элктрон. почта).docx</w:t>
    </w:r>
    <w:r w:rsidRPr="00436127">
      <w:rPr>
        <w:rFonts w:ascii="Bookman Old Style" w:hAnsi="Bookman Old Style"/>
        <w:i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27" w:rsidRDefault="00436127" w:rsidP="00436127">
      <w:r>
        <w:separator/>
      </w:r>
    </w:p>
  </w:footnote>
  <w:footnote w:type="continuationSeparator" w:id="0">
    <w:p w:rsidR="00436127" w:rsidRDefault="00436127" w:rsidP="0043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 w15:restartNumberingAfterBreak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2A0A6FDF"/>
    <w:multiLevelType w:val="hybridMultilevel"/>
    <w:tmpl w:val="0B620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9AB27B5"/>
    <w:multiLevelType w:val="hybridMultilevel"/>
    <w:tmpl w:val="244E50D6"/>
    <w:lvl w:ilvl="0" w:tplc="2842D190">
      <w:start w:val="1"/>
      <w:numFmt w:val="decimal"/>
      <w:lvlText w:val="%1."/>
      <w:lvlJc w:val="left"/>
      <w:pPr>
        <w:ind w:left="-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" w:hanging="360"/>
      </w:pPr>
    </w:lvl>
    <w:lvl w:ilvl="2" w:tplc="0419001B" w:tentative="1">
      <w:start w:val="1"/>
      <w:numFmt w:val="lowerRoman"/>
      <w:lvlText w:val="%3."/>
      <w:lvlJc w:val="right"/>
      <w:pPr>
        <w:ind w:left="1086" w:hanging="180"/>
      </w:pPr>
    </w:lvl>
    <w:lvl w:ilvl="3" w:tplc="0419000F" w:tentative="1">
      <w:start w:val="1"/>
      <w:numFmt w:val="decimal"/>
      <w:lvlText w:val="%4."/>
      <w:lvlJc w:val="left"/>
      <w:pPr>
        <w:ind w:left="1806" w:hanging="360"/>
      </w:pPr>
    </w:lvl>
    <w:lvl w:ilvl="4" w:tplc="04190019" w:tentative="1">
      <w:start w:val="1"/>
      <w:numFmt w:val="lowerLetter"/>
      <w:lvlText w:val="%5."/>
      <w:lvlJc w:val="left"/>
      <w:pPr>
        <w:ind w:left="2526" w:hanging="360"/>
      </w:pPr>
    </w:lvl>
    <w:lvl w:ilvl="5" w:tplc="0419001B" w:tentative="1">
      <w:start w:val="1"/>
      <w:numFmt w:val="lowerRoman"/>
      <w:lvlText w:val="%6."/>
      <w:lvlJc w:val="right"/>
      <w:pPr>
        <w:ind w:left="3246" w:hanging="180"/>
      </w:pPr>
    </w:lvl>
    <w:lvl w:ilvl="6" w:tplc="0419000F" w:tentative="1">
      <w:start w:val="1"/>
      <w:numFmt w:val="decimal"/>
      <w:lvlText w:val="%7."/>
      <w:lvlJc w:val="left"/>
      <w:pPr>
        <w:ind w:left="3966" w:hanging="360"/>
      </w:pPr>
    </w:lvl>
    <w:lvl w:ilvl="7" w:tplc="04190019" w:tentative="1">
      <w:start w:val="1"/>
      <w:numFmt w:val="lowerLetter"/>
      <w:lvlText w:val="%8."/>
      <w:lvlJc w:val="left"/>
      <w:pPr>
        <w:ind w:left="4686" w:hanging="360"/>
      </w:pPr>
    </w:lvl>
    <w:lvl w:ilvl="8" w:tplc="0419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5" w15:restartNumberingAfterBreak="0">
    <w:nsid w:val="443734CD"/>
    <w:multiLevelType w:val="hybridMultilevel"/>
    <w:tmpl w:val="74F8B55A"/>
    <w:lvl w:ilvl="0" w:tplc="AFDAE82C">
      <w:start w:val="1"/>
      <w:numFmt w:val="decimal"/>
      <w:lvlText w:val="%1."/>
      <w:lvlJc w:val="left"/>
      <w:pPr>
        <w:ind w:left="1813" w:hanging="3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4AA73100"/>
    <w:multiLevelType w:val="hybridMultilevel"/>
    <w:tmpl w:val="10A6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D"/>
    <w:rsid w:val="000058DA"/>
    <w:rsid w:val="00012099"/>
    <w:rsid w:val="000206A2"/>
    <w:rsid w:val="00021ACA"/>
    <w:rsid w:val="00030176"/>
    <w:rsid w:val="000316F9"/>
    <w:rsid w:val="000411BC"/>
    <w:rsid w:val="00041B59"/>
    <w:rsid w:val="00055BC3"/>
    <w:rsid w:val="00066768"/>
    <w:rsid w:val="00066916"/>
    <w:rsid w:val="000728D4"/>
    <w:rsid w:val="000A6B84"/>
    <w:rsid w:val="000B2A50"/>
    <w:rsid w:val="000C1D2E"/>
    <w:rsid w:val="000C2671"/>
    <w:rsid w:val="000C2C5C"/>
    <w:rsid w:val="000C78B7"/>
    <w:rsid w:val="000D27F8"/>
    <w:rsid w:val="000D670F"/>
    <w:rsid w:val="000E045E"/>
    <w:rsid w:val="00105128"/>
    <w:rsid w:val="0010528C"/>
    <w:rsid w:val="00105664"/>
    <w:rsid w:val="001111E5"/>
    <w:rsid w:val="00124615"/>
    <w:rsid w:val="00125EED"/>
    <w:rsid w:val="00130DDA"/>
    <w:rsid w:val="001319E6"/>
    <w:rsid w:val="00136D8D"/>
    <w:rsid w:val="00141CAF"/>
    <w:rsid w:val="00146BB1"/>
    <w:rsid w:val="00157AB0"/>
    <w:rsid w:val="00160A33"/>
    <w:rsid w:val="0016464D"/>
    <w:rsid w:val="00166FE5"/>
    <w:rsid w:val="0017330A"/>
    <w:rsid w:val="00177940"/>
    <w:rsid w:val="001875CD"/>
    <w:rsid w:val="00193359"/>
    <w:rsid w:val="001B0766"/>
    <w:rsid w:val="001B63E3"/>
    <w:rsid w:val="001B7251"/>
    <w:rsid w:val="001D24C9"/>
    <w:rsid w:val="001D3B5A"/>
    <w:rsid w:val="001E2F8D"/>
    <w:rsid w:val="001E3D3C"/>
    <w:rsid w:val="001E4DC3"/>
    <w:rsid w:val="001F2487"/>
    <w:rsid w:val="001F7E26"/>
    <w:rsid w:val="00203D56"/>
    <w:rsid w:val="00213E34"/>
    <w:rsid w:val="002165E3"/>
    <w:rsid w:val="00216BE7"/>
    <w:rsid w:val="00234184"/>
    <w:rsid w:val="00236101"/>
    <w:rsid w:val="00250F69"/>
    <w:rsid w:val="00255493"/>
    <w:rsid w:val="00255732"/>
    <w:rsid w:val="0027726A"/>
    <w:rsid w:val="00284103"/>
    <w:rsid w:val="00284A31"/>
    <w:rsid w:val="002875A8"/>
    <w:rsid w:val="00287E04"/>
    <w:rsid w:val="00295AA7"/>
    <w:rsid w:val="002A175A"/>
    <w:rsid w:val="002A43B0"/>
    <w:rsid w:val="002A559D"/>
    <w:rsid w:val="002C1B65"/>
    <w:rsid w:val="002C7DD4"/>
    <w:rsid w:val="002D0DF7"/>
    <w:rsid w:val="002D1C7F"/>
    <w:rsid w:val="002D2DED"/>
    <w:rsid w:val="002D371C"/>
    <w:rsid w:val="002E3930"/>
    <w:rsid w:val="002E6032"/>
    <w:rsid w:val="002E653E"/>
    <w:rsid w:val="002E77E6"/>
    <w:rsid w:val="002E7C00"/>
    <w:rsid w:val="002F0B70"/>
    <w:rsid w:val="002F5966"/>
    <w:rsid w:val="00302F41"/>
    <w:rsid w:val="00303D42"/>
    <w:rsid w:val="00304AAB"/>
    <w:rsid w:val="00307BB9"/>
    <w:rsid w:val="00325500"/>
    <w:rsid w:val="0032765E"/>
    <w:rsid w:val="00330D74"/>
    <w:rsid w:val="0033395D"/>
    <w:rsid w:val="00343517"/>
    <w:rsid w:val="00351FE5"/>
    <w:rsid w:val="00357942"/>
    <w:rsid w:val="00364149"/>
    <w:rsid w:val="00380746"/>
    <w:rsid w:val="00385E0C"/>
    <w:rsid w:val="00393A4D"/>
    <w:rsid w:val="003A0174"/>
    <w:rsid w:val="003A077A"/>
    <w:rsid w:val="003B1609"/>
    <w:rsid w:val="003B1E4D"/>
    <w:rsid w:val="003B6128"/>
    <w:rsid w:val="003B70C0"/>
    <w:rsid w:val="003C3421"/>
    <w:rsid w:val="003C4AB8"/>
    <w:rsid w:val="003C5C34"/>
    <w:rsid w:val="003D18D0"/>
    <w:rsid w:val="003E119F"/>
    <w:rsid w:val="003E509E"/>
    <w:rsid w:val="003F0163"/>
    <w:rsid w:val="003F0BFD"/>
    <w:rsid w:val="004046B9"/>
    <w:rsid w:val="00404CC7"/>
    <w:rsid w:val="00410451"/>
    <w:rsid w:val="00412129"/>
    <w:rsid w:val="0041426D"/>
    <w:rsid w:val="00416BEA"/>
    <w:rsid w:val="0041707C"/>
    <w:rsid w:val="00424F98"/>
    <w:rsid w:val="00425933"/>
    <w:rsid w:val="00426E0B"/>
    <w:rsid w:val="00436127"/>
    <w:rsid w:val="00436DBF"/>
    <w:rsid w:val="004464D8"/>
    <w:rsid w:val="004466E4"/>
    <w:rsid w:val="0045459F"/>
    <w:rsid w:val="004559E9"/>
    <w:rsid w:val="004748BB"/>
    <w:rsid w:val="00474EBF"/>
    <w:rsid w:val="0047603E"/>
    <w:rsid w:val="00481C67"/>
    <w:rsid w:val="004822A2"/>
    <w:rsid w:val="00483383"/>
    <w:rsid w:val="004834B0"/>
    <w:rsid w:val="00483FAD"/>
    <w:rsid w:val="004B3B0B"/>
    <w:rsid w:val="004D0562"/>
    <w:rsid w:val="004E4D86"/>
    <w:rsid w:val="004E5D2F"/>
    <w:rsid w:val="0050497F"/>
    <w:rsid w:val="00514173"/>
    <w:rsid w:val="00514F1D"/>
    <w:rsid w:val="0051618E"/>
    <w:rsid w:val="00517DB2"/>
    <w:rsid w:val="00525571"/>
    <w:rsid w:val="00531B6D"/>
    <w:rsid w:val="00536FE3"/>
    <w:rsid w:val="00541202"/>
    <w:rsid w:val="00542782"/>
    <w:rsid w:val="00542901"/>
    <w:rsid w:val="00544B01"/>
    <w:rsid w:val="0054539D"/>
    <w:rsid w:val="005458CE"/>
    <w:rsid w:val="00551490"/>
    <w:rsid w:val="00553110"/>
    <w:rsid w:val="00556F83"/>
    <w:rsid w:val="0055784F"/>
    <w:rsid w:val="00560655"/>
    <w:rsid w:val="00561F7A"/>
    <w:rsid w:val="0056275B"/>
    <w:rsid w:val="0057208F"/>
    <w:rsid w:val="00573651"/>
    <w:rsid w:val="00574908"/>
    <w:rsid w:val="00593D2A"/>
    <w:rsid w:val="00596358"/>
    <w:rsid w:val="005964AA"/>
    <w:rsid w:val="0059760B"/>
    <w:rsid w:val="005A0EA1"/>
    <w:rsid w:val="005A1D72"/>
    <w:rsid w:val="005A7ED9"/>
    <w:rsid w:val="005B1CD0"/>
    <w:rsid w:val="005B5661"/>
    <w:rsid w:val="005B73F8"/>
    <w:rsid w:val="005D2A37"/>
    <w:rsid w:val="005E64E9"/>
    <w:rsid w:val="005F57F9"/>
    <w:rsid w:val="00602E79"/>
    <w:rsid w:val="0060632E"/>
    <w:rsid w:val="0061133C"/>
    <w:rsid w:val="00613A8A"/>
    <w:rsid w:val="00635DE8"/>
    <w:rsid w:val="006512C1"/>
    <w:rsid w:val="00651A27"/>
    <w:rsid w:val="006571E1"/>
    <w:rsid w:val="006608FA"/>
    <w:rsid w:val="00665EA9"/>
    <w:rsid w:val="00667F83"/>
    <w:rsid w:val="00674016"/>
    <w:rsid w:val="006807AC"/>
    <w:rsid w:val="00685172"/>
    <w:rsid w:val="00686C85"/>
    <w:rsid w:val="006921C5"/>
    <w:rsid w:val="006943E3"/>
    <w:rsid w:val="006A176D"/>
    <w:rsid w:val="006A4BAD"/>
    <w:rsid w:val="006B053A"/>
    <w:rsid w:val="006B3DD0"/>
    <w:rsid w:val="006B477C"/>
    <w:rsid w:val="006B4DA3"/>
    <w:rsid w:val="006B5B0D"/>
    <w:rsid w:val="006E572A"/>
    <w:rsid w:val="006F1163"/>
    <w:rsid w:val="00702CBD"/>
    <w:rsid w:val="007221AD"/>
    <w:rsid w:val="007265E1"/>
    <w:rsid w:val="00734778"/>
    <w:rsid w:val="00742F8A"/>
    <w:rsid w:val="00752D02"/>
    <w:rsid w:val="00767BA3"/>
    <w:rsid w:val="00781013"/>
    <w:rsid w:val="00785E73"/>
    <w:rsid w:val="007A1B94"/>
    <w:rsid w:val="007A5ED8"/>
    <w:rsid w:val="007C28F1"/>
    <w:rsid w:val="007C7C8C"/>
    <w:rsid w:val="007E05BF"/>
    <w:rsid w:val="007E0E57"/>
    <w:rsid w:val="007E69A7"/>
    <w:rsid w:val="007E6B6F"/>
    <w:rsid w:val="007F3F14"/>
    <w:rsid w:val="007F617E"/>
    <w:rsid w:val="00805B3D"/>
    <w:rsid w:val="0081113B"/>
    <w:rsid w:val="0081484B"/>
    <w:rsid w:val="00825780"/>
    <w:rsid w:val="00833A14"/>
    <w:rsid w:val="00836FCF"/>
    <w:rsid w:val="00841278"/>
    <w:rsid w:val="00847BDD"/>
    <w:rsid w:val="00855203"/>
    <w:rsid w:val="00855A57"/>
    <w:rsid w:val="0086786A"/>
    <w:rsid w:val="00871D1B"/>
    <w:rsid w:val="00873A1A"/>
    <w:rsid w:val="008822E4"/>
    <w:rsid w:val="008861B9"/>
    <w:rsid w:val="0089123F"/>
    <w:rsid w:val="008952C1"/>
    <w:rsid w:val="008A60BD"/>
    <w:rsid w:val="008A6717"/>
    <w:rsid w:val="008B56CD"/>
    <w:rsid w:val="008C32EF"/>
    <w:rsid w:val="008D4BB5"/>
    <w:rsid w:val="008E027A"/>
    <w:rsid w:val="008E0950"/>
    <w:rsid w:val="008F3FFE"/>
    <w:rsid w:val="008F7E87"/>
    <w:rsid w:val="009051B8"/>
    <w:rsid w:val="00910108"/>
    <w:rsid w:val="00914D59"/>
    <w:rsid w:val="00921624"/>
    <w:rsid w:val="009269CD"/>
    <w:rsid w:val="00936420"/>
    <w:rsid w:val="009376C8"/>
    <w:rsid w:val="00943F7A"/>
    <w:rsid w:val="00952520"/>
    <w:rsid w:val="0096267C"/>
    <w:rsid w:val="00970339"/>
    <w:rsid w:val="00970A46"/>
    <w:rsid w:val="00974B73"/>
    <w:rsid w:val="009779F5"/>
    <w:rsid w:val="00992C41"/>
    <w:rsid w:val="009A4053"/>
    <w:rsid w:val="009B0C4D"/>
    <w:rsid w:val="009B1002"/>
    <w:rsid w:val="009B5457"/>
    <w:rsid w:val="009D50AF"/>
    <w:rsid w:val="009D5266"/>
    <w:rsid w:val="00A00A54"/>
    <w:rsid w:val="00A15406"/>
    <w:rsid w:val="00A16490"/>
    <w:rsid w:val="00A231F2"/>
    <w:rsid w:val="00A26E2B"/>
    <w:rsid w:val="00A301A2"/>
    <w:rsid w:val="00A359D9"/>
    <w:rsid w:val="00A438E1"/>
    <w:rsid w:val="00A43C74"/>
    <w:rsid w:val="00A443F6"/>
    <w:rsid w:val="00A46146"/>
    <w:rsid w:val="00A53306"/>
    <w:rsid w:val="00A55D79"/>
    <w:rsid w:val="00A66AB5"/>
    <w:rsid w:val="00A72B8E"/>
    <w:rsid w:val="00A920C4"/>
    <w:rsid w:val="00A94F9E"/>
    <w:rsid w:val="00AA5E0D"/>
    <w:rsid w:val="00AA6269"/>
    <w:rsid w:val="00AA7EBB"/>
    <w:rsid w:val="00AC1B6C"/>
    <w:rsid w:val="00AC4CF8"/>
    <w:rsid w:val="00AD71A4"/>
    <w:rsid w:val="00AF28DD"/>
    <w:rsid w:val="00AF3A8A"/>
    <w:rsid w:val="00AF53F2"/>
    <w:rsid w:val="00B02F7B"/>
    <w:rsid w:val="00B04E18"/>
    <w:rsid w:val="00B07B2B"/>
    <w:rsid w:val="00B07D7A"/>
    <w:rsid w:val="00B13F2C"/>
    <w:rsid w:val="00B17347"/>
    <w:rsid w:val="00B173FF"/>
    <w:rsid w:val="00B17EE7"/>
    <w:rsid w:val="00B20036"/>
    <w:rsid w:val="00B2150E"/>
    <w:rsid w:val="00B320FA"/>
    <w:rsid w:val="00B34D8D"/>
    <w:rsid w:val="00B37450"/>
    <w:rsid w:val="00B37C84"/>
    <w:rsid w:val="00B45ED9"/>
    <w:rsid w:val="00B51221"/>
    <w:rsid w:val="00B551B5"/>
    <w:rsid w:val="00B61668"/>
    <w:rsid w:val="00B617FD"/>
    <w:rsid w:val="00B64C09"/>
    <w:rsid w:val="00B66077"/>
    <w:rsid w:val="00B7178C"/>
    <w:rsid w:val="00B755B0"/>
    <w:rsid w:val="00B8236D"/>
    <w:rsid w:val="00B84DC9"/>
    <w:rsid w:val="00B9062F"/>
    <w:rsid w:val="00B973C9"/>
    <w:rsid w:val="00B9742E"/>
    <w:rsid w:val="00BA07DE"/>
    <w:rsid w:val="00BA1D5D"/>
    <w:rsid w:val="00BB0742"/>
    <w:rsid w:val="00BC3C38"/>
    <w:rsid w:val="00BC3D6D"/>
    <w:rsid w:val="00BC6A21"/>
    <w:rsid w:val="00BC7658"/>
    <w:rsid w:val="00BD262C"/>
    <w:rsid w:val="00BE0BFB"/>
    <w:rsid w:val="00BE6A68"/>
    <w:rsid w:val="00BF1A23"/>
    <w:rsid w:val="00BF58A1"/>
    <w:rsid w:val="00C07AAC"/>
    <w:rsid w:val="00C1603D"/>
    <w:rsid w:val="00C21130"/>
    <w:rsid w:val="00C2301E"/>
    <w:rsid w:val="00C31BC0"/>
    <w:rsid w:val="00C369CD"/>
    <w:rsid w:val="00C413DB"/>
    <w:rsid w:val="00C50081"/>
    <w:rsid w:val="00C5107D"/>
    <w:rsid w:val="00C527AC"/>
    <w:rsid w:val="00C5569D"/>
    <w:rsid w:val="00C57C93"/>
    <w:rsid w:val="00C6740C"/>
    <w:rsid w:val="00C919AB"/>
    <w:rsid w:val="00C951DD"/>
    <w:rsid w:val="00CA5312"/>
    <w:rsid w:val="00CB1250"/>
    <w:rsid w:val="00CC7059"/>
    <w:rsid w:val="00CC7D2D"/>
    <w:rsid w:val="00CE0098"/>
    <w:rsid w:val="00CE4ABB"/>
    <w:rsid w:val="00CE4AE9"/>
    <w:rsid w:val="00CE6277"/>
    <w:rsid w:val="00CF6303"/>
    <w:rsid w:val="00CF6871"/>
    <w:rsid w:val="00D00E8F"/>
    <w:rsid w:val="00D02161"/>
    <w:rsid w:val="00D02CE6"/>
    <w:rsid w:val="00D046C6"/>
    <w:rsid w:val="00D0549E"/>
    <w:rsid w:val="00D25643"/>
    <w:rsid w:val="00D5409D"/>
    <w:rsid w:val="00D64DBA"/>
    <w:rsid w:val="00D66BFE"/>
    <w:rsid w:val="00D67D46"/>
    <w:rsid w:val="00D70E5B"/>
    <w:rsid w:val="00D731E6"/>
    <w:rsid w:val="00D73744"/>
    <w:rsid w:val="00D83920"/>
    <w:rsid w:val="00D87577"/>
    <w:rsid w:val="00D90920"/>
    <w:rsid w:val="00DA35BC"/>
    <w:rsid w:val="00DA68C7"/>
    <w:rsid w:val="00DB7616"/>
    <w:rsid w:val="00DD283A"/>
    <w:rsid w:val="00DD3CC5"/>
    <w:rsid w:val="00DE2A98"/>
    <w:rsid w:val="00DE7B67"/>
    <w:rsid w:val="00DF669B"/>
    <w:rsid w:val="00E00B2B"/>
    <w:rsid w:val="00E02D3C"/>
    <w:rsid w:val="00E1270D"/>
    <w:rsid w:val="00E225C1"/>
    <w:rsid w:val="00E271EF"/>
    <w:rsid w:val="00E27F5B"/>
    <w:rsid w:val="00E42E88"/>
    <w:rsid w:val="00E45783"/>
    <w:rsid w:val="00E470D7"/>
    <w:rsid w:val="00E5364B"/>
    <w:rsid w:val="00E644BE"/>
    <w:rsid w:val="00E73872"/>
    <w:rsid w:val="00E75257"/>
    <w:rsid w:val="00E77433"/>
    <w:rsid w:val="00E94E2D"/>
    <w:rsid w:val="00E966DC"/>
    <w:rsid w:val="00EA01A4"/>
    <w:rsid w:val="00EA1617"/>
    <w:rsid w:val="00EA567F"/>
    <w:rsid w:val="00EA5B05"/>
    <w:rsid w:val="00EA75CC"/>
    <w:rsid w:val="00EC157B"/>
    <w:rsid w:val="00EC1692"/>
    <w:rsid w:val="00EC65FA"/>
    <w:rsid w:val="00ED0263"/>
    <w:rsid w:val="00EE04B3"/>
    <w:rsid w:val="00EE38A3"/>
    <w:rsid w:val="00EE69C6"/>
    <w:rsid w:val="00EE793E"/>
    <w:rsid w:val="00F01CE0"/>
    <w:rsid w:val="00F0488E"/>
    <w:rsid w:val="00F071AE"/>
    <w:rsid w:val="00F11463"/>
    <w:rsid w:val="00F1194F"/>
    <w:rsid w:val="00F14938"/>
    <w:rsid w:val="00F24F29"/>
    <w:rsid w:val="00F3257C"/>
    <w:rsid w:val="00F36B0F"/>
    <w:rsid w:val="00F452D3"/>
    <w:rsid w:val="00F47BEB"/>
    <w:rsid w:val="00F56929"/>
    <w:rsid w:val="00F57F6B"/>
    <w:rsid w:val="00F7278B"/>
    <w:rsid w:val="00F912CC"/>
    <w:rsid w:val="00F94024"/>
    <w:rsid w:val="00F969BE"/>
    <w:rsid w:val="00F96BCD"/>
    <w:rsid w:val="00F97253"/>
    <w:rsid w:val="00FA5B0D"/>
    <w:rsid w:val="00FA5CC1"/>
    <w:rsid w:val="00FA6595"/>
    <w:rsid w:val="00FB64DC"/>
    <w:rsid w:val="00FC76A3"/>
    <w:rsid w:val="00FD29F5"/>
    <w:rsid w:val="00FD51B4"/>
    <w:rsid w:val="00FE634E"/>
    <w:rsid w:val="00FE6F96"/>
    <w:rsid w:val="00FE72F3"/>
    <w:rsid w:val="00FF354A"/>
    <w:rsid w:val="00FF4133"/>
    <w:rsid w:val="00FF4375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B2CCF62"/>
  <w15:docId w15:val="{073E90B7-1551-477D-BBA3-9B2A9D9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ConsPlusNormal">
    <w:name w:val="ConsPlusNormal"/>
    <w:rsid w:val="00287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75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F0488E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Другое_"/>
    <w:basedOn w:val="a0"/>
    <w:link w:val="a8"/>
    <w:rsid w:val="00A55D79"/>
  </w:style>
  <w:style w:type="paragraph" w:customStyle="1" w:styleId="a8">
    <w:name w:val="Другое"/>
    <w:basedOn w:val="a"/>
    <w:link w:val="a7"/>
    <w:rsid w:val="00A55D79"/>
    <w:pPr>
      <w:widowControl w:val="0"/>
      <w:jc w:val="center"/>
    </w:pPr>
    <w:rPr>
      <w:sz w:val="20"/>
      <w:szCs w:val="20"/>
    </w:rPr>
  </w:style>
  <w:style w:type="character" w:customStyle="1" w:styleId="FontStyle27">
    <w:name w:val="Font Style27"/>
    <w:basedOn w:val="a0"/>
    <w:uiPriority w:val="99"/>
    <w:rsid w:val="00A55D79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basedOn w:val="a0"/>
    <w:uiPriority w:val="99"/>
    <w:unhideWhenUsed/>
    <w:rsid w:val="00A55D7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2A5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10451"/>
    <w:rPr>
      <w:b/>
      <w:bCs/>
    </w:rPr>
  </w:style>
  <w:style w:type="paragraph" w:customStyle="1" w:styleId="30">
    <w:name w:val="Обычный3"/>
    <w:rsid w:val="00AF28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0">
    <w:name w:val="заголовок 1"/>
    <w:basedOn w:val="30"/>
    <w:next w:val="30"/>
    <w:rsid w:val="00AF28DD"/>
    <w:pPr>
      <w:keepNext/>
      <w:jc w:val="center"/>
    </w:pPr>
    <w:rPr>
      <w:rFonts w:ascii="Arial" w:hAnsi="Arial"/>
      <w:sz w:val="32"/>
    </w:rPr>
  </w:style>
  <w:style w:type="paragraph" w:styleId="ac">
    <w:name w:val="header"/>
    <w:basedOn w:val="a"/>
    <w:link w:val="ad"/>
    <w:unhideWhenUsed/>
    <w:rsid w:val="004361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6127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361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612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Opr.otdel-1</cp:lastModifiedBy>
  <cp:revision>2</cp:revision>
  <cp:lastPrinted>2023-09-20T14:48:00Z</cp:lastPrinted>
  <dcterms:created xsi:type="dcterms:W3CDTF">2023-09-22T06:41:00Z</dcterms:created>
  <dcterms:modified xsi:type="dcterms:W3CDTF">2023-09-22T06:41:00Z</dcterms:modified>
</cp:coreProperties>
</file>