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7" w:rsidRDefault="00455867" w:rsidP="00146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55867" w:rsidRDefault="00455867" w:rsidP="0014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</w:p>
    <w:p w:rsidR="00455867" w:rsidRDefault="00455867" w:rsidP="00146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МЕСТНОГО САМОУПРАВЛЕНИЯМОЗДОКСКОГО РАЙОНА</w:t>
      </w:r>
    </w:p>
    <w:p w:rsidR="00455867" w:rsidRDefault="00455867" w:rsidP="00146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СЕВЕРНАЯ ОСЕТИЯ – АЛАНИЯ</w:t>
      </w:r>
    </w:p>
    <w:p w:rsidR="00A86F38" w:rsidRPr="00146A30" w:rsidRDefault="00A86F38" w:rsidP="0014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A30">
        <w:rPr>
          <w:rFonts w:ascii="Times New Roman" w:hAnsi="Times New Roman" w:cs="Times New Roman"/>
          <w:b/>
          <w:bCs/>
          <w:sz w:val="28"/>
          <w:szCs w:val="28"/>
        </w:rPr>
        <w:t>№5-Ф</w:t>
      </w:r>
      <w:r w:rsidR="00146A30" w:rsidRPr="00146A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6A30">
        <w:rPr>
          <w:rFonts w:ascii="Times New Roman" w:hAnsi="Times New Roman" w:cs="Times New Roman"/>
          <w:b/>
          <w:bCs/>
          <w:sz w:val="28"/>
          <w:szCs w:val="28"/>
        </w:rPr>
        <w:t>от 23.01.2023 г.</w:t>
      </w:r>
    </w:p>
    <w:p w:rsidR="00A86F38" w:rsidRPr="00A86F38" w:rsidRDefault="00A86F38" w:rsidP="00146A3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05" w:rsidRPr="00A86F38" w:rsidRDefault="00A86F38" w:rsidP="00146A30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О внесении изменений в </w:t>
      </w:r>
      <w:r w:rsidR="00484605" w:rsidRPr="00A86F38">
        <w:rPr>
          <w:rFonts w:ascii="Times New Roman" w:hAnsi="Times New Roman" w:cs="Times New Roman"/>
          <w:bCs/>
          <w:i/>
          <w:sz w:val="28"/>
          <w:szCs w:val="28"/>
        </w:rPr>
        <w:t>постановление</w:t>
      </w:r>
      <w:r w:rsidR="00146A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84605" w:rsidRPr="00A86F38">
        <w:rPr>
          <w:rFonts w:ascii="Times New Roman" w:hAnsi="Times New Roman" w:cs="Times New Roman"/>
          <w:bCs/>
          <w:i/>
          <w:sz w:val="28"/>
          <w:szCs w:val="28"/>
        </w:rPr>
        <w:t>Главы Администрации местного самоуправления</w:t>
      </w:r>
      <w:r w:rsidR="00146A3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Моздокского района</w:t>
      </w:r>
      <w:r w:rsidR="00484605" w:rsidRPr="00A86F38">
        <w:rPr>
          <w:rFonts w:ascii="Times New Roman" w:hAnsi="Times New Roman" w:cs="Times New Roman"/>
          <w:bCs/>
          <w:i/>
          <w:sz w:val="28"/>
          <w:szCs w:val="28"/>
        </w:rPr>
        <w:t xml:space="preserve"> от 24.11.2011 года №19-Ф</w:t>
      </w:r>
    </w:p>
    <w:p w:rsidR="00484605" w:rsidRPr="00A86F38" w:rsidRDefault="00484605" w:rsidP="00146A3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86F38">
        <w:rPr>
          <w:rFonts w:ascii="Times New Roman" w:hAnsi="Times New Roman" w:cs="Times New Roman"/>
          <w:i/>
          <w:sz w:val="28"/>
          <w:szCs w:val="28"/>
        </w:rPr>
        <w:t>«О введении отраслевой системы оплаты труда</w:t>
      </w:r>
      <w:r w:rsidR="00146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F38">
        <w:rPr>
          <w:rFonts w:ascii="Times New Roman" w:hAnsi="Times New Roman" w:cs="Times New Roman"/>
          <w:i/>
          <w:sz w:val="28"/>
          <w:szCs w:val="28"/>
        </w:rPr>
        <w:t>работников культуры Моздокского района</w:t>
      </w:r>
      <w:r w:rsidR="00146A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F38">
        <w:rPr>
          <w:rFonts w:ascii="Times New Roman" w:hAnsi="Times New Roman" w:cs="Times New Roman"/>
          <w:i/>
          <w:sz w:val="28"/>
          <w:szCs w:val="28"/>
        </w:rPr>
        <w:t>Республики Северная Осетия - Алания</w:t>
      </w:r>
    </w:p>
    <w:p w:rsidR="00484605" w:rsidRPr="00A86F38" w:rsidRDefault="00484605" w:rsidP="00A86F3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4605" w:rsidRPr="00A86F38" w:rsidRDefault="00484605" w:rsidP="00A86F3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В целях обеспечения единого подхода к оценке эффективности деятельности руководителей муниципальных учреждений культуры, совершенствования оплаты труда работников культуры Моздокского района</w:t>
      </w:r>
      <w:r w:rsidR="00A60B09">
        <w:rPr>
          <w:rFonts w:ascii="Times New Roman" w:hAnsi="Times New Roman" w:cs="Times New Roman"/>
          <w:sz w:val="28"/>
          <w:szCs w:val="28"/>
        </w:rPr>
        <w:t>,</w:t>
      </w:r>
    </w:p>
    <w:p w:rsidR="00484605" w:rsidRPr="00A86F38" w:rsidRDefault="00484605" w:rsidP="00A86F3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4605" w:rsidRPr="00A86F38" w:rsidRDefault="00A86F38" w:rsidP="00A86F38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84605" w:rsidRPr="00A86F38">
        <w:rPr>
          <w:rFonts w:ascii="Times New Roman" w:hAnsi="Times New Roman"/>
          <w:sz w:val="28"/>
          <w:szCs w:val="28"/>
        </w:rPr>
        <w:t>Положение об</w:t>
      </w:r>
      <w:r w:rsidR="00484605" w:rsidRPr="00A86F38">
        <w:rPr>
          <w:rFonts w:ascii="Times New Roman" w:hAnsi="Times New Roman"/>
          <w:b/>
          <w:sz w:val="28"/>
          <w:szCs w:val="28"/>
        </w:rPr>
        <w:t xml:space="preserve"> </w:t>
      </w:r>
      <w:r w:rsidR="00484605" w:rsidRPr="00A86F38">
        <w:rPr>
          <w:rFonts w:ascii="Times New Roman" w:hAnsi="Times New Roman"/>
          <w:sz w:val="28"/>
          <w:szCs w:val="28"/>
        </w:rPr>
        <w:t>отраслевой системе оплаты труда работников муниципальных учреждений культуры и образовательных учреждений, подведомственных Отделу по вопросам культуры Администрации местного самоуправления Моздокского района Республики Север</w:t>
      </w:r>
      <w:r>
        <w:rPr>
          <w:rFonts w:ascii="Times New Roman" w:hAnsi="Times New Roman"/>
          <w:sz w:val="28"/>
          <w:szCs w:val="28"/>
        </w:rPr>
        <w:t>ная Осетия-Алания, утвержденное</w:t>
      </w:r>
      <w:r w:rsidR="00484605" w:rsidRPr="00A86F38">
        <w:rPr>
          <w:rFonts w:ascii="Times New Roman" w:hAnsi="Times New Roman"/>
          <w:sz w:val="28"/>
          <w:szCs w:val="28"/>
        </w:rPr>
        <w:t xml:space="preserve"> постановлением Главы Администрации местного само</w:t>
      </w:r>
      <w:r>
        <w:rPr>
          <w:rFonts w:ascii="Times New Roman" w:hAnsi="Times New Roman"/>
          <w:sz w:val="28"/>
          <w:szCs w:val="28"/>
        </w:rPr>
        <w:t>управления Моздокского района №</w:t>
      </w:r>
      <w:r w:rsidR="00484605" w:rsidRPr="00A86F38">
        <w:rPr>
          <w:rFonts w:ascii="Times New Roman" w:hAnsi="Times New Roman"/>
          <w:sz w:val="28"/>
          <w:szCs w:val="28"/>
        </w:rPr>
        <w:t>19-Ф от 24.11.2011</w:t>
      </w:r>
      <w:r>
        <w:rPr>
          <w:rFonts w:ascii="Times New Roman" w:hAnsi="Times New Roman"/>
          <w:sz w:val="28"/>
          <w:szCs w:val="28"/>
        </w:rPr>
        <w:t xml:space="preserve"> </w:t>
      </w:r>
      <w:r w:rsidR="00484605" w:rsidRPr="00A86F38">
        <w:rPr>
          <w:rFonts w:ascii="Times New Roman" w:hAnsi="Times New Roman"/>
          <w:sz w:val="28"/>
          <w:szCs w:val="28"/>
        </w:rPr>
        <w:t>г. «О введении отраслевой системы оплаты труда работников культуры Моздокского района Республики Северная Осетия - Алания» внести следующие изменения:</w:t>
      </w:r>
    </w:p>
    <w:p w:rsidR="00484605" w:rsidRPr="00A86F38" w:rsidRDefault="00154FDD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1.1</w:t>
      </w:r>
      <w:r w:rsidR="00A86F38">
        <w:rPr>
          <w:rFonts w:ascii="Times New Roman" w:hAnsi="Times New Roman" w:cs="Times New Roman"/>
          <w:sz w:val="28"/>
          <w:szCs w:val="28"/>
        </w:rPr>
        <w:t xml:space="preserve"> </w:t>
      </w:r>
      <w:r w:rsidR="00484605" w:rsidRPr="00A86F38">
        <w:rPr>
          <w:rFonts w:ascii="Times New Roman" w:hAnsi="Times New Roman" w:cs="Times New Roman"/>
          <w:sz w:val="28"/>
          <w:szCs w:val="28"/>
        </w:rPr>
        <w:t>Пункт 5.6. изложить в следующей редакции:</w:t>
      </w:r>
    </w:p>
    <w:p w:rsidR="00484605" w:rsidRPr="00A86F38" w:rsidRDefault="00154FDD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«</w:t>
      </w:r>
      <w:r w:rsidR="00484605" w:rsidRPr="00A86F38">
        <w:rPr>
          <w:rFonts w:ascii="Times New Roman" w:hAnsi="Times New Roman" w:cs="Times New Roman"/>
          <w:sz w:val="28"/>
          <w:szCs w:val="28"/>
        </w:rPr>
        <w:t>5.6. Должностные оклады заместителей руководителя и главного бухгалтера учреждения устанавливаются в следующих рекомендуемых размерах:</w:t>
      </w:r>
    </w:p>
    <w:p w:rsidR="00F5278A" w:rsidRPr="00A86F38" w:rsidRDefault="00484605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должностной оклад заместителя руководителя устанавливается на 30-60% ниже должностного оклада руководителя;</w:t>
      </w:r>
    </w:p>
    <w:p w:rsidR="00484605" w:rsidRPr="00A86F38" w:rsidRDefault="00484605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должностной оклад главного бухгалтера устанавливается на 30-60% ниже должностного оклада руководителя.</w:t>
      </w:r>
      <w:r w:rsidR="00154FDD" w:rsidRPr="00A86F38">
        <w:rPr>
          <w:rFonts w:ascii="Times New Roman" w:hAnsi="Times New Roman" w:cs="Times New Roman"/>
          <w:sz w:val="28"/>
          <w:szCs w:val="28"/>
        </w:rPr>
        <w:t>»</w:t>
      </w:r>
    </w:p>
    <w:p w:rsidR="00484605" w:rsidRPr="00A86F38" w:rsidRDefault="00484605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опубликования.</w:t>
      </w:r>
    </w:p>
    <w:p w:rsidR="00484605" w:rsidRPr="00A86F38" w:rsidRDefault="00A86F38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4605" w:rsidRPr="00A86F38">
        <w:rPr>
          <w:rFonts w:ascii="Times New Roman" w:hAnsi="Times New Roman" w:cs="Times New Roman"/>
          <w:sz w:val="28"/>
          <w:szCs w:val="28"/>
        </w:rPr>
        <w:t>Отделу по организационным вопросам и информационному обеспечению деятельности Администрации местного самоуправления Моздокского района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484605" w:rsidRDefault="00484605" w:rsidP="00A86F38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38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A86F38">
        <w:rPr>
          <w:rFonts w:ascii="Times New Roman" w:hAnsi="Times New Roman" w:cs="Times New Roman"/>
          <w:sz w:val="28"/>
          <w:szCs w:val="28"/>
        </w:rPr>
        <w:t>О</w:t>
      </w:r>
      <w:r w:rsidR="002063BF" w:rsidRPr="00A86F38">
        <w:rPr>
          <w:rFonts w:ascii="Times New Roman" w:hAnsi="Times New Roman" w:cs="Times New Roman"/>
          <w:sz w:val="28"/>
          <w:szCs w:val="28"/>
        </w:rPr>
        <w:t>тдел</w:t>
      </w:r>
      <w:r w:rsidR="00A86F38">
        <w:rPr>
          <w:rFonts w:ascii="Times New Roman" w:hAnsi="Times New Roman" w:cs="Times New Roman"/>
          <w:sz w:val="28"/>
          <w:szCs w:val="28"/>
        </w:rPr>
        <w:t xml:space="preserve"> по вопросам культуры </w:t>
      </w:r>
      <w:r w:rsidRPr="00A86F38">
        <w:rPr>
          <w:rFonts w:ascii="Times New Roman" w:hAnsi="Times New Roman" w:cs="Times New Roman"/>
          <w:sz w:val="28"/>
          <w:szCs w:val="28"/>
        </w:rPr>
        <w:t>Администрации местного самоуправления Моздокского района</w:t>
      </w:r>
      <w:r w:rsidR="002063BF" w:rsidRPr="00A86F38">
        <w:rPr>
          <w:rFonts w:ascii="Times New Roman" w:hAnsi="Times New Roman" w:cs="Times New Roman"/>
          <w:sz w:val="28"/>
          <w:szCs w:val="28"/>
        </w:rPr>
        <w:t>.</w:t>
      </w:r>
      <w:r w:rsidRPr="00A86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38" w:rsidRDefault="00A86F38" w:rsidP="00FE7FEF">
      <w:pPr>
        <w:spacing w:after="0" w:line="240" w:lineRule="auto"/>
        <w:jc w:val="both"/>
        <w:rPr>
          <w:sz w:val="28"/>
          <w:szCs w:val="28"/>
        </w:rPr>
      </w:pPr>
    </w:p>
    <w:p w:rsidR="00A86F38" w:rsidRDefault="00A86F38" w:rsidP="00FE7FEF">
      <w:pPr>
        <w:spacing w:after="0" w:line="240" w:lineRule="auto"/>
        <w:jc w:val="both"/>
        <w:rPr>
          <w:sz w:val="28"/>
          <w:szCs w:val="28"/>
        </w:rPr>
      </w:pPr>
    </w:p>
    <w:p w:rsidR="001A281A" w:rsidRDefault="00A86F38" w:rsidP="00FE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A7">
        <w:rPr>
          <w:rFonts w:ascii="Times New Roman" w:hAnsi="Times New Roman"/>
          <w:sz w:val="28"/>
          <w:szCs w:val="28"/>
        </w:rPr>
        <w:t>Глава Адм</w:t>
      </w:r>
      <w:r>
        <w:rPr>
          <w:rFonts w:ascii="Times New Roman" w:hAnsi="Times New Roman"/>
          <w:sz w:val="28"/>
          <w:szCs w:val="28"/>
        </w:rPr>
        <w:t>инистрации</w:t>
      </w:r>
      <w:r>
        <w:rPr>
          <w:rFonts w:ascii="Times New Roman" w:hAnsi="Times New Roman"/>
          <w:sz w:val="28"/>
          <w:szCs w:val="28"/>
        </w:rPr>
        <w:tab/>
      </w:r>
    </w:p>
    <w:p w:rsidR="00A86F38" w:rsidRDefault="00A86F38" w:rsidP="00FE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2EA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172EA7">
        <w:rPr>
          <w:rFonts w:ascii="Times New Roman" w:hAnsi="Times New Roman"/>
          <w:sz w:val="28"/>
          <w:szCs w:val="28"/>
        </w:rPr>
        <w:t>Адырхаев</w:t>
      </w:r>
      <w:proofErr w:type="spellEnd"/>
    </w:p>
    <w:p w:rsidR="00A86F38" w:rsidRDefault="00A86F38" w:rsidP="00FE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F38" w:rsidRDefault="00A86F38" w:rsidP="00FE7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6F38" w:rsidRPr="00A86F38" w:rsidRDefault="00A86F38" w:rsidP="00FE7F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86F38">
        <w:rPr>
          <w:rFonts w:ascii="Times New Roman" w:hAnsi="Times New Roman"/>
          <w:sz w:val="16"/>
          <w:szCs w:val="16"/>
        </w:rPr>
        <w:t>Исп</w:t>
      </w:r>
      <w:proofErr w:type="spellEnd"/>
      <w:r w:rsidRPr="00A86F38">
        <w:rPr>
          <w:rFonts w:ascii="Times New Roman" w:hAnsi="Times New Roman"/>
          <w:sz w:val="16"/>
          <w:szCs w:val="16"/>
        </w:rPr>
        <w:t xml:space="preserve">: Ю. </w:t>
      </w:r>
      <w:proofErr w:type="spellStart"/>
      <w:r w:rsidRPr="00A86F38">
        <w:rPr>
          <w:rFonts w:ascii="Times New Roman" w:hAnsi="Times New Roman"/>
          <w:sz w:val="16"/>
          <w:szCs w:val="16"/>
        </w:rPr>
        <w:t>Потоцкая</w:t>
      </w:r>
      <w:proofErr w:type="spellEnd"/>
      <w:r w:rsidRPr="00A86F38">
        <w:rPr>
          <w:rFonts w:ascii="Times New Roman" w:hAnsi="Times New Roman"/>
          <w:sz w:val="16"/>
          <w:szCs w:val="16"/>
        </w:rPr>
        <w:t>, тел: 3-22-61</w:t>
      </w:r>
    </w:p>
    <w:sectPr w:rsidR="00A86F38" w:rsidRPr="00A86F38" w:rsidSect="00A86F38">
      <w:pgSz w:w="11906" w:h="16838"/>
      <w:pgMar w:top="568" w:right="850" w:bottom="426" w:left="1701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F38" w:rsidRDefault="00A86F38" w:rsidP="00A86F38">
      <w:pPr>
        <w:spacing w:after="0" w:line="240" w:lineRule="auto"/>
      </w:pPr>
      <w:r>
        <w:separator/>
      </w:r>
    </w:p>
  </w:endnote>
  <w:endnote w:type="continuationSeparator" w:id="0">
    <w:p w:rsidR="00A86F38" w:rsidRDefault="00A86F38" w:rsidP="00A8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F38" w:rsidRDefault="00A86F38" w:rsidP="00A86F38">
      <w:pPr>
        <w:spacing w:after="0" w:line="240" w:lineRule="auto"/>
      </w:pPr>
      <w:r>
        <w:separator/>
      </w:r>
    </w:p>
  </w:footnote>
  <w:footnote w:type="continuationSeparator" w:id="0">
    <w:p w:rsidR="00A86F38" w:rsidRDefault="00A86F38" w:rsidP="00A8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0FAA"/>
    <w:multiLevelType w:val="multilevel"/>
    <w:tmpl w:val="259E9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05"/>
    <w:rsid w:val="00146A30"/>
    <w:rsid w:val="00154FDD"/>
    <w:rsid w:val="001A281A"/>
    <w:rsid w:val="002063BF"/>
    <w:rsid w:val="00455867"/>
    <w:rsid w:val="00484605"/>
    <w:rsid w:val="004E5FD7"/>
    <w:rsid w:val="00500F93"/>
    <w:rsid w:val="00A60B09"/>
    <w:rsid w:val="00A86F38"/>
    <w:rsid w:val="00DE3A54"/>
    <w:rsid w:val="00F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4A4CDA"/>
  <w15:docId w15:val="{357D2FE6-5B11-43D6-8799-D927018A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60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styleId="a4">
    <w:name w:val="No Spacing"/>
    <w:uiPriority w:val="1"/>
    <w:qFormat/>
    <w:rsid w:val="004846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39"/>
    <w:rsid w:val="00A86F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A86F3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2">
    <w:name w:val="Обычный2"/>
    <w:rsid w:val="00A86F38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A86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F38"/>
  </w:style>
  <w:style w:type="paragraph" w:styleId="a8">
    <w:name w:val="footer"/>
    <w:basedOn w:val="a"/>
    <w:link w:val="a9"/>
    <w:uiPriority w:val="99"/>
    <w:unhideWhenUsed/>
    <w:rsid w:val="00A8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F38"/>
  </w:style>
  <w:style w:type="paragraph" w:styleId="aa">
    <w:name w:val="Balloon Text"/>
    <w:basedOn w:val="a"/>
    <w:link w:val="ab"/>
    <w:uiPriority w:val="99"/>
    <w:semiHidden/>
    <w:unhideWhenUsed/>
    <w:rsid w:val="00A8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Org.otdel-3</cp:lastModifiedBy>
  <cp:revision>2</cp:revision>
  <cp:lastPrinted>2023-01-24T07:21:00Z</cp:lastPrinted>
  <dcterms:created xsi:type="dcterms:W3CDTF">2023-01-26T10:13:00Z</dcterms:created>
  <dcterms:modified xsi:type="dcterms:W3CDTF">2023-01-26T10:13:00Z</dcterms:modified>
</cp:coreProperties>
</file>