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AD" w:rsidRPr="005137B0" w:rsidRDefault="004800AD" w:rsidP="00CA6805">
      <w:pPr>
        <w:pStyle w:val="2"/>
        <w:rPr>
          <w:rFonts w:ascii="Georgia" w:hAnsi="Georgia"/>
          <w:b/>
          <w:sz w:val="32"/>
        </w:rPr>
      </w:pPr>
      <w:bookmarkStart w:id="0" w:name="_GoBack"/>
      <w:bookmarkEnd w:id="0"/>
      <w:r w:rsidRPr="005137B0">
        <w:rPr>
          <w:rFonts w:ascii="Georgia" w:hAnsi="Georgia"/>
          <w:b/>
          <w:sz w:val="32"/>
        </w:rPr>
        <w:t>постановление</w:t>
      </w:r>
    </w:p>
    <w:p w:rsidR="004800AD" w:rsidRDefault="004800AD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 xml:space="preserve">ГЛАВЫ АДМИНИСТРАЦИИ МЕСТНОГО </w:t>
      </w:r>
    </w:p>
    <w:p w:rsidR="004800AD" w:rsidRPr="00FE641D" w:rsidRDefault="004800AD" w:rsidP="00CA6805">
      <w:pPr>
        <w:pStyle w:val="2"/>
        <w:rPr>
          <w:rFonts w:ascii="Times New Roman" w:hAnsi="Times New Roman"/>
          <w:sz w:val="28"/>
          <w:szCs w:val="28"/>
        </w:rPr>
      </w:pPr>
      <w:r w:rsidRPr="00FE641D">
        <w:rPr>
          <w:rFonts w:ascii="Times New Roman" w:hAnsi="Times New Roman"/>
          <w:sz w:val="28"/>
          <w:szCs w:val="28"/>
        </w:rPr>
        <w:t>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E641D">
        <w:rPr>
          <w:rFonts w:ascii="Times New Roman" w:hAnsi="Times New Roman"/>
          <w:sz w:val="28"/>
          <w:szCs w:val="28"/>
        </w:rPr>
        <w:t>МОЗДОКСКОГО РАЙОНА</w:t>
      </w:r>
    </w:p>
    <w:p w:rsidR="004800AD" w:rsidRPr="005137B0" w:rsidRDefault="004800AD" w:rsidP="00CA6805">
      <w:pPr>
        <w:pStyle w:val="--"/>
        <w:jc w:val="center"/>
        <w:rPr>
          <w:sz w:val="28"/>
          <w:szCs w:val="28"/>
        </w:rPr>
      </w:pPr>
      <w:r w:rsidRPr="00FE641D">
        <w:rPr>
          <w:sz w:val="28"/>
          <w:szCs w:val="28"/>
        </w:rPr>
        <w:t>РЕСПУБЛИКИ СЕВЕРНАЯ ОСЕТИЯ-АЛАНИЯ</w:t>
      </w:r>
    </w:p>
    <w:p w:rsidR="00D66607" w:rsidRPr="00D66607" w:rsidRDefault="00D66607" w:rsidP="0009752D">
      <w:pPr>
        <w:spacing w:after="0" w:line="240" w:lineRule="auto"/>
        <w:ind w:right="-1" w:firstLine="709"/>
        <w:rPr>
          <w:rFonts w:ascii="Times New Roman" w:hAnsi="Times New Roman"/>
          <w:sz w:val="26"/>
          <w:szCs w:val="26"/>
        </w:rPr>
      </w:pPr>
      <w:r w:rsidRPr="00D66607">
        <w:rPr>
          <w:rFonts w:ascii="Times New Roman" w:hAnsi="Times New Roman"/>
          <w:sz w:val="26"/>
          <w:szCs w:val="26"/>
        </w:rPr>
        <w:t>№</w:t>
      </w:r>
      <w:r w:rsidR="00262101">
        <w:rPr>
          <w:rFonts w:ascii="Times New Roman" w:hAnsi="Times New Roman"/>
          <w:sz w:val="26"/>
          <w:szCs w:val="26"/>
        </w:rPr>
        <w:t>1-Д</w:t>
      </w:r>
    </w:p>
    <w:p w:rsidR="00D66607" w:rsidRPr="00D66607" w:rsidRDefault="00262101" w:rsidP="0009752D">
      <w:pPr>
        <w:spacing w:after="0" w:line="240" w:lineRule="auto"/>
        <w:ind w:right="-1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11.01.2024</w:t>
      </w:r>
      <w:r w:rsidR="00D66607" w:rsidRPr="00D66607">
        <w:rPr>
          <w:rFonts w:ascii="Times New Roman" w:hAnsi="Times New Roman"/>
          <w:sz w:val="26"/>
          <w:szCs w:val="26"/>
        </w:rPr>
        <w:t xml:space="preserve"> г.</w:t>
      </w:r>
      <w:r w:rsidR="00D66607" w:rsidRPr="00D66607">
        <w:rPr>
          <w:rFonts w:ascii="Times New Roman" w:hAnsi="Times New Roman"/>
          <w:sz w:val="26"/>
          <w:szCs w:val="26"/>
        </w:rPr>
        <w:tab/>
      </w:r>
      <w:r w:rsidR="00D66607" w:rsidRPr="00D66607">
        <w:rPr>
          <w:rFonts w:ascii="Times New Roman" w:hAnsi="Times New Roman"/>
          <w:sz w:val="26"/>
          <w:szCs w:val="26"/>
        </w:rPr>
        <w:tab/>
      </w:r>
      <w:r w:rsidR="00D66607" w:rsidRPr="00D66607">
        <w:rPr>
          <w:rFonts w:ascii="Times New Roman" w:hAnsi="Times New Roman"/>
          <w:sz w:val="26"/>
          <w:szCs w:val="26"/>
        </w:rPr>
        <w:tab/>
      </w:r>
      <w:r w:rsidR="00D66607" w:rsidRPr="00D66607">
        <w:rPr>
          <w:rFonts w:ascii="Times New Roman" w:hAnsi="Times New Roman"/>
          <w:sz w:val="26"/>
          <w:szCs w:val="26"/>
        </w:rPr>
        <w:tab/>
      </w:r>
      <w:r w:rsidR="00D66607" w:rsidRPr="00D66607">
        <w:rPr>
          <w:rFonts w:ascii="Times New Roman" w:hAnsi="Times New Roman"/>
          <w:sz w:val="26"/>
          <w:szCs w:val="26"/>
        </w:rPr>
        <w:tab/>
      </w:r>
      <w:r w:rsidR="00D66607" w:rsidRPr="00D66607">
        <w:rPr>
          <w:rFonts w:ascii="Times New Roman" w:hAnsi="Times New Roman"/>
          <w:sz w:val="26"/>
          <w:szCs w:val="26"/>
        </w:rPr>
        <w:tab/>
      </w:r>
      <w:r w:rsidR="00D66607" w:rsidRPr="00D66607">
        <w:rPr>
          <w:rFonts w:ascii="Times New Roman" w:hAnsi="Times New Roman"/>
          <w:sz w:val="26"/>
          <w:szCs w:val="26"/>
        </w:rPr>
        <w:tab/>
      </w:r>
      <w:r w:rsidR="00D66607" w:rsidRPr="00D66607">
        <w:rPr>
          <w:rFonts w:ascii="Times New Roman" w:hAnsi="Times New Roman"/>
          <w:sz w:val="26"/>
          <w:szCs w:val="26"/>
        </w:rPr>
        <w:tab/>
      </w:r>
      <w:r w:rsidR="00D66607">
        <w:rPr>
          <w:rFonts w:ascii="Times New Roman" w:hAnsi="Times New Roman"/>
          <w:sz w:val="26"/>
          <w:szCs w:val="26"/>
        </w:rPr>
        <w:tab/>
      </w:r>
      <w:r w:rsidR="00DE7123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   </w:t>
      </w:r>
      <w:r w:rsidR="00D66607" w:rsidRPr="00D66607">
        <w:rPr>
          <w:rFonts w:ascii="Times New Roman" w:hAnsi="Times New Roman"/>
          <w:sz w:val="26"/>
          <w:szCs w:val="26"/>
        </w:rPr>
        <w:t>г. Моздок</w:t>
      </w:r>
    </w:p>
    <w:p w:rsidR="00D66607" w:rsidRPr="00D66607" w:rsidRDefault="00D66607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i/>
          <w:sz w:val="26"/>
          <w:szCs w:val="26"/>
        </w:rPr>
      </w:pPr>
    </w:p>
    <w:p w:rsidR="00D66607" w:rsidRPr="00D66607" w:rsidRDefault="0007238F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i/>
          <w:sz w:val="26"/>
          <w:szCs w:val="26"/>
        </w:rPr>
      </w:pPr>
      <w:r w:rsidRPr="00D66607">
        <w:rPr>
          <w:rFonts w:ascii="Times New Roman" w:hAnsi="Times New Roman" w:cs="Times New Roman"/>
          <w:i/>
          <w:sz w:val="26"/>
          <w:szCs w:val="26"/>
        </w:rPr>
        <w:t xml:space="preserve">О внесении изменений в муниципальную программу </w:t>
      </w:r>
    </w:p>
    <w:p w:rsidR="0007238F" w:rsidRPr="00D66607" w:rsidRDefault="0007238F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bCs/>
          <w:i/>
          <w:sz w:val="26"/>
          <w:szCs w:val="26"/>
        </w:rPr>
      </w:pPr>
      <w:r w:rsidRPr="00D66607">
        <w:rPr>
          <w:rFonts w:ascii="Times New Roman" w:hAnsi="Times New Roman" w:cs="Times New Roman"/>
          <w:i/>
          <w:sz w:val="26"/>
          <w:szCs w:val="26"/>
        </w:rPr>
        <w:t>«</w:t>
      </w:r>
      <w:r w:rsidRPr="00D66607">
        <w:rPr>
          <w:rFonts w:ascii="Times New Roman" w:hAnsi="Times New Roman" w:cs="Times New Roman"/>
          <w:bCs/>
          <w:i/>
          <w:sz w:val="26"/>
          <w:szCs w:val="26"/>
        </w:rPr>
        <w:t xml:space="preserve">Профилактика терроризма и экстремизма в Моздокском районе </w:t>
      </w:r>
    </w:p>
    <w:p w:rsidR="0007238F" w:rsidRPr="00D66607" w:rsidRDefault="00D66607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bCs/>
          <w:i/>
          <w:sz w:val="26"/>
          <w:szCs w:val="26"/>
        </w:rPr>
      </w:pPr>
      <w:r w:rsidRPr="00D66607">
        <w:rPr>
          <w:rFonts w:ascii="Times New Roman" w:hAnsi="Times New Roman" w:cs="Times New Roman"/>
          <w:bCs/>
          <w:i/>
          <w:sz w:val="26"/>
          <w:szCs w:val="26"/>
        </w:rPr>
        <w:t>Республики Северная Осетия-Алания</w:t>
      </w:r>
      <w:r w:rsidR="00336E84" w:rsidRPr="00D66607">
        <w:rPr>
          <w:rFonts w:ascii="Times New Roman" w:hAnsi="Times New Roman" w:cs="Times New Roman"/>
          <w:bCs/>
          <w:i/>
          <w:sz w:val="26"/>
          <w:szCs w:val="26"/>
        </w:rPr>
        <w:t>»</w:t>
      </w:r>
    </w:p>
    <w:p w:rsidR="0007238F" w:rsidRPr="00D66607" w:rsidRDefault="0007238F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bCs/>
          <w:i/>
          <w:sz w:val="26"/>
          <w:szCs w:val="26"/>
        </w:rPr>
      </w:pPr>
    </w:p>
    <w:p w:rsidR="0007238F" w:rsidRPr="00D66607" w:rsidRDefault="00613C1C" w:rsidP="0009752D">
      <w:pPr>
        <w:pStyle w:val="af0"/>
        <w:spacing w:before="0" w:beforeAutospacing="0" w:after="0" w:afterAutospacing="0"/>
        <w:ind w:right="-1" w:firstLine="709"/>
        <w:jc w:val="both"/>
        <w:rPr>
          <w:color w:val="0D0D0D"/>
          <w:sz w:val="26"/>
          <w:szCs w:val="26"/>
        </w:rPr>
      </w:pPr>
      <w:r w:rsidRPr="00D66607">
        <w:rPr>
          <w:color w:val="0D0D0D"/>
          <w:sz w:val="26"/>
          <w:szCs w:val="26"/>
        </w:rPr>
        <w:t>Во</w:t>
      </w:r>
      <w:r w:rsidR="00A55B99" w:rsidRPr="00D66607">
        <w:rPr>
          <w:bCs/>
          <w:sz w:val="26"/>
          <w:szCs w:val="26"/>
        </w:rPr>
        <w:t xml:space="preserve"> исполнение</w:t>
      </w:r>
      <w:r w:rsidR="007A58B1" w:rsidRPr="00D66607">
        <w:rPr>
          <w:bCs/>
          <w:sz w:val="26"/>
          <w:szCs w:val="26"/>
        </w:rPr>
        <w:t xml:space="preserve"> </w:t>
      </w:r>
      <w:r w:rsidR="003E5504" w:rsidRPr="00D66607">
        <w:rPr>
          <w:bCs/>
          <w:sz w:val="26"/>
          <w:szCs w:val="26"/>
        </w:rPr>
        <w:t>ч.2</w:t>
      </w:r>
      <w:r w:rsidR="005E3C22" w:rsidRPr="00D66607">
        <w:rPr>
          <w:bCs/>
          <w:sz w:val="26"/>
          <w:szCs w:val="26"/>
        </w:rPr>
        <w:t xml:space="preserve"> статьи </w:t>
      </w:r>
      <w:r w:rsidR="0007238F" w:rsidRPr="00D66607">
        <w:rPr>
          <w:bCs/>
          <w:sz w:val="26"/>
          <w:szCs w:val="26"/>
        </w:rPr>
        <w:t xml:space="preserve">179 Бюджетного </w:t>
      </w:r>
      <w:r w:rsidR="005E3C22" w:rsidRPr="00D66607">
        <w:rPr>
          <w:bCs/>
          <w:sz w:val="26"/>
          <w:szCs w:val="26"/>
        </w:rPr>
        <w:t>к</w:t>
      </w:r>
      <w:r w:rsidR="0007238F" w:rsidRPr="00D66607">
        <w:rPr>
          <w:bCs/>
          <w:sz w:val="26"/>
          <w:szCs w:val="26"/>
        </w:rPr>
        <w:t>одекса Российской Федерации,</w:t>
      </w:r>
      <w:r w:rsidR="003E5504" w:rsidRPr="00D66607">
        <w:rPr>
          <w:bCs/>
          <w:sz w:val="26"/>
          <w:szCs w:val="26"/>
        </w:rPr>
        <w:t xml:space="preserve"> </w:t>
      </w:r>
      <w:r w:rsidR="00F63C7C" w:rsidRPr="00D66607">
        <w:rPr>
          <w:bCs/>
          <w:sz w:val="26"/>
          <w:szCs w:val="26"/>
        </w:rPr>
        <w:t>решений Собрания представителей Моздокского района от</w:t>
      </w:r>
      <w:r w:rsidR="00EA6004" w:rsidRPr="00D66607">
        <w:rPr>
          <w:bCs/>
          <w:sz w:val="26"/>
          <w:szCs w:val="26"/>
        </w:rPr>
        <w:t xml:space="preserve"> 27.12.2022</w:t>
      </w:r>
      <w:r w:rsidR="003E5504" w:rsidRPr="00D66607">
        <w:rPr>
          <w:bCs/>
          <w:sz w:val="26"/>
          <w:szCs w:val="26"/>
        </w:rPr>
        <w:t>г.</w:t>
      </w:r>
      <w:r w:rsidR="00EA6004" w:rsidRPr="00D66607">
        <w:rPr>
          <w:bCs/>
          <w:sz w:val="26"/>
          <w:szCs w:val="26"/>
        </w:rPr>
        <w:t xml:space="preserve"> </w:t>
      </w:r>
      <w:r w:rsidR="003E5504" w:rsidRPr="00D66607">
        <w:rPr>
          <w:bCs/>
          <w:sz w:val="26"/>
          <w:szCs w:val="26"/>
        </w:rPr>
        <w:t>№</w:t>
      </w:r>
      <w:r w:rsidR="00EA6004" w:rsidRPr="00D66607">
        <w:rPr>
          <w:bCs/>
          <w:sz w:val="26"/>
          <w:szCs w:val="26"/>
        </w:rPr>
        <w:t>79</w:t>
      </w:r>
      <w:r w:rsidR="00EA6004" w:rsidRPr="00D66607">
        <w:rPr>
          <w:sz w:val="26"/>
          <w:szCs w:val="26"/>
        </w:rPr>
        <w:t xml:space="preserve"> </w:t>
      </w:r>
      <w:r w:rsidR="00D66607">
        <w:rPr>
          <w:sz w:val="26"/>
          <w:szCs w:val="26"/>
        </w:rPr>
        <w:br/>
      </w:r>
      <w:r w:rsidR="00EA6004" w:rsidRPr="00D66607">
        <w:rPr>
          <w:sz w:val="26"/>
          <w:szCs w:val="26"/>
        </w:rPr>
        <w:t>«Об утверждении бюджета муниципального образования Моздокский район на 2023 год и на плановый период 2024 и 2025</w:t>
      </w:r>
      <w:r w:rsidR="00D66607" w:rsidRPr="00D66607">
        <w:rPr>
          <w:sz w:val="26"/>
          <w:szCs w:val="26"/>
        </w:rPr>
        <w:t xml:space="preserve"> </w:t>
      </w:r>
      <w:r w:rsidR="00EA6004" w:rsidRPr="00D66607">
        <w:rPr>
          <w:sz w:val="26"/>
          <w:szCs w:val="26"/>
        </w:rPr>
        <w:t xml:space="preserve">годов» (в редакции решения Собрания представителей Моздокского района от 10.10.2023 №122 </w:t>
      </w:r>
      <w:r w:rsidR="003E5504" w:rsidRPr="00D66607">
        <w:rPr>
          <w:bCs/>
          <w:sz w:val="26"/>
          <w:szCs w:val="26"/>
        </w:rPr>
        <w:t xml:space="preserve">«О внесении изменений </w:t>
      </w:r>
      <w:r w:rsidR="00D66607">
        <w:rPr>
          <w:bCs/>
          <w:sz w:val="26"/>
          <w:szCs w:val="26"/>
        </w:rPr>
        <w:br/>
      </w:r>
      <w:r w:rsidR="003E5504" w:rsidRPr="00D66607">
        <w:rPr>
          <w:bCs/>
          <w:sz w:val="26"/>
          <w:szCs w:val="26"/>
        </w:rPr>
        <w:t>в решение Собрания представите</w:t>
      </w:r>
      <w:r w:rsidR="00D66607">
        <w:rPr>
          <w:bCs/>
          <w:sz w:val="26"/>
          <w:szCs w:val="26"/>
        </w:rPr>
        <w:t>лей Моздокского района от</w:t>
      </w:r>
      <w:r w:rsidR="00F63C7C" w:rsidRPr="00D66607">
        <w:rPr>
          <w:bCs/>
          <w:sz w:val="26"/>
          <w:szCs w:val="26"/>
        </w:rPr>
        <w:t xml:space="preserve"> 27 декаб</w:t>
      </w:r>
      <w:r w:rsidR="003E5504" w:rsidRPr="00D66607">
        <w:rPr>
          <w:bCs/>
          <w:sz w:val="26"/>
          <w:szCs w:val="26"/>
        </w:rPr>
        <w:t>ря 2022г.</w:t>
      </w:r>
      <w:r w:rsidR="00EA6004" w:rsidRPr="00D66607">
        <w:rPr>
          <w:bCs/>
          <w:sz w:val="26"/>
          <w:szCs w:val="26"/>
        </w:rPr>
        <w:t xml:space="preserve"> №79 </w:t>
      </w:r>
      <w:r w:rsidR="00EA6004" w:rsidRPr="00D66607">
        <w:rPr>
          <w:sz w:val="26"/>
          <w:szCs w:val="26"/>
        </w:rPr>
        <w:t xml:space="preserve">«Об утверждении бюджета муниципального образования Моздокский район </w:t>
      </w:r>
      <w:r w:rsidR="00D66607">
        <w:rPr>
          <w:sz w:val="26"/>
          <w:szCs w:val="26"/>
        </w:rPr>
        <w:br/>
      </w:r>
      <w:r w:rsidR="00EA6004" w:rsidRPr="00D66607">
        <w:rPr>
          <w:sz w:val="26"/>
          <w:szCs w:val="26"/>
        </w:rPr>
        <w:t>на 2023 год и на плановый период 2024 и 2025</w:t>
      </w:r>
      <w:r w:rsidR="00D66607">
        <w:rPr>
          <w:sz w:val="26"/>
          <w:szCs w:val="26"/>
        </w:rPr>
        <w:t xml:space="preserve"> </w:t>
      </w:r>
      <w:r w:rsidR="00EA6004" w:rsidRPr="00D66607">
        <w:rPr>
          <w:sz w:val="26"/>
          <w:szCs w:val="26"/>
        </w:rPr>
        <w:t>годов»</w:t>
      </w:r>
      <w:r w:rsidR="00AB1971" w:rsidRPr="00D66607">
        <w:rPr>
          <w:color w:val="0D0D0D"/>
          <w:sz w:val="26"/>
          <w:szCs w:val="26"/>
        </w:rPr>
        <w:t>,</w:t>
      </w:r>
      <w:r w:rsidR="003E5504" w:rsidRPr="00D66607">
        <w:rPr>
          <w:color w:val="0D0D0D"/>
          <w:sz w:val="26"/>
          <w:szCs w:val="26"/>
        </w:rPr>
        <w:t xml:space="preserve"> </w:t>
      </w:r>
      <w:r w:rsidR="003742F1" w:rsidRPr="00D66607">
        <w:rPr>
          <w:color w:val="0D0D0D"/>
          <w:sz w:val="26"/>
          <w:szCs w:val="26"/>
        </w:rPr>
        <w:t xml:space="preserve">распоряжения Главы </w:t>
      </w:r>
      <w:r w:rsidR="00D66607">
        <w:rPr>
          <w:color w:val="0D0D0D"/>
          <w:sz w:val="26"/>
          <w:szCs w:val="26"/>
        </w:rPr>
        <w:br/>
      </w:r>
      <w:r w:rsidR="003742F1" w:rsidRPr="00D66607">
        <w:rPr>
          <w:color w:val="0D0D0D"/>
          <w:sz w:val="26"/>
          <w:szCs w:val="26"/>
        </w:rPr>
        <w:t>Администрации Моздокского района от 12.04.2021</w:t>
      </w:r>
      <w:r w:rsidR="00D66607">
        <w:rPr>
          <w:color w:val="0D0D0D"/>
          <w:sz w:val="26"/>
          <w:szCs w:val="26"/>
        </w:rPr>
        <w:t xml:space="preserve"> </w:t>
      </w:r>
      <w:r w:rsidR="003742F1" w:rsidRPr="00D66607">
        <w:rPr>
          <w:color w:val="0D0D0D"/>
          <w:sz w:val="26"/>
          <w:szCs w:val="26"/>
        </w:rPr>
        <w:t xml:space="preserve">г. №314 «Об утверждении </w:t>
      </w:r>
      <w:r w:rsidR="00D66607">
        <w:rPr>
          <w:color w:val="0D0D0D"/>
          <w:sz w:val="26"/>
          <w:szCs w:val="26"/>
        </w:rPr>
        <w:br/>
      </w:r>
      <w:r w:rsidR="003742F1" w:rsidRPr="00D66607">
        <w:rPr>
          <w:color w:val="0D0D0D"/>
          <w:sz w:val="26"/>
          <w:szCs w:val="26"/>
        </w:rPr>
        <w:t xml:space="preserve">Порядка, разработки, реализации и оценки эффективности муниципальных </w:t>
      </w:r>
      <w:r w:rsidR="00D66607">
        <w:rPr>
          <w:color w:val="0D0D0D"/>
          <w:sz w:val="26"/>
          <w:szCs w:val="26"/>
        </w:rPr>
        <w:br/>
      </w:r>
      <w:r w:rsidR="003742F1" w:rsidRPr="00D66607">
        <w:rPr>
          <w:color w:val="0D0D0D"/>
          <w:sz w:val="26"/>
          <w:szCs w:val="26"/>
        </w:rPr>
        <w:t>программ муниципального образования Моздокский район Республики Северная Осетия-Алания»</w:t>
      </w:r>
      <w:r w:rsidR="00D66607" w:rsidRPr="00D66607">
        <w:rPr>
          <w:color w:val="0D0D0D"/>
          <w:sz w:val="26"/>
          <w:szCs w:val="26"/>
        </w:rPr>
        <w:t>,</w:t>
      </w:r>
    </w:p>
    <w:p w:rsidR="0007238F" w:rsidRPr="00D66607" w:rsidRDefault="00D66607" w:rsidP="0009752D">
      <w:pPr>
        <w:pStyle w:val="af0"/>
        <w:spacing w:before="0" w:beforeAutospacing="0" w:after="0" w:afterAutospacing="0"/>
        <w:ind w:right="-1"/>
        <w:jc w:val="center"/>
        <w:rPr>
          <w:bCs/>
          <w:sz w:val="26"/>
          <w:szCs w:val="26"/>
        </w:rPr>
      </w:pPr>
      <w:r w:rsidRPr="00D66607">
        <w:rPr>
          <w:bCs/>
          <w:sz w:val="26"/>
          <w:szCs w:val="26"/>
        </w:rPr>
        <w:t xml:space="preserve">п </w:t>
      </w:r>
      <w:r w:rsidR="0007238F" w:rsidRPr="00D66607">
        <w:rPr>
          <w:bCs/>
          <w:sz w:val="26"/>
          <w:szCs w:val="26"/>
        </w:rPr>
        <w:t>о</w:t>
      </w:r>
      <w:r w:rsidRPr="00D66607">
        <w:rPr>
          <w:bCs/>
          <w:sz w:val="26"/>
          <w:szCs w:val="26"/>
        </w:rPr>
        <w:t xml:space="preserve"> </w:t>
      </w:r>
      <w:r w:rsidR="0007238F" w:rsidRPr="00D66607">
        <w:rPr>
          <w:bCs/>
          <w:sz w:val="26"/>
          <w:szCs w:val="26"/>
        </w:rPr>
        <w:t>с</w:t>
      </w:r>
      <w:r w:rsidRPr="00D66607">
        <w:rPr>
          <w:bCs/>
          <w:sz w:val="26"/>
          <w:szCs w:val="26"/>
        </w:rPr>
        <w:t xml:space="preserve"> </w:t>
      </w:r>
      <w:r w:rsidR="0007238F" w:rsidRPr="00D66607">
        <w:rPr>
          <w:bCs/>
          <w:sz w:val="26"/>
          <w:szCs w:val="26"/>
        </w:rPr>
        <w:t>т</w:t>
      </w:r>
      <w:r w:rsidRPr="00D66607">
        <w:rPr>
          <w:bCs/>
          <w:sz w:val="26"/>
          <w:szCs w:val="26"/>
        </w:rPr>
        <w:t xml:space="preserve"> </w:t>
      </w:r>
      <w:r w:rsidR="0007238F" w:rsidRPr="00D66607">
        <w:rPr>
          <w:bCs/>
          <w:sz w:val="26"/>
          <w:szCs w:val="26"/>
        </w:rPr>
        <w:t>а</w:t>
      </w:r>
      <w:r w:rsidRPr="00D66607">
        <w:rPr>
          <w:bCs/>
          <w:sz w:val="26"/>
          <w:szCs w:val="26"/>
        </w:rPr>
        <w:t xml:space="preserve"> </w:t>
      </w:r>
      <w:r w:rsidR="0007238F" w:rsidRPr="00D66607">
        <w:rPr>
          <w:bCs/>
          <w:sz w:val="26"/>
          <w:szCs w:val="26"/>
        </w:rPr>
        <w:t>н</w:t>
      </w:r>
      <w:r w:rsidRPr="00D66607">
        <w:rPr>
          <w:bCs/>
          <w:sz w:val="26"/>
          <w:szCs w:val="26"/>
        </w:rPr>
        <w:t xml:space="preserve"> </w:t>
      </w:r>
      <w:r w:rsidR="0007238F" w:rsidRPr="00D66607">
        <w:rPr>
          <w:bCs/>
          <w:sz w:val="26"/>
          <w:szCs w:val="26"/>
        </w:rPr>
        <w:t>о</w:t>
      </w:r>
      <w:r w:rsidRPr="00D66607">
        <w:rPr>
          <w:bCs/>
          <w:sz w:val="26"/>
          <w:szCs w:val="26"/>
        </w:rPr>
        <w:t xml:space="preserve"> </w:t>
      </w:r>
      <w:r w:rsidR="0007238F" w:rsidRPr="00D66607">
        <w:rPr>
          <w:bCs/>
          <w:sz w:val="26"/>
          <w:szCs w:val="26"/>
        </w:rPr>
        <w:t>в</w:t>
      </w:r>
      <w:r w:rsidRPr="00D66607">
        <w:rPr>
          <w:bCs/>
          <w:sz w:val="26"/>
          <w:szCs w:val="26"/>
        </w:rPr>
        <w:t xml:space="preserve"> </w:t>
      </w:r>
      <w:r w:rsidR="0007238F" w:rsidRPr="00D66607">
        <w:rPr>
          <w:bCs/>
          <w:sz w:val="26"/>
          <w:szCs w:val="26"/>
        </w:rPr>
        <w:t>л</w:t>
      </w:r>
      <w:r w:rsidRPr="00D66607">
        <w:rPr>
          <w:bCs/>
          <w:sz w:val="26"/>
          <w:szCs w:val="26"/>
        </w:rPr>
        <w:t xml:space="preserve"> </w:t>
      </w:r>
      <w:r w:rsidR="0007238F" w:rsidRPr="00D66607">
        <w:rPr>
          <w:bCs/>
          <w:sz w:val="26"/>
          <w:szCs w:val="26"/>
        </w:rPr>
        <w:t>я</w:t>
      </w:r>
      <w:r w:rsidRPr="00D66607">
        <w:rPr>
          <w:bCs/>
          <w:sz w:val="26"/>
          <w:szCs w:val="26"/>
        </w:rPr>
        <w:t xml:space="preserve"> </w:t>
      </w:r>
      <w:r w:rsidR="0007238F" w:rsidRPr="00D66607">
        <w:rPr>
          <w:bCs/>
          <w:sz w:val="26"/>
          <w:szCs w:val="26"/>
        </w:rPr>
        <w:t>ю:</w:t>
      </w:r>
    </w:p>
    <w:p w:rsidR="007A58B1" w:rsidRPr="00D66607" w:rsidRDefault="00F0061C" w:rsidP="0009752D">
      <w:pPr>
        <w:pStyle w:val="af0"/>
        <w:spacing w:before="0" w:beforeAutospacing="0" w:after="0" w:afterAutospacing="0"/>
        <w:ind w:right="-1" w:firstLine="709"/>
        <w:jc w:val="both"/>
        <w:rPr>
          <w:bCs/>
          <w:sz w:val="26"/>
          <w:szCs w:val="26"/>
        </w:rPr>
      </w:pPr>
      <w:r w:rsidRPr="00D66607">
        <w:rPr>
          <w:bCs/>
          <w:sz w:val="26"/>
          <w:szCs w:val="26"/>
        </w:rPr>
        <w:t>1. В муниципальную программу</w:t>
      </w:r>
      <w:r w:rsidR="007A58B1" w:rsidRPr="00D66607">
        <w:rPr>
          <w:bCs/>
          <w:sz w:val="26"/>
          <w:szCs w:val="26"/>
        </w:rPr>
        <w:t xml:space="preserve"> </w:t>
      </w:r>
      <w:r w:rsidR="00D66607" w:rsidRPr="00D66607">
        <w:rPr>
          <w:bCs/>
          <w:sz w:val="26"/>
          <w:szCs w:val="26"/>
        </w:rPr>
        <w:t>«</w:t>
      </w:r>
      <w:r w:rsidR="007A58B1" w:rsidRPr="00D66607">
        <w:rPr>
          <w:bCs/>
          <w:sz w:val="26"/>
          <w:szCs w:val="26"/>
        </w:rPr>
        <w:t xml:space="preserve">Профилактика терроризма и экстремизма </w:t>
      </w:r>
      <w:r w:rsidR="00D66607">
        <w:rPr>
          <w:bCs/>
          <w:sz w:val="26"/>
          <w:szCs w:val="26"/>
        </w:rPr>
        <w:br/>
      </w:r>
      <w:r w:rsidR="007A58B1" w:rsidRPr="00D66607">
        <w:rPr>
          <w:bCs/>
          <w:sz w:val="26"/>
          <w:szCs w:val="26"/>
        </w:rPr>
        <w:t>в Моздокском районе Республики Северная Осетия-Алания</w:t>
      </w:r>
      <w:r w:rsidR="00D66607" w:rsidRPr="00D66607">
        <w:rPr>
          <w:bCs/>
          <w:sz w:val="26"/>
          <w:szCs w:val="26"/>
        </w:rPr>
        <w:t>»</w:t>
      </w:r>
      <w:r w:rsidR="007A58B1" w:rsidRPr="00D66607">
        <w:rPr>
          <w:bCs/>
          <w:sz w:val="26"/>
          <w:szCs w:val="26"/>
        </w:rPr>
        <w:t xml:space="preserve">, утвержденную </w:t>
      </w:r>
      <w:r w:rsidR="00D66607">
        <w:rPr>
          <w:bCs/>
          <w:sz w:val="26"/>
          <w:szCs w:val="26"/>
        </w:rPr>
        <w:br/>
      </w:r>
      <w:r w:rsidR="007A58B1" w:rsidRPr="00D66607">
        <w:rPr>
          <w:bCs/>
          <w:sz w:val="26"/>
          <w:szCs w:val="26"/>
        </w:rPr>
        <w:t xml:space="preserve">постановлением Главы Администрации местного самоуправления Моздокского </w:t>
      </w:r>
      <w:r w:rsidR="009E33FC">
        <w:rPr>
          <w:bCs/>
          <w:sz w:val="26"/>
          <w:szCs w:val="26"/>
        </w:rPr>
        <w:br/>
      </w:r>
      <w:r w:rsidR="007A58B1" w:rsidRPr="00D66607">
        <w:rPr>
          <w:bCs/>
          <w:sz w:val="26"/>
          <w:szCs w:val="26"/>
        </w:rPr>
        <w:t xml:space="preserve">района от 14.12.2014г. №59-Д </w:t>
      </w:r>
      <w:r w:rsidR="007A58B1" w:rsidRPr="00D66607">
        <w:rPr>
          <w:sz w:val="26"/>
          <w:szCs w:val="26"/>
        </w:rPr>
        <w:t xml:space="preserve">«Об утверждении муниципальной программы </w:t>
      </w:r>
      <w:r w:rsidR="00D66607">
        <w:rPr>
          <w:sz w:val="26"/>
          <w:szCs w:val="26"/>
        </w:rPr>
        <w:br/>
        <w:t>«</w:t>
      </w:r>
      <w:r w:rsidR="007A58B1" w:rsidRPr="00D66607">
        <w:rPr>
          <w:bCs/>
          <w:sz w:val="26"/>
          <w:szCs w:val="26"/>
        </w:rPr>
        <w:t>Профилактика терроризма и экстремизма в Моздокском районе Рес</w:t>
      </w:r>
      <w:r w:rsidR="00D66607">
        <w:rPr>
          <w:bCs/>
          <w:sz w:val="26"/>
          <w:szCs w:val="26"/>
        </w:rPr>
        <w:t xml:space="preserve">публики </w:t>
      </w:r>
      <w:r w:rsidR="00D66607">
        <w:rPr>
          <w:bCs/>
          <w:sz w:val="26"/>
          <w:szCs w:val="26"/>
        </w:rPr>
        <w:br/>
        <w:t>Северная Осетия-</w:t>
      </w:r>
      <w:r w:rsidR="007A58B1" w:rsidRPr="00D66607">
        <w:rPr>
          <w:bCs/>
          <w:sz w:val="26"/>
          <w:szCs w:val="26"/>
        </w:rPr>
        <w:t>Алания на 2015-2019 годы</w:t>
      </w:r>
      <w:r w:rsidR="00D66607">
        <w:rPr>
          <w:bCs/>
          <w:sz w:val="26"/>
          <w:szCs w:val="26"/>
        </w:rPr>
        <w:t xml:space="preserve">» </w:t>
      </w:r>
      <w:r w:rsidRPr="00D66607">
        <w:rPr>
          <w:bCs/>
          <w:sz w:val="26"/>
          <w:szCs w:val="26"/>
        </w:rPr>
        <w:t xml:space="preserve">(в редакции постановления Главы </w:t>
      </w:r>
      <w:r w:rsidR="009E33FC">
        <w:rPr>
          <w:bCs/>
          <w:sz w:val="26"/>
          <w:szCs w:val="26"/>
        </w:rPr>
        <w:br/>
      </w:r>
      <w:r w:rsidRPr="00D66607">
        <w:rPr>
          <w:bCs/>
          <w:sz w:val="26"/>
          <w:szCs w:val="26"/>
        </w:rPr>
        <w:t>Администрации местного самоуправления Моздокского района о</w:t>
      </w:r>
      <w:r w:rsidR="00D66607">
        <w:rPr>
          <w:bCs/>
          <w:sz w:val="26"/>
          <w:szCs w:val="26"/>
        </w:rPr>
        <w:t xml:space="preserve">т 24.03.2023г. </w:t>
      </w:r>
      <w:r w:rsidR="00262101">
        <w:rPr>
          <w:bCs/>
          <w:sz w:val="26"/>
          <w:szCs w:val="26"/>
        </w:rPr>
        <w:br/>
      </w:r>
      <w:r w:rsidR="00D66607">
        <w:rPr>
          <w:bCs/>
          <w:sz w:val="26"/>
          <w:szCs w:val="26"/>
        </w:rPr>
        <w:t>№</w:t>
      </w:r>
      <w:r w:rsidR="00EA6004" w:rsidRPr="00D66607">
        <w:rPr>
          <w:bCs/>
          <w:sz w:val="26"/>
          <w:szCs w:val="26"/>
        </w:rPr>
        <w:t>51</w:t>
      </w:r>
      <w:r w:rsidR="00B9411B" w:rsidRPr="00D66607">
        <w:rPr>
          <w:bCs/>
          <w:sz w:val="26"/>
          <w:szCs w:val="26"/>
        </w:rPr>
        <w:t>-Д)</w:t>
      </w:r>
      <w:r w:rsidR="00EA6004" w:rsidRPr="00D66607">
        <w:rPr>
          <w:bCs/>
          <w:sz w:val="26"/>
          <w:szCs w:val="26"/>
        </w:rPr>
        <w:t xml:space="preserve"> </w:t>
      </w:r>
      <w:r w:rsidR="00B9411B" w:rsidRPr="00D66607">
        <w:rPr>
          <w:bCs/>
          <w:sz w:val="26"/>
          <w:szCs w:val="26"/>
        </w:rPr>
        <w:t>внести изменения, изложив ее в новой редакции, согласно прилож</w:t>
      </w:r>
      <w:r w:rsidR="003742F1" w:rsidRPr="00D66607">
        <w:rPr>
          <w:bCs/>
          <w:sz w:val="26"/>
          <w:szCs w:val="26"/>
        </w:rPr>
        <w:t xml:space="preserve">ению </w:t>
      </w:r>
      <w:r w:rsidR="00D66607">
        <w:rPr>
          <w:bCs/>
          <w:sz w:val="26"/>
          <w:szCs w:val="26"/>
        </w:rPr>
        <w:br/>
      </w:r>
      <w:r w:rsidR="003742F1" w:rsidRPr="00D66607">
        <w:rPr>
          <w:bCs/>
          <w:sz w:val="26"/>
          <w:szCs w:val="26"/>
        </w:rPr>
        <w:t>к настоящему постановлению.</w:t>
      </w:r>
    </w:p>
    <w:p w:rsidR="003A4EBD" w:rsidRPr="00D66607" w:rsidRDefault="003742F1" w:rsidP="0009752D">
      <w:pPr>
        <w:shd w:val="clear" w:color="auto" w:fill="FFFFFF"/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6607">
        <w:rPr>
          <w:rFonts w:ascii="Times New Roman" w:hAnsi="Times New Roman" w:cs="Times New Roman"/>
          <w:bCs/>
          <w:sz w:val="26"/>
          <w:szCs w:val="26"/>
        </w:rPr>
        <w:t>2</w:t>
      </w:r>
      <w:r w:rsidR="00A55B99" w:rsidRPr="00D66607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B378DB" w:rsidRPr="00D66607">
        <w:rPr>
          <w:rFonts w:ascii="Times New Roman" w:hAnsi="Times New Roman" w:cs="Times New Roman"/>
          <w:bCs/>
          <w:sz w:val="26"/>
          <w:szCs w:val="26"/>
        </w:rPr>
        <w:t xml:space="preserve">Отделу информационных технологий, защиты информации и муниципальных услуг </w:t>
      </w:r>
      <w:r w:rsidR="00B9554D" w:rsidRPr="00D66607">
        <w:rPr>
          <w:rFonts w:ascii="Times New Roman" w:hAnsi="Times New Roman" w:cs="Times New Roman"/>
          <w:bCs/>
          <w:sz w:val="26"/>
          <w:szCs w:val="26"/>
        </w:rPr>
        <w:t xml:space="preserve">Администрации местного самоуправления Моздокского района </w:t>
      </w:r>
      <w:r w:rsidR="005E3C22" w:rsidRPr="00D66607">
        <w:rPr>
          <w:rFonts w:ascii="Times New Roman" w:hAnsi="Times New Roman" w:cs="Times New Roman"/>
          <w:bCs/>
          <w:sz w:val="26"/>
          <w:szCs w:val="26"/>
        </w:rPr>
        <w:t>о</w:t>
      </w:r>
      <w:r w:rsidR="00A55B99" w:rsidRPr="00D66607">
        <w:rPr>
          <w:rFonts w:ascii="Times New Roman" w:hAnsi="Times New Roman" w:cs="Times New Roman"/>
          <w:bCs/>
          <w:sz w:val="26"/>
          <w:szCs w:val="26"/>
        </w:rPr>
        <w:t xml:space="preserve">публиковать настоящее постановление в средствах массовой информации и </w:t>
      </w:r>
      <w:r w:rsidR="00D66607">
        <w:rPr>
          <w:rFonts w:ascii="Times New Roman" w:hAnsi="Times New Roman" w:cs="Times New Roman"/>
          <w:bCs/>
          <w:sz w:val="26"/>
          <w:szCs w:val="26"/>
        </w:rPr>
        <w:br/>
      </w:r>
      <w:r w:rsidR="00A55B99" w:rsidRPr="00D66607">
        <w:rPr>
          <w:rFonts w:ascii="Times New Roman" w:hAnsi="Times New Roman" w:cs="Times New Roman"/>
          <w:bCs/>
          <w:sz w:val="26"/>
          <w:szCs w:val="26"/>
        </w:rPr>
        <w:t xml:space="preserve">разместить на официальном сайте Администрации местного самоуправления </w:t>
      </w:r>
      <w:r w:rsidR="00D66607">
        <w:rPr>
          <w:rFonts w:ascii="Times New Roman" w:hAnsi="Times New Roman" w:cs="Times New Roman"/>
          <w:bCs/>
          <w:sz w:val="26"/>
          <w:szCs w:val="26"/>
        </w:rPr>
        <w:br/>
      </w:r>
      <w:r w:rsidR="00A55B99" w:rsidRPr="00D66607">
        <w:rPr>
          <w:rFonts w:ascii="Times New Roman" w:hAnsi="Times New Roman" w:cs="Times New Roman"/>
          <w:bCs/>
          <w:sz w:val="26"/>
          <w:szCs w:val="26"/>
        </w:rPr>
        <w:t>Моздо</w:t>
      </w:r>
      <w:r w:rsidR="00603CF6" w:rsidRPr="00D66607">
        <w:rPr>
          <w:rFonts w:ascii="Times New Roman" w:hAnsi="Times New Roman" w:cs="Times New Roman"/>
          <w:bCs/>
          <w:sz w:val="26"/>
          <w:szCs w:val="26"/>
        </w:rPr>
        <w:t>кского района в</w:t>
      </w:r>
      <w:r w:rsidR="005E3C22" w:rsidRPr="00D66607">
        <w:rPr>
          <w:rFonts w:ascii="Times New Roman" w:hAnsi="Times New Roman" w:cs="Times New Roman"/>
          <w:bCs/>
          <w:sz w:val="26"/>
          <w:szCs w:val="26"/>
        </w:rPr>
        <w:t xml:space="preserve"> информационно-телекоммуникационной сети </w:t>
      </w:r>
      <w:r w:rsidR="003A4EBD" w:rsidRPr="00D66607">
        <w:rPr>
          <w:rFonts w:ascii="Times New Roman" w:hAnsi="Times New Roman" w:cs="Times New Roman"/>
          <w:bCs/>
          <w:sz w:val="26"/>
          <w:szCs w:val="26"/>
        </w:rPr>
        <w:t>«Интернет» admmozdok.ru.</w:t>
      </w:r>
    </w:p>
    <w:p w:rsidR="003A4EBD" w:rsidRPr="00D66607" w:rsidRDefault="003A4EBD" w:rsidP="0009752D">
      <w:pPr>
        <w:shd w:val="clear" w:color="auto" w:fill="FFFFFF"/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6607">
        <w:rPr>
          <w:rFonts w:ascii="Times New Roman" w:hAnsi="Times New Roman" w:cs="Times New Roman"/>
          <w:bCs/>
          <w:sz w:val="26"/>
          <w:szCs w:val="26"/>
        </w:rPr>
        <w:t>3. Главному спе</w:t>
      </w:r>
      <w:r w:rsidR="00D66607">
        <w:rPr>
          <w:rFonts w:ascii="Times New Roman" w:hAnsi="Times New Roman" w:cs="Times New Roman"/>
          <w:bCs/>
          <w:sz w:val="26"/>
          <w:szCs w:val="26"/>
        </w:rPr>
        <w:t xml:space="preserve">циалисту-юрисконсульту отдела </w:t>
      </w:r>
      <w:r w:rsidRPr="00D66607">
        <w:rPr>
          <w:rFonts w:ascii="Times New Roman" w:hAnsi="Times New Roman" w:cs="Times New Roman"/>
          <w:bCs/>
          <w:sz w:val="26"/>
          <w:szCs w:val="26"/>
        </w:rPr>
        <w:t xml:space="preserve">по юридическим вопросам, кадровой политике и профилактике коррупционных правонарушений, направить настоящее постановление в Администрацию Главы Республики Северная Осетия-Алания и Правительства Республики Северная Осетия-Алания, с помощью </w:t>
      </w:r>
      <w:r w:rsidR="009E33FC">
        <w:rPr>
          <w:rFonts w:ascii="Times New Roman" w:hAnsi="Times New Roman" w:cs="Times New Roman"/>
          <w:bCs/>
          <w:sz w:val="26"/>
          <w:szCs w:val="26"/>
        </w:rPr>
        <w:br/>
      </w:r>
      <w:r w:rsidRPr="00D66607">
        <w:rPr>
          <w:rFonts w:ascii="Times New Roman" w:hAnsi="Times New Roman" w:cs="Times New Roman"/>
          <w:bCs/>
          <w:sz w:val="26"/>
          <w:szCs w:val="26"/>
        </w:rPr>
        <w:t xml:space="preserve">соответствующего программного обеспечения –программного продукта «АРМ </w:t>
      </w:r>
      <w:r w:rsidR="009E33FC">
        <w:rPr>
          <w:rFonts w:ascii="Times New Roman" w:hAnsi="Times New Roman" w:cs="Times New Roman"/>
          <w:bCs/>
          <w:sz w:val="26"/>
          <w:szCs w:val="26"/>
        </w:rPr>
        <w:br/>
      </w:r>
      <w:r w:rsidRPr="00D66607">
        <w:rPr>
          <w:rFonts w:ascii="Times New Roman" w:hAnsi="Times New Roman" w:cs="Times New Roman"/>
          <w:bCs/>
          <w:sz w:val="26"/>
          <w:szCs w:val="26"/>
        </w:rPr>
        <w:t>Муниципал».</w:t>
      </w:r>
    </w:p>
    <w:p w:rsidR="00A55B99" w:rsidRPr="00D66607" w:rsidRDefault="003A4EBD" w:rsidP="0009752D">
      <w:pPr>
        <w:shd w:val="clear" w:color="auto" w:fill="FFFFFF"/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6607">
        <w:rPr>
          <w:rFonts w:ascii="Times New Roman" w:hAnsi="Times New Roman" w:cs="Times New Roman"/>
          <w:bCs/>
          <w:sz w:val="26"/>
          <w:szCs w:val="26"/>
        </w:rPr>
        <w:t>4</w:t>
      </w:r>
      <w:r w:rsidR="00DC0D89" w:rsidRPr="00D66607">
        <w:rPr>
          <w:rFonts w:ascii="Times New Roman" w:hAnsi="Times New Roman" w:cs="Times New Roman"/>
          <w:bCs/>
          <w:sz w:val="26"/>
          <w:szCs w:val="26"/>
        </w:rPr>
        <w:t>.</w:t>
      </w:r>
      <w:r w:rsidR="00A55B99" w:rsidRPr="00D66607">
        <w:rPr>
          <w:rFonts w:ascii="Times New Roman" w:hAnsi="Times New Roman" w:cs="Times New Roman"/>
          <w:bCs/>
          <w:sz w:val="26"/>
          <w:szCs w:val="26"/>
        </w:rPr>
        <w:t xml:space="preserve"> Контроль за исполнением настоящего постановления возложить </w:t>
      </w:r>
      <w:r w:rsidR="009E33FC">
        <w:rPr>
          <w:rFonts w:ascii="Times New Roman" w:hAnsi="Times New Roman" w:cs="Times New Roman"/>
          <w:bCs/>
          <w:sz w:val="26"/>
          <w:szCs w:val="26"/>
        </w:rPr>
        <w:br/>
      </w:r>
      <w:r w:rsidR="00A55B99" w:rsidRPr="00D66607">
        <w:rPr>
          <w:rFonts w:ascii="Times New Roman" w:hAnsi="Times New Roman" w:cs="Times New Roman"/>
          <w:bCs/>
          <w:sz w:val="26"/>
          <w:szCs w:val="26"/>
        </w:rPr>
        <w:t xml:space="preserve">на заместителя Главы Администрации местного самоуправления Моздокского </w:t>
      </w:r>
      <w:r w:rsidR="009E33FC">
        <w:rPr>
          <w:rFonts w:ascii="Times New Roman" w:hAnsi="Times New Roman" w:cs="Times New Roman"/>
          <w:bCs/>
          <w:sz w:val="26"/>
          <w:szCs w:val="26"/>
        </w:rPr>
        <w:br/>
      </w:r>
      <w:r w:rsidR="00A55B99" w:rsidRPr="00D66607">
        <w:rPr>
          <w:rFonts w:ascii="Times New Roman" w:hAnsi="Times New Roman" w:cs="Times New Roman"/>
          <w:bCs/>
          <w:sz w:val="26"/>
          <w:szCs w:val="26"/>
        </w:rPr>
        <w:t>района по вопросам общественной и ант</w:t>
      </w:r>
      <w:r w:rsidR="00B378DB" w:rsidRPr="00D66607">
        <w:rPr>
          <w:rFonts w:ascii="Times New Roman" w:hAnsi="Times New Roman" w:cs="Times New Roman"/>
          <w:bCs/>
          <w:sz w:val="26"/>
          <w:szCs w:val="26"/>
        </w:rPr>
        <w:t>итеррористической безопасности</w:t>
      </w:r>
      <w:r w:rsidR="00D66607" w:rsidRPr="00D66607">
        <w:rPr>
          <w:rFonts w:ascii="Times New Roman" w:hAnsi="Times New Roman" w:cs="Times New Roman"/>
          <w:bCs/>
          <w:sz w:val="26"/>
          <w:szCs w:val="26"/>
        </w:rPr>
        <w:t>.</w:t>
      </w:r>
    </w:p>
    <w:p w:rsidR="0007238F" w:rsidRPr="00D66607" w:rsidRDefault="0007238F" w:rsidP="0009752D">
      <w:pPr>
        <w:pStyle w:val="af0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D66607" w:rsidRPr="00D66607" w:rsidRDefault="00D66607" w:rsidP="0009752D">
      <w:pPr>
        <w:pStyle w:val="af0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D66607" w:rsidRPr="00D66607" w:rsidRDefault="00D66607" w:rsidP="0009752D">
      <w:pPr>
        <w:pStyle w:val="af0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D66607" w:rsidRPr="00D66607" w:rsidRDefault="00D66607" w:rsidP="0009752D">
      <w:pPr>
        <w:pStyle w:val="af0"/>
        <w:spacing w:before="0" w:beforeAutospacing="0" w:after="0" w:afterAutospacing="0"/>
        <w:ind w:right="-1" w:firstLine="709"/>
        <w:jc w:val="both"/>
        <w:rPr>
          <w:sz w:val="26"/>
          <w:szCs w:val="26"/>
        </w:rPr>
      </w:pPr>
    </w:p>
    <w:p w:rsidR="00D66607" w:rsidRPr="00D66607" w:rsidRDefault="00D66607" w:rsidP="0009752D">
      <w:pPr>
        <w:spacing w:after="0" w:line="240" w:lineRule="auto"/>
        <w:ind w:right="-1"/>
        <w:rPr>
          <w:rFonts w:ascii="Times New Roman" w:hAnsi="Times New Roman"/>
          <w:sz w:val="26"/>
          <w:szCs w:val="26"/>
        </w:rPr>
      </w:pPr>
      <w:r w:rsidRPr="00D66607">
        <w:rPr>
          <w:rFonts w:ascii="Times New Roman" w:eastAsia="Bookman Old Style" w:hAnsi="Times New Roman"/>
          <w:sz w:val="26"/>
          <w:szCs w:val="26"/>
        </w:rPr>
        <w:t>Глава Администрации</w:t>
      </w:r>
      <w:r w:rsidRPr="00D66607">
        <w:rPr>
          <w:rFonts w:ascii="Times New Roman" w:eastAsia="Bookman Old Style" w:hAnsi="Times New Roman"/>
          <w:sz w:val="26"/>
          <w:szCs w:val="26"/>
        </w:rPr>
        <w:tab/>
      </w:r>
      <w:r w:rsidRPr="00D66607">
        <w:rPr>
          <w:rFonts w:ascii="Times New Roman" w:eastAsia="Bookman Old Style" w:hAnsi="Times New Roman"/>
          <w:sz w:val="26"/>
          <w:szCs w:val="26"/>
        </w:rPr>
        <w:tab/>
      </w:r>
      <w:r w:rsidRPr="00D66607">
        <w:rPr>
          <w:rFonts w:ascii="Times New Roman" w:eastAsia="Bookman Old Style" w:hAnsi="Times New Roman"/>
          <w:sz w:val="26"/>
          <w:szCs w:val="26"/>
        </w:rPr>
        <w:tab/>
      </w:r>
      <w:r w:rsidRPr="00D66607">
        <w:rPr>
          <w:rFonts w:ascii="Times New Roman" w:eastAsia="Bookman Old Style" w:hAnsi="Times New Roman"/>
          <w:sz w:val="26"/>
          <w:szCs w:val="26"/>
        </w:rPr>
        <w:tab/>
      </w:r>
      <w:r w:rsidRPr="00D66607">
        <w:rPr>
          <w:rFonts w:ascii="Times New Roman" w:eastAsia="Bookman Old Style" w:hAnsi="Times New Roman"/>
          <w:sz w:val="26"/>
          <w:szCs w:val="26"/>
        </w:rPr>
        <w:tab/>
      </w:r>
      <w:r w:rsidRPr="00D66607">
        <w:rPr>
          <w:rFonts w:ascii="Times New Roman" w:eastAsia="Bookman Old Style" w:hAnsi="Times New Roman"/>
          <w:sz w:val="26"/>
          <w:szCs w:val="26"/>
        </w:rPr>
        <w:tab/>
      </w:r>
      <w:r w:rsidRPr="00D66607">
        <w:rPr>
          <w:rFonts w:ascii="Times New Roman" w:eastAsia="Bookman Old Style" w:hAnsi="Times New Roman"/>
          <w:sz w:val="26"/>
          <w:szCs w:val="26"/>
        </w:rPr>
        <w:tab/>
      </w:r>
      <w:r>
        <w:rPr>
          <w:rFonts w:ascii="Times New Roman" w:eastAsia="Bookman Old Style" w:hAnsi="Times New Roman"/>
          <w:sz w:val="26"/>
          <w:szCs w:val="26"/>
        </w:rPr>
        <w:tab/>
      </w:r>
      <w:r w:rsidR="00262101">
        <w:rPr>
          <w:rFonts w:ascii="Times New Roman" w:eastAsia="Bookman Old Style" w:hAnsi="Times New Roman"/>
          <w:sz w:val="26"/>
          <w:szCs w:val="26"/>
        </w:rPr>
        <w:t xml:space="preserve">    </w:t>
      </w:r>
      <w:r w:rsidR="00DE7123">
        <w:rPr>
          <w:rFonts w:ascii="Times New Roman" w:eastAsia="Bookman Old Style" w:hAnsi="Times New Roman"/>
          <w:sz w:val="26"/>
          <w:szCs w:val="26"/>
        </w:rPr>
        <w:t xml:space="preserve"> </w:t>
      </w:r>
      <w:r w:rsidRPr="00D66607">
        <w:rPr>
          <w:rFonts w:ascii="Times New Roman" w:eastAsia="Bookman Old Style" w:hAnsi="Times New Roman"/>
          <w:sz w:val="26"/>
          <w:szCs w:val="26"/>
        </w:rPr>
        <w:t>Р. Адырхаев</w:t>
      </w:r>
    </w:p>
    <w:p w:rsidR="0007238F" w:rsidRPr="00D66607" w:rsidRDefault="0007238F" w:rsidP="0009752D">
      <w:pPr>
        <w:pStyle w:val="af0"/>
        <w:spacing w:before="0" w:beforeAutospacing="0" w:after="0" w:afterAutospacing="0"/>
        <w:ind w:right="-1"/>
        <w:rPr>
          <w:color w:val="0D0D0D"/>
          <w:sz w:val="26"/>
          <w:szCs w:val="26"/>
        </w:rPr>
      </w:pPr>
    </w:p>
    <w:p w:rsidR="003138E9" w:rsidRPr="00D66607" w:rsidRDefault="003138E9" w:rsidP="0009752D">
      <w:pPr>
        <w:pStyle w:val="af0"/>
        <w:spacing w:before="0" w:beforeAutospacing="0" w:after="0" w:afterAutospacing="0"/>
        <w:ind w:right="-1"/>
        <w:rPr>
          <w:color w:val="0D0D0D"/>
          <w:sz w:val="26"/>
          <w:szCs w:val="26"/>
        </w:rPr>
      </w:pPr>
    </w:p>
    <w:p w:rsidR="003138E9" w:rsidRPr="00D66607" w:rsidRDefault="003138E9" w:rsidP="0009752D">
      <w:pPr>
        <w:pStyle w:val="af0"/>
        <w:spacing w:before="0" w:beforeAutospacing="0" w:after="0" w:afterAutospacing="0"/>
        <w:ind w:right="-1"/>
        <w:rPr>
          <w:color w:val="0D0D0D"/>
          <w:sz w:val="26"/>
          <w:szCs w:val="26"/>
        </w:rPr>
      </w:pPr>
    </w:p>
    <w:p w:rsidR="003138E9" w:rsidRPr="00D66607" w:rsidRDefault="003138E9" w:rsidP="0009752D">
      <w:pPr>
        <w:pStyle w:val="af0"/>
        <w:spacing w:before="0" w:beforeAutospacing="0" w:after="0" w:afterAutospacing="0"/>
        <w:ind w:right="-1"/>
        <w:rPr>
          <w:color w:val="0D0D0D"/>
          <w:sz w:val="26"/>
          <w:szCs w:val="26"/>
        </w:rPr>
      </w:pPr>
    </w:p>
    <w:p w:rsidR="003138E9" w:rsidRPr="00D66607" w:rsidRDefault="003138E9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3138E9" w:rsidRPr="00D66607" w:rsidRDefault="003138E9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3138E9" w:rsidRPr="00D66607" w:rsidRDefault="003138E9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3138E9" w:rsidRPr="00D66607" w:rsidRDefault="003138E9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3138E9" w:rsidRDefault="003138E9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Default="009E33FC" w:rsidP="0009752D">
      <w:pPr>
        <w:pStyle w:val="af0"/>
        <w:spacing w:before="0" w:beforeAutospacing="0" w:after="0" w:afterAutospacing="0"/>
        <w:ind w:right="-1"/>
        <w:rPr>
          <w:color w:val="0D0D0D"/>
        </w:rPr>
      </w:pPr>
    </w:p>
    <w:p w:rsidR="009E33FC" w:rsidRPr="00D66607" w:rsidRDefault="009E33FC" w:rsidP="0009752D">
      <w:pPr>
        <w:spacing w:after="0" w:line="240" w:lineRule="auto"/>
        <w:ind w:right="-1"/>
        <w:rPr>
          <w:rFonts w:ascii="Times New Roman" w:hAnsi="Times New Roman" w:cs="Times New Roman"/>
          <w:color w:val="0D0D0D"/>
        </w:rPr>
      </w:pPr>
      <w:r w:rsidRPr="009E33FC">
        <w:rPr>
          <w:rFonts w:ascii="Times New Roman" w:hAnsi="Times New Roman" w:cs="Times New Roman"/>
          <w:sz w:val="16"/>
          <w:szCs w:val="16"/>
        </w:rPr>
        <w:t>Исп. А. Комиссаров, тел. 3-69-10</w:t>
      </w:r>
    </w:p>
    <w:p w:rsidR="00D66607" w:rsidRPr="00D66607" w:rsidRDefault="00D66607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  <w:sectPr w:rsidR="00D66607" w:rsidRPr="00D66607" w:rsidSect="00700051">
          <w:footerReference w:type="default" r:id="rId8"/>
          <w:pgSz w:w="11906" w:h="16838"/>
          <w:pgMar w:top="426" w:right="678" w:bottom="851" w:left="1701" w:header="708" w:footer="573" w:gutter="0"/>
          <w:cols w:space="708"/>
          <w:docGrid w:linePitch="360"/>
        </w:sectPr>
      </w:pPr>
    </w:p>
    <w:p w:rsidR="00AA40B7" w:rsidRPr="00D66607" w:rsidRDefault="00AE7E10" w:rsidP="0009752D">
      <w:pPr>
        <w:spacing w:after="0" w:line="240" w:lineRule="auto"/>
        <w:ind w:left="6237" w:right="-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66607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</w:p>
    <w:p w:rsidR="00AE7E10" w:rsidRPr="00D66607" w:rsidRDefault="00AE7E10" w:rsidP="0009752D">
      <w:pPr>
        <w:spacing w:after="0" w:line="240" w:lineRule="auto"/>
        <w:ind w:left="6237" w:right="-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66607">
        <w:rPr>
          <w:rFonts w:ascii="Times New Roman" w:hAnsi="Times New Roman" w:cs="Times New Roman"/>
          <w:bCs/>
          <w:i/>
          <w:sz w:val="24"/>
          <w:szCs w:val="24"/>
        </w:rPr>
        <w:t>к</w:t>
      </w:r>
      <w:r w:rsidR="00AA40B7" w:rsidRPr="00D6660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bCs/>
          <w:i/>
          <w:sz w:val="24"/>
          <w:szCs w:val="24"/>
        </w:rPr>
        <w:t>постановлению</w:t>
      </w:r>
    </w:p>
    <w:p w:rsidR="00AE7E10" w:rsidRPr="00D66607" w:rsidRDefault="00AE7E10" w:rsidP="0009752D">
      <w:pPr>
        <w:spacing w:after="0" w:line="240" w:lineRule="auto"/>
        <w:ind w:left="6237" w:right="-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66607">
        <w:rPr>
          <w:rFonts w:ascii="Times New Roman" w:hAnsi="Times New Roman" w:cs="Times New Roman"/>
          <w:bCs/>
          <w:i/>
          <w:sz w:val="24"/>
          <w:szCs w:val="24"/>
        </w:rPr>
        <w:t>Главы Администрации</w:t>
      </w:r>
    </w:p>
    <w:p w:rsidR="00AE7E10" w:rsidRPr="00D66607" w:rsidRDefault="00AE7E10" w:rsidP="0009752D">
      <w:pPr>
        <w:spacing w:after="0" w:line="240" w:lineRule="auto"/>
        <w:ind w:left="6237" w:right="-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66607">
        <w:rPr>
          <w:rFonts w:ascii="Times New Roman" w:hAnsi="Times New Roman" w:cs="Times New Roman"/>
          <w:bCs/>
          <w:i/>
          <w:sz w:val="24"/>
          <w:szCs w:val="24"/>
        </w:rPr>
        <w:t>местного самоуправления</w:t>
      </w:r>
    </w:p>
    <w:p w:rsidR="00597B1F" w:rsidRPr="00D66607" w:rsidRDefault="00AE7E10" w:rsidP="0009752D">
      <w:pPr>
        <w:spacing w:after="0" w:line="240" w:lineRule="auto"/>
        <w:ind w:left="6237" w:right="-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D66607">
        <w:rPr>
          <w:rFonts w:ascii="Times New Roman" w:hAnsi="Times New Roman" w:cs="Times New Roman"/>
          <w:bCs/>
          <w:i/>
          <w:sz w:val="24"/>
          <w:szCs w:val="24"/>
        </w:rPr>
        <w:t>Моздокского района</w:t>
      </w:r>
    </w:p>
    <w:p w:rsidR="00AE7E10" w:rsidRPr="00D66607" w:rsidRDefault="00262101" w:rsidP="0009752D">
      <w:pPr>
        <w:spacing w:after="0" w:line="240" w:lineRule="auto"/>
        <w:ind w:left="6237" w:right="-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№1-Д от 11.01.2024 г.</w:t>
      </w:r>
    </w:p>
    <w:p w:rsidR="00AE7E10" w:rsidRPr="00D66607" w:rsidRDefault="00AE7E10" w:rsidP="0009752D">
      <w:pPr>
        <w:spacing w:after="0" w:line="240" w:lineRule="auto"/>
        <w:ind w:left="6237"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DC34A0" w:rsidRPr="00D66607" w:rsidRDefault="00DC34A0" w:rsidP="0009752D">
      <w:pPr>
        <w:shd w:val="clear" w:color="auto" w:fill="FFFFFF"/>
        <w:tabs>
          <w:tab w:val="left" w:pos="751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sz w:val="24"/>
          <w:szCs w:val="24"/>
          <w:u w:val="single"/>
        </w:rPr>
        <w:t>М</w:t>
      </w:r>
      <w:r w:rsidR="00AA40B7" w:rsidRPr="00D66607">
        <w:rPr>
          <w:rFonts w:ascii="Times New Roman" w:hAnsi="Times New Roman" w:cs="Times New Roman"/>
          <w:b/>
          <w:bCs/>
          <w:sz w:val="24"/>
          <w:szCs w:val="24"/>
          <w:u w:val="single"/>
        </w:rPr>
        <w:t>униципальн</w:t>
      </w:r>
      <w:r w:rsidRPr="00D66607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ая </w:t>
      </w:r>
      <w:r w:rsidR="00AA40B7" w:rsidRPr="00D66607">
        <w:rPr>
          <w:rFonts w:ascii="Times New Roman" w:hAnsi="Times New Roman" w:cs="Times New Roman"/>
          <w:b/>
          <w:bCs/>
          <w:sz w:val="24"/>
          <w:szCs w:val="24"/>
          <w:u w:val="single"/>
        </w:rPr>
        <w:t>программа</w:t>
      </w:r>
      <w:r w:rsidR="00AA40B7" w:rsidRPr="00D66607">
        <w:rPr>
          <w:rFonts w:ascii="Times New Roman" w:hAnsi="Times New Roman" w:cs="Times New Roman"/>
          <w:bCs/>
          <w:sz w:val="24"/>
          <w:szCs w:val="24"/>
          <w:u w:val="single"/>
        </w:rPr>
        <w:t>:</w:t>
      </w:r>
    </w:p>
    <w:p w:rsidR="00700051" w:rsidRDefault="00AA40B7" w:rsidP="0009752D">
      <w:pPr>
        <w:shd w:val="clear" w:color="auto" w:fill="FFFFFF"/>
        <w:tabs>
          <w:tab w:val="left" w:pos="751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sz w:val="24"/>
          <w:szCs w:val="24"/>
        </w:rPr>
        <w:t xml:space="preserve">«Профилактика терроризма и экстремизма в Моздокском районе </w:t>
      </w:r>
    </w:p>
    <w:p w:rsidR="00AA40B7" w:rsidRDefault="00AA40B7" w:rsidP="0009752D">
      <w:pPr>
        <w:shd w:val="clear" w:color="auto" w:fill="FFFFFF"/>
        <w:tabs>
          <w:tab w:val="left" w:pos="751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sz w:val="24"/>
          <w:szCs w:val="24"/>
        </w:rPr>
        <w:t>Республики Северная Осетия-Алания»</w:t>
      </w:r>
    </w:p>
    <w:p w:rsidR="00700051" w:rsidRPr="00D66607" w:rsidRDefault="00700051" w:rsidP="0009752D">
      <w:pPr>
        <w:shd w:val="clear" w:color="auto" w:fill="FFFFFF"/>
        <w:tabs>
          <w:tab w:val="left" w:pos="751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34A0" w:rsidRPr="00D66607" w:rsidRDefault="00DC34A0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07">
        <w:rPr>
          <w:rFonts w:ascii="Times New Roman" w:hAnsi="Times New Roman" w:cs="Times New Roman"/>
          <w:b/>
          <w:sz w:val="24"/>
          <w:szCs w:val="24"/>
        </w:rPr>
        <w:t>ПАСПОРТ ПРОГРАММЫ</w:t>
      </w:r>
    </w:p>
    <w:p w:rsidR="00AA40B7" w:rsidRPr="00D66607" w:rsidRDefault="00AA40B7" w:rsidP="0009752D">
      <w:pPr>
        <w:shd w:val="clear" w:color="auto" w:fill="FFFFFF"/>
        <w:tabs>
          <w:tab w:val="left" w:pos="7513"/>
        </w:tabs>
        <w:spacing w:after="0" w:line="240" w:lineRule="auto"/>
        <w:ind w:left="360" w:right="-1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527" w:type="dxa"/>
        <w:tblInd w:w="-34" w:type="dxa"/>
        <w:tblLook w:val="04A0" w:firstRow="1" w:lastRow="0" w:firstColumn="1" w:lastColumn="0" w:noHBand="0" w:noVBand="1"/>
      </w:tblPr>
      <w:tblGrid>
        <w:gridCol w:w="2269"/>
        <w:gridCol w:w="7258"/>
      </w:tblGrid>
      <w:tr w:rsidR="003E6D9D" w:rsidRPr="00D66607" w:rsidTr="00700051">
        <w:tc>
          <w:tcPr>
            <w:tcW w:w="2269" w:type="dxa"/>
            <w:shd w:val="clear" w:color="auto" w:fill="auto"/>
          </w:tcPr>
          <w:p w:rsidR="00700051" w:rsidRDefault="003E6D9D" w:rsidP="0009752D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3E6D9D" w:rsidRPr="00D66607" w:rsidRDefault="003E6D9D" w:rsidP="0009752D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3E6D9D" w:rsidRPr="00D66607" w:rsidRDefault="00DC34A0" w:rsidP="0009752D">
            <w:pPr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6D9D" w:rsidRPr="00D6660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58" w:type="dxa"/>
            <w:shd w:val="clear" w:color="auto" w:fill="auto"/>
          </w:tcPr>
          <w:p w:rsidR="003E6D9D" w:rsidRPr="00D66607" w:rsidRDefault="00B17CC4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Администрации местного самоуправления Моздокского района РСО-Алания </w:t>
            </w:r>
            <w:r w:rsidR="003E6D9D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 </w:t>
            </w:r>
            <w:r w:rsidR="00FB0DAC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общественной и антитеррористической безопасности</w:t>
            </w:r>
          </w:p>
        </w:tc>
      </w:tr>
      <w:tr w:rsidR="003E6D9D" w:rsidRPr="00D66607" w:rsidTr="00700051">
        <w:tc>
          <w:tcPr>
            <w:tcW w:w="2269" w:type="dxa"/>
            <w:shd w:val="clear" w:color="auto" w:fill="auto"/>
          </w:tcPr>
          <w:p w:rsidR="003E6D9D" w:rsidRPr="00D66607" w:rsidRDefault="003E6D9D" w:rsidP="0009752D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3E6D9D" w:rsidRPr="00D66607" w:rsidRDefault="006A21BF" w:rsidP="0009752D">
            <w:pPr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E6D9D" w:rsidRPr="00D6660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7258" w:type="dxa"/>
            <w:shd w:val="clear" w:color="auto" w:fill="auto"/>
          </w:tcPr>
          <w:p w:rsidR="003E6D9D" w:rsidRPr="00D66607" w:rsidRDefault="00AA6A65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  <w:r w:rsidR="00DC34A0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местного самоуправления Моздокского района;</w:t>
            </w:r>
          </w:p>
          <w:p w:rsidR="00AA6A65" w:rsidRPr="00D66607" w:rsidRDefault="00DC34A0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AA40B7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тдел по вопросам культуры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местного самоуправления Моздокского района</w:t>
            </w:r>
            <w:r w:rsidR="00AA40B7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A6A65" w:rsidRPr="00D66607" w:rsidRDefault="00AA40B7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17CC4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тдел по делам молодежи и спорта</w:t>
            </w:r>
            <w:r w:rsidR="00DC34A0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местного самоуправления Моздокского района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A6A65" w:rsidRPr="00D66607" w:rsidRDefault="00AA40B7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EE52AE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специалист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29A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общественной и антитеррористической безопасности</w:t>
            </w:r>
            <w:r w:rsidR="00DC34A0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52AE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отдела по обеспечению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52AE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общественной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E52AE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безопасности, гражданской обороны и чрезвычайных ситуаций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C34A0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местного самоуправления Моздокского района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</w:tr>
      <w:tr w:rsidR="003E6D9D" w:rsidRPr="00D66607" w:rsidTr="00700051">
        <w:tc>
          <w:tcPr>
            <w:tcW w:w="2269" w:type="dxa"/>
            <w:shd w:val="clear" w:color="auto" w:fill="auto"/>
          </w:tcPr>
          <w:p w:rsidR="00700051" w:rsidRDefault="003E6D9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</w:t>
            </w:r>
          </w:p>
          <w:p w:rsidR="003E6D9D" w:rsidRPr="00D66607" w:rsidRDefault="003E6D9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258" w:type="dxa"/>
            <w:shd w:val="clear" w:color="auto" w:fill="auto"/>
          </w:tcPr>
          <w:p w:rsidR="006100D8" w:rsidRPr="00D66607" w:rsidRDefault="006100D8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Районная </w:t>
            </w:r>
            <w:r w:rsidR="00AA40B7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нтитеррористическая комиссия</w:t>
            </w:r>
            <w:r w:rsidR="00EE52AE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Моздокский район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A40B7" w:rsidRPr="00D66607" w:rsidRDefault="00AA40B7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B378DB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тдел информационных технологий, защиты информации и муниципальных услуг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местного самоуправления Моздокского района;</w:t>
            </w:r>
          </w:p>
          <w:p w:rsidR="004530FF" w:rsidRPr="00D66607" w:rsidRDefault="00203AAE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EE52AE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тдел по обеспечению общественной безопасности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40B7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граж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данской обороны и чрезвычайных ситуаций</w:t>
            </w:r>
            <w:r w:rsidR="004530FF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A40B7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местного самоуправления Моздокского района;</w:t>
            </w:r>
          </w:p>
          <w:p w:rsidR="004530FF" w:rsidRPr="00D66607" w:rsidRDefault="004530FF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МКУ </w:t>
            </w:r>
            <w:r w:rsidR="00AE7E10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"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ЕДДС </w:t>
            </w:r>
            <w:r w:rsidR="00203AAE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-112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</w:t>
            </w:r>
            <w:r w:rsidR="00AE7E10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докского района"</w:t>
            </w:r>
            <w:r w:rsidR="00AA40B7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530FF" w:rsidRPr="00D66607" w:rsidRDefault="004530FF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МУП «</w:t>
            </w:r>
            <w:r w:rsidR="00AA40B7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</w:t>
            </w:r>
            <w:r w:rsidR="00203AAE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окский Информационно-издательский центр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E6D9D" w:rsidRPr="00D66607" w:rsidRDefault="00AA40B7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Местные администрации</w:t>
            </w:r>
            <w:r w:rsidR="003E6D9D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образований Моздокского района (по согласованию)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100D8" w:rsidRPr="00D66607" w:rsidRDefault="00203AAE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97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городского поселения</w:t>
            </w:r>
          </w:p>
          <w:p w:rsidR="006100D8" w:rsidRPr="00D66607" w:rsidRDefault="00D87BAC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97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Веселовского сельского поселения 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</w:p>
          <w:p w:rsidR="006100D8" w:rsidRPr="00D66607" w:rsidRDefault="00D87BAC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09752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местного самоуправления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Виноградненского сельского поселения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Моздокского района</w:t>
            </w:r>
          </w:p>
          <w:p w:rsidR="00D87BAC" w:rsidRPr="00D66607" w:rsidRDefault="00D87BAC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</w:p>
          <w:p w:rsidR="006100D8" w:rsidRPr="00D66607" w:rsidRDefault="006100D8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Калининского сельского поселения 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</w:p>
          <w:p w:rsidR="006100D8" w:rsidRPr="00D66607" w:rsidRDefault="00D87BAC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Киевского сельского поселения 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</w:p>
          <w:p w:rsidR="006100D8" w:rsidRPr="00D66607" w:rsidRDefault="00D87BAC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местного самоуправления 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Кизлярского сельского поселения 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</w:p>
          <w:p w:rsidR="006100D8" w:rsidRPr="00D66607" w:rsidRDefault="00D87BAC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Луковского сельского поселения 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</w:p>
          <w:p w:rsidR="006100D8" w:rsidRPr="00D66607" w:rsidRDefault="00D87BAC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местного самоуправления 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Малгобекского сельского поселения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Моздокского района</w:t>
            </w:r>
          </w:p>
          <w:p w:rsidR="006100D8" w:rsidRPr="00D66607" w:rsidRDefault="00D87BAC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Ново-Осетинского сельского поселения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Моздокского района</w:t>
            </w:r>
          </w:p>
          <w:p w:rsidR="00AA40B7" w:rsidRPr="00D66607" w:rsidRDefault="00D87BAC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местного самоуправления </w:t>
            </w:r>
            <w:r w:rsidR="00AA40B7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Павлодольского сельского поселения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Моздокского района</w:t>
            </w:r>
          </w:p>
          <w:p w:rsidR="006100D8" w:rsidRPr="00D66607" w:rsidRDefault="00D87BAC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Предгорненского сельского поселения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Моздокского района</w:t>
            </w:r>
          </w:p>
          <w:p w:rsidR="00E061C3" w:rsidRPr="00D66607" w:rsidRDefault="00E061C3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>-</w:t>
            </w:r>
            <w:r w:rsidR="00DE7123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 </w:t>
            </w:r>
            <w:r w:rsidR="00D87BAC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местного самоуправления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Притеречного сельского поселения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Моздокского района</w:t>
            </w:r>
          </w:p>
          <w:p w:rsidR="00E061C3" w:rsidRPr="00D66607" w:rsidRDefault="00D87BAC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E061C3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Раздольненского сельского поселения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Моздокского района</w:t>
            </w:r>
            <w:r w:rsidR="00E061C3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6100D8" w:rsidRPr="00D66607" w:rsidRDefault="00D87BAC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Садового сельского поселения 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</w:p>
          <w:p w:rsidR="006100D8" w:rsidRPr="00D66607" w:rsidRDefault="00D87BAC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Сухотского сельского поселения 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</w:p>
          <w:p w:rsidR="006100D8" w:rsidRPr="00D66607" w:rsidRDefault="00D87BAC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Терского сельского поселения 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</w:p>
          <w:p w:rsidR="006100D8" w:rsidRPr="00D66607" w:rsidRDefault="00D87BAC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Троицкого сельского поселения 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</w:p>
          <w:p w:rsidR="006100D8" w:rsidRPr="00D66607" w:rsidRDefault="00D87BAC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Администрация местного самоуправления 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Хурикаусского сельского поселения</w:t>
            </w:r>
            <w:r w:rsidR="00CF002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Моздокского района</w:t>
            </w:r>
          </w:p>
          <w:p w:rsidR="003E6D9D" w:rsidRPr="00D66607" w:rsidRDefault="003E6D9D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Отел УФСБ по РСО-</w:t>
            </w:r>
            <w:r w:rsidR="00D87BAC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Алания в г.Моздоке</w:t>
            </w:r>
            <w:r w:rsidR="0079525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  <w:r w:rsidR="006100D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3E6D9D" w:rsidRPr="00D66607" w:rsidRDefault="003E6D9D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МВД России по Моздокскому району РСО-</w:t>
            </w:r>
            <w:r w:rsidR="00D87BAC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Алания (по согласованию)</w:t>
            </w:r>
          </w:p>
          <w:p w:rsidR="003E6D9D" w:rsidRPr="00D66607" w:rsidRDefault="00E6383E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Отдел Центра противодействия</w:t>
            </w:r>
            <w:r w:rsidR="003E6D9D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экстремизму по Моздокскому району</w:t>
            </w:r>
            <w:r w:rsidR="0079525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(по согласованию)</w:t>
            </w:r>
          </w:p>
          <w:p w:rsidR="003E6D9D" w:rsidRPr="00D66607" w:rsidRDefault="00D3588B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</w:rPr>
              <w:t>РГКУ "Моздокский «Дом дружбы»</w:t>
            </w:r>
          </w:p>
        </w:tc>
      </w:tr>
      <w:tr w:rsidR="001612A0" w:rsidRPr="00D66607" w:rsidTr="00700051">
        <w:tc>
          <w:tcPr>
            <w:tcW w:w="2269" w:type="dxa"/>
            <w:shd w:val="clear" w:color="auto" w:fill="auto"/>
          </w:tcPr>
          <w:p w:rsidR="001612A0" w:rsidRPr="00D66607" w:rsidRDefault="001612A0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Подпрограммы программы</w:t>
            </w:r>
          </w:p>
        </w:tc>
        <w:tc>
          <w:tcPr>
            <w:tcW w:w="7258" w:type="dxa"/>
            <w:shd w:val="clear" w:color="auto" w:fill="auto"/>
          </w:tcPr>
          <w:p w:rsidR="001612A0" w:rsidRPr="00D66607" w:rsidRDefault="00491FFD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 1:</w:t>
            </w:r>
          </w:p>
          <w:p w:rsidR="00491FFD" w:rsidRPr="00D66607" w:rsidRDefault="00491FFD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антитеррористической защищенности образовательных организаций Моздокского района»</w:t>
            </w:r>
          </w:p>
          <w:p w:rsidR="00350AB9" w:rsidRPr="00D66607" w:rsidRDefault="00350AB9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Подпрограмма2:</w:t>
            </w:r>
          </w:p>
          <w:p w:rsidR="00350AB9" w:rsidRPr="00D66607" w:rsidRDefault="00350AB9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«Проведение информационно-пропагандистских мероприятий по профилактике терроризма и экстремизма в Моздокском районе»</w:t>
            </w:r>
          </w:p>
        </w:tc>
      </w:tr>
      <w:tr w:rsidR="003E6D9D" w:rsidRPr="00D66607" w:rsidTr="00700051">
        <w:tc>
          <w:tcPr>
            <w:tcW w:w="2269" w:type="dxa"/>
            <w:shd w:val="clear" w:color="auto" w:fill="auto"/>
          </w:tcPr>
          <w:p w:rsidR="003E6D9D" w:rsidRPr="00D66607" w:rsidRDefault="003E6D9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Цели программы</w:t>
            </w:r>
          </w:p>
        </w:tc>
        <w:tc>
          <w:tcPr>
            <w:tcW w:w="7258" w:type="dxa"/>
            <w:shd w:val="clear" w:color="auto" w:fill="auto"/>
          </w:tcPr>
          <w:p w:rsidR="003E6D9D" w:rsidRPr="00D66607" w:rsidRDefault="003E6D9D" w:rsidP="0009752D">
            <w:pPr>
              <w:pStyle w:val="ConsPlusCell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жизни и спокойствия граждан, проживающих на территории Моздокского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</w:t>
            </w:r>
          </w:p>
        </w:tc>
      </w:tr>
      <w:tr w:rsidR="003E6D9D" w:rsidRPr="00D66607" w:rsidTr="00700051">
        <w:tc>
          <w:tcPr>
            <w:tcW w:w="2269" w:type="dxa"/>
            <w:shd w:val="clear" w:color="auto" w:fill="auto"/>
          </w:tcPr>
          <w:p w:rsidR="003E6D9D" w:rsidRPr="00D66607" w:rsidRDefault="003E6D9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Задачи программы</w:t>
            </w:r>
          </w:p>
        </w:tc>
        <w:tc>
          <w:tcPr>
            <w:tcW w:w="7258" w:type="dxa"/>
            <w:shd w:val="clear" w:color="auto" w:fill="auto"/>
          </w:tcPr>
          <w:p w:rsidR="000A7961" w:rsidRPr="00D66607" w:rsidRDefault="00261C1C" w:rsidP="0009752D">
            <w:pPr>
              <w:pStyle w:val="ConsPlusCell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0A7961" w:rsidRPr="00D66607">
              <w:rPr>
                <w:rFonts w:ascii="Times New Roman" w:hAnsi="Times New Roman" w:cs="Times New Roman"/>
                <w:sz w:val="24"/>
                <w:szCs w:val="24"/>
              </w:rPr>
              <w:t>беспечение антитеррористической защищенности образовательных организаций Моздокского района;</w:t>
            </w:r>
          </w:p>
          <w:p w:rsidR="000A7961" w:rsidRPr="00D66607" w:rsidRDefault="000A7961" w:rsidP="0009752D">
            <w:pPr>
              <w:pStyle w:val="ConsPlusCell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61C1C" w:rsidRPr="00D6660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0A7961" w:rsidRPr="00D66607" w:rsidRDefault="000A7961" w:rsidP="0009752D">
            <w:pPr>
              <w:pStyle w:val="ConsPlusCell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-формирование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0A7961" w:rsidRPr="00D66607" w:rsidRDefault="000A7961" w:rsidP="0009752D">
            <w:pPr>
              <w:pStyle w:val="ConsPlusCell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толерантности и межэтни</w:t>
            </w:r>
            <w:r w:rsidR="006B6624" w:rsidRPr="00D66607">
              <w:rPr>
                <w:rFonts w:ascii="Times New Roman" w:hAnsi="Times New Roman" w:cs="Times New Roman"/>
                <w:sz w:val="24"/>
                <w:szCs w:val="24"/>
              </w:rPr>
              <w:t>ческой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6624" w:rsidRPr="00D66607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  <w:r w:rsidR="006E3998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в молодежной среде, профилактика агрессивного поведения;</w:t>
            </w:r>
          </w:p>
          <w:p w:rsidR="000A7961" w:rsidRPr="00D66607" w:rsidRDefault="000A7961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-информирование населения Моздокского района по вопросам противодействия терроризму и экстремизму;</w:t>
            </w:r>
          </w:p>
          <w:p w:rsidR="003E6D9D" w:rsidRDefault="000A7961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-организация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      </w:r>
          </w:p>
          <w:p w:rsidR="00262101" w:rsidRPr="00D66607" w:rsidRDefault="00262101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E6D9D" w:rsidRPr="00D66607" w:rsidTr="00700051">
        <w:tc>
          <w:tcPr>
            <w:tcW w:w="2269" w:type="dxa"/>
            <w:shd w:val="clear" w:color="auto" w:fill="auto"/>
          </w:tcPr>
          <w:p w:rsidR="0009752D" w:rsidRDefault="003E6D9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</w:t>
            </w:r>
          </w:p>
          <w:p w:rsidR="0009752D" w:rsidRDefault="003E6D9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индикаторы и </w:t>
            </w:r>
          </w:p>
          <w:p w:rsidR="0009752D" w:rsidRDefault="003E6D9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</w:p>
          <w:p w:rsidR="00700051" w:rsidRDefault="003E6D9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программы </w:t>
            </w:r>
          </w:p>
          <w:p w:rsidR="003E6D9D" w:rsidRPr="00D66607" w:rsidRDefault="003E6D9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(Приложение №2</w:t>
            </w:r>
            <w:r w:rsidR="007000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Программы)</w:t>
            </w:r>
          </w:p>
        </w:tc>
        <w:tc>
          <w:tcPr>
            <w:tcW w:w="7258" w:type="dxa"/>
            <w:shd w:val="clear" w:color="auto" w:fill="auto"/>
          </w:tcPr>
          <w:p w:rsidR="00275685" w:rsidRPr="00D66607" w:rsidRDefault="000A7961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969A1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проведенных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969A1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профилактике терроризма и экстремизма на территории Моздокского района</w:t>
            </w:r>
          </w:p>
          <w:p w:rsidR="003E6D9D" w:rsidRPr="00D66607" w:rsidRDefault="00275685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количества образовательных учрежден</w:t>
            </w:r>
            <w:r w:rsidR="005969A1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ий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соответствующих требованиям антитеррористической защищенности</w:t>
            </w:r>
          </w:p>
        </w:tc>
      </w:tr>
      <w:tr w:rsidR="003E6D9D" w:rsidRPr="00D66607" w:rsidTr="00700051">
        <w:tc>
          <w:tcPr>
            <w:tcW w:w="2269" w:type="dxa"/>
            <w:shd w:val="clear" w:color="auto" w:fill="auto"/>
          </w:tcPr>
          <w:p w:rsidR="0009752D" w:rsidRDefault="003E6D9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Этапы и сроки </w:t>
            </w:r>
          </w:p>
          <w:p w:rsidR="0009752D" w:rsidRDefault="003E6D9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</w:p>
          <w:p w:rsidR="003E6D9D" w:rsidRPr="00D66607" w:rsidRDefault="003E6D9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258" w:type="dxa"/>
            <w:shd w:val="clear" w:color="auto" w:fill="auto"/>
          </w:tcPr>
          <w:p w:rsidR="00E75F58" w:rsidRPr="00D66607" w:rsidRDefault="007E0F8E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8"/>
              </w:rPr>
              <w:t>2015-2026</w:t>
            </w:r>
            <w:r w:rsidR="003E6D9D" w:rsidRPr="00D66607">
              <w:rPr>
                <w:rFonts w:ascii="Times New Roman" w:hAnsi="Times New Roman" w:cs="Times New Roman"/>
                <w:bCs/>
                <w:sz w:val="24"/>
                <w:szCs w:val="28"/>
              </w:rPr>
              <w:t>г.</w:t>
            </w:r>
            <w:r w:rsidR="00E75F58" w:rsidRPr="00D66607">
              <w:rPr>
                <w:rFonts w:ascii="Times New Roman" w:hAnsi="Times New Roman" w:cs="Times New Roman"/>
                <w:bCs/>
                <w:sz w:val="24"/>
                <w:szCs w:val="28"/>
              </w:rPr>
              <w:t>г.</w:t>
            </w:r>
          </w:p>
          <w:p w:rsidR="003E6D9D" w:rsidRPr="00D66607" w:rsidRDefault="00E75F58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8"/>
              </w:rPr>
              <w:t>в два этапа:</w:t>
            </w:r>
          </w:p>
          <w:p w:rsidR="00E75F58" w:rsidRPr="00D66607" w:rsidRDefault="00B378DB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8"/>
              </w:rPr>
              <w:t>1 этап: с 2015 по 2020</w:t>
            </w:r>
            <w:r w:rsidR="00E75F58" w:rsidRPr="00D66607">
              <w:rPr>
                <w:rFonts w:ascii="Times New Roman" w:hAnsi="Times New Roman" w:cs="Times New Roman"/>
                <w:bCs/>
                <w:sz w:val="24"/>
                <w:szCs w:val="28"/>
              </w:rPr>
              <w:t>гг.</w:t>
            </w:r>
          </w:p>
          <w:p w:rsidR="00E75F58" w:rsidRPr="00D66607" w:rsidRDefault="00EB26C1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8"/>
              </w:rPr>
              <w:t>2 этап: с 2020по 2026</w:t>
            </w:r>
            <w:r w:rsidR="00E75F58" w:rsidRPr="00D66607">
              <w:rPr>
                <w:rFonts w:ascii="Times New Roman" w:hAnsi="Times New Roman" w:cs="Times New Roman"/>
                <w:bCs/>
                <w:sz w:val="24"/>
                <w:szCs w:val="28"/>
              </w:rPr>
              <w:t>г.г.</w:t>
            </w:r>
          </w:p>
        </w:tc>
      </w:tr>
      <w:tr w:rsidR="00726BDD" w:rsidRPr="00D66607" w:rsidTr="00700051">
        <w:tc>
          <w:tcPr>
            <w:tcW w:w="2269" w:type="dxa"/>
            <w:shd w:val="clear" w:color="auto" w:fill="auto"/>
          </w:tcPr>
          <w:p w:rsidR="00726BDD" w:rsidRPr="00D66607" w:rsidRDefault="00726BD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Объем и источники финансирования программы</w:t>
            </w:r>
          </w:p>
        </w:tc>
        <w:tc>
          <w:tcPr>
            <w:tcW w:w="7258" w:type="dxa"/>
            <w:shd w:val="clear" w:color="auto" w:fill="auto"/>
          </w:tcPr>
          <w:p w:rsidR="000E27FB" w:rsidRPr="00D66607" w:rsidRDefault="00DC34A0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Общий объем</w:t>
            </w:r>
            <w:r w:rsidR="00B77442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бюджетных ассигнований бюджета муниципального образования Моздокский район на реализацию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7442" w:rsidRPr="00D666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27FB" w:rsidRPr="00D66607">
              <w:rPr>
                <w:rFonts w:ascii="Times New Roman" w:hAnsi="Times New Roman" w:cs="Times New Roman"/>
                <w:sz w:val="24"/>
                <w:szCs w:val="24"/>
              </w:rPr>
              <w:t>составляет –</w:t>
            </w:r>
            <w:r w:rsidR="00D87BAC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10C9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17284,2</w:t>
            </w:r>
            <w:r w:rsidR="00DE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E27FB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тысяч рублей, в том числе по годам реализации </w:t>
            </w:r>
            <w:r w:rsidR="00B77442" w:rsidRPr="00D66607">
              <w:rPr>
                <w:rFonts w:ascii="Times New Roman" w:hAnsi="Times New Roman" w:cs="Times New Roman"/>
                <w:sz w:val="24"/>
                <w:szCs w:val="24"/>
              </w:rPr>
              <w:t>муниципальной п</w:t>
            </w:r>
            <w:r w:rsidR="000E27FB" w:rsidRPr="00D66607">
              <w:rPr>
                <w:rFonts w:ascii="Times New Roman" w:hAnsi="Times New Roman" w:cs="Times New Roman"/>
                <w:sz w:val="24"/>
                <w:szCs w:val="24"/>
              </w:rPr>
              <w:t>рограммы:</w:t>
            </w:r>
          </w:p>
          <w:p w:rsidR="00AA7DAD" w:rsidRPr="00D66607" w:rsidRDefault="00C05A7D" w:rsidP="0009752D">
            <w:pPr>
              <w:pStyle w:val="ConsPlusNonformat"/>
              <w:widowControl/>
              <w:tabs>
                <w:tab w:val="left" w:pos="7513"/>
              </w:tabs>
              <w:ind w:right="-1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1этап: 5339,9</w:t>
            </w:r>
            <w:r w:rsidR="00AA7DAD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097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7DAD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A7DAD" w:rsidRPr="00D66607" w:rsidRDefault="00AA7DAD" w:rsidP="0009752D">
            <w:pPr>
              <w:pStyle w:val="ConsPlusNonformat"/>
              <w:widowControl/>
              <w:tabs>
                <w:tab w:val="left" w:pos="7513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2015 г.-1095,3 тыс. руб.;</w:t>
            </w:r>
          </w:p>
          <w:p w:rsidR="00AA7DAD" w:rsidRPr="00D66607" w:rsidRDefault="00AA7DAD" w:rsidP="0009752D">
            <w:pPr>
              <w:pStyle w:val="ConsPlusNonformat"/>
              <w:widowControl/>
              <w:tabs>
                <w:tab w:val="left" w:pos="7513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2016 г. – 1221,5 тыс. руб.;</w:t>
            </w:r>
          </w:p>
          <w:p w:rsidR="00AA7DAD" w:rsidRPr="00D66607" w:rsidRDefault="00AA7DAD" w:rsidP="0009752D">
            <w:pPr>
              <w:pStyle w:val="ConsPlusNonformat"/>
              <w:widowControl/>
              <w:tabs>
                <w:tab w:val="left" w:pos="7513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2017 г. – 373,7 тыс. руб.;</w:t>
            </w:r>
          </w:p>
          <w:p w:rsidR="00AA7DAD" w:rsidRPr="00D66607" w:rsidRDefault="00AA7DAD" w:rsidP="0009752D">
            <w:pPr>
              <w:pStyle w:val="ConsPlusNonformat"/>
              <w:widowControl/>
              <w:tabs>
                <w:tab w:val="left" w:pos="7513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2018 г. – 849,4 тыс. руб.;</w:t>
            </w:r>
          </w:p>
          <w:p w:rsidR="00AA7DAD" w:rsidRPr="00D66607" w:rsidRDefault="00AA7DAD" w:rsidP="0009752D">
            <w:pPr>
              <w:pStyle w:val="ConsPlusNonformat"/>
              <w:widowControl/>
              <w:tabs>
                <w:tab w:val="left" w:pos="7513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2019 г. – 835,6 тыс. руб.;</w:t>
            </w:r>
          </w:p>
          <w:p w:rsidR="00C05A7D" w:rsidRPr="00D66607" w:rsidRDefault="00C05A7D" w:rsidP="0009752D">
            <w:pPr>
              <w:pStyle w:val="ConsPlusNonformat"/>
              <w:widowControl/>
              <w:tabs>
                <w:tab w:val="left" w:pos="7513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2020 г. – 964,4 тыс. руб.;</w:t>
            </w:r>
          </w:p>
          <w:p w:rsidR="00AA7DAD" w:rsidRPr="00D66607" w:rsidRDefault="00AA7DAD" w:rsidP="0009752D">
            <w:pPr>
              <w:pStyle w:val="ConsPlusNonformat"/>
              <w:widowControl/>
              <w:tabs>
                <w:tab w:val="left" w:pos="7513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7DAD" w:rsidRPr="00D66607" w:rsidRDefault="00FD10C9" w:rsidP="0009752D">
            <w:pPr>
              <w:pStyle w:val="ConsPlusNonformat"/>
              <w:widowControl/>
              <w:tabs>
                <w:tab w:val="left" w:pos="7513"/>
              </w:tabs>
              <w:ind w:right="-1"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2 этап: 11944,3</w:t>
            </w:r>
            <w:r w:rsidR="00AA7DAD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 руб</w:t>
            </w:r>
            <w:r w:rsidR="0009752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AA7DAD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A7DAD" w:rsidRPr="00D66607" w:rsidRDefault="005411B0" w:rsidP="0009752D">
            <w:pPr>
              <w:pStyle w:val="ConsPlusNonformat"/>
              <w:widowControl/>
              <w:tabs>
                <w:tab w:val="left" w:pos="7513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2021г.-1381,1</w:t>
            </w:r>
            <w:r w:rsidR="00AA7DAD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A7DAD" w:rsidRPr="00D66607" w:rsidRDefault="00C1526D" w:rsidP="0009752D">
            <w:pPr>
              <w:pStyle w:val="ConsPlusNonformat"/>
              <w:widowControl/>
              <w:tabs>
                <w:tab w:val="left" w:pos="7513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2022г.-1216,5</w:t>
            </w:r>
            <w:r w:rsidR="00AA7DAD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AA7DAD" w:rsidRPr="00D66607" w:rsidRDefault="00EB26C1" w:rsidP="0009752D">
            <w:pPr>
              <w:pStyle w:val="ConsPlusNonformat"/>
              <w:widowControl/>
              <w:tabs>
                <w:tab w:val="left" w:pos="7513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2023г.-2347,2</w:t>
            </w:r>
            <w:r w:rsidR="00AA7DAD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AA7DAD" w:rsidRPr="00D66607" w:rsidRDefault="00EF450A" w:rsidP="0009752D">
            <w:pPr>
              <w:pStyle w:val="ConsPlusNonformat"/>
              <w:widowControl/>
              <w:tabs>
                <w:tab w:val="left" w:pos="7513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2024г.-2715,9</w:t>
            </w:r>
            <w:r w:rsidR="00AA7DAD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AA7DAD" w:rsidRPr="00D66607" w:rsidRDefault="00EF450A" w:rsidP="0009752D">
            <w:pPr>
              <w:pStyle w:val="ConsPlusNonformat"/>
              <w:widowControl/>
              <w:tabs>
                <w:tab w:val="left" w:pos="7513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2025г.-2934,2</w:t>
            </w:r>
            <w:r w:rsidR="00AA7DAD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тыс.руб.</w:t>
            </w:r>
          </w:p>
          <w:p w:rsidR="00726BDD" w:rsidRPr="00D66607" w:rsidRDefault="00FD10C9" w:rsidP="0009752D">
            <w:pPr>
              <w:pStyle w:val="ConsPlusNonformat"/>
              <w:widowControl/>
              <w:tabs>
                <w:tab w:val="left" w:pos="7513"/>
              </w:tabs>
              <w:ind w:right="-1" w:firstLine="567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2026г.-1349,4</w:t>
            </w:r>
            <w:r w:rsidR="00EB26C1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0975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26C1" w:rsidRPr="00D66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726BDD" w:rsidRPr="00D66607" w:rsidTr="00700051">
        <w:tc>
          <w:tcPr>
            <w:tcW w:w="2269" w:type="dxa"/>
            <w:shd w:val="clear" w:color="auto" w:fill="auto"/>
          </w:tcPr>
          <w:p w:rsidR="0009752D" w:rsidRDefault="00726BD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Ожидаемые </w:t>
            </w:r>
          </w:p>
          <w:p w:rsidR="0009752D" w:rsidRDefault="00726BD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</w:p>
          <w:p w:rsidR="0009752D" w:rsidRDefault="00726BD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</w:p>
          <w:p w:rsidR="00726BDD" w:rsidRPr="00D66607" w:rsidRDefault="00726BDD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программы</w:t>
            </w:r>
          </w:p>
        </w:tc>
        <w:tc>
          <w:tcPr>
            <w:tcW w:w="7258" w:type="dxa"/>
            <w:shd w:val="clear" w:color="auto" w:fill="auto"/>
          </w:tcPr>
          <w:p w:rsidR="00726BDD" w:rsidRPr="00D66607" w:rsidRDefault="00726BDD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Итоговые результаты реализации Программы:</w:t>
            </w:r>
          </w:p>
          <w:p w:rsidR="00653094" w:rsidRPr="00D66607" w:rsidRDefault="00A72721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- Планомерное </w:t>
            </w:r>
            <w:r w:rsidR="007358DE" w:rsidRPr="00D66607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проеденных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по профилактике терроризма и экстремизма </w:t>
            </w:r>
            <w:r w:rsidR="00AC18A1" w:rsidRPr="00D66607">
              <w:rPr>
                <w:rFonts w:ascii="Times New Roman" w:hAnsi="Times New Roman" w:cs="Times New Roman"/>
                <w:sz w:val="24"/>
                <w:szCs w:val="24"/>
              </w:rPr>
              <w:t>на территории Моздокского района</w:t>
            </w:r>
            <w:r w:rsidR="006A21BF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до 80</w:t>
            </w:r>
            <w:r w:rsidR="00C029A2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  <w:p w:rsidR="00726BDD" w:rsidRPr="00D66607" w:rsidRDefault="004C0FFB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-Увеличение роста количества учреждений образования, соответствующих требован</w:t>
            </w:r>
            <w:r w:rsidR="00D92C2B" w:rsidRPr="00D6660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ям антитеррористической защищенности </w:t>
            </w:r>
            <w:r w:rsidR="006A21BF" w:rsidRPr="00D66607">
              <w:rPr>
                <w:rFonts w:ascii="Times New Roman" w:hAnsi="Times New Roman" w:cs="Times New Roman"/>
                <w:sz w:val="24"/>
                <w:szCs w:val="24"/>
              </w:rPr>
              <w:t>до 79</w:t>
            </w:r>
            <w:r w:rsidR="00C029A2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  <w:r w:rsidR="00B77442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</w:tr>
    </w:tbl>
    <w:p w:rsidR="003E6D9D" w:rsidRPr="00D66607" w:rsidRDefault="003E6D9D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29F3" w:rsidRPr="00D66607" w:rsidRDefault="006B29F3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sz w:val="24"/>
          <w:szCs w:val="24"/>
        </w:rPr>
        <w:t>1.ХАРАКТЕРИСТИКА, СФЕРЫ РЕАЛИЗАЦИИ МУНИЦИПАЛЬНОЙ ПРОГРАММЫ, ЕЕ ТЕКУЩЕЕ СОСТОЯНИЕ, ОСНОВНЫЕ ПРОБЛЕМЫ: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Реализация Программы профилактики терроризма и экстремизма в Моздокском районе на 2011-2013 годы, позволила в целом стабилизировать степень угрозы совершения актов терроризма и экстремизма на территории района. Настоящая Программа сохраняет с ней концептуальную преемственность.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Общественно-политическая ситуация в Моздокском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районе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стабильна. Моздокский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район многонационален.</w:t>
      </w:r>
    </w:p>
    <w:p w:rsidR="006B29F3" w:rsidRPr="00D66607" w:rsidRDefault="006B29F3" w:rsidP="0009752D">
      <w:pPr>
        <w:shd w:val="clear" w:color="auto" w:fill="FFFFFF"/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Администрацией местного самоуправления Моздокского района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ведется целенаправленная работа по сохранению стабильных и благоприятных межэтнических отношений. Этно -социальный мониторинг проводится в районе с 2002 года. Моздокский район является многонациональным районом, на территории которого проживает свыше 70 национальностей.</w:t>
      </w:r>
    </w:p>
    <w:p w:rsidR="006B29F3" w:rsidRPr="00D66607" w:rsidRDefault="006B29F3" w:rsidP="0009752D">
      <w:pPr>
        <w:shd w:val="clear" w:color="auto" w:fill="FFFFFF"/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сферах социальной и экономической. Использование отдельными средствами массовой информации некорректных или некомпетентных высказываний по вопросам межэтнических отношений или отдельно взятого этноса, может спровоцировать напряженность в межэтнических отношениях и повлечь за собой конфликт.</w:t>
      </w:r>
    </w:p>
    <w:p w:rsidR="006B29F3" w:rsidRPr="00D66607" w:rsidRDefault="006B29F3" w:rsidP="0009752D">
      <w:pPr>
        <w:shd w:val="clear" w:color="auto" w:fill="FFFFFF"/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Особенно высока потенциальная конфликтогенность, склонность к проявлениям экстремизма в молодежной среде. В Программе особое внимание уделяется формам и методам вовлечения разнонациональной молодежи в изучение народных традиций, в дискуссии по наиболее актуальным вопросам подростковой коммуникабельности через призму межнациональных отношений и национальных стереотипов.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lastRenderedPageBreak/>
        <w:t>Благодаря взаимодействию Администрации местного самоуправления Моздокского района с лидерами политических, общественных и религиозных объединений, межнациональных, межрелигиозных конфликтов в период с 2015 г.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по настоящее время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не зарегистрировано.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Предпосылок к межнациональным конфликтам нет. В то же время не исключены возможности межэтнических конфликтов среди выходцев из разных регионов РФ, граждан бывших стран СНГ.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Наиболее экстремистскирискогенной группой выступает молодежь.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В Моздокском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B29F3" w:rsidRDefault="006B29F3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ЦЕЛИ И ЗАДАЧИ ПРОГРАММЫ:</w:t>
      </w:r>
    </w:p>
    <w:p w:rsidR="0009752D" w:rsidRPr="00D66607" w:rsidRDefault="0009752D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9F3" w:rsidRPr="00D66607" w:rsidRDefault="006B29F3" w:rsidP="0009752D">
      <w:pPr>
        <w:pStyle w:val="ConsPlusCell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bCs/>
          <w:sz w:val="24"/>
          <w:szCs w:val="24"/>
          <w:u w:val="single"/>
        </w:rPr>
        <w:t>Цели программы</w:t>
      </w:r>
      <w:r w:rsidRPr="00D66607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66607">
        <w:rPr>
          <w:rFonts w:ascii="Times New Roman" w:hAnsi="Times New Roman" w:cs="Times New Roman"/>
          <w:sz w:val="24"/>
          <w:szCs w:val="24"/>
        </w:rPr>
        <w:t>повышение уровня защищенности жизни и спокойствия граждан, проживающих на территории Моздокского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</w:t>
      </w:r>
    </w:p>
    <w:p w:rsidR="006B29F3" w:rsidRPr="00D66607" w:rsidRDefault="006B29F3" w:rsidP="0009752D">
      <w:pPr>
        <w:pStyle w:val="ConsPlusCell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29F3" w:rsidRPr="00D66607" w:rsidRDefault="006B29F3" w:rsidP="0009752D">
      <w:pPr>
        <w:pStyle w:val="ConsPlusCell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66607">
        <w:rPr>
          <w:rFonts w:ascii="Times New Roman" w:hAnsi="Times New Roman" w:cs="Times New Roman"/>
          <w:bCs/>
          <w:sz w:val="24"/>
          <w:szCs w:val="24"/>
          <w:u w:val="single"/>
        </w:rPr>
        <w:t>Задачи программы:</w:t>
      </w:r>
    </w:p>
    <w:p w:rsidR="006B29F3" w:rsidRPr="00D66607" w:rsidRDefault="006B29F3" w:rsidP="0009752D">
      <w:pPr>
        <w:pStyle w:val="ConsPlusCell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 обеспечение антитеррористической защищенности образовательных организаций Моздокского района;</w:t>
      </w:r>
    </w:p>
    <w:p w:rsidR="006B29F3" w:rsidRPr="00D66607" w:rsidRDefault="006B29F3" w:rsidP="0009752D">
      <w:pPr>
        <w:pStyle w:val="ConsPlusCell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</w:r>
    </w:p>
    <w:p w:rsidR="006B29F3" w:rsidRPr="00D66607" w:rsidRDefault="006B29F3" w:rsidP="0009752D">
      <w:pPr>
        <w:pStyle w:val="ConsPlusCell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6B29F3" w:rsidRPr="00D66607" w:rsidRDefault="006B29F3" w:rsidP="0009752D">
      <w:pPr>
        <w:pStyle w:val="ConsPlusCell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6B29F3" w:rsidRPr="00D66607" w:rsidRDefault="006B29F3" w:rsidP="0009752D">
      <w:pPr>
        <w:pStyle w:val="ConsPlusNonformat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-информирование населения Моздокского района по вопросам противодействия терроризму и экстремизму;</w:t>
      </w:r>
    </w:p>
    <w:p w:rsidR="006B29F3" w:rsidRPr="00D66607" w:rsidRDefault="006B29F3" w:rsidP="0009752D">
      <w:pPr>
        <w:pStyle w:val="ConsPlusNonformat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:rsidR="006B29F3" w:rsidRPr="00D66607" w:rsidRDefault="006B29F3" w:rsidP="0009752D">
      <w:pPr>
        <w:pStyle w:val="ConsPlusCell"/>
        <w:widowControl/>
        <w:tabs>
          <w:tab w:val="left" w:pos="751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29F3" w:rsidRDefault="006B29F3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ОЖИДАЕМЫЕ КОНЕЧНЫЕ РЕЗУЛЬТАТЫ ПРОГРАММЫ:</w:t>
      </w:r>
    </w:p>
    <w:p w:rsidR="0009752D" w:rsidRPr="00D66607" w:rsidRDefault="0009752D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программы: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</w:t>
      </w:r>
      <w:r w:rsidR="0009752D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Увеличение общего количества проведенных мероприятий по профилактике терроризма и экстремизма на тер</w:t>
      </w:r>
      <w:r w:rsidR="0013740B" w:rsidRPr="00D66607">
        <w:rPr>
          <w:rFonts w:ascii="Times New Roman" w:hAnsi="Times New Roman" w:cs="Times New Roman"/>
          <w:sz w:val="24"/>
          <w:szCs w:val="24"/>
        </w:rPr>
        <w:t>ритории Моздокского района до 80</w:t>
      </w:r>
      <w:r w:rsidRPr="00D66607">
        <w:rPr>
          <w:rFonts w:ascii="Times New Roman" w:hAnsi="Times New Roman" w:cs="Times New Roman"/>
          <w:sz w:val="24"/>
          <w:szCs w:val="24"/>
        </w:rPr>
        <w:t xml:space="preserve"> мероприятий в год.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</w:t>
      </w:r>
      <w:r w:rsidR="0009752D">
        <w:rPr>
          <w:rFonts w:ascii="Times New Roman" w:hAnsi="Times New Roman" w:cs="Times New Roman"/>
          <w:sz w:val="24"/>
          <w:szCs w:val="24"/>
        </w:rPr>
        <w:t xml:space="preserve"> У</w:t>
      </w:r>
      <w:r w:rsidRPr="00D66607">
        <w:rPr>
          <w:rFonts w:ascii="Times New Roman" w:hAnsi="Times New Roman" w:cs="Times New Roman"/>
          <w:sz w:val="24"/>
          <w:szCs w:val="24"/>
        </w:rPr>
        <w:t>величение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количества учреждений образования, соответствующих требованиям антитер</w:t>
      </w:r>
      <w:r w:rsidR="007E0F8E" w:rsidRPr="00D66607">
        <w:rPr>
          <w:rFonts w:ascii="Times New Roman" w:hAnsi="Times New Roman" w:cs="Times New Roman"/>
          <w:sz w:val="24"/>
          <w:szCs w:val="24"/>
        </w:rPr>
        <w:t>рористической защищенности до 79</w:t>
      </w:r>
      <w:r w:rsidRPr="00D66607">
        <w:rPr>
          <w:rFonts w:ascii="Times New Roman" w:hAnsi="Times New Roman" w:cs="Times New Roman"/>
          <w:sz w:val="24"/>
          <w:szCs w:val="24"/>
        </w:rPr>
        <w:t xml:space="preserve"> учреждений.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Реализация Программы позволит дополнительно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обеспечить: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минимизацию вероятности совершения террористических актов на территории Моздокского района;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повышение эффективности муниципальной системы профилактики терроризма и экстремизма;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дальнейшее развитие правового регулирования профилактики терроризма и экстремизма;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улучшение информационного обеспечения деятельности муниципальных органов и общественных организаций по обеспечению безопасности на территории Моздокского района;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повышение уровня доверия населения к правоохранительным органам.</w:t>
      </w: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B29F3" w:rsidRPr="00D66607" w:rsidRDefault="006B29F3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СРОКИ И ЭТАПЫ РЕАЛИЗАЦИИ ПРОГРАММЫ:</w:t>
      </w:r>
    </w:p>
    <w:p w:rsidR="006B29F3" w:rsidRPr="00D66607" w:rsidRDefault="006B29F3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программы будет п</w:t>
      </w:r>
      <w:r w:rsidR="007E0F8E"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роходить в период с 2015 по 2026</w:t>
      </w: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 включительно в два этапа:</w:t>
      </w:r>
    </w:p>
    <w:p w:rsidR="006B29F3" w:rsidRPr="00D66607" w:rsidRDefault="006B29F3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0975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этап: 2015-2020</w:t>
      </w:r>
      <w:r w:rsidR="000975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гг.</w:t>
      </w:r>
    </w:p>
    <w:p w:rsidR="006B29F3" w:rsidRDefault="006B29F3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 </w:t>
      </w:r>
      <w:r w:rsidR="007E0F8E"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этап: 2021-2026</w:t>
      </w: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гг.</w:t>
      </w:r>
    </w:p>
    <w:p w:rsidR="0009752D" w:rsidRPr="00D66607" w:rsidRDefault="0009752D" w:rsidP="0009752D">
      <w:pPr>
        <w:spacing w:after="0" w:line="240" w:lineRule="auto"/>
        <w:ind w:right="-1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B29F3" w:rsidRPr="00D66607" w:rsidRDefault="006B29F3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ОПИСАНИЕ РИСКОВ РЕАЛИЗАЦИИ МУНИЦИПАЛЬНОЙ ПРОГРАММЫ И МЕР УПРАВЛЕНИЯ РИСКАМИ РЕАЛИЗАЦИИ МУНИЦИПАЛЬНОЙ ПРОГРАММЫ:</w:t>
      </w:r>
    </w:p>
    <w:p w:rsidR="006B29F3" w:rsidRPr="00D66607" w:rsidRDefault="006B29F3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Основными рисками реализации настоящей муниципальной программы будут являться:</w:t>
      </w:r>
    </w:p>
    <w:p w:rsidR="006B29F3" w:rsidRPr="00D66607" w:rsidRDefault="006B29F3" w:rsidP="0009752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607">
        <w:rPr>
          <w:rFonts w:ascii="Times New Roman" w:hAnsi="Times New Roman" w:cs="Times New Roman"/>
          <w:sz w:val="24"/>
          <w:szCs w:val="24"/>
          <w:u w:val="single"/>
        </w:rPr>
        <w:t>Макроэкономические риски:</w:t>
      </w:r>
      <w:r w:rsidRPr="00D66607">
        <w:rPr>
          <w:rFonts w:ascii="Times New Roman" w:hAnsi="Times New Roman" w:cs="Times New Roman"/>
          <w:sz w:val="24"/>
          <w:szCs w:val="24"/>
        </w:rPr>
        <w:t xml:space="preserve"> Увеличение темпов инфляции может повлиять на количественный показатель в денежном эквиваленте (сумма запланированных и реально выделенных денежных средств ) на исполнение мероприятий Программы.</w:t>
      </w:r>
    </w:p>
    <w:p w:rsidR="006B29F3" w:rsidRPr="00D66607" w:rsidRDefault="006B29F3" w:rsidP="0009752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607">
        <w:rPr>
          <w:rFonts w:ascii="Times New Roman" w:hAnsi="Times New Roman" w:cs="Times New Roman"/>
          <w:sz w:val="24"/>
          <w:szCs w:val="24"/>
          <w:u w:val="single"/>
        </w:rPr>
        <w:t xml:space="preserve">Социальные риски: </w:t>
      </w:r>
      <w:r w:rsidRPr="00D66607">
        <w:rPr>
          <w:rFonts w:ascii="Times New Roman" w:hAnsi="Times New Roman" w:cs="Times New Roman"/>
          <w:sz w:val="24"/>
          <w:szCs w:val="24"/>
        </w:rPr>
        <w:t>Неравномерное влияние кризиса на различные социальные группы населения; Рост безработицы; Сокращение объема и качества бюджетных услуг в социальных секторах. Указанные риски будут способствовать дальнейшему расслоению населения, как следствие выделение наиболее социально незащищенных слоев в группы повышенного риска, наиболее подверженных влиянию членов незаконных вооруженных формирований.</w:t>
      </w:r>
    </w:p>
    <w:p w:rsidR="006B29F3" w:rsidRPr="00D66607" w:rsidRDefault="006B29F3" w:rsidP="0009752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607">
        <w:rPr>
          <w:rFonts w:ascii="Times New Roman" w:hAnsi="Times New Roman" w:cs="Times New Roman"/>
          <w:sz w:val="24"/>
          <w:szCs w:val="24"/>
          <w:u w:val="single"/>
        </w:rPr>
        <w:t>Законодательные риски:</w:t>
      </w:r>
      <w:r w:rsidRPr="00D66607">
        <w:rPr>
          <w:rFonts w:ascii="Times New Roman" w:hAnsi="Times New Roman" w:cs="Times New Roman"/>
          <w:sz w:val="24"/>
          <w:szCs w:val="24"/>
        </w:rPr>
        <w:t xml:space="preserve"> Обусловлены недостаточным совершенством нормативно-правовой базы, недостаточной оценкой последствий регулирующего воздействия от законодательных инициатив и действий регуляторов. </w:t>
      </w:r>
    </w:p>
    <w:p w:rsidR="006B29F3" w:rsidRPr="00D66607" w:rsidRDefault="006B29F3" w:rsidP="0009752D">
      <w:pPr>
        <w:pStyle w:val="a3"/>
        <w:numPr>
          <w:ilvl w:val="0"/>
          <w:numId w:val="27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607">
        <w:rPr>
          <w:rFonts w:ascii="Times New Roman" w:hAnsi="Times New Roman" w:cs="Times New Roman"/>
          <w:sz w:val="24"/>
          <w:szCs w:val="24"/>
          <w:u w:val="single"/>
        </w:rPr>
        <w:t>Управленческие (внутренние) риски:</w:t>
      </w:r>
      <w:r w:rsidR="00340FB1" w:rsidRPr="00D6660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Могут быть обусловлены неэффективным управлением реализацией муниципальной программы, недоста</w:t>
      </w:r>
      <w:r w:rsidR="00127C5E" w:rsidRPr="00D66607">
        <w:rPr>
          <w:rFonts w:ascii="Times New Roman" w:hAnsi="Times New Roman" w:cs="Times New Roman"/>
          <w:sz w:val="24"/>
          <w:szCs w:val="24"/>
        </w:rPr>
        <w:t>точным качеством межв</w:t>
      </w:r>
      <w:r w:rsidRPr="00D66607">
        <w:rPr>
          <w:rFonts w:ascii="Times New Roman" w:hAnsi="Times New Roman" w:cs="Times New Roman"/>
          <w:sz w:val="24"/>
          <w:szCs w:val="24"/>
        </w:rPr>
        <w:t>едомственного взаимодействия, недостаточным контролем над реализацией пунктов программы.</w:t>
      </w:r>
    </w:p>
    <w:p w:rsidR="006B29F3" w:rsidRPr="00D66607" w:rsidRDefault="006B29F3" w:rsidP="0009752D">
      <w:pPr>
        <w:pStyle w:val="a3"/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Основными мерами по управлению и минимизации последствий рисков будут являться:</w:t>
      </w:r>
    </w:p>
    <w:p w:rsidR="006B29F3" w:rsidRPr="00D66607" w:rsidRDefault="006B29F3" w:rsidP="0009752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Качественный анализ исполнения пунктов программы.</w:t>
      </w:r>
    </w:p>
    <w:p w:rsidR="006B29F3" w:rsidRPr="00D66607" w:rsidRDefault="006B29F3" w:rsidP="0009752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Правильное перспективное и краткосрочное планирование.</w:t>
      </w:r>
    </w:p>
    <w:p w:rsidR="006B29F3" w:rsidRPr="00D66607" w:rsidRDefault="006B29F3" w:rsidP="0009752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Меры по укреплению межведомственного взаимодействия как между руководителями, так и между непосредственными исполнителями.</w:t>
      </w:r>
    </w:p>
    <w:p w:rsidR="006B29F3" w:rsidRPr="00D66607" w:rsidRDefault="006B29F3" w:rsidP="0009752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Эффективная работа структур, входящих в состав районной Антитеррористической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комиссии</w:t>
      </w:r>
    </w:p>
    <w:p w:rsidR="006B29F3" w:rsidRDefault="006B29F3" w:rsidP="0009752D">
      <w:pPr>
        <w:pStyle w:val="a3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Качественное ресурсное обеспечение запланированных мероприятий.</w:t>
      </w:r>
    </w:p>
    <w:p w:rsidR="0009752D" w:rsidRPr="00D66607" w:rsidRDefault="0009752D" w:rsidP="0009752D">
      <w:pPr>
        <w:pStyle w:val="a3"/>
        <w:tabs>
          <w:tab w:val="left" w:pos="993"/>
        </w:tabs>
        <w:spacing w:after="0" w:line="240" w:lineRule="auto"/>
        <w:ind w:left="709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29F3" w:rsidRPr="00D66607" w:rsidRDefault="0009752D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ПОКАЗАТЕЛИ (</w:t>
      </w:r>
      <w:r w:rsidR="006B29F3" w:rsidRPr="00D66607">
        <w:rPr>
          <w:rFonts w:ascii="Times New Roman" w:hAnsi="Times New Roman" w:cs="Times New Roman"/>
          <w:b/>
          <w:sz w:val="24"/>
          <w:szCs w:val="24"/>
        </w:rPr>
        <w:t>ИНДИКАТОРЫ) МУНИЦИПАЛЬНОЙ</w:t>
      </w:r>
      <w:r w:rsidR="00DE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29F3" w:rsidRPr="00D66607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6B29F3" w:rsidRPr="00D66607" w:rsidRDefault="006B29F3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29F3" w:rsidRPr="00D66607" w:rsidRDefault="006B29F3" w:rsidP="0009752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Перечень и сведения о показателях (индикаторах) муниципальной программы приведены в приложении №2 к настоящей муниципальной Программе.</w:t>
      </w:r>
    </w:p>
    <w:p w:rsidR="006B29F3" w:rsidRPr="00D66607" w:rsidRDefault="006B29F3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F3" w:rsidRPr="00D66607" w:rsidRDefault="0009752D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="006B29F3" w:rsidRPr="00D66607">
        <w:rPr>
          <w:rFonts w:ascii="Times New Roman" w:hAnsi="Times New Roman" w:cs="Times New Roman"/>
          <w:b/>
          <w:bCs/>
          <w:sz w:val="24"/>
          <w:szCs w:val="24"/>
        </w:rPr>
        <w:t>МЕРОПРИЯТИЯ МУНИЦИПАЛЬНОЙ ПРОГРАММЫ:</w:t>
      </w:r>
    </w:p>
    <w:p w:rsidR="006B29F3" w:rsidRPr="00D66607" w:rsidRDefault="006B29F3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F3" w:rsidRPr="00D66607" w:rsidRDefault="006B29F3" w:rsidP="0009752D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607">
        <w:rPr>
          <w:rFonts w:ascii="Times New Roman" w:hAnsi="Times New Roman" w:cs="Times New Roman"/>
          <w:bCs/>
          <w:sz w:val="24"/>
          <w:szCs w:val="24"/>
        </w:rPr>
        <w:t>Перечень основных мероприятий программы, с указанием сроков их реализации, приведены</w:t>
      </w:r>
      <w:r w:rsidR="00DE7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bCs/>
          <w:sz w:val="24"/>
          <w:szCs w:val="24"/>
        </w:rPr>
        <w:t>в</w:t>
      </w:r>
      <w:r w:rsidR="00DE7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bCs/>
          <w:sz w:val="24"/>
          <w:szCs w:val="24"/>
        </w:rPr>
        <w:t>приложении №1 к настоящей муниципальной Программе</w:t>
      </w:r>
      <w:r w:rsidR="0009752D">
        <w:rPr>
          <w:rFonts w:ascii="Times New Roman" w:hAnsi="Times New Roman" w:cs="Times New Roman"/>
          <w:bCs/>
          <w:sz w:val="24"/>
          <w:szCs w:val="24"/>
        </w:rPr>
        <w:t>.</w:t>
      </w:r>
    </w:p>
    <w:p w:rsidR="006B29F3" w:rsidRPr="00D66607" w:rsidRDefault="006B29F3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F3" w:rsidRPr="00D66607" w:rsidRDefault="006B29F3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sz w:val="24"/>
          <w:szCs w:val="24"/>
        </w:rPr>
        <w:t>8. ИНФОРМАЦИЯ ПО РЕСУРСНОМУ ОБЕСПЕЧЕНИЮ РЕАЛИЗАЦИИ МУНИЦИПАЛЬНОЙ ПРОГРАММЫ:</w:t>
      </w:r>
    </w:p>
    <w:p w:rsidR="006B29F3" w:rsidRPr="00D66607" w:rsidRDefault="006B29F3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B29F3" w:rsidRPr="00D66607" w:rsidRDefault="007358DE" w:rsidP="00262101">
      <w:pPr>
        <w:pStyle w:val="ConsPlusNonformat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Приведена в Приложении №3 к настоящей муниципальной Программе.</w:t>
      </w:r>
    </w:p>
    <w:p w:rsidR="006B29F3" w:rsidRPr="00D66607" w:rsidRDefault="006B29F3" w:rsidP="0009752D">
      <w:pPr>
        <w:pStyle w:val="ConsPlusNonformat"/>
        <w:widowControl/>
        <w:tabs>
          <w:tab w:val="left" w:pos="751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B29F3" w:rsidRPr="00D66607" w:rsidRDefault="006B29F3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6D9D" w:rsidRPr="00D66607" w:rsidRDefault="003E6D9D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6D9D" w:rsidRPr="00D66607" w:rsidRDefault="003E6D9D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6D9D" w:rsidRPr="00D66607" w:rsidRDefault="003E6D9D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6D9D" w:rsidRPr="00D66607" w:rsidRDefault="003E6D9D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6D9D" w:rsidRPr="00D66607" w:rsidRDefault="003E6D9D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3E6D9D" w:rsidRPr="00D66607" w:rsidRDefault="003E6D9D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57AA" w:rsidRPr="00D66607" w:rsidRDefault="002957AA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57AA" w:rsidRPr="00D66607" w:rsidRDefault="002957AA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57AA" w:rsidRPr="00D66607" w:rsidRDefault="002957AA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57AA" w:rsidRPr="00D66607" w:rsidRDefault="002957AA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7741" w:rsidRPr="00D66607" w:rsidRDefault="008B7741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7741" w:rsidRPr="00D66607" w:rsidRDefault="008B7741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7741" w:rsidRPr="00D66607" w:rsidRDefault="008B7741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7741" w:rsidRPr="00D66607" w:rsidRDefault="008B7741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7741" w:rsidRPr="00D66607" w:rsidRDefault="008B7741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7741" w:rsidRPr="00D66607" w:rsidRDefault="008B7741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8B7741" w:rsidRPr="00D66607" w:rsidRDefault="008B7741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0F8E" w:rsidRPr="00D66607" w:rsidRDefault="007E0F8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0F8E" w:rsidRPr="00D66607" w:rsidRDefault="007E0F8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0F8E" w:rsidRPr="00D66607" w:rsidRDefault="007E0F8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0F8E" w:rsidRPr="00D66607" w:rsidRDefault="007E0F8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0F8E" w:rsidRPr="00D66607" w:rsidRDefault="007E0F8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0F8E" w:rsidRPr="00D66607" w:rsidRDefault="007E0F8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0F8E" w:rsidRPr="00D66607" w:rsidRDefault="007E0F8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0F8E" w:rsidRPr="00D66607" w:rsidRDefault="007E0F8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E0F8E" w:rsidRPr="00D66607" w:rsidRDefault="007E0F8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358DE" w:rsidRPr="00D66607" w:rsidRDefault="007358DE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9752D" w:rsidRDefault="0009752D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  <w:sectPr w:rsidR="0009752D" w:rsidSect="0009752D">
          <w:pgSz w:w="11906" w:h="16838"/>
          <w:pgMar w:top="567" w:right="678" w:bottom="709" w:left="1701" w:header="708" w:footer="448" w:gutter="0"/>
          <w:cols w:space="708"/>
          <w:docGrid w:linePitch="360"/>
        </w:sectPr>
      </w:pPr>
    </w:p>
    <w:p w:rsidR="0039718B" w:rsidRPr="00D66607" w:rsidRDefault="00340FB1" w:rsidP="0009752D">
      <w:pPr>
        <w:shd w:val="clear" w:color="auto" w:fill="FFFFFF"/>
        <w:tabs>
          <w:tab w:val="left" w:pos="751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sz w:val="24"/>
          <w:szCs w:val="24"/>
        </w:rPr>
        <w:t>ПОДПРОГРАМА</w:t>
      </w:r>
      <w:r w:rsidR="0039718B" w:rsidRPr="00D66607">
        <w:rPr>
          <w:rFonts w:ascii="Times New Roman" w:hAnsi="Times New Roman" w:cs="Times New Roman"/>
          <w:b/>
          <w:bCs/>
          <w:sz w:val="24"/>
          <w:szCs w:val="24"/>
        </w:rPr>
        <w:t xml:space="preserve"> №1 </w:t>
      </w:r>
    </w:p>
    <w:p w:rsidR="0039718B" w:rsidRPr="00D66607" w:rsidRDefault="0039718B" w:rsidP="0009752D">
      <w:pPr>
        <w:shd w:val="clear" w:color="auto" w:fill="FFFFFF"/>
        <w:tabs>
          <w:tab w:val="left" w:pos="751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D66607">
        <w:rPr>
          <w:rFonts w:ascii="Times New Roman" w:hAnsi="Times New Roman" w:cs="Times New Roman"/>
          <w:b/>
          <w:sz w:val="24"/>
          <w:szCs w:val="24"/>
        </w:rPr>
        <w:t>Обеспечение антитеррористической защищенности образовательных организаций Моздокского района</w:t>
      </w:r>
      <w:r w:rsidRPr="00D6660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340FB1" w:rsidRPr="00D66607" w:rsidRDefault="00340FB1" w:rsidP="0009752D">
      <w:pPr>
        <w:shd w:val="clear" w:color="auto" w:fill="FFFFFF"/>
        <w:tabs>
          <w:tab w:val="left" w:pos="751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554D" w:rsidRDefault="00340FB1" w:rsidP="0009752D">
      <w:pPr>
        <w:shd w:val="clear" w:color="auto" w:fill="FFFFFF"/>
        <w:tabs>
          <w:tab w:val="left" w:pos="751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7">
        <w:rPr>
          <w:rFonts w:ascii="Times New Roman" w:hAnsi="Times New Roman" w:cs="Times New Roman"/>
          <w:b/>
          <w:sz w:val="24"/>
          <w:szCs w:val="24"/>
        </w:rPr>
        <w:t xml:space="preserve">ПАСПОРТ </w:t>
      </w:r>
      <w:r w:rsidRPr="00D66607">
        <w:rPr>
          <w:rFonts w:ascii="Times New Roman" w:hAnsi="Times New Roman" w:cs="Times New Roman"/>
          <w:b/>
          <w:bCs/>
          <w:sz w:val="24"/>
          <w:szCs w:val="24"/>
        </w:rPr>
        <w:t>ПОДПРОГРАММЫ</w:t>
      </w:r>
    </w:p>
    <w:p w:rsidR="0009752D" w:rsidRPr="00D66607" w:rsidRDefault="0009752D" w:rsidP="0009752D">
      <w:pPr>
        <w:shd w:val="clear" w:color="auto" w:fill="FFFFFF"/>
        <w:tabs>
          <w:tab w:val="left" w:pos="751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a"/>
        <w:tblW w:w="9923" w:type="dxa"/>
        <w:tblInd w:w="-34" w:type="dxa"/>
        <w:tblLook w:val="04A0" w:firstRow="1" w:lastRow="0" w:firstColumn="1" w:lastColumn="0" w:noHBand="0" w:noVBand="1"/>
      </w:tblPr>
      <w:tblGrid>
        <w:gridCol w:w="2410"/>
        <w:gridCol w:w="7513"/>
      </w:tblGrid>
      <w:tr w:rsidR="002957AA" w:rsidRPr="00D66607" w:rsidTr="00B9554D">
        <w:tc>
          <w:tcPr>
            <w:tcW w:w="2410" w:type="dxa"/>
            <w:shd w:val="clear" w:color="auto" w:fill="auto"/>
          </w:tcPr>
          <w:p w:rsidR="0009752D" w:rsidRDefault="002957AA" w:rsidP="0009752D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2957AA" w:rsidRPr="00D66607" w:rsidRDefault="002957AA" w:rsidP="0009752D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2957AA" w:rsidRPr="00D66607" w:rsidRDefault="00340FB1" w:rsidP="0009752D">
            <w:pPr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258B5" w:rsidRPr="00D66607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 w:rsidR="002957AA" w:rsidRPr="00D666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513" w:type="dxa"/>
            <w:shd w:val="clear" w:color="auto" w:fill="auto"/>
          </w:tcPr>
          <w:p w:rsidR="002957AA" w:rsidRPr="00D66607" w:rsidRDefault="002957AA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Заместитель Главы Администрации местного самоуправления Моздокского района </w:t>
            </w:r>
            <w:r w:rsidR="0039718B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вопросам общественной и антитеррористической безопасности</w:t>
            </w:r>
          </w:p>
        </w:tc>
      </w:tr>
      <w:tr w:rsidR="002957AA" w:rsidRPr="00D66607" w:rsidTr="00B9554D">
        <w:tc>
          <w:tcPr>
            <w:tcW w:w="2410" w:type="dxa"/>
            <w:shd w:val="clear" w:color="auto" w:fill="auto"/>
          </w:tcPr>
          <w:p w:rsidR="002957AA" w:rsidRPr="00D66607" w:rsidRDefault="002957AA" w:rsidP="0009752D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2957AA" w:rsidRPr="00D66607" w:rsidRDefault="00340FB1" w:rsidP="0009752D">
            <w:pPr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="002957AA" w:rsidRPr="00D66607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513" w:type="dxa"/>
            <w:shd w:val="clear" w:color="auto" w:fill="auto"/>
          </w:tcPr>
          <w:p w:rsidR="002957AA" w:rsidRPr="00D66607" w:rsidRDefault="002957AA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-Управление образования</w:t>
            </w:r>
            <w:r w:rsidR="00A258B5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местного самоуправления Моздокского района </w:t>
            </w:r>
          </w:p>
          <w:p w:rsidR="002957AA" w:rsidRPr="00D66607" w:rsidRDefault="002957AA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</w:t>
            </w:r>
            <w:r w:rsidR="0039718B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 w:rsidR="00C05A7D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лавный специалист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общественной и антитеррористической безопасности</w:t>
            </w:r>
            <w:r w:rsidR="00C05A7D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отдела по обеспечению общественной безопасности, гражданской обороны и чрезвычайных ситуаций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05A7D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258B5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Моздокского района </w:t>
            </w:r>
          </w:p>
        </w:tc>
      </w:tr>
      <w:tr w:rsidR="002957AA" w:rsidRPr="00D66607" w:rsidTr="00B9554D">
        <w:tc>
          <w:tcPr>
            <w:tcW w:w="2410" w:type="dxa"/>
            <w:shd w:val="clear" w:color="auto" w:fill="auto"/>
          </w:tcPr>
          <w:p w:rsidR="0009752D" w:rsidRDefault="002957AA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</w:t>
            </w:r>
          </w:p>
          <w:p w:rsidR="002957AA" w:rsidRPr="00D66607" w:rsidRDefault="00A258B5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под</w:t>
            </w:r>
            <w:r w:rsidR="002957AA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340FB1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</w:t>
            </w:r>
          </w:p>
        </w:tc>
        <w:tc>
          <w:tcPr>
            <w:tcW w:w="7513" w:type="dxa"/>
            <w:shd w:val="clear" w:color="auto" w:fill="auto"/>
          </w:tcPr>
          <w:p w:rsidR="002957AA" w:rsidRPr="00D66607" w:rsidRDefault="002957AA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</w:t>
            </w:r>
            <w:r w:rsidR="00A258B5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Антитеррористическая комиссия</w:t>
            </w:r>
            <w:r w:rsidR="00C05A7D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 образования Моздокский район</w:t>
            </w:r>
            <w:r w:rsidR="00A258B5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2957AA" w:rsidRPr="00D66607" w:rsidRDefault="00A258B5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2957AA" w:rsidRPr="00D66607" w:rsidTr="00B9554D">
        <w:tc>
          <w:tcPr>
            <w:tcW w:w="2410" w:type="dxa"/>
            <w:shd w:val="clear" w:color="auto" w:fill="auto"/>
          </w:tcPr>
          <w:p w:rsidR="0009752D" w:rsidRDefault="00A258B5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</w:p>
          <w:p w:rsidR="002957AA" w:rsidRPr="00D66607" w:rsidRDefault="00A258B5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  <w:r w:rsidR="00340FB1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7513" w:type="dxa"/>
            <w:shd w:val="clear" w:color="auto" w:fill="auto"/>
          </w:tcPr>
          <w:p w:rsidR="002957AA" w:rsidRPr="00D66607" w:rsidRDefault="00A258B5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Повышение уровня антитеррористической защищенности образовательных учреждений на территории Моздокского района </w:t>
            </w:r>
          </w:p>
        </w:tc>
      </w:tr>
      <w:tr w:rsidR="002957AA" w:rsidRPr="00D66607" w:rsidTr="00B9554D">
        <w:tc>
          <w:tcPr>
            <w:tcW w:w="2410" w:type="dxa"/>
            <w:shd w:val="clear" w:color="auto" w:fill="auto"/>
          </w:tcPr>
          <w:p w:rsidR="0009752D" w:rsidRDefault="00A258B5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</w:p>
          <w:p w:rsidR="002957AA" w:rsidRPr="00D66607" w:rsidRDefault="00A258B5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  <w:r w:rsidR="00340FB1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№1</w:t>
            </w:r>
          </w:p>
        </w:tc>
        <w:tc>
          <w:tcPr>
            <w:tcW w:w="7513" w:type="dxa"/>
            <w:shd w:val="clear" w:color="auto" w:fill="auto"/>
          </w:tcPr>
          <w:p w:rsidR="002957AA" w:rsidRPr="00D66607" w:rsidRDefault="003039D2" w:rsidP="0009752D">
            <w:pPr>
              <w:pStyle w:val="ConsPlusCell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образовательных учреждений Моздокского района</w:t>
            </w:r>
          </w:p>
        </w:tc>
      </w:tr>
      <w:tr w:rsidR="002957AA" w:rsidRPr="00D66607" w:rsidTr="00B9554D">
        <w:tc>
          <w:tcPr>
            <w:tcW w:w="2410" w:type="dxa"/>
            <w:shd w:val="clear" w:color="auto" w:fill="auto"/>
          </w:tcPr>
          <w:p w:rsidR="0009752D" w:rsidRDefault="003039D2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индикаторы и показатели </w:t>
            </w:r>
          </w:p>
          <w:p w:rsidR="002957AA" w:rsidRPr="00D66607" w:rsidRDefault="003039D2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  <w:shd w:val="clear" w:color="auto" w:fill="auto"/>
          </w:tcPr>
          <w:p w:rsidR="002957AA" w:rsidRPr="00D66607" w:rsidRDefault="003039D2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Увеличение количества образовательных учреждений соответствующих требованиям антитеррори</w:t>
            </w:r>
            <w:r w:rsidR="006E3998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стической защищенности</w:t>
            </w:r>
          </w:p>
        </w:tc>
      </w:tr>
      <w:tr w:rsidR="002957AA" w:rsidRPr="00D66607" w:rsidTr="00B9554D">
        <w:tc>
          <w:tcPr>
            <w:tcW w:w="2410" w:type="dxa"/>
            <w:shd w:val="clear" w:color="auto" w:fill="auto"/>
          </w:tcPr>
          <w:p w:rsidR="0009752D" w:rsidRDefault="003039D2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и сроки </w:t>
            </w:r>
          </w:p>
          <w:p w:rsidR="0009752D" w:rsidRDefault="003039D2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</w:p>
          <w:p w:rsidR="002957AA" w:rsidRPr="00D66607" w:rsidRDefault="003039D2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  <w:shd w:val="clear" w:color="auto" w:fill="auto"/>
          </w:tcPr>
          <w:p w:rsidR="003039D2" w:rsidRPr="00D66607" w:rsidRDefault="007E0F8E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2015-2026</w:t>
            </w:r>
            <w:r w:rsidR="003039D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г.г. </w:t>
            </w:r>
          </w:p>
          <w:p w:rsidR="003039D2" w:rsidRPr="00D66607" w:rsidRDefault="003039D2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два этапа:</w:t>
            </w:r>
          </w:p>
          <w:p w:rsidR="003039D2" w:rsidRPr="00D66607" w:rsidRDefault="00340FB1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1 этап: с 2015 по 2020</w:t>
            </w:r>
            <w:r w:rsidR="003039D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гг.</w:t>
            </w:r>
          </w:p>
          <w:p w:rsidR="002957AA" w:rsidRPr="00D66607" w:rsidRDefault="00340FB1" w:rsidP="0009752D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2 этап: с 2021</w:t>
            </w:r>
            <w:r w:rsidR="007E0F8E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по 2026</w:t>
            </w:r>
            <w:r w:rsidR="003039D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г.г.</w:t>
            </w:r>
          </w:p>
        </w:tc>
      </w:tr>
      <w:tr w:rsidR="002957AA" w:rsidRPr="00D66607" w:rsidTr="00B9554D">
        <w:tc>
          <w:tcPr>
            <w:tcW w:w="2410" w:type="dxa"/>
            <w:shd w:val="clear" w:color="auto" w:fill="auto"/>
          </w:tcPr>
          <w:p w:rsidR="002957AA" w:rsidRPr="00D66607" w:rsidRDefault="002957AA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Объем и источники финансирования </w:t>
            </w:r>
            <w:r w:rsidR="003039D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7513" w:type="dxa"/>
            <w:shd w:val="clear" w:color="auto" w:fill="auto"/>
          </w:tcPr>
          <w:p w:rsidR="002957AA" w:rsidRPr="00D66607" w:rsidRDefault="002957AA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Всег</w:t>
            </w:r>
            <w:r w:rsidR="003039D2" w:rsidRPr="00D66607">
              <w:rPr>
                <w:rFonts w:ascii="Times New Roman" w:hAnsi="Times New Roman" w:cs="Times New Roman"/>
                <w:sz w:val="24"/>
                <w:szCs w:val="24"/>
              </w:rPr>
              <w:t>о за период реализации подпрограммы</w:t>
            </w:r>
            <w:r w:rsidR="006E3998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составляет –</w:t>
            </w:r>
            <w:r w:rsidR="0092062F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16976,2</w:t>
            </w:r>
            <w:r w:rsidR="000D79FF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F6FE2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тысяч</w:t>
            </w:r>
            <w:r w:rsidR="0039718B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рублей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, в том чис</w:t>
            </w:r>
            <w:r w:rsidR="00AF6FE2" w:rsidRPr="00D66607">
              <w:rPr>
                <w:rFonts w:ascii="Times New Roman" w:hAnsi="Times New Roman" w:cs="Times New Roman"/>
                <w:sz w:val="24"/>
                <w:szCs w:val="24"/>
              </w:rPr>
              <w:t>ле по годам реализации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957AA" w:rsidRPr="00D66607" w:rsidRDefault="002957AA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1этап: </w:t>
            </w:r>
            <w:r w:rsidR="007C3196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5201,9</w:t>
            </w:r>
            <w:r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тыс.руб:</w:t>
            </w:r>
          </w:p>
          <w:p w:rsidR="002957AA" w:rsidRPr="00D66607" w:rsidRDefault="002957AA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2015 г.-1095,3 тыс. руб;</w:t>
            </w:r>
          </w:p>
          <w:p w:rsidR="002957AA" w:rsidRPr="00D66607" w:rsidRDefault="002957AA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2016 г. – 1221,5 тыс. руб.;</w:t>
            </w:r>
          </w:p>
          <w:p w:rsidR="002957AA" w:rsidRPr="00D66607" w:rsidRDefault="002957AA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2017 г. – 373,7 тыс. руб.;</w:t>
            </w:r>
          </w:p>
          <w:p w:rsidR="002957AA" w:rsidRPr="00D66607" w:rsidRDefault="002957AA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2018 г. – </w:t>
            </w:r>
            <w:r w:rsidR="00AF6FE2" w:rsidRPr="00D66607">
              <w:rPr>
                <w:rFonts w:ascii="Times New Roman" w:hAnsi="Times New Roman" w:cs="Times New Roman"/>
                <w:sz w:val="24"/>
                <w:szCs w:val="24"/>
              </w:rPr>
              <w:t>811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,4 тыс. руб.;</w:t>
            </w:r>
          </w:p>
          <w:p w:rsidR="00411730" w:rsidRPr="00D66607" w:rsidRDefault="00411730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2019г.-785,6 тыс.руб.</w:t>
            </w:r>
          </w:p>
          <w:p w:rsidR="00340FB1" w:rsidRPr="00D66607" w:rsidRDefault="00340FB1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2020 г. – 914,4 тыс. руб.;</w:t>
            </w:r>
          </w:p>
          <w:p w:rsidR="00340FB1" w:rsidRPr="00D66607" w:rsidRDefault="00340FB1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3D5F" w:rsidRPr="00D66607" w:rsidRDefault="004D3D5F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2 э</w:t>
            </w:r>
            <w:r w:rsidR="00DA1D98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тап: </w:t>
            </w:r>
            <w:r w:rsidR="0092062F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11774,3</w:t>
            </w:r>
            <w:r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тыс.</w:t>
            </w:r>
            <w:r w:rsidR="00CD5CE3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руб: </w:t>
            </w:r>
          </w:p>
          <w:p w:rsidR="004D3D5F" w:rsidRPr="00D66607" w:rsidRDefault="00AC5C6B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2021г.-1311,1</w:t>
            </w:r>
            <w:r w:rsidR="004D3D5F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3D5F" w:rsidRPr="00D66607" w:rsidRDefault="003138E9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2022г.-1196,5</w:t>
            </w:r>
            <w:r w:rsidR="00A42404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3D5F" w:rsidRPr="00D66607">
              <w:rPr>
                <w:rFonts w:ascii="Times New Roman" w:hAnsi="Times New Roman" w:cs="Times New Roman"/>
                <w:sz w:val="24"/>
                <w:szCs w:val="24"/>
              </w:rPr>
              <w:t>тыс. руб</w:t>
            </w:r>
            <w:r w:rsidR="00A42404" w:rsidRPr="00D66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42404" w:rsidRPr="00D66607" w:rsidRDefault="00CD5CE3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2023г.-2327</w:t>
            </w:r>
            <w:r w:rsidR="0092062F" w:rsidRPr="00D66607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  <w:r w:rsidR="00A42404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2404" w:rsidRPr="00D66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A1D98" w:rsidRPr="00D66607" w:rsidRDefault="0092062F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2024г.-2695,9</w:t>
            </w:r>
            <w:r w:rsidR="00DA1D98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D5CE3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D98" w:rsidRPr="00D66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DA1D98" w:rsidRPr="00D66607" w:rsidRDefault="0092062F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2025г.-2914,2</w:t>
            </w:r>
            <w:r w:rsidR="00DA1D98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D5CE3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D98" w:rsidRPr="00D6660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:rsidR="00CD5CE3" w:rsidRPr="00D66607" w:rsidRDefault="0092062F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2026г.-1329,4</w:t>
            </w:r>
            <w:r w:rsidR="00CD5CE3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CD5CE3" w:rsidRPr="00D66607" w:rsidRDefault="00CD5CE3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57AA" w:rsidRPr="00D66607" w:rsidRDefault="002957AA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957AA" w:rsidRPr="00D66607" w:rsidTr="00B9554D">
        <w:tc>
          <w:tcPr>
            <w:tcW w:w="2410" w:type="dxa"/>
            <w:shd w:val="clear" w:color="auto" w:fill="auto"/>
          </w:tcPr>
          <w:p w:rsidR="0009752D" w:rsidRDefault="002957AA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Ожидаемые</w:t>
            </w:r>
            <w:r w:rsidR="00AF6FE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9752D" w:rsidRDefault="00AF6FE2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</w:p>
          <w:p w:rsidR="0009752D" w:rsidRDefault="00AF6FE2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</w:p>
          <w:p w:rsidR="002957AA" w:rsidRPr="00D66607" w:rsidRDefault="00AF6FE2" w:rsidP="0009752D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</w:t>
            </w:r>
            <w:r w:rsidR="00660182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№1</w:t>
            </w:r>
          </w:p>
        </w:tc>
        <w:tc>
          <w:tcPr>
            <w:tcW w:w="7513" w:type="dxa"/>
            <w:shd w:val="clear" w:color="auto" w:fill="auto"/>
          </w:tcPr>
          <w:p w:rsidR="002957AA" w:rsidRPr="00D66607" w:rsidRDefault="002957AA" w:rsidP="0009752D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Увеличение роста количества учреждений образования, соответствующих требованиям антитеррористической за</w:t>
            </w:r>
            <w:r w:rsidR="00A42404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щищенности </w:t>
            </w:r>
            <w:r w:rsidR="00CD5CE3" w:rsidRPr="00D66607">
              <w:rPr>
                <w:rFonts w:ascii="Times New Roman" w:hAnsi="Times New Roman" w:cs="Times New Roman"/>
                <w:sz w:val="24"/>
                <w:szCs w:val="24"/>
              </w:rPr>
              <w:t>до 79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</w:t>
            </w:r>
          </w:p>
        </w:tc>
      </w:tr>
    </w:tbl>
    <w:p w:rsidR="002957AA" w:rsidRPr="00D66607" w:rsidRDefault="002957AA" w:rsidP="0009752D">
      <w:pPr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752D" w:rsidRDefault="0009752D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09752D" w:rsidSect="0009752D">
          <w:pgSz w:w="11906" w:h="16838"/>
          <w:pgMar w:top="567" w:right="678" w:bottom="709" w:left="1701" w:header="708" w:footer="448" w:gutter="0"/>
          <w:cols w:space="708"/>
          <w:docGrid w:linePitch="360"/>
        </w:sectPr>
      </w:pPr>
    </w:p>
    <w:p w:rsidR="002957AA" w:rsidRPr="00D66607" w:rsidRDefault="002957AA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182" w:rsidRPr="00D66607" w:rsidRDefault="00660182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sz w:val="24"/>
          <w:szCs w:val="24"/>
        </w:rPr>
        <w:t>1.ХАРАКТЕРИСТИКА, СФЕРЫ РЕАЛИЗАЦИИ МУНИЦИПАЛЬНОЙ ПОДПРОГРАММЫ №1, ЕЕ ТЕКУЩЕЕ СОСТОЯНИЕ, ОСНОВНЫЕ ПРОБЛЕМЫ:</w:t>
      </w:r>
    </w:p>
    <w:p w:rsidR="00660182" w:rsidRPr="00D66607" w:rsidRDefault="00660182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182" w:rsidRPr="00D66607" w:rsidRDefault="00660182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Общественно-политическая ситуация в Моздокском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районе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стабильна. Террористических актов, с начала 2015 г. допущено не было. Вместе с тем, учреждения образования являются потенциально опасными объе</w:t>
      </w:r>
      <w:r w:rsidR="0009752D">
        <w:rPr>
          <w:rFonts w:ascii="Times New Roman" w:hAnsi="Times New Roman" w:cs="Times New Roman"/>
          <w:sz w:val="24"/>
          <w:szCs w:val="24"/>
        </w:rPr>
        <w:t>ктами для попыток их совершения</w:t>
      </w:r>
      <w:r w:rsidRPr="00D66607">
        <w:rPr>
          <w:rFonts w:ascii="Times New Roman" w:hAnsi="Times New Roman" w:cs="Times New Roman"/>
          <w:sz w:val="24"/>
          <w:szCs w:val="24"/>
        </w:rPr>
        <w:t>. На территории М</w:t>
      </w:r>
      <w:r w:rsidR="00CD5CE3" w:rsidRPr="00D66607">
        <w:rPr>
          <w:rFonts w:ascii="Times New Roman" w:hAnsi="Times New Roman" w:cs="Times New Roman"/>
          <w:sz w:val="24"/>
          <w:szCs w:val="24"/>
        </w:rPr>
        <w:t>оздокского района расположено 79 объектов</w:t>
      </w:r>
      <w:r w:rsidRPr="00D66607">
        <w:rPr>
          <w:rFonts w:ascii="Times New Roman" w:hAnsi="Times New Roman" w:cs="Times New Roman"/>
          <w:sz w:val="24"/>
          <w:szCs w:val="24"/>
        </w:rPr>
        <w:t xml:space="preserve"> образования. </w:t>
      </w:r>
    </w:p>
    <w:p w:rsidR="00660182" w:rsidRPr="00D66607" w:rsidRDefault="00660182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Антитеррористическая защищенность учреждений образования –совокупность мер и мероприятий, осуществляемых во взаимодействии с органами местного самоуправления</w:t>
      </w:r>
      <w:r w:rsidR="0009752D">
        <w:rPr>
          <w:rFonts w:ascii="Times New Roman" w:hAnsi="Times New Roman" w:cs="Times New Roman"/>
          <w:sz w:val="24"/>
          <w:szCs w:val="24"/>
        </w:rPr>
        <w:t>,</w:t>
      </w:r>
      <w:r w:rsidRPr="00D66607">
        <w:rPr>
          <w:rFonts w:ascii="Times New Roman" w:hAnsi="Times New Roman" w:cs="Times New Roman"/>
          <w:sz w:val="24"/>
          <w:szCs w:val="24"/>
        </w:rPr>
        <w:t xml:space="preserve"> правоохранительными структурами</w:t>
      </w:r>
      <w:r w:rsidR="0009752D">
        <w:rPr>
          <w:rFonts w:ascii="Times New Roman" w:hAnsi="Times New Roman" w:cs="Times New Roman"/>
          <w:sz w:val="24"/>
          <w:szCs w:val="24"/>
        </w:rPr>
        <w:t>,</w:t>
      </w:r>
      <w:r w:rsidRPr="00D66607">
        <w:rPr>
          <w:rFonts w:ascii="Times New Roman" w:hAnsi="Times New Roman" w:cs="Times New Roman"/>
          <w:sz w:val="24"/>
          <w:szCs w:val="24"/>
        </w:rPr>
        <w:t xml:space="preserve"> другими взаимодействующими структурами для обеспечения их безопасного функционирования</w:t>
      </w:r>
      <w:r w:rsidR="0009752D">
        <w:rPr>
          <w:rFonts w:ascii="Times New Roman" w:hAnsi="Times New Roman" w:cs="Times New Roman"/>
          <w:sz w:val="24"/>
          <w:szCs w:val="24"/>
        </w:rPr>
        <w:t>,</w:t>
      </w:r>
      <w:r w:rsidRPr="00D66607">
        <w:rPr>
          <w:rFonts w:ascii="Times New Roman" w:hAnsi="Times New Roman" w:cs="Times New Roman"/>
          <w:sz w:val="24"/>
          <w:szCs w:val="24"/>
        </w:rPr>
        <w:t xml:space="preserve"> а также готовности сотрудников и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учащихся к рациональным действиям в чрезвычайных ситуациях.</w:t>
      </w:r>
    </w:p>
    <w:p w:rsidR="00660182" w:rsidRPr="00D66607" w:rsidRDefault="00660182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 xml:space="preserve"> Составляющими, совокупно определяющими антитеррористическую защищенность объекта являются:</w:t>
      </w:r>
      <w:r w:rsidR="00CD5CE3" w:rsidRPr="00D66607">
        <w:rPr>
          <w:rFonts w:ascii="Times New Roman" w:hAnsi="Times New Roman" w:cs="Times New Roman"/>
          <w:sz w:val="24"/>
          <w:szCs w:val="24"/>
        </w:rPr>
        <w:t xml:space="preserve"> наличие и состояние ограждения</w:t>
      </w:r>
      <w:r w:rsidRPr="00D66607">
        <w:rPr>
          <w:rFonts w:ascii="Times New Roman" w:hAnsi="Times New Roman" w:cs="Times New Roman"/>
          <w:sz w:val="24"/>
          <w:szCs w:val="24"/>
        </w:rPr>
        <w:t>, освещен</w:t>
      </w:r>
      <w:r w:rsidR="00CD5CE3" w:rsidRPr="00D66607">
        <w:rPr>
          <w:rFonts w:ascii="Times New Roman" w:hAnsi="Times New Roman" w:cs="Times New Roman"/>
          <w:sz w:val="24"/>
          <w:szCs w:val="24"/>
        </w:rPr>
        <w:t>ность здания и территории</w:t>
      </w:r>
      <w:r w:rsidRPr="00D66607">
        <w:rPr>
          <w:rFonts w:ascii="Times New Roman" w:hAnsi="Times New Roman" w:cs="Times New Roman"/>
          <w:sz w:val="24"/>
          <w:szCs w:val="24"/>
        </w:rPr>
        <w:t>, противотаранные устройства (средства принуди</w:t>
      </w:r>
      <w:r w:rsidR="00DD1643" w:rsidRPr="00D66607">
        <w:rPr>
          <w:rFonts w:ascii="Times New Roman" w:hAnsi="Times New Roman" w:cs="Times New Roman"/>
          <w:sz w:val="24"/>
          <w:szCs w:val="24"/>
        </w:rPr>
        <w:t>тельной остановки трансп</w:t>
      </w:r>
      <w:r w:rsidR="00CD5CE3" w:rsidRPr="00D66607">
        <w:rPr>
          <w:rFonts w:ascii="Times New Roman" w:hAnsi="Times New Roman" w:cs="Times New Roman"/>
          <w:sz w:val="24"/>
          <w:szCs w:val="24"/>
        </w:rPr>
        <w:t>орта)</w:t>
      </w:r>
      <w:r w:rsidRPr="00D66607">
        <w:rPr>
          <w:rFonts w:ascii="Times New Roman" w:hAnsi="Times New Roman" w:cs="Times New Roman"/>
          <w:sz w:val="24"/>
          <w:szCs w:val="24"/>
        </w:rPr>
        <w:t>, наличие пожарной и охранной сигнализации, тревожной кнопки, функциони</w:t>
      </w:r>
      <w:r w:rsidR="00F11800" w:rsidRPr="00D66607">
        <w:rPr>
          <w:rFonts w:ascii="Times New Roman" w:hAnsi="Times New Roman" w:cs="Times New Roman"/>
          <w:sz w:val="24"/>
          <w:szCs w:val="24"/>
        </w:rPr>
        <w:t>рование системы видеонаблюдения</w:t>
      </w:r>
      <w:r w:rsidRPr="00D66607">
        <w:rPr>
          <w:rFonts w:ascii="Times New Roman" w:hAnsi="Times New Roman" w:cs="Times New Roman"/>
          <w:sz w:val="24"/>
          <w:szCs w:val="24"/>
        </w:rPr>
        <w:t>, наличие физической и технической охраны и др. Приведение в соответствие с требованиями действующего законодательства каждого из указанных показателей, повышает его антитеррористическую защищенность. Не смотря на проводи</w:t>
      </w:r>
      <w:r w:rsidR="00DD1643" w:rsidRPr="00D66607">
        <w:rPr>
          <w:rFonts w:ascii="Times New Roman" w:hAnsi="Times New Roman" w:cs="Times New Roman"/>
          <w:sz w:val="24"/>
          <w:szCs w:val="24"/>
        </w:rPr>
        <w:t>мую работу, уровень антитеррори</w:t>
      </w:r>
      <w:r w:rsidRPr="00D66607">
        <w:rPr>
          <w:rFonts w:ascii="Times New Roman" w:hAnsi="Times New Roman" w:cs="Times New Roman"/>
          <w:sz w:val="24"/>
          <w:szCs w:val="24"/>
        </w:rPr>
        <w:t>стической защищенности объектов образования пока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не достаточен.</w:t>
      </w:r>
    </w:p>
    <w:p w:rsidR="00660182" w:rsidRPr="00D66607" w:rsidRDefault="00660182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 xml:space="preserve">В соответствии с этим, разработана подпрограмма, направленная на планомерное улучшение показателей антитеррористической защищенности образовательных учреждений на территории Моздокского района. </w:t>
      </w:r>
    </w:p>
    <w:p w:rsidR="00660182" w:rsidRPr="00D66607" w:rsidRDefault="00660182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60182" w:rsidRPr="00D66607" w:rsidRDefault="00660182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ЦЕЛИ И ЗАДАЧИ ПОДПРОГРАММЫ:</w:t>
      </w:r>
    </w:p>
    <w:p w:rsidR="00DE7123" w:rsidRDefault="00DE7123" w:rsidP="0009752D">
      <w:pPr>
        <w:spacing w:after="0" w:line="240" w:lineRule="auto"/>
        <w:ind w:right="-1"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660182" w:rsidRPr="00D66607" w:rsidRDefault="00660182" w:rsidP="0009752D">
      <w:pPr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bCs/>
          <w:sz w:val="24"/>
          <w:szCs w:val="24"/>
          <w:u w:val="single"/>
        </w:rPr>
        <w:t>Цели подпрограммы</w:t>
      </w:r>
      <w:r w:rsidRPr="00D66607">
        <w:rPr>
          <w:rFonts w:ascii="Times New Roman" w:hAnsi="Times New Roman" w:cs="Times New Roman"/>
          <w:bCs/>
          <w:sz w:val="24"/>
          <w:szCs w:val="24"/>
        </w:rPr>
        <w:t>:</w:t>
      </w:r>
    </w:p>
    <w:p w:rsidR="00660182" w:rsidRPr="00D66607" w:rsidRDefault="00660182" w:rsidP="0009752D">
      <w:pPr>
        <w:spacing w:after="0" w:line="240" w:lineRule="auto"/>
        <w:ind w:right="-1" w:firstLine="709"/>
        <w:rPr>
          <w:rFonts w:ascii="Times New Roman" w:hAnsi="Times New Roman" w:cs="Times New Roman"/>
          <w:bCs/>
          <w:sz w:val="24"/>
          <w:szCs w:val="24"/>
        </w:rPr>
      </w:pPr>
      <w:r w:rsidRPr="00D66607">
        <w:rPr>
          <w:rFonts w:ascii="Times New Roman" w:hAnsi="Times New Roman" w:cs="Times New Roman"/>
          <w:bCs/>
          <w:sz w:val="24"/>
          <w:szCs w:val="24"/>
        </w:rPr>
        <w:t xml:space="preserve">Повышение уровня антитеррористической защищенности образовательных учреждений на территории Моздокского района </w:t>
      </w:r>
    </w:p>
    <w:p w:rsidR="00660182" w:rsidRPr="00D66607" w:rsidRDefault="00660182" w:rsidP="0009752D">
      <w:pPr>
        <w:pStyle w:val="ConsPlusCell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66607">
        <w:rPr>
          <w:rFonts w:ascii="Times New Roman" w:hAnsi="Times New Roman" w:cs="Times New Roman"/>
          <w:bCs/>
          <w:sz w:val="24"/>
          <w:szCs w:val="24"/>
          <w:u w:val="single"/>
        </w:rPr>
        <w:t xml:space="preserve">Задачи подпрограммы: </w:t>
      </w:r>
    </w:p>
    <w:p w:rsidR="00660182" w:rsidRPr="00D66607" w:rsidRDefault="00660182" w:rsidP="0009752D">
      <w:pPr>
        <w:pStyle w:val="ConsPlusCell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Обеспечение антитеррористической защищенности образовательных учреждений Моздокского района;</w:t>
      </w:r>
    </w:p>
    <w:p w:rsidR="00660182" w:rsidRPr="00D66607" w:rsidRDefault="00660182" w:rsidP="0009752D">
      <w:pPr>
        <w:pStyle w:val="ConsPlusCell"/>
        <w:widowControl/>
        <w:tabs>
          <w:tab w:val="left" w:pos="751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60182" w:rsidRPr="00D66607" w:rsidRDefault="00660182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СРОКИ И ЭТАПЫ РЕАЛИЗАЦИИ ПОДРОГРАММЫ:</w:t>
      </w:r>
    </w:p>
    <w:p w:rsidR="00DE7123" w:rsidRDefault="00DE7123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60182" w:rsidRPr="00D66607" w:rsidRDefault="00660182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подпрограммы будет п</w:t>
      </w:r>
      <w:r w:rsidR="00F11800"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роходить в период с 2015 по 2026</w:t>
      </w: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 включительно в два этапа:</w:t>
      </w:r>
    </w:p>
    <w:p w:rsidR="00660182" w:rsidRPr="00D66607" w:rsidRDefault="00DD1643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0975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этап: 2015-2020</w:t>
      </w:r>
      <w:r w:rsidR="0009752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660182"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гг.</w:t>
      </w:r>
    </w:p>
    <w:p w:rsidR="00660182" w:rsidRPr="00D66607" w:rsidRDefault="00F11800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2 этап: 2021-2026</w:t>
      </w:r>
      <w:r w:rsidR="00660182"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гг.</w:t>
      </w:r>
    </w:p>
    <w:p w:rsidR="00660182" w:rsidRPr="00D66607" w:rsidRDefault="00660182" w:rsidP="0009752D">
      <w:pPr>
        <w:pStyle w:val="ConsPlusCell"/>
        <w:widowControl/>
        <w:tabs>
          <w:tab w:val="left" w:pos="751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60182" w:rsidRPr="00D66607" w:rsidRDefault="00660182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АНАЛИЗ РИСКОВ РЕАЛИЗАЦИИ ПОДПРОГРАММЫ И МЕР УПРАВЛЕНИЯ РИСКАМИ:</w:t>
      </w:r>
    </w:p>
    <w:p w:rsidR="00DE7123" w:rsidRDefault="00DE7123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660182" w:rsidRPr="00D66607" w:rsidRDefault="00660182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Основными рисками реализации настоящей муниципальной подпрограммы будут являться:</w:t>
      </w:r>
    </w:p>
    <w:p w:rsidR="00660182" w:rsidRPr="00D66607" w:rsidRDefault="00660182" w:rsidP="0009752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60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E7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  <w:u w:val="single"/>
        </w:rPr>
        <w:t>макроэкономические риски:</w:t>
      </w:r>
      <w:r w:rsidRPr="00D66607">
        <w:rPr>
          <w:rFonts w:ascii="Times New Roman" w:hAnsi="Times New Roman" w:cs="Times New Roman"/>
          <w:sz w:val="24"/>
          <w:szCs w:val="24"/>
        </w:rPr>
        <w:t xml:space="preserve"> Увеличение темпов инфляции может повлиять на количественный показатель в денежном эквиваленте (сумма запланированных и реально выделенных денежных средств ) на исполнение мероприятий подпрограммы.</w:t>
      </w:r>
    </w:p>
    <w:p w:rsidR="00660182" w:rsidRPr="00D66607" w:rsidRDefault="00660182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60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E7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  <w:u w:val="single"/>
        </w:rPr>
        <w:t>социальные риски:</w:t>
      </w:r>
      <w:r w:rsidRPr="00D66607">
        <w:rPr>
          <w:rFonts w:ascii="Times New Roman" w:hAnsi="Times New Roman" w:cs="Times New Roman"/>
          <w:sz w:val="24"/>
          <w:szCs w:val="24"/>
        </w:rPr>
        <w:t xml:space="preserve"> Неравномерное влияние кризиса на различные социальные группы населения; Рост безработицы; Сокращение объема и качества бюджетных услуг в социальных секторах. Указанные риски будут способствовать дальнейшему расслоению населения, как следствие выделение наиболее социально незащищенных слоев в группы повышенного риска, наиболее подверженных влиянию членов незаконных вооруженных формирований.</w:t>
      </w:r>
    </w:p>
    <w:p w:rsidR="00660182" w:rsidRPr="00D66607" w:rsidRDefault="00660182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60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E7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  <w:u w:val="single"/>
        </w:rPr>
        <w:t>законодательные риски:</w:t>
      </w:r>
      <w:r w:rsidRPr="00D66607">
        <w:rPr>
          <w:rFonts w:ascii="Times New Roman" w:hAnsi="Times New Roman" w:cs="Times New Roman"/>
          <w:sz w:val="24"/>
          <w:szCs w:val="24"/>
        </w:rPr>
        <w:t xml:space="preserve"> Обусловлены недостаточным совершенством нормативно-правовой базы, недостаточной оценкой последствий регулирующего воздействия от законодательных инициатив и действий регуляторов.</w:t>
      </w:r>
    </w:p>
    <w:p w:rsidR="00660182" w:rsidRPr="00D66607" w:rsidRDefault="00660182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607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DE712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  <w:u w:val="single"/>
        </w:rPr>
        <w:t xml:space="preserve">управленческие (внутренние) риски: </w:t>
      </w:r>
      <w:r w:rsidRPr="00D66607">
        <w:rPr>
          <w:rFonts w:ascii="Times New Roman" w:hAnsi="Times New Roman" w:cs="Times New Roman"/>
          <w:sz w:val="24"/>
          <w:szCs w:val="24"/>
        </w:rPr>
        <w:t>Могут быть обусловлены неэффективным управлением реализацией муниципальной програм</w:t>
      </w:r>
      <w:r w:rsidR="00B8521C" w:rsidRPr="00D66607">
        <w:rPr>
          <w:rFonts w:ascii="Times New Roman" w:hAnsi="Times New Roman" w:cs="Times New Roman"/>
          <w:sz w:val="24"/>
          <w:szCs w:val="24"/>
        </w:rPr>
        <w:t>мы, недостаточным качеством межв</w:t>
      </w:r>
      <w:r w:rsidRPr="00D66607">
        <w:rPr>
          <w:rFonts w:ascii="Times New Roman" w:hAnsi="Times New Roman" w:cs="Times New Roman"/>
          <w:sz w:val="24"/>
          <w:szCs w:val="24"/>
        </w:rPr>
        <w:t>едомственного взаимодействия, недостаточным контролем над реализацией пунктов программы.</w:t>
      </w:r>
    </w:p>
    <w:p w:rsidR="00660182" w:rsidRPr="00D66607" w:rsidRDefault="00660182" w:rsidP="0009752D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Основными мерами по управлению и минимизации последствий рисков будут являться:</w:t>
      </w:r>
    </w:p>
    <w:p w:rsidR="00660182" w:rsidRPr="00D66607" w:rsidRDefault="00660182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качественный анализ исполнения пунктов подпрограммы.</w:t>
      </w:r>
    </w:p>
    <w:p w:rsidR="00660182" w:rsidRPr="00D66607" w:rsidRDefault="00660182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правильное перспективное и краткосрочное планирование.</w:t>
      </w:r>
    </w:p>
    <w:p w:rsidR="00660182" w:rsidRPr="00D66607" w:rsidRDefault="00660182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меры по укреплению межведомственного взаимодействия как между руководителями, так и между непосредственными исполнителями.</w:t>
      </w:r>
    </w:p>
    <w:p w:rsidR="00660182" w:rsidRPr="00D66607" w:rsidRDefault="00660182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эффективная работа структур, входящих в состав районной Антитеррористической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комиссии</w:t>
      </w:r>
    </w:p>
    <w:p w:rsidR="00660182" w:rsidRDefault="00660182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качественное ресурсное обеспечение запланированных мероприятий.</w:t>
      </w:r>
    </w:p>
    <w:p w:rsidR="0009752D" w:rsidRPr="00D66607" w:rsidRDefault="0009752D" w:rsidP="0009752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182" w:rsidRPr="00D66607" w:rsidRDefault="00DE7123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ПОКАЗАТЕЛИ (</w:t>
      </w:r>
      <w:r w:rsidR="00660182" w:rsidRPr="00D66607">
        <w:rPr>
          <w:rFonts w:ascii="Times New Roman" w:hAnsi="Times New Roman" w:cs="Times New Roman"/>
          <w:b/>
          <w:sz w:val="24"/>
          <w:szCs w:val="24"/>
        </w:rPr>
        <w:t>ИНДИКАТОРЫ) ПОДПРОГРАММЫ:</w:t>
      </w:r>
    </w:p>
    <w:p w:rsidR="00660182" w:rsidRPr="00D66607" w:rsidRDefault="00660182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182" w:rsidRPr="00D66607" w:rsidRDefault="00660182" w:rsidP="00DE712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Целевым показателем (индикатором) подпрограммы №1 является:</w:t>
      </w:r>
    </w:p>
    <w:p w:rsidR="00660182" w:rsidRPr="00D66607" w:rsidRDefault="00660182" w:rsidP="00DE7123">
      <w:pPr>
        <w:pStyle w:val="ConsPlusNonformat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bCs/>
          <w:sz w:val="24"/>
          <w:szCs w:val="24"/>
        </w:rPr>
        <w:t>-</w:t>
      </w:r>
      <w:r w:rsidR="00DE71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bCs/>
          <w:sz w:val="24"/>
          <w:szCs w:val="24"/>
        </w:rPr>
        <w:t>увеличение количества образовательных учреждений соответствующих требованиям антитеррористической защищенности</w:t>
      </w:r>
    </w:p>
    <w:p w:rsidR="00660182" w:rsidRPr="00D66607" w:rsidRDefault="00660182" w:rsidP="00DE712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Перечень и сведения о показателях (индикаторах) подпрограммы приведен в приложени</w:t>
      </w:r>
      <w:r w:rsidR="00FF7C7D" w:rsidRPr="00D66607">
        <w:rPr>
          <w:rFonts w:ascii="Times New Roman" w:hAnsi="Times New Roman" w:cs="Times New Roman"/>
          <w:sz w:val="24"/>
          <w:szCs w:val="24"/>
        </w:rPr>
        <w:t>и №2 к настоящей муниципальной подпрограмме</w:t>
      </w:r>
      <w:r w:rsidRPr="00D66607">
        <w:rPr>
          <w:rFonts w:ascii="Times New Roman" w:hAnsi="Times New Roman" w:cs="Times New Roman"/>
          <w:sz w:val="24"/>
          <w:szCs w:val="24"/>
        </w:rPr>
        <w:t>.</w:t>
      </w:r>
    </w:p>
    <w:p w:rsidR="00660182" w:rsidRPr="00D66607" w:rsidRDefault="00660182" w:rsidP="0009752D">
      <w:pPr>
        <w:pStyle w:val="ConsPlusCell"/>
        <w:widowControl/>
        <w:tabs>
          <w:tab w:val="left" w:pos="751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60182" w:rsidRPr="00D66607" w:rsidRDefault="00660182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sz w:val="24"/>
          <w:szCs w:val="24"/>
        </w:rPr>
        <w:t>6. ФИНАНСОВОЕ ОБЕСПЕЧЕНИЕ ПОДПРОГРАММЫ:</w:t>
      </w:r>
    </w:p>
    <w:p w:rsidR="00660182" w:rsidRPr="00D66607" w:rsidRDefault="00660182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60182" w:rsidRPr="00D66607" w:rsidRDefault="00660182" w:rsidP="00DE7123">
      <w:pPr>
        <w:pStyle w:val="ConsPlusNonformat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№1 осуществляется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в соответствии с ресурсным обеспечением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Программы.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bCs/>
          <w:sz w:val="24"/>
          <w:szCs w:val="24"/>
        </w:rPr>
        <w:t>Информация по ресурсному обеспечению программы приведена в приложении №3 к настоящей муниципальной программе.</w:t>
      </w:r>
    </w:p>
    <w:p w:rsidR="00660182" w:rsidRPr="00D66607" w:rsidRDefault="00660182" w:rsidP="00DE712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60182" w:rsidRPr="00D66607" w:rsidRDefault="00660182" w:rsidP="0009752D">
      <w:pPr>
        <w:pStyle w:val="ConsPlusCell"/>
        <w:widowControl/>
        <w:tabs>
          <w:tab w:val="left" w:pos="751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60182" w:rsidRPr="00D66607" w:rsidRDefault="00660182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ОЖИДАЕМЫЕ КОНЕЧНЫЕ РЕЗУЛЬТАТЫ ПОДПРОГРАММЫ:</w:t>
      </w:r>
    </w:p>
    <w:p w:rsidR="00DE7123" w:rsidRDefault="00DE7123" w:rsidP="00DE7123">
      <w:pPr>
        <w:tabs>
          <w:tab w:val="left" w:pos="7513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</w:p>
    <w:p w:rsidR="00660182" w:rsidRPr="00D66607" w:rsidRDefault="00660182" w:rsidP="00DE7123">
      <w:pPr>
        <w:tabs>
          <w:tab w:val="left" w:pos="7513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 xml:space="preserve">Предполагается доведение </w:t>
      </w:r>
      <w:r w:rsidR="00F11800" w:rsidRPr="00D66607">
        <w:rPr>
          <w:rFonts w:ascii="Times New Roman" w:hAnsi="Times New Roman" w:cs="Times New Roman"/>
          <w:sz w:val="24"/>
          <w:szCs w:val="24"/>
        </w:rPr>
        <w:t>всех 79</w:t>
      </w:r>
      <w:r w:rsidRPr="00D66607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на территории Моздокского района до уровня, соответствующего на 80 % требованиям действующего законодательства в области антитеррористической защищенности.</w:t>
      </w:r>
    </w:p>
    <w:p w:rsidR="00660182" w:rsidRPr="00D66607" w:rsidRDefault="00660182" w:rsidP="0009752D">
      <w:pPr>
        <w:tabs>
          <w:tab w:val="left" w:pos="7513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660182" w:rsidRPr="00D66607" w:rsidRDefault="00C82235" w:rsidP="0009752D">
      <w:pPr>
        <w:tabs>
          <w:tab w:val="left" w:pos="7513"/>
        </w:tabs>
        <w:spacing w:after="0" w:line="240" w:lineRule="auto"/>
        <w:ind w:right="-1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8. ПЕРЕЧЕНЬ ОСНОВНЫХ МЕРОПРИЯТИЙ ПОДПРОГРАММЫ №1 С УКАЗАНИЕМ СРОКОВ ИХ РЕАЛИЗАЦИИ:</w:t>
      </w:r>
    </w:p>
    <w:p w:rsidR="00C82235" w:rsidRPr="00D66607" w:rsidRDefault="00C82235" w:rsidP="0009752D">
      <w:pPr>
        <w:tabs>
          <w:tab w:val="left" w:pos="7513"/>
        </w:tabs>
        <w:spacing w:after="0" w:line="240" w:lineRule="auto"/>
        <w:ind w:right="-1" w:firstLine="567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82235" w:rsidRPr="00D66607" w:rsidRDefault="00C82235" w:rsidP="00DE7123">
      <w:pPr>
        <w:tabs>
          <w:tab w:val="left" w:pos="7513"/>
        </w:tabs>
        <w:spacing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Приведен</w:t>
      </w:r>
      <w:r w:rsidR="00B9411B"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ы в Приложении №1 к Подпрограмме</w:t>
      </w: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№1 настоящей Программы.</w:t>
      </w:r>
    </w:p>
    <w:p w:rsidR="00660182" w:rsidRPr="00D66607" w:rsidRDefault="00660182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182" w:rsidRPr="00D66607" w:rsidRDefault="00660182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182" w:rsidRPr="00D66607" w:rsidRDefault="00660182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182" w:rsidRPr="00D66607" w:rsidRDefault="00660182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182" w:rsidRPr="00D66607" w:rsidRDefault="00660182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182" w:rsidRPr="00D66607" w:rsidRDefault="00660182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660182" w:rsidRPr="00D66607" w:rsidRDefault="00660182" w:rsidP="0009752D">
      <w:pPr>
        <w:tabs>
          <w:tab w:val="left" w:pos="7513"/>
        </w:tabs>
        <w:spacing w:after="0" w:line="240" w:lineRule="auto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B77442" w:rsidRPr="00D66607" w:rsidRDefault="00B77442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7442" w:rsidRPr="00D66607" w:rsidRDefault="00B77442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7442" w:rsidRPr="00D66607" w:rsidRDefault="00B77442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7442" w:rsidRPr="00D66607" w:rsidRDefault="00B77442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77442" w:rsidRPr="00D66607" w:rsidRDefault="00B77442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57AA" w:rsidRPr="00D66607" w:rsidRDefault="002957AA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2957AA" w:rsidRPr="00D66607" w:rsidRDefault="002957AA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DE7123" w:rsidRDefault="00DE7123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  <w:sectPr w:rsidR="00DE7123" w:rsidSect="0009752D">
          <w:pgSz w:w="11906" w:h="16838"/>
          <w:pgMar w:top="567" w:right="678" w:bottom="709" w:left="1701" w:header="708" w:footer="448" w:gutter="0"/>
          <w:cols w:space="708"/>
          <w:docGrid w:linePitch="360"/>
        </w:sectPr>
      </w:pPr>
    </w:p>
    <w:p w:rsidR="005E5100" w:rsidRPr="00D66607" w:rsidRDefault="005E5100" w:rsidP="00DE7123">
      <w:pPr>
        <w:shd w:val="clear" w:color="auto" w:fill="FFFFFF"/>
        <w:tabs>
          <w:tab w:val="left" w:pos="751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66607">
        <w:rPr>
          <w:rFonts w:ascii="Times New Roman" w:hAnsi="Times New Roman" w:cs="Times New Roman"/>
          <w:b/>
          <w:bCs/>
          <w:sz w:val="24"/>
          <w:szCs w:val="24"/>
          <w:u w:val="single"/>
        </w:rPr>
        <w:t>ПОДПРОГРАММА №2</w:t>
      </w:r>
    </w:p>
    <w:p w:rsidR="005E5100" w:rsidRPr="00D66607" w:rsidRDefault="005E5100" w:rsidP="00DE7123">
      <w:pPr>
        <w:shd w:val="clear" w:color="auto" w:fill="FFFFFF"/>
        <w:tabs>
          <w:tab w:val="left" w:pos="751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sz w:val="24"/>
          <w:szCs w:val="24"/>
        </w:rPr>
        <w:t>«Проведение информационно-пропагандистских мероприятий по профилактике терроризма и экстремизма в Моздокском районе»</w:t>
      </w:r>
    </w:p>
    <w:p w:rsidR="005E5100" w:rsidRPr="00D66607" w:rsidRDefault="005E5100" w:rsidP="00DE7123">
      <w:pPr>
        <w:shd w:val="clear" w:color="auto" w:fill="FFFFFF"/>
        <w:tabs>
          <w:tab w:val="left" w:pos="751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100" w:rsidRPr="00D66607" w:rsidRDefault="005E5100" w:rsidP="00DE7123">
      <w:pPr>
        <w:shd w:val="clear" w:color="auto" w:fill="FFFFFF"/>
        <w:tabs>
          <w:tab w:val="left" w:pos="7513"/>
        </w:tabs>
        <w:spacing w:after="0" w:line="240" w:lineRule="auto"/>
        <w:ind w:left="360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ПОДПРОГРАММЫ:</w:t>
      </w:r>
    </w:p>
    <w:p w:rsidR="005E5100" w:rsidRPr="00D66607" w:rsidRDefault="005E5100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a"/>
        <w:tblW w:w="9527" w:type="dxa"/>
        <w:tblInd w:w="-34" w:type="dxa"/>
        <w:tblLook w:val="04A0" w:firstRow="1" w:lastRow="0" w:firstColumn="1" w:lastColumn="0" w:noHBand="0" w:noVBand="1"/>
      </w:tblPr>
      <w:tblGrid>
        <w:gridCol w:w="2328"/>
        <w:gridCol w:w="7199"/>
      </w:tblGrid>
      <w:tr w:rsidR="005E5100" w:rsidRPr="00D66607" w:rsidTr="00DE7123">
        <w:tc>
          <w:tcPr>
            <w:tcW w:w="2328" w:type="dxa"/>
            <w:shd w:val="clear" w:color="auto" w:fill="auto"/>
          </w:tcPr>
          <w:p w:rsidR="00DE7123" w:rsidRDefault="005E5100" w:rsidP="00DE712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  <w:p w:rsidR="005E5100" w:rsidRPr="00D66607" w:rsidRDefault="005E5100" w:rsidP="00DE712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  <w:p w:rsidR="005E5100" w:rsidRPr="00D66607" w:rsidRDefault="005E5100" w:rsidP="00DE7123">
            <w:pPr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подпрограммы №2</w:t>
            </w:r>
          </w:p>
        </w:tc>
        <w:tc>
          <w:tcPr>
            <w:tcW w:w="7199" w:type="dxa"/>
            <w:shd w:val="clear" w:color="auto" w:fill="auto"/>
          </w:tcPr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Заместитель Главы Администрации местного самоуправления Моздокского района по вопросам общественной и антитеррористической безопасности</w:t>
            </w:r>
          </w:p>
        </w:tc>
      </w:tr>
      <w:tr w:rsidR="005E5100" w:rsidRPr="00D66607" w:rsidTr="00DE7123">
        <w:tc>
          <w:tcPr>
            <w:tcW w:w="2328" w:type="dxa"/>
            <w:shd w:val="clear" w:color="auto" w:fill="auto"/>
          </w:tcPr>
          <w:p w:rsidR="005E5100" w:rsidRPr="00D66607" w:rsidRDefault="005E5100" w:rsidP="00DE7123">
            <w:pPr>
              <w:autoSpaceDE w:val="0"/>
              <w:autoSpaceDN w:val="0"/>
              <w:adjustRightInd w:val="0"/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Соисполнители</w:t>
            </w:r>
          </w:p>
          <w:p w:rsidR="005E5100" w:rsidRPr="00D66607" w:rsidRDefault="005E5100" w:rsidP="00DE7123">
            <w:pPr>
              <w:ind w:right="-1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подпрограммы №2</w:t>
            </w:r>
          </w:p>
        </w:tc>
        <w:tc>
          <w:tcPr>
            <w:tcW w:w="7199" w:type="dxa"/>
            <w:shd w:val="clear" w:color="auto" w:fill="auto"/>
          </w:tcPr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образования</w:t>
            </w:r>
            <w:r w:rsidR="00776BC7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местного самоуправления Моздокского района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вопросам культуры</w:t>
            </w:r>
            <w:r w:rsidR="00776BC7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местного самоуправления Моздокского района;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делам молодежи и спорта</w:t>
            </w:r>
            <w:r w:rsidR="00776BC7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местного самоуправления Моздокского района; </w:t>
            </w:r>
          </w:p>
          <w:p w:rsidR="005E5100" w:rsidRPr="00D66607" w:rsidRDefault="007C6299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5100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общественной и антитеррористической безопасности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отдела по обеспечению общественной безопасности, гражданской обороны и чрезвычайных ситуаций </w:t>
            </w:r>
            <w:r w:rsidR="00776BC7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местного самоуправления Моздокского района;</w:t>
            </w:r>
          </w:p>
        </w:tc>
      </w:tr>
      <w:tr w:rsidR="005E5100" w:rsidRPr="00D66607" w:rsidTr="00DE7123">
        <w:tc>
          <w:tcPr>
            <w:tcW w:w="2328" w:type="dxa"/>
            <w:shd w:val="clear" w:color="auto" w:fill="auto"/>
          </w:tcPr>
          <w:p w:rsidR="00DE7123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Участники </w:t>
            </w:r>
          </w:p>
          <w:p w:rsidR="005E5100" w:rsidRPr="00D66607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№2</w:t>
            </w:r>
          </w:p>
        </w:tc>
        <w:tc>
          <w:tcPr>
            <w:tcW w:w="7199" w:type="dxa"/>
            <w:shd w:val="clear" w:color="auto" w:fill="auto"/>
          </w:tcPr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Районная Антитеррористическая комиссия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</w:t>
            </w:r>
            <w:r w:rsidR="00B53F7B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го образования Моздокский район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5100" w:rsidRPr="00D66607" w:rsidRDefault="00B53F7B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информационных технологий, защиты информации и муниципальных услуг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5100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района;</w:t>
            </w:r>
          </w:p>
          <w:p w:rsidR="005E5100" w:rsidRPr="00D66607" w:rsidRDefault="007C6299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обеспечению общественной безопасности, гражданской обороны и чрезвычайных ситуаций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E5100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района;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МКУ ЕДДС-112 Моздокского района;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МУП «Информационно-издательский центр»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органы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 (по согласованию):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городского поселения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Веселовского сельского поселения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Моздокского района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Виноградненского сельского поселения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Моздокского района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Калининского сельского поселения 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Киевского сельского поселения 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Кизлярского сельского поселения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Луковского сельского поселения 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Малгобекского сельского поселения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Моздокского района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Ново-Осетинского сельского поселения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Моздокского района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Павлодольского сельского поселения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Моздокского района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Предгорненского сельского поселения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Моздокского района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color w:val="C00000"/>
                <w:sz w:val="24"/>
                <w:szCs w:val="24"/>
              </w:rPr>
              <w:t xml:space="preserve">-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Притеречного сельского поселения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Моздокского района;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Раздольненского сельского поселения;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Садового сельского поселения 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района;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Сухотского сельского поселения 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Терского сельского поселения 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Троицкого сельского поселения 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Администрация местного самоуправления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Хурикаусского сельского поселения </w:t>
            </w:r>
            <w:r w:rsidR="007C6299"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Моздокского района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Отел УФСБ по РСО -Алания в г.Моздоке (по согласованию);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Отдел МВД России по Моздокскому району РСО- Алания (по согласованию);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Отдел Центра противодействия экстремизму по Моздокскому району (по согласованию);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</w:rPr>
              <w:t>РГКУ "Моздокский «Дом дружбы»(по согласованию)</w:t>
            </w:r>
          </w:p>
        </w:tc>
      </w:tr>
      <w:tr w:rsidR="005E5100" w:rsidRPr="00D66607" w:rsidTr="00DE7123">
        <w:tc>
          <w:tcPr>
            <w:tcW w:w="2328" w:type="dxa"/>
            <w:shd w:val="clear" w:color="auto" w:fill="auto"/>
          </w:tcPr>
          <w:p w:rsidR="00DE7123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Цели </w:t>
            </w:r>
          </w:p>
          <w:p w:rsidR="005E5100" w:rsidRPr="00D66607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№2</w:t>
            </w:r>
          </w:p>
        </w:tc>
        <w:tc>
          <w:tcPr>
            <w:tcW w:w="7199" w:type="dxa"/>
            <w:shd w:val="clear" w:color="auto" w:fill="auto"/>
          </w:tcPr>
          <w:p w:rsidR="005E5100" w:rsidRPr="00D66607" w:rsidRDefault="005E5100" w:rsidP="00DE7123">
            <w:pPr>
              <w:pStyle w:val="ConsPlusCell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Повышение уровня защищенности жизни и спокойствия граждан, проживающих на территории Моздокского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</w:t>
            </w:r>
          </w:p>
        </w:tc>
      </w:tr>
      <w:tr w:rsidR="005E5100" w:rsidRPr="00D66607" w:rsidTr="00DE7123">
        <w:tc>
          <w:tcPr>
            <w:tcW w:w="2328" w:type="dxa"/>
            <w:shd w:val="clear" w:color="auto" w:fill="auto"/>
          </w:tcPr>
          <w:p w:rsidR="00DE7123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Задачи </w:t>
            </w:r>
          </w:p>
          <w:p w:rsidR="005E5100" w:rsidRPr="00D66607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№2</w:t>
            </w:r>
          </w:p>
        </w:tc>
        <w:tc>
          <w:tcPr>
            <w:tcW w:w="7199" w:type="dxa"/>
            <w:shd w:val="clear" w:color="auto" w:fill="auto"/>
          </w:tcPr>
          <w:p w:rsidR="005E5100" w:rsidRPr="00D66607" w:rsidRDefault="005E5100" w:rsidP="00DE7123">
            <w:pPr>
              <w:pStyle w:val="ConsPlusCell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-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5E5100" w:rsidRPr="00D66607" w:rsidRDefault="005E5100" w:rsidP="00DE7123">
            <w:pPr>
              <w:pStyle w:val="ConsPlusCell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-формирование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5E5100" w:rsidRPr="00D66607" w:rsidRDefault="005E5100" w:rsidP="00DE7123">
            <w:pPr>
              <w:pStyle w:val="ConsPlusCell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- формирование толерантности и межэтнической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культуры в молодежной среде, профилактика агрессивного поведения;</w:t>
            </w:r>
          </w:p>
          <w:p w:rsidR="005E5100" w:rsidRPr="00D66607" w:rsidRDefault="005E5100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-информирование населения Моздокского района по вопросам противодействия терроризму и экстремизму;</w:t>
            </w:r>
          </w:p>
          <w:p w:rsidR="005E5100" w:rsidRPr="00D66607" w:rsidRDefault="005E5100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-организация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      </w:r>
          </w:p>
        </w:tc>
      </w:tr>
      <w:tr w:rsidR="005E5100" w:rsidRPr="00D66607" w:rsidTr="00DE7123">
        <w:tc>
          <w:tcPr>
            <w:tcW w:w="2328" w:type="dxa"/>
            <w:shd w:val="clear" w:color="auto" w:fill="auto"/>
          </w:tcPr>
          <w:p w:rsidR="00DE7123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Целевые </w:t>
            </w:r>
          </w:p>
          <w:p w:rsidR="00DE7123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индикаторы и </w:t>
            </w:r>
          </w:p>
          <w:p w:rsidR="00DE7123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</w:t>
            </w:r>
          </w:p>
          <w:p w:rsidR="005E5100" w:rsidRPr="00D66607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№2</w:t>
            </w:r>
          </w:p>
        </w:tc>
        <w:tc>
          <w:tcPr>
            <w:tcW w:w="7199" w:type="dxa"/>
            <w:shd w:val="clear" w:color="auto" w:fill="auto"/>
          </w:tcPr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количества проведенных</w:t>
            </w:r>
            <w:r w:rsidR="00DE712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мероприятий по профилактике терроризма и экстремизма на территории Моздокского района</w:t>
            </w:r>
          </w:p>
        </w:tc>
      </w:tr>
      <w:tr w:rsidR="005E5100" w:rsidRPr="00D66607" w:rsidTr="00DE7123">
        <w:tc>
          <w:tcPr>
            <w:tcW w:w="2328" w:type="dxa"/>
            <w:shd w:val="clear" w:color="auto" w:fill="auto"/>
          </w:tcPr>
          <w:p w:rsidR="00DE7123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Этапы и сроки </w:t>
            </w:r>
          </w:p>
          <w:p w:rsidR="00DE7123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</w:p>
          <w:p w:rsidR="005E5100" w:rsidRPr="00D66607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№2</w:t>
            </w:r>
          </w:p>
        </w:tc>
        <w:tc>
          <w:tcPr>
            <w:tcW w:w="7199" w:type="dxa"/>
            <w:shd w:val="clear" w:color="auto" w:fill="auto"/>
          </w:tcPr>
          <w:p w:rsidR="005E5100" w:rsidRPr="00D66607" w:rsidRDefault="00F118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8"/>
              </w:rPr>
              <w:t>2015-2026</w:t>
            </w:r>
            <w:r w:rsidR="005E5100" w:rsidRPr="00D66607">
              <w:rPr>
                <w:rFonts w:ascii="Times New Roman" w:hAnsi="Times New Roman" w:cs="Times New Roman"/>
                <w:bCs/>
                <w:sz w:val="24"/>
                <w:szCs w:val="28"/>
              </w:rPr>
              <w:t>гг.</w:t>
            </w:r>
          </w:p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8"/>
              </w:rPr>
              <w:t>в два этапа:</w:t>
            </w:r>
          </w:p>
          <w:p w:rsidR="005E5100" w:rsidRPr="00D66607" w:rsidRDefault="00DD1643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8"/>
              </w:rPr>
              <w:t>1 этап: с 2015 по 2020</w:t>
            </w:r>
            <w:r w:rsidR="005E5100" w:rsidRPr="00D66607">
              <w:rPr>
                <w:rFonts w:ascii="Times New Roman" w:hAnsi="Times New Roman" w:cs="Times New Roman"/>
                <w:bCs/>
                <w:sz w:val="24"/>
                <w:szCs w:val="28"/>
              </w:rPr>
              <w:t>гг.</w:t>
            </w:r>
          </w:p>
          <w:p w:rsidR="005E5100" w:rsidRPr="00D66607" w:rsidRDefault="00DD1643" w:rsidP="00DE7123">
            <w:pPr>
              <w:ind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8"/>
              </w:rPr>
              <w:t>2 этап: с 2021</w:t>
            </w:r>
            <w:r w:rsidR="00F11800" w:rsidRPr="00D6660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по 2026</w:t>
            </w:r>
            <w:r w:rsidR="005E5100" w:rsidRPr="00D66607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гг.</w:t>
            </w:r>
          </w:p>
        </w:tc>
      </w:tr>
      <w:tr w:rsidR="005E5100" w:rsidRPr="00D66607" w:rsidTr="00DE7123">
        <w:tc>
          <w:tcPr>
            <w:tcW w:w="2328" w:type="dxa"/>
            <w:shd w:val="clear" w:color="auto" w:fill="auto"/>
          </w:tcPr>
          <w:p w:rsidR="005E5100" w:rsidRPr="00D66607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Объем и источники финансирования подпрограммы №2</w:t>
            </w:r>
          </w:p>
        </w:tc>
        <w:tc>
          <w:tcPr>
            <w:tcW w:w="7199" w:type="dxa"/>
            <w:shd w:val="clear" w:color="auto" w:fill="auto"/>
          </w:tcPr>
          <w:p w:rsidR="005E5100" w:rsidRPr="00D66607" w:rsidRDefault="005E5100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бюджета муниципального образования Моздокский район на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реализацию подпрограммы №2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составляет –</w:t>
            </w:r>
            <w:r w:rsidR="00F11800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8,0</w:t>
            </w:r>
            <w:r w:rsidR="004C2327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тысяч рублей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:</w:t>
            </w:r>
          </w:p>
          <w:p w:rsidR="005E5100" w:rsidRPr="00D66607" w:rsidRDefault="004C2327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1этап:13</w:t>
            </w:r>
            <w:r w:rsidR="005E5100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8,0 тыс. руб</w:t>
            </w:r>
            <w:r w:rsidR="00DE7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5100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5100" w:rsidRPr="00D66607" w:rsidRDefault="005E5100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2015 г.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23" w:rsidRPr="00D666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0 тыс. руб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5100" w:rsidRPr="00D66607" w:rsidRDefault="005E5100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2016 г. – 0 тыс. руб.;</w:t>
            </w:r>
          </w:p>
          <w:p w:rsidR="005E5100" w:rsidRPr="00D66607" w:rsidRDefault="005E5100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2017 г. – 0 тыс. руб.;</w:t>
            </w:r>
          </w:p>
          <w:p w:rsidR="005E5100" w:rsidRPr="00D66607" w:rsidRDefault="005E5100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2018 г. – 38,0 тыс. руб.;</w:t>
            </w:r>
          </w:p>
          <w:p w:rsidR="005E5100" w:rsidRPr="00D66607" w:rsidRDefault="005E5100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2019 г. – 50,0тыс. руб.;</w:t>
            </w:r>
          </w:p>
          <w:p w:rsidR="004C2327" w:rsidRPr="00D66607" w:rsidRDefault="004C2327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2020 г. – 50,0 тыс. руб.;</w:t>
            </w:r>
          </w:p>
          <w:p w:rsidR="004C2327" w:rsidRPr="00D66607" w:rsidRDefault="004C2327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100" w:rsidRPr="00D66607" w:rsidRDefault="00F11800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2 этап: 170</w:t>
            </w:r>
            <w:r w:rsidR="005E5100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DE71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5100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тыс. руб</w:t>
            </w:r>
            <w:r w:rsidR="00DE712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5100" w:rsidRPr="00D6660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5100" w:rsidRPr="00D66607" w:rsidRDefault="005E5100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23" w:rsidRPr="00D666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23" w:rsidRPr="00D666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70,0 тыс. руб.</w:t>
            </w:r>
          </w:p>
          <w:p w:rsidR="005E5100" w:rsidRPr="00D66607" w:rsidRDefault="005E5100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23" w:rsidRPr="00D666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23" w:rsidRPr="00D666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20,0 тыс. руб.</w:t>
            </w:r>
          </w:p>
          <w:p w:rsidR="005E5100" w:rsidRPr="00D66607" w:rsidRDefault="005E5100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23" w:rsidRPr="00D666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23" w:rsidRPr="00D666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20,0 тыс. руб.</w:t>
            </w:r>
          </w:p>
          <w:p w:rsidR="005E5100" w:rsidRPr="00D66607" w:rsidRDefault="005E5100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23" w:rsidRPr="00D6660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23" w:rsidRPr="00D666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20,0 тыс.руб.</w:t>
            </w:r>
          </w:p>
          <w:p w:rsidR="008A470A" w:rsidRPr="00D66607" w:rsidRDefault="008A470A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="00DE7123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23" w:rsidRPr="00D666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20,0 тыс.руб.</w:t>
            </w:r>
          </w:p>
          <w:p w:rsidR="005E5100" w:rsidRPr="00D66607" w:rsidRDefault="00F11800" w:rsidP="00DE7123">
            <w:pPr>
              <w:pStyle w:val="ConsPlusNonformat"/>
              <w:widowControl/>
              <w:tabs>
                <w:tab w:val="left" w:pos="7513"/>
              </w:tabs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  <w:r w:rsidR="00DE7123"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123" w:rsidRPr="00D6660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E71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20,0 тыс.руб.</w:t>
            </w:r>
          </w:p>
        </w:tc>
      </w:tr>
      <w:tr w:rsidR="005E5100" w:rsidRPr="00D66607" w:rsidTr="00DE7123">
        <w:tc>
          <w:tcPr>
            <w:tcW w:w="2328" w:type="dxa"/>
            <w:shd w:val="clear" w:color="auto" w:fill="auto"/>
          </w:tcPr>
          <w:p w:rsidR="00DE7123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Ожидаемые </w:t>
            </w:r>
          </w:p>
          <w:p w:rsidR="00DE7123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</w:t>
            </w:r>
          </w:p>
          <w:p w:rsidR="00DE7123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реализации </w:t>
            </w:r>
          </w:p>
          <w:p w:rsidR="005E5100" w:rsidRPr="00D66607" w:rsidRDefault="005E5100" w:rsidP="00DE7123">
            <w:pPr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607">
              <w:rPr>
                <w:rFonts w:ascii="Times New Roman" w:hAnsi="Times New Roman" w:cs="Times New Roman"/>
                <w:bCs/>
                <w:sz w:val="24"/>
                <w:szCs w:val="24"/>
              </w:rPr>
              <w:t>подпрограммы №2</w:t>
            </w:r>
          </w:p>
        </w:tc>
        <w:tc>
          <w:tcPr>
            <w:tcW w:w="7199" w:type="dxa"/>
            <w:shd w:val="clear" w:color="auto" w:fill="auto"/>
          </w:tcPr>
          <w:p w:rsidR="005E5100" w:rsidRPr="00D66607" w:rsidRDefault="005E5100" w:rsidP="00DE7123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>- Планомерное увеличение количества проводимых мероприятий по профилактике терроризма и экстремизма на тер</w:t>
            </w:r>
            <w:r w:rsidR="00F11800" w:rsidRPr="00D66607">
              <w:rPr>
                <w:rFonts w:ascii="Times New Roman" w:hAnsi="Times New Roman" w:cs="Times New Roman"/>
                <w:sz w:val="24"/>
                <w:szCs w:val="24"/>
              </w:rPr>
              <w:t>ритории Моздокского района до 80</w:t>
            </w:r>
            <w:r w:rsidRPr="00D66607"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</w:tr>
    </w:tbl>
    <w:p w:rsidR="005E5100" w:rsidRDefault="005E5100" w:rsidP="0009752D">
      <w:pPr>
        <w:tabs>
          <w:tab w:val="left" w:pos="7513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DE7123" w:rsidRPr="00D66607" w:rsidRDefault="00DE7123" w:rsidP="0009752D">
      <w:pPr>
        <w:tabs>
          <w:tab w:val="left" w:pos="7513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</w:pPr>
    </w:p>
    <w:p w:rsidR="005E5100" w:rsidRPr="00D66607" w:rsidRDefault="005E5100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DE71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b/>
          <w:bCs/>
          <w:sz w:val="24"/>
          <w:szCs w:val="24"/>
        </w:rPr>
        <w:t>ХАРАКТЕРИСТИКА, СФЕРЫ РЕАЛИЗАЦИИ МУНИЦИПАЛЬНОЙ ПОДПРОГРАММЫ №2</w:t>
      </w:r>
      <w:r w:rsidR="0009752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66607">
        <w:rPr>
          <w:rFonts w:ascii="Times New Roman" w:hAnsi="Times New Roman" w:cs="Times New Roman"/>
          <w:b/>
          <w:bCs/>
          <w:sz w:val="24"/>
          <w:szCs w:val="24"/>
        </w:rPr>
        <w:t xml:space="preserve"> ЕЕ ТЕКУЩЕЕ СОСТОЯНИЕ, ОСНОВНЫЕ ПРОБЛЕМЫ:</w:t>
      </w:r>
    </w:p>
    <w:p w:rsidR="005E5100" w:rsidRPr="00D66607" w:rsidRDefault="005E5100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5100" w:rsidRPr="00D66607" w:rsidRDefault="005E5100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Общественно-политическая ситуация в Моздокском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районе в целом, стабильна. Моздокский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район многонационален.</w:t>
      </w:r>
    </w:p>
    <w:p w:rsidR="005E5100" w:rsidRPr="00D66607" w:rsidRDefault="005E5100" w:rsidP="0009752D">
      <w:pPr>
        <w:shd w:val="clear" w:color="auto" w:fill="FFFFFF"/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Администрацией местного самоуправления Моздокского района ведется целенаправленная работа по сохранению стабильных и благоприятных межэтнических отношений. Этно -социальный мониторинг проводится в районе с 2002 года. Моздокский район является многонациональным районом, на территории которого проживает свыше 70 национальностей.</w:t>
      </w:r>
    </w:p>
    <w:p w:rsidR="005E5100" w:rsidRPr="00D66607" w:rsidRDefault="005E5100" w:rsidP="0009752D">
      <w:pPr>
        <w:shd w:val="clear" w:color="auto" w:fill="FFFFFF"/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сферах социальной и экономической. Использование отдельными средствами массовой информации некорректных или некомпетентных высказываний по вопросам межэтнических отношений или отдельно взятого этноса, может спровоцировать напряженность в межэтнических отношениях и повлечь за собой конфликт.</w:t>
      </w:r>
    </w:p>
    <w:p w:rsidR="005E5100" w:rsidRPr="00D66607" w:rsidRDefault="005E5100" w:rsidP="0009752D">
      <w:pPr>
        <w:shd w:val="clear" w:color="auto" w:fill="FFFFFF"/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Особенно высока потенциальная конфликтогенность, склонность к проявлениям экстремизма в молодежной среде. В рассматриваемой подпрограмме,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особое внимание уделяется формам и методам вовлечения разнонациональной молодежи в изучение народных традиций, в дискуссии по наиболее актуальным вопросам подростковой коммуникабельности через призму межнациональных отношений и национальных стереотипов.</w:t>
      </w:r>
    </w:p>
    <w:p w:rsidR="005E5100" w:rsidRPr="00D66607" w:rsidRDefault="005E5100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Благодаря взаимодействию Администрации местного самоуправления Моздокского района с лидерами политических, общественных и религиозных объединений, межнациональных, межрелигиозных конфликтов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годах не зарегистрировано.</w:t>
      </w:r>
    </w:p>
    <w:p w:rsidR="005E5100" w:rsidRPr="00D66607" w:rsidRDefault="005E5100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Предпосылок к межнациональным конфликтам нет. В то же время не исключены возможности межэтнических конфликтов среди выходцев из разных регионов РФ, граждан бывших стран СНГ.</w:t>
      </w:r>
    </w:p>
    <w:p w:rsidR="005E5100" w:rsidRPr="00D66607" w:rsidRDefault="005E5100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Н</w:t>
      </w:r>
      <w:r w:rsidR="00FF7C7D" w:rsidRPr="00D66607">
        <w:rPr>
          <w:rFonts w:ascii="Times New Roman" w:hAnsi="Times New Roman" w:cs="Times New Roman"/>
          <w:sz w:val="24"/>
          <w:szCs w:val="24"/>
        </w:rPr>
        <w:t xml:space="preserve">аиболее </w:t>
      </w:r>
      <w:r w:rsidR="00B8521C" w:rsidRPr="00D66607">
        <w:rPr>
          <w:rFonts w:ascii="Times New Roman" w:hAnsi="Times New Roman" w:cs="Times New Roman"/>
          <w:sz w:val="24"/>
          <w:szCs w:val="24"/>
        </w:rPr>
        <w:t>экстремистско-</w:t>
      </w:r>
      <w:r w:rsidR="00FF7C7D" w:rsidRPr="00D66607">
        <w:rPr>
          <w:rFonts w:ascii="Times New Roman" w:hAnsi="Times New Roman" w:cs="Times New Roman"/>
          <w:sz w:val="24"/>
          <w:szCs w:val="24"/>
        </w:rPr>
        <w:t>криминогенной</w:t>
      </w:r>
      <w:r w:rsidRPr="00D66607">
        <w:rPr>
          <w:rFonts w:ascii="Times New Roman" w:hAnsi="Times New Roman" w:cs="Times New Roman"/>
          <w:sz w:val="24"/>
          <w:szCs w:val="24"/>
        </w:rPr>
        <w:t xml:space="preserve"> группой выступает молодежь. Это вызвано как социально-экономическими, так и этнорелигиозными факторами. Особую настороженность вызывает снижение общеобразовательного и общекультурного уровня молодых людей, чем пользуются экстремистски настроенные радикальные политические и религиозные силы.</w:t>
      </w:r>
    </w:p>
    <w:p w:rsidR="005E5100" w:rsidRPr="00D66607" w:rsidRDefault="005E5100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5E5100" w:rsidRPr="00D66607" w:rsidRDefault="005E5100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В Моздокском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этносоциальных и религиозных противоречий.</w:t>
      </w:r>
    </w:p>
    <w:p w:rsidR="005E5100" w:rsidRPr="00D66607" w:rsidRDefault="005E5100" w:rsidP="0009752D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Для реализации такого подхода необходим комплекс мер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DE7123" w:rsidRDefault="00DE7123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  <w:sectPr w:rsidR="00DE7123" w:rsidSect="0009752D">
          <w:pgSz w:w="11906" w:h="16838"/>
          <w:pgMar w:top="567" w:right="678" w:bottom="709" w:left="1701" w:header="708" w:footer="448" w:gutter="0"/>
          <w:cols w:space="708"/>
          <w:docGrid w:linePitch="360"/>
        </w:sectPr>
      </w:pPr>
    </w:p>
    <w:p w:rsidR="005E5100" w:rsidRPr="00D66607" w:rsidRDefault="005E5100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5E5100" w:rsidRDefault="005E5100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 ОСНОВНЫЕ ЦЕЛИ И ЗАДАЧИ ПОДПРОГРАММЫ №2:</w:t>
      </w:r>
    </w:p>
    <w:p w:rsidR="00DE7123" w:rsidRPr="00D66607" w:rsidRDefault="00DE7123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5100" w:rsidRPr="00D66607" w:rsidRDefault="005E5100" w:rsidP="00DE7123">
      <w:pPr>
        <w:pStyle w:val="ConsPlusCell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bCs/>
          <w:sz w:val="24"/>
          <w:szCs w:val="24"/>
          <w:u w:val="single"/>
        </w:rPr>
        <w:t>Цели подпрограммы</w:t>
      </w:r>
      <w:r w:rsidRPr="00D66607">
        <w:rPr>
          <w:rFonts w:ascii="Times New Roman" w:hAnsi="Times New Roman" w:cs="Times New Roman"/>
          <w:bCs/>
          <w:sz w:val="24"/>
          <w:szCs w:val="24"/>
        </w:rPr>
        <w:t>:</w:t>
      </w:r>
    </w:p>
    <w:p w:rsidR="005E5100" w:rsidRPr="00D66607" w:rsidRDefault="005E5100" w:rsidP="00DE7123">
      <w:pPr>
        <w:pStyle w:val="ConsPlusCell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Повышение уровня защищенности жизни и спокойствия граждан, проживающих на территории Моздокского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</w:t>
      </w:r>
    </w:p>
    <w:p w:rsidR="005E5100" w:rsidRPr="00D66607" w:rsidRDefault="005E5100" w:rsidP="00DE7123">
      <w:pPr>
        <w:pStyle w:val="ConsPlusCell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D66607">
        <w:rPr>
          <w:rFonts w:ascii="Times New Roman" w:hAnsi="Times New Roman" w:cs="Times New Roman"/>
          <w:bCs/>
          <w:sz w:val="24"/>
          <w:szCs w:val="24"/>
          <w:u w:val="single"/>
        </w:rPr>
        <w:t>Задачи подпрограммы:</w:t>
      </w:r>
    </w:p>
    <w:p w:rsidR="005E5100" w:rsidRPr="00D66607" w:rsidRDefault="005E5100" w:rsidP="00DE7123">
      <w:pPr>
        <w:pStyle w:val="ConsPlusCell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 укрепление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</w:r>
    </w:p>
    <w:p w:rsidR="005E5100" w:rsidRPr="00D66607" w:rsidRDefault="005E5100" w:rsidP="00DE7123">
      <w:pPr>
        <w:pStyle w:val="ConsPlusCell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5E5100" w:rsidRPr="00D66607" w:rsidRDefault="005E5100" w:rsidP="00DE7123">
      <w:pPr>
        <w:pStyle w:val="ConsPlusCell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 формирование толерантности и межэтнической культуры в молодежной среде, профилактика агрессивного поведения;</w:t>
      </w:r>
    </w:p>
    <w:p w:rsidR="005E5100" w:rsidRPr="00D66607" w:rsidRDefault="005E5100" w:rsidP="00DE7123">
      <w:pPr>
        <w:pStyle w:val="ConsPlusNonformat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-информирование населения Моздокского района по вопросам противодействия терроризму и экстремизму;</w:t>
      </w:r>
    </w:p>
    <w:p w:rsidR="005E5100" w:rsidRPr="00D66607" w:rsidRDefault="005E5100" w:rsidP="00DE7123">
      <w:pPr>
        <w:pStyle w:val="ConsPlusNonformat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</w:t>
      </w:r>
    </w:p>
    <w:p w:rsidR="005E5100" w:rsidRPr="00D66607" w:rsidRDefault="005E5100" w:rsidP="0009752D">
      <w:pPr>
        <w:pStyle w:val="ConsPlusNonformat"/>
        <w:widowControl/>
        <w:tabs>
          <w:tab w:val="left" w:pos="751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E5100" w:rsidRDefault="005E5100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 СРОКИ И ЭТАПЫ РЕАЛИЗАЦИИ ПОДПРОГРАММЫ:</w:t>
      </w:r>
    </w:p>
    <w:p w:rsidR="00DE7123" w:rsidRPr="00D66607" w:rsidRDefault="00DE7123" w:rsidP="00DE71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5100" w:rsidRPr="00D66607" w:rsidRDefault="005E5100" w:rsidP="00DE71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Реализация подпрограммы будет</w:t>
      </w:r>
      <w:r w:rsidR="008A470A"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проходить в период 20</w:t>
      </w:r>
      <w:r w:rsidR="00F11800"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15 по 2026</w:t>
      </w: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годы включительно</w:t>
      </w:r>
      <w:r w:rsidR="0009752D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два этапа:</w:t>
      </w:r>
    </w:p>
    <w:p w:rsidR="005E5100" w:rsidRPr="00D66607" w:rsidRDefault="004C2327" w:rsidP="00DE71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1</w:t>
      </w:r>
      <w:r w:rsidR="00DE71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этап: 2015-2020</w:t>
      </w:r>
      <w:r w:rsidR="00DE712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E5100"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гг.</w:t>
      </w:r>
    </w:p>
    <w:p w:rsidR="005E5100" w:rsidRPr="00D66607" w:rsidRDefault="004C2327" w:rsidP="00DE71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2 этап: 2021</w:t>
      </w:r>
      <w:r w:rsidR="00F11800"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-2026</w:t>
      </w:r>
      <w:r w:rsidR="005E5100"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гг.</w:t>
      </w:r>
    </w:p>
    <w:p w:rsidR="005E5100" w:rsidRPr="00D66607" w:rsidRDefault="005E5100" w:rsidP="0009752D">
      <w:pPr>
        <w:pStyle w:val="ConsPlusNonformat"/>
        <w:widowControl/>
        <w:tabs>
          <w:tab w:val="left" w:pos="751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E5100" w:rsidRDefault="005E5100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 АНАЛИЗ РИСКОВ РЕАЛИЗАЦИИ МУНИЦИПАЛЬНОЙ ПОДПРОГРАММЫ И МЕР УПРАВЛЕНИЯ РИСКАМИ:</w:t>
      </w:r>
    </w:p>
    <w:p w:rsidR="00DE7123" w:rsidRPr="00D66607" w:rsidRDefault="00DE7123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E5100" w:rsidRPr="00D66607" w:rsidRDefault="005E5100" w:rsidP="00DE71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Основными рисками реализации настоящей муниципальной подпрограммы будут являться:</w:t>
      </w:r>
    </w:p>
    <w:p w:rsidR="005E5100" w:rsidRPr="00D66607" w:rsidRDefault="005E5100" w:rsidP="00DE712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607">
        <w:rPr>
          <w:rFonts w:ascii="Times New Roman" w:hAnsi="Times New Roman" w:cs="Times New Roman"/>
          <w:sz w:val="24"/>
          <w:szCs w:val="24"/>
          <w:u w:val="single"/>
        </w:rPr>
        <w:t>-макроэкономические риски:</w:t>
      </w:r>
      <w:r w:rsidRPr="00D66607">
        <w:rPr>
          <w:rFonts w:ascii="Times New Roman" w:hAnsi="Times New Roman" w:cs="Times New Roman"/>
          <w:sz w:val="24"/>
          <w:szCs w:val="24"/>
        </w:rPr>
        <w:t xml:space="preserve"> Увеличение темпов инфляции может повлиять на количественный показатель в денежном эквиваленте (сумма запланированных и реально выделенных денежных средств)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на исполнение мероприятий подпрограммы.</w:t>
      </w:r>
    </w:p>
    <w:p w:rsidR="005E5100" w:rsidRPr="00D66607" w:rsidRDefault="005E5100" w:rsidP="00DE71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607">
        <w:rPr>
          <w:rFonts w:ascii="Times New Roman" w:hAnsi="Times New Roman" w:cs="Times New Roman"/>
          <w:sz w:val="24"/>
          <w:szCs w:val="24"/>
          <w:u w:val="single"/>
        </w:rPr>
        <w:t>-социальные риски:</w:t>
      </w:r>
      <w:r w:rsidRPr="00D66607">
        <w:rPr>
          <w:rFonts w:ascii="Times New Roman" w:hAnsi="Times New Roman" w:cs="Times New Roman"/>
          <w:sz w:val="24"/>
          <w:szCs w:val="24"/>
        </w:rPr>
        <w:t xml:space="preserve"> Неравномерное влияние кризиса на различные социальные группы населения; Рост безработицы; Сокращение объема и качества бюджетных услуг в социальных секторах. Указанные риски будут способствовать дальнейшему расслоению населения, как следствие выделение наиболее социально незащищенных слоев в группы повышенного риска, наиболее подверженных влиянию членов незаконных вооруженных формирований.</w:t>
      </w:r>
    </w:p>
    <w:p w:rsidR="005E5100" w:rsidRPr="00D66607" w:rsidRDefault="005E5100" w:rsidP="00DE712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607">
        <w:rPr>
          <w:rFonts w:ascii="Times New Roman" w:hAnsi="Times New Roman" w:cs="Times New Roman"/>
          <w:sz w:val="24"/>
          <w:szCs w:val="24"/>
          <w:u w:val="single"/>
        </w:rPr>
        <w:t>-законодательные риски:</w:t>
      </w:r>
      <w:r w:rsidRPr="00D66607">
        <w:rPr>
          <w:rFonts w:ascii="Times New Roman" w:hAnsi="Times New Roman" w:cs="Times New Roman"/>
          <w:sz w:val="24"/>
          <w:szCs w:val="24"/>
        </w:rPr>
        <w:t xml:space="preserve"> Обусловлены недостаточным совершенством нормативно-правовой базы, недостаточной оценкой последствий регулирующего воздействия от законодательных инициатив и действий регуляторов.</w:t>
      </w:r>
    </w:p>
    <w:p w:rsidR="005E5100" w:rsidRPr="00D66607" w:rsidRDefault="005E5100" w:rsidP="00DE712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66607">
        <w:rPr>
          <w:rFonts w:ascii="Times New Roman" w:hAnsi="Times New Roman" w:cs="Times New Roman"/>
          <w:sz w:val="24"/>
          <w:szCs w:val="24"/>
          <w:u w:val="single"/>
        </w:rPr>
        <w:t>-управленческие (внутренние) риски:</w:t>
      </w:r>
      <w:r w:rsidR="008A470A" w:rsidRP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Могут быть обусловлены неэффективным управлением реализацией муниципальной программы, не</w:t>
      </w:r>
      <w:r w:rsidR="00B8521C" w:rsidRPr="00D66607">
        <w:rPr>
          <w:rFonts w:ascii="Times New Roman" w:hAnsi="Times New Roman" w:cs="Times New Roman"/>
          <w:sz w:val="24"/>
          <w:szCs w:val="24"/>
        </w:rPr>
        <w:t>достаточным качеством межв</w:t>
      </w:r>
      <w:r w:rsidRPr="00D66607">
        <w:rPr>
          <w:rFonts w:ascii="Times New Roman" w:hAnsi="Times New Roman" w:cs="Times New Roman"/>
          <w:sz w:val="24"/>
          <w:szCs w:val="24"/>
        </w:rPr>
        <w:t>едомственного взаимодействия, недостаточным контролем над реализацией пунктов программы.</w:t>
      </w:r>
    </w:p>
    <w:p w:rsidR="005E5100" w:rsidRPr="00D66607" w:rsidRDefault="005E5100" w:rsidP="00DE712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Основными мерами по управлению и минимизации последствий рисков будут являться:</w:t>
      </w:r>
    </w:p>
    <w:p w:rsidR="005E5100" w:rsidRPr="00D66607" w:rsidRDefault="005E5100" w:rsidP="00DE71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-качественный анализ исполнения пунктов подпрограммы.</w:t>
      </w:r>
    </w:p>
    <w:p w:rsidR="005E5100" w:rsidRPr="00D66607" w:rsidRDefault="005E5100" w:rsidP="00DE71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-правильное перспективное и краткосрочное планирование.</w:t>
      </w:r>
    </w:p>
    <w:p w:rsidR="005E5100" w:rsidRPr="00D66607" w:rsidRDefault="005E5100" w:rsidP="00DE71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-меры по укреплению межведомственного взаимодействия как между руководителями, так и между непосредственными исполнителями.</w:t>
      </w:r>
    </w:p>
    <w:p w:rsidR="005E5100" w:rsidRPr="00D66607" w:rsidRDefault="005E5100" w:rsidP="00DE712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-эффективная работа структур, входящих в состав районной антитеррористической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комиссии</w:t>
      </w:r>
    </w:p>
    <w:p w:rsidR="005E5100" w:rsidRPr="00D66607" w:rsidRDefault="005E5100" w:rsidP="00DE7123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-качественное ресурсное обеспечение запланированных мероприятий.</w:t>
      </w:r>
    </w:p>
    <w:p w:rsidR="005E5100" w:rsidRPr="00D66607" w:rsidRDefault="005E5100" w:rsidP="0009752D">
      <w:pPr>
        <w:pStyle w:val="a3"/>
        <w:spacing w:after="0" w:line="240" w:lineRule="auto"/>
        <w:ind w:left="1080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E5100" w:rsidRPr="00D66607" w:rsidRDefault="005E5100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6607">
        <w:rPr>
          <w:rFonts w:ascii="Times New Roman" w:hAnsi="Times New Roman" w:cs="Times New Roman"/>
          <w:b/>
          <w:sz w:val="24"/>
          <w:szCs w:val="24"/>
        </w:rPr>
        <w:t>5.</w:t>
      </w:r>
      <w:r w:rsidR="00DE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b/>
          <w:sz w:val="24"/>
          <w:szCs w:val="24"/>
        </w:rPr>
        <w:t>ПОКАЗАТЕЛИ ( ИНДИКАТОРЫ) МУНИЦИПАЛЬНОЙ</w:t>
      </w:r>
      <w:r w:rsidR="00DE71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5E5100" w:rsidRPr="00D66607" w:rsidRDefault="005E5100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100" w:rsidRPr="00D66607" w:rsidRDefault="005E5100" w:rsidP="00DE712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 xml:space="preserve">Целевым показателем (индикатором) подпрограммы №2 является планомерное увеличение количества проведенных мероприятий по профилактике терроризма </w:t>
      </w:r>
      <w:r w:rsidRPr="00D66607">
        <w:rPr>
          <w:rFonts w:ascii="Times New Roman" w:hAnsi="Times New Roman" w:cs="Times New Roman"/>
          <w:bCs/>
          <w:sz w:val="24"/>
          <w:szCs w:val="24"/>
        </w:rPr>
        <w:t>и экстремизма на территории Моздокского района</w:t>
      </w:r>
    </w:p>
    <w:p w:rsidR="005E5100" w:rsidRPr="00D66607" w:rsidRDefault="005E5100" w:rsidP="00DE7123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Перечень и сведения о показателях (индикаторах) муниципальной подпрограммы приведены в приложени</w:t>
      </w:r>
      <w:r w:rsidR="00B8521C" w:rsidRPr="00D66607">
        <w:rPr>
          <w:rFonts w:ascii="Times New Roman" w:hAnsi="Times New Roman" w:cs="Times New Roman"/>
          <w:sz w:val="24"/>
          <w:szCs w:val="24"/>
        </w:rPr>
        <w:t>и №2 к настоящей муниципальной</w:t>
      </w:r>
      <w:r w:rsidR="008B7741" w:rsidRPr="00D66607">
        <w:rPr>
          <w:rFonts w:ascii="Times New Roman" w:hAnsi="Times New Roman" w:cs="Times New Roman"/>
          <w:sz w:val="24"/>
          <w:szCs w:val="24"/>
        </w:rPr>
        <w:t xml:space="preserve"> подп</w:t>
      </w:r>
      <w:r w:rsidRPr="00D66607">
        <w:rPr>
          <w:rFonts w:ascii="Times New Roman" w:hAnsi="Times New Roman" w:cs="Times New Roman"/>
          <w:sz w:val="24"/>
          <w:szCs w:val="24"/>
        </w:rPr>
        <w:t>рограмме.</w:t>
      </w:r>
    </w:p>
    <w:p w:rsidR="005E5100" w:rsidRPr="00D66607" w:rsidRDefault="005E5100" w:rsidP="0009752D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5100" w:rsidRPr="00D66607" w:rsidRDefault="005E5100" w:rsidP="00DE7123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sz w:val="24"/>
          <w:szCs w:val="24"/>
        </w:rPr>
        <w:t>6. ФИНАНСОВОЕ ОБЕСПЕЧЕНИЕ ПОДПРОГРАММЫ:</w:t>
      </w:r>
    </w:p>
    <w:p w:rsidR="005E5100" w:rsidRPr="00D66607" w:rsidRDefault="005E5100" w:rsidP="0009752D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E5100" w:rsidRPr="00D66607" w:rsidRDefault="005E5100" w:rsidP="00DE7123">
      <w:pPr>
        <w:pStyle w:val="ConsPlusNonformat"/>
        <w:widowControl/>
        <w:tabs>
          <w:tab w:val="left" w:pos="7513"/>
        </w:tabs>
        <w:ind w:right="-1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Финансирование мероприятий подпрограммы №2 осуществляется в соответствии с ресурсным обеспечением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sz w:val="24"/>
          <w:szCs w:val="24"/>
        </w:rPr>
        <w:t>Программы.</w:t>
      </w:r>
      <w:r w:rsidR="00DE7123">
        <w:rPr>
          <w:rFonts w:ascii="Times New Roman" w:hAnsi="Times New Roman" w:cs="Times New Roman"/>
          <w:sz w:val="24"/>
          <w:szCs w:val="24"/>
        </w:rPr>
        <w:t xml:space="preserve"> </w:t>
      </w:r>
      <w:r w:rsidRPr="00D66607">
        <w:rPr>
          <w:rFonts w:ascii="Times New Roman" w:hAnsi="Times New Roman" w:cs="Times New Roman"/>
          <w:bCs/>
          <w:sz w:val="24"/>
          <w:szCs w:val="24"/>
        </w:rPr>
        <w:t>Информация по ресурсному обеспечению программы приведена</w:t>
      </w:r>
      <w:r w:rsidR="004C2327" w:rsidRPr="00D66607">
        <w:rPr>
          <w:rFonts w:ascii="Times New Roman" w:hAnsi="Times New Roman" w:cs="Times New Roman"/>
          <w:bCs/>
          <w:sz w:val="24"/>
          <w:szCs w:val="24"/>
        </w:rPr>
        <w:t xml:space="preserve"> в приложении №3</w:t>
      </w:r>
      <w:r w:rsidRPr="00D66607">
        <w:rPr>
          <w:rFonts w:ascii="Times New Roman" w:hAnsi="Times New Roman" w:cs="Times New Roman"/>
          <w:bCs/>
          <w:sz w:val="24"/>
          <w:szCs w:val="24"/>
        </w:rPr>
        <w:t xml:space="preserve"> к настоящей муниципальной программе.</w:t>
      </w:r>
    </w:p>
    <w:p w:rsidR="005E5100" w:rsidRPr="00D66607" w:rsidRDefault="005E5100" w:rsidP="0009752D">
      <w:pPr>
        <w:pStyle w:val="ConsPlusCell"/>
        <w:widowControl/>
        <w:tabs>
          <w:tab w:val="left" w:pos="7513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5E5100" w:rsidRPr="00D66607" w:rsidRDefault="005E5100" w:rsidP="00DE7123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7. ОЖИДАЕМЫЕ КОНЕЧНЫЕ РЕЗУЛЬТАТЫ ПОДПРОГРАММЫ:</w:t>
      </w:r>
    </w:p>
    <w:p w:rsidR="00DE7123" w:rsidRDefault="00DE7123" w:rsidP="0009752D">
      <w:pPr>
        <w:tabs>
          <w:tab w:val="left" w:pos="75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100" w:rsidRPr="00D66607" w:rsidRDefault="005E5100" w:rsidP="00DE7123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Ожидаемые результаты реализации программы:</w:t>
      </w:r>
    </w:p>
    <w:p w:rsidR="005E5100" w:rsidRPr="00D66607" w:rsidRDefault="005E5100" w:rsidP="00DE7123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sz w:val="24"/>
          <w:szCs w:val="24"/>
        </w:rPr>
        <w:t>-Увеличение общего количества проведенных мероприятий по профилактике терроризма и экстремизма на территории М</w:t>
      </w:r>
      <w:r w:rsidR="006E3781" w:rsidRPr="00D66607">
        <w:rPr>
          <w:rFonts w:ascii="Times New Roman" w:hAnsi="Times New Roman" w:cs="Times New Roman"/>
          <w:sz w:val="24"/>
          <w:szCs w:val="24"/>
        </w:rPr>
        <w:t>оздокского района до 77</w:t>
      </w:r>
      <w:r w:rsidRPr="00D66607">
        <w:rPr>
          <w:rFonts w:ascii="Times New Roman" w:hAnsi="Times New Roman" w:cs="Times New Roman"/>
          <w:sz w:val="24"/>
          <w:szCs w:val="24"/>
        </w:rPr>
        <w:t xml:space="preserve"> ед. в год.</w:t>
      </w:r>
    </w:p>
    <w:p w:rsidR="005E5100" w:rsidRPr="00D66607" w:rsidRDefault="005E5100" w:rsidP="0009752D">
      <w:pPr>
        <w:tabs>
          <w:tab w:val="left" w:pos="7513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E5100" w:rsidRPr="00D66607" w:rsidRDefault="00776BC7" w:rsidP="00DE7123">
      <w:pPr>
        <w:tabs>
          <w:tab w:val="left" w:pos="751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8. ПЕРЕЧЕНЬ ОСНОВНЫХ МЕРОПРИЯТИЙ ПОДПРОГРАММЫ №2 </w:t>
      </w:r>
      <w:r w:rsidR="00DE712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  <w:r w:rsidRPr="00D666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 УКАЗАНИЕМ СРЕДСТВ ИХ РЕАЛИЗАЦИИ</w:t>
      </w:r>
    </w:p>
    <w:p w:rsidR="009C67B3" w:rsidRPr="00D66607" w:rsidRDefault="009C67B3" w:rsidP="0009752D">
      <w:pPr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C67B3" w:rsidRPr="00D66607" w:rsidRDefault="009C67B3" w:rsidP="00DE7123">
      <w:pPr>
        <w:tabs>
          <w:tab w:val="left" w:pos="7513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6607">
        <w:rPr>
          <w:rFonts w:ascii="Times New Roman" w:hAnsi="Times New Roman" w:cs="Times New Roman"/>
          <w:bCs/>
          <w:color w:val="000000"/>
          <w:sz w:val="24"/>
          <w:szCs w:val="24"/>
        </w:rPr>
        <w:t>Приведены в Приложении №1 к Подпрограмме №2 настоящей Программы</w:t>
      </w:r>
    </w:p>
    <w:p w:rsidR="005E5100" w:rsidRPr="00D66607" w:rsidRDefault="005E5100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E5100" w:rsidRPr="00D66607" w:rsidRDefault="005E5100" w:rsidP="0009752D">
      <w:pPr>
        <w:tabs>
          <w:tab w:val="left" w:pos="7513"/>
        </w:tabs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01C7F" w:rsidRPr="00D66607" w:rsidRDefault="00701C7F" w:rsidP="0009752D">
      <w:pPr>
        <w:tabs>
          <w:tab w:val="left" w:pos="7513"/>
        </w:tabs>
        <w:spacing w:after="0" w:line="240" w:lineRule="auto"/>
        <w:ind w:right="-1" w:firstLine="567"/>
        <w:rPr>
          <w:rFonts w:ascii="Times New Roman" w:hAnsi="Times New Roman" w:cs="Times New Roman"/>
          <w:sz w:val="24"/>
          <w:szCs w:val="24"/>
        </w:rPr>
        <w:sectPr w:rsidR="00701C7F" w:rsidRPr="00D66607" w:rsidSect="0009752D">
          <w:pgSz w:w="11906" w:h="16838"/>
          <w:pgMar w:top="567" w:right="678" w:bottom="709" w:left="1701" w:header="708" w:footer="448" w:gutter="0"/>
          <w:cols w:space="708"/>
          <w:docGrid w:linePitch="360"/>
        </w:sectPr>
      </w:pPr>
    </w:p>
    <w:p w:rsidR="002D2375" w:rsidRPr="00262101" w:rsidRDefault="002D2375" w:rsidP="00DE7123">
      <w:pPr>
        <w:spacing w:after="0" w:line="240" w:lineRule="auto"/>
        <w:ind w:left="11907" w:right="-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62101">
        <w:rPr>
          <w:rFonts w:ascii="Times New Roman" w:hAnsi="Times New Roman" w:cs="Times New Roman"/>
          <w:bCs/>
          <w:i/>
          <w:sz w:val="24"/>
          <w:szCs w:val="24"/>
        </w:rPr>
        <w:t xml:space="preserve">Приложение № </w:t>
      </w:r>
      <w:r w:rsidR="004C2327" w:rsidRPr="00262101"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4702A8" w:rsidRPr="00262101" w:rsidRDefault="004702A8" w:rsidP="00DE7123">
      <w:pPr>
        <w:spacing w:after="0" w:line="240" w:lineRule="auto"/>
        <w:ind w:left="11907" w:right="-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62101">
        <w:rPr>
          <w:rFonts w:ascii="Times New Roman" w:hAnsi="Times New Roman" w:cs="Times New Roman"/>
          <w:bCs/>
          <w:i/>
          <w:sz w:val="24"/>
          <w:szCs w:val="24"/>
        </w:rPr>
        <w:t>к муниципальной</w:t>
      </w:r>
      <w:r w:rsidR="00DE7123" w:rsidRPr="0026210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62101">
        <w:rPr>
          <w:rFonts w:ascii="Times New Roman" w:hAnsi="Times New Roman" w:cs="Times New Roman"/>
          <w:bCs/>
          <w:i/>
          <w:sz w:val="24"/>
          <w:szCs w:val="24"/>
        </w:rPr>
        <w:t>программе</w:t>
      </w:r>
    </w:p>
    <w:p w:rsidR="002D2375" w:rsidRPr="00D66607" w:rsidRDefault="002D2375" w:rsidP="0009752D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2D2375" w:rsidRPr="00D66607" w:rsidRDefault="002D2375" w:rsidP="0009752D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701C7F" w:rsidRDefault="00C60D01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660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ОСНОВНЫХ </w:t>
      </w:r>
      <w:r w:rsidR="000C7286" w:rsidRPr="00D66607">
        <w:rPr>
          <w:rFonts w:ascii="Times New Roman" w:hAnsi="Times New Roman" w:cs="Times New Roman"/>
          <w:b/>
          <w:bCs/>
          <w:sz w:val="24"/>
          <w:szCs w:val="24"/>
        </w:rPr>
        <w:t>МЕРОПРИЯТИЙ МУНИЦИ</w:t>
      </w:r>
      <w:r w:rsidR="006B6624" w:rsidRPr="00D66607">
        <w:rPr>
          <w:rFonts w:ascii="Times New Roman" w:hAnsi="Times New Roman" w:cs="Times New Roman"/>
          <w:b/>
          <w:bCs/>
          <w:sz w:val="24"/>
          <w:szCs w:val="24"/>
        </w:rPr>
        <w:t xml:space="preserve">ПАЛЬНОЙ </w:t>
      </w:r>
      <w:r w:rsidR="008944A5" w:rsidRPr="00D66607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522DCD" w:rsidRPr="00D66607" w:rsidRDefault="00522DCD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01C7F" w:rsidRPr="00D66607" w:rsidRDefault="0079497B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jc w:val="right"/>
        <w:rPr>
          <w:rFonts w:ascii="Times New Roman" w:hAnsi="Times New Roman" w:cs="Times New Roman"/>
          <w:sz w:val="20"/>
          <w:szCs w:val="20"/>
        </w:rPr>
      </w:pPr>
      <w:r w:rsidRPr="00D66607">
        <w:rPr>
          <w:rFonts w:ascii="Times New Roman" w:hAnsi="Times New Roman" w:cs="Times New Roman"/>
          <w:sz w:val="20"/>
          <w:szCs w:val="20"/>
        </w:rPr>
        <w:t>(</w:t>
      </w:r>
      <w:r w:rsidR="00701C7F" w:rsidRPr="00D66607">
        <w:rPr>
          <w:rFonts w:ascii="Times New Roman" w:hAnsi="Times New Roman" w:cs="Times New Roman"/>
          <w:sz w:val="20"/>
          <w:szCs w:val="20"/>
        </w:rPr>
        <w:t>в тыс. руб.)</w:t>
      </w: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"/>
        <w:gridCol w:w="3324"/>
        <w:gridCol w:w="1701"/>
        <w:gridCol w:w="993"/>
        <w:gridCol w:w="710"/>
        <w:gridCol w:w="709"/>
        <w:gridCol w:w="709"/>
        <w:gridCol w:w="709"/>
        <w:gridCol w:w="708"/>
        <w:gridCol w:w="709"/>
        <w:gridCol w:w="850"/>
        <w:gridCol w:w="851"/>
        <w:gridCol w:w="851"/>
        <w:gridCol w:w="850"/>
        <w:gridCol w:w="848"/>
        <w:gridCol w:w="851"/>
      </w:tblGrid>
      <w:tr w:rsidR="004F22F6" w:rsidRPr="00DE7123" w:rsidTr="00E07B1A">
        <w:tc>
          <w:tcPr>
            <w:tcW w:w="504" w:type="dxa"/>
            <w:vMerge w:val="restart"/>
          </w:tcPr>
          <w:p w:rsidR="00FD22F8" w:rsidRPr="00DE7123" w:rsidRDefault="00FD22F8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№№</w:t>
            </w:r>
          </w:p>
          <w:p w:rsidR="00FD22F8" w:rsidRPr="00DE7123" w:rsidRDefault="00FD22F8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пп</w:t>
            </w:r>
          </w:p>
        </w:tc>
        <w:tc>
          <w:tcPr>
            <w:tcW w:w="3324" w:type="dxa"/>
            <w:vMerge w:val="restart"/>
            <w:vAlign w:val="center"/>
          </w:tcPr>
          <w:p w:rsidR="00FD22F8" w:rsidRPr="00DE7123" w:rsidRDefault="00FD22F8" w:rsidP="0009752D">
            <w:pPr>
              <w:pStyle w:val="1"/>
              <w:tabs>
                <w:tab w:val="left" w:pos="7513"/>
              </w:tabs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DE7123">
              <w:rPr>
                <w:rFonts w:ascii="Times New Roman" w:hAnsi="Times New Roman"/>
                <w:b w:val="0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01" w:type="dxa"/>
            <w:vMerge w:val="restart"/>
            <w:vAlign w:val="center"/>
          </w:tcPr>
          <w:p w:rsidR="00FD22F8" w:rsidRPr="00DE7123" w:rsidRDefault="00FD22F8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Исполнитель мероприятия</w:t>
            </w:r>
          </w:p>
        </w:tc>
        <w:tc>
          <w:tcPr>
            <w:tcW w:w="993" w:type="dxa"/>
            <w:vMerge w:val="restart"/>
          </w:tcPr>
          <w:p w:rsidR="00FD22F8" w:rsidRPr="00DE7123" w:rsidRDefault="00FD22F8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Объём финансирования</w:t>
            </w:r>
          </w:p>
        </w:tc>
        <w:tc>
          <w:tcPr>
            <w:tcW w:w="9355" w:type="dxa"/>
            <w:gridSpan w:val="12"/>
            <w:vAlign w:val="center"/>
          </w:tcPr>
          <w:p w:rsidR="00FD22F8" w:rsidRPr="00E07B1A" w:rsidRDefault="00FD22F8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</w:p>
        </w:tc>
      </w:tr>
      <w:tr w:rsidR="00A3521C" w:rsidRPr="00DE7123" w:rsidTr="00E07B1A">
        <w:tc>
          <w:tcPr>
            <w:tcW w:w="504" w:type="dxa"/>
            <w:vMerge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  <w:vMerge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11800" w:rsidRPr="00DE7123" w:rsidRDefault="00F11800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708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51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850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848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vAlign w:val="center"/>
          </w:tcPr>
          <w:p w:rsidR="00F11800" w:rsidRPr="00E07B1A" w:rsidRDefault="00A3521C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b/>
                <w:sz w:val="18"/>
                <w:szCs w:val="18"/>
              </w:rPr>
              <w:t>2026 год</w:t>
            </w:r>
          </w:p>
        </w:tc>
      </w:tr>
      <w:tr w:rsidR="00A3521C" w:rsidRPr="00DE7123" w:rsidTr="00E07B1A">
        <w:tc>
          <w:tcPr>
            <w:tcW w:w="504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Подпрограмма1:</w:t>
            </w:r>
          </w:p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/>
                <w:sz w:val="20"/>
                <w:szCs w:val="20"/>
              </w:rPr>
              <w:t>Обеспечение антитеррористической защищенности образовательных организаций Моздокского района</w:t>
            </w:r>
          </w:p>
        </w:tc>
        <w:tc>
          <w:tcPr>
            <w:tcW w:w="1701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F11800" w:rsidRPr="00DE7123" w:rsidRDefault="00F11800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7152E" w:rsidRPr="00DE7123">
              <w:rPr>
                <w:rFonts w:ascii="Times New Roman" w:hAnsi="Times New Roman" w:cs="Times New Roman"/>
                <w:sz w:val="20"/>
                <w:szCs w:val="20"/>
              </w:rPr>
              <w:t>6976,2</w:t>
            </w:r>
          </w:p>
        </w:tc>
        <w:tc>
          <w:tcPr>
            <w:tcW w:w="710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1095,3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1221,5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hanging="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hanging="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bCs/>
                <w:sz w:val="18"/>
                <w:szCs w:val="18"/>
              </w:rPr>
              <w:t>811,4</w:t>
            </w:r>
          </w:p>
        </w:tc>
        <w:tc>
          <w:tcPr>
            <w:tcW w:w="708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785,6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914,4</w:t>
            </w:r>
          </w:p>
        </w:tc>
        <w:tc>
          <w:tcPr>
            <w:tcW w:w="850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1311,1</w:t>
            </w:r>
          </w:p>
        </w:tc>
        <w:tc>
          <w:tcPr>
            <w:tcW w:w="851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1196,5</w:t>
            </w:r>
          </w:p>
        </w:tc>
        <w:tc>
          <w:tcPr>
            <w:tcW w:w="851" w:type="dxa"/>
            <w:vAlign w:val="center"/>
          </w:tcPr>
          <w:p w:rsidR="00F11800" w:rsidRPr="00E07B1A" w:rsidRDefault="00F11800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71354" w:rsidRPr="00E07B1A">
              <w:rPr>
                <w:rFonts w:ascii="Times New Roman" w:hAnsi="Times New Roman" w:cs="Times New Roman"/>
                <w:sz w:val="18"/>
                <w:szCs w:val="18"/>
              </w:rPr>
              <w:t>327,2</w:t>
            </w:r>
          </w:p>
        </w:tc>
        <w:tc>
          <w:tcPr>
            <w:tcW w:w="850" w:type="dxa"/>
            <w:vAlign w:val="center"/>
          </w:tcPr>
          <w:p w:rsidR="00F11800" w:rsidRPr="00E07B1A" w:rsidRDefault="00F7152E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2695,9</w:t>
            </w:r>
          </w:p>
        </w:tc>
        <w:tc>
          <w:tcPr>
            <w:tcW w:w="848" w:type="dxa"/>
            <w:vAlign w:val="center"/>
          </w:tcPr>
          <w:p w:rsidR="00F11800" w:rsidRPr="00E07B1A" w:rsidRDefault="00F7152E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2914,2</w:t>
            </w:r>
          </w:p>
        </w:tc>
        <w:tc>
          <w:tcPr>
            <w:tcW w:w="851" w:type="dxa"/>
            <w:vAlign w:val="center"/>
          </w:tcPr>
          <w:p w:rsidR="00F11800" w:rsidRPr="00E07B1A" w:rsidRDefault="00F7152E" w:rsidP="00DE7123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1329</w:t>
            </w:r>
            <w:r w:rsidR="00471354" w:rsidRPr="00E07B1A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</w:tr>
      <w:tr w:rsidR="00A3521C" w:rsidRPr="00DE7123" w:rsidTr="00E07B1A">
        <w:trPr>
          <w:trHeight w:val="1050"/>
        </w:trPr>
        <w:tc>
          <w:tcPr>
            <w:tcW w:w="504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4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Установка систем видеонаблюдения в образовательных организациях Моздокского района, приобретение комплектующих</w:t>
            </w:r>
          </w:p>
        </w:tc>
        <w:tc>
          <w:tcPr>
            <w:tcW w:w="1701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Управление образования </w:t>
            </w:r>
          </w:p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-Районная АТК</w:t>
            </w:r>
          </w:p>
        </w:tc>
        <w:tc>
          <w:tcPr>
            <w:tcW w:w="993" w:type="dxa"/>
            <w:vAlign w:val="center"/>
          </w:tcPr>
          <w:p w:rsidR="00F11800" w:rsidRPr="00DE7123" w:rsidRDefault="00D706B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5832</w:t>
            </w:r>
            <w:r w:rsidR="007D4D64" w:rsidRPr="00DE7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,02</w:t>
            </w:r>
          </w:p>
        </w:tc>
        <w:tc>
          <w:tcPr>
            <w:tcW w:w="710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459,42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350,0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403,7</w:t>
            </w:r>
          </w:p>
        </w:tc>
        <w:tc>
          <w:tcPr>
            <w:tcW w:w="708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785,6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505,3</w:t>
            </w:r>
          </w:p>
        </w:tc>
        <w:tc>
          <w:tcPr>
            <w:tcW w:w="850" w:type="dxa"/>
            <w:vAlign w:val="center"/>
          </w:tcPr>
          <w:p w:rsidR="00F11800" w:rsidRPr="00E07B1A" w:rsidRDefault="004B478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712,2</w:t>
            </w:r>
          </w:p>
        </w:tc>
        <w:tc>
          <w:tcPr>
            <w:tcW w:w="851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473,8</w:t>
            </w:r>
          </w:p>
        </w:tc>
        <w:tc>
          <w:tcPr>
            <w:tcW w:w="851" w:type="dxa"/>
            <w:vAlign w:val="center"/>
          </w:tcPr>
          <w:p w:rsidR="00F11800" w:rsidRPr="00E07B1A" w:rsidRDefault="00345486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501,0</w:t>
            </w:r>
          </w:p>
        </w:tc>
        <w:tc>
          <w:tcPr>
            <w:tcW w:w="850" w:type="dxa"/>
            <w:vAlign w:val="center"/>
          </w:tcPr>
          <w:p w:rsidR="00F11800" w:rsidRPr="00E07B1A" w:rsidRDefault="00E72412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848" w:type="dxa"/>
            <w:vAlign w:val="center"/>
          </w:tcPr>
          <w:p w:rsidR="00F11800" w:rsidRPr="00E07B1A" w:rsidRDefault="00E72412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851" w:type="dxa"/>
            <w:vAlign w:val="center"/>
          </w:tcPr>
          <w:p w:rsidR="00F11800" w:rsidRPr="00E07B1A" w:rsidRDefault="00133D4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</w:p>
        </w:tc>
      </w:tr>
      <w:tr w:rsidR="00A3521C" w:rsidRPr="00DE7123" w:rsidTr="00E07B1A">
        <w:tc>
          <w:tcPr>
            <w:tcW w:w="504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4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Ремонт и установка ограждений в образовательных учреждениях Моздокского района</w:t>
            </w:r>
          </w:p>
        </w:tc>
        <w:tc>
          <w:tcPr>
            <w:tcW w:w="1701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Управление образования </w:t>
            </w:r>
          </w:p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-Районная АТК </w:t>
            </w:r>
          </w:p>
        </w:tc>
        <w:tc>
          <w:tcPr>
            <w:tcW w:w="993" w:type="dxa"/>
            <w:vAlign w:val="center"/>
          </w:tcPr>
          <w:p w:rsidR="00F11800" w:rsidRPr="00DE7123" w:rsidRDefault="00D706B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4653</w:t>
            </w:r>
            <w:r w:rsidR="00D00438" w:rsidRPr="00DE7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,45</w:t>
            </w:r>
          </w:p>
        </w:tc>
        <w:tc>
          <w:tcPr>
            <w:tcW w:w="710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265,88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871,5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207,7</w:t>
            </w:r>
          </w:p>
        </w:tc>
        <w:tc>
          <w:tcPr>
            <w:tcW w:w="708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179,4</w:t>
            </w:r>
          </w:p>
        </w:tc>
        <w:tc>
          <w:tcPr>
            <w:tcW w:w="850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434,67</w:t>
            </w:r>
          </w:p>
        </w:tc>
        <w:tc>
          <w:tcPr>
            <w:tcW w:w="851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522,7</w:t>
            </w:r>
          </w:p>
        </w:tc>
        <w:tc>
          <w:tcPr>
            <w:tcW w:w="851" w:type="dxa"/>
            <w:vAlign w:val="center"/>
          </w:tcPr>
          <w:p w:rsidR="00F11800" w:rsidRPr="00E07B1A" w:rsidRDefault="00345486" w:rsidP="00E07B1A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571,6</w:t>
            </w:r>
          </w:p>
        </w:tc>
        <w:tc>
          <w:tcPr>
            <w:tcW w:w="850" w:type="dxa"/>
            <w:vAlign w:val="center"/>
          </w:tcPr>
          <w:p w:rsidR="00F11800" w:rsidRPr="00E07B1A" w:rsidRDefault="00E72412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848" w:type="dxa"/>
            <w:vAlign w:val="center"/>
          </w:tcPr>
          <w:p w:rsidR="00F11800" w:rsidRPr="00E07B1A" w:rsidRDefault="00E72412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851" w:type="dxa"/>
            <w:vAlign w:val="center"/>
          </w:tcPr>
          <w:p w:rsidR="00F11800" w:rsidRPr="00E07B1A" w:rsidRDefault="00133D4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</w:p>
        </w:tc>
      </w:tr>
      <w:tr w:rsidR="00A3521C" w:rsidRPr="00DE7123" w:rsidTr="00E07B1A">
        <w:tc>
          <w:tcPr>
            <w:tcW w:w="504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324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Приобретение металлодетекторов</w:t>
            </w:r>
          </w:p>
        </w:tc>
        <w:tc>
          <w:tcPr>
            <w:tcW w:w="1701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образования </w:t>
            </w:r>
          </w:p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-Районная АТК </w:t>
            </w:r>
          </w:p>
        </w:tc>
        <w:tc>
          <w:tcPr>
            <w:tcW w:w="993" w:type="dxa"/>
            <w:vAlign w:val="center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364,23</w:t>
            </w:r>
          </w:p>
        </w:tc>
        <w:tc>
          <w:tcPr>
            <w:tcW w:w="710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708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164,23</w:t>
            </w:r>
          </w:p>
        </w:tc>
        <w:tc>
          <w:tcPr>
            <w:tcW w:w="851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8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11800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3521C" w:rsidRPr="00DE7123" w:rsidTr="00E07B1A">
        <w:tc>
          <w:tcPr>
            <w:tcW w:w="504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4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Установка противотаранных устройств в образовательных организациях Моздокского района</w:t>
            </w:r>
          </w:p>
        </w:tc>
        <w:tc>
          <w:tcPr>
            <w:tcW w:w="1701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Управление образования </w:t>
            </w:r>
          </w:p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-Районная АТК </w:t>
            </w:r>
          </w:p>
        </w:tc>
        <w:tc>
          <w:tcPr>
            <w:tcW w:w="993" w:type="dxa"/>
            <w:vAlign w:val="center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922,3</w:t>
            </w:r>
          </w:p>
        </w:tc>
        <w:tc>
          <w:tcPr>
            <w:tcW w:w="710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370,0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332,7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219,6</w:t>
            </w:r>
          </w:p>
        </w:tc>
        <w:tc>
          <w:tcPr>
            <w:tcW w:w="850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8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11800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A3521C" w:rsidRPr="00DE7123" w:rsidTr="00E07B1A">
        <w:tc>
          <w:tcPr>
            <w:tcW w:w="504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3324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Оборудование специализированных помещений для охраны </w:t>
            </w:r>
          </w:p>
        </w:tc>
        <w:tc>
          <w:tcPr>
            <w:tcW w:w="1701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Управление образования </w:t>
            </w:r>
          </w:p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-Районная АТК</w:t>
            </w:r>
          </w:p>
        </w:tc>
        <w:tc>
          <w:tcPr>
            <w:tcW w:w="993" w:type="dxa"/>
            <w:vAlign w:val="center"/>
          </w:tcPr>
          <w:p w:rsidR="00F11800" w:rsidRPr="00DE7123" w:rsidRDefault="00D706B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2121,7</w:t>
            </w:r>
          </w:p>
        </w:tc>
        <w:tc>
          <w:tcPr>
            <w:tcW w:w="710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F11800" w:rsidRPr="00E07B1A" w:rsidRDefault="00345486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618,8</w:t>
            </w:r>
          </w:p>
        </w:tc>
        <w:tc>
          <w:tcPr>
            <w:tcW w:w="850" w:type="dxa"/>
            <w:vAlign w:val="center"/>
          </w:tcPr>
          <w:p w:rsidR="00F11800" w:rsidRPr="00E07B1A" w:rsidRDefault="00133D4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  <w:r w:rsidR="00E72412"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47,3</w:t>
            </w:r>
          </w:p>
        </w:tc>
        <w:tc>
          <w:tcPr>
            <w:tcW w:w="848" w:type="dxa"/>
            <w:vAlign w:val="center"/>
          </w:tcPr>
          <w:p w:rsidR="00F11800" w:rsidRPr="00E07B1A" w:rsidRDefault="00133D4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726,2</w:t>
            </w:r>
          </w:p>
        </w:tc>
        <w:tc>
          <w:tcPr>
            <w:tcW w:w="851" w:type="dxa"/>
            <w:vAlign w:val="center"/>
          </w:tcPr>
          <w:p w:rsidR="00F11800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133D40"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29,4</w:t>
            </w:r>
          </w:p>
        </w:tc>
      </w:tr>
      <w:tr w:rsidR="00A3521C" w:rsidRPr="00DE7123" w:rsidTr="00E07B1A">
        <w:tc>
          <w:tcPr>
            <w:tcW w:w="504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24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систем контроля и управления доступа для образовательных учреждений </w:t>
            </w:r>
          </w:p>
        </w:tc>
        <w:tc>
          <w:tcPr>
            <w:tcW w:w="1701" w:type="dxa"/>
          </w:tcPr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Управление образования </w:t>
            </w:r>
          </w:p>
          <w:p w:rsidR="00F11800" w:rsidRPr="00DE7123" w:rsidRDefault="00F1180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-Районная АТК </w:t>
            </w:r>
          </w:p>
        </w:tc>
        <w:tc>
          <w:tcPr>
            <w:tcW w:w="993" w:type="dxa"/>
            <w:vAlign w:val="center"/>
          </w:tcPr>
          <w:p w:rsidR="00F11800" w:rsidRPr="00DE7123" w:rsidRDefault="00D706B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F11800" w:rsidRPr="00DE7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10,1</w:t>
            </w:r>
          </w:p>
        </w:tc>
        <w:tc>
          <w:tcPr>
            <w:tcW w:w="710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8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10,1</w:t>
            </w:r>
          </w:p>
        </w:tc>
        <w:tc>
          <w:tcPr>
            <w:tcW w:w="850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1" w:type="dxa"/>
            <w:vAlign w:val="center"/>
          </w:tcPr>
          <w:p w:rsidR="00F11800" w:rsidRPr="00E07B1A" w:rsidRDefault="00F1180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50" w:type="dxa"/>
            <w:vAlign w:val="center"/>
          </w:tcPr>
          <w:p w:rsidR="00F11800" w:rsidRPr="00E07B1A" w:rsidRDefault="00133D4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48" w:type="dxa"/>
            <w:vAlign w:val="center"/>
          </w:tcPr>
          <w:p w:rsidR="00F11800" w:rsidRPr="00E07B1A" w:rsidRDefault="00133D40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r w:rsidR="00F11800"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</w:t>
            </w:r>
            <w:r w:rsidR="00F11800"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:rsidR="00F11800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B42FCD" w:rsidRPr="00DE7123" w:rsidTr="00E07B1A">
        <w:trPr>
          <w:trHeight w:val="1726"/>
        </w:trPr>
        <w:tc>
          <w:tcPr>
            <w:tcW w:w="504" w:type="dxa"/>
          </w:tcPr>
          <w:p w:rsidR="00B42FCD" w:rsidRPr="00DE7123" w:rsidRDefault="00B42FC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3324" w:type="dxa"/>
          </w:tcPr>
          <w:p w:rsidR="00B42FCD" w:rsidRPr="00DE7123" w:rsidRDefault="00B42FC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Установка систем видеонаблюдения на объектах дополнительного образования в сфере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культуры .</w:t>
            </w:r>
          </w:p>
          <w:p w:rsidR="00B42FCD" w:rsidRPr="00DE7123" w:rsidRDefault="00B42FC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осуществление специализированной охраны объектов дополнительного образования в сфере культуры </w:t>
            </w:r>
          </w:p>
        </w:tc>
        <w:tc>
          <w:tcPr>
            <w:tcW w:w="1701" w:type="dxa"/>
          </w:tcPr>
          <w:p w:rsidR="00B42FCD" w:rsidRPr="00DE7123" w:rsidRDefault="00B42FC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вопросам культуры </w:t>
            </w:r>
          </w:p>
          <w:p w:rsidR="00B42FCD" w:rsidRPr="00DE7123" w:rsidRDefault="00B42FC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2FCD" w:rsidRPr="00DE7123" w:rsidRDefault="00B42FC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B42FCD" w:rsidRPr="00DE7123" w:rsidRDefault="00B42FC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2572,4</w:t>
            </w:r>
          </w:p>
        </w:tc>
        <w:tc>
          <w:tcPr>
            <w:tcW w:w="710" w:type="dxa"/>
            <w:vAlign w:val="center"/>
          </w:tcPr>
          <w:p w:rsidR="00B42FCD" w:rsidRPr="00E07B1A" w:rsidRDefault="00B42FC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2FCD" w:rsidRPr="00E07B1A" w:rsidRDefault="00B42FC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2FCD" w:rsidRPr="00E07B1A" w:rsidRDefault="00B42FC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2FCD" w:rsidRPr="00E07B1A" w:rsidRDefault="00B42FC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8" w:type="dxa"/>
            <w:vAlign w:val="center"/>
          </w:tcPr>
          <w:p w:rsidR="00B42FCD" w:rsidRPr="00E07B1A" w:rsidRDefault="00B42FC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09" w:type="dxa"/>
            <w:vAlign w:val="center"/>
          </w:tcPr>
          <w:p w:rsidR="00B42FCD" w:rsidRPr="00E07B1A" w:rsidRDefault="00B42FC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0" w:type="dxa"/>
            <w:vAlign w:val="center"/>
          </w:tcPr>
          <w:p w:rsidR="00B42FCD" w:rsidRPr="00E07B1A" w:rsidRDefault="00B42FC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42FCD" w:rsidRPr="00E07B1A" w:rsidRDefault="00B42FC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51" w:type="dxa"/>
            <w:vAlign w:val="center"/>
          </w:tcPr>
          <w:p w:rsidR="00B42FCD" w:rsidRPr="00E07B1A" w:rsidRDefault="00B42FC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535,8</w:t>
            </w:r>
          </w:p>
        </w:tc>
        <w:tc>
          <w:tcPr>
            <w:tcW w:w="850" w:type="dxa"/>
            <w:vAlign w:val="center"/>
          </w:tcPr>
          <w:p w:rsidR="00B42FCD" w:rsidRPr="00E07B1A" w:rsidRDefault="00B42FC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1148,6</w:t>
            </w:r>
          </w:p>
        </w:tc>
        <w:tc>
          <w:tcPr>
            <w:tcW w:w="848" w:type="dxa"/>
            <w:vAlign w:val="center"/>
          </w:tcPr>
          <w:p w:rsidR="00B42FCD" w:rsidRPr="00E07B1A" w:rsidRDefault="00B42FC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888,0</w:t>
            </w:r>
          </w:p>
        </w:tc>
        <w:tc>
          <w:tcPr>
            <w:tcW w:w="851" w:type="dxa"/>
            <w:vAlign w:val="center"/>
          </w:tcPr>
          <w:p w:rsidR="00B42FCD" w:rsidRPr="00E07B1A" w:rsidRDefault="00B42FC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471354" w:rsidRPr="00DE7123" w:rsidTr="00E07B1A">
        <w:tc>
          <w:tcPr>
            <w:tcW w:w="504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Подпрограмма2: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информационно-пропагандистских мероприятий по профилактике терроризма и экстремизма в Моздокском районе</w:t>
            </w:r>
          </w:p>
        </w:tc>
        <w:tc>
          <w:tcPr>
            <w:tcW w:w="1701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71354" w:rsidRPr="00DE7123" w:rsidRDefault="00BD23F2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71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708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20.0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1354" w:rsidRPr="00E07B1A" w:rsidRDefault="00BD23F2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1354" w:rsidRPr="00E07B1A" w:rsidRDefault="00BD23F2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20,0</w:t>
            </w:r>
          </w:p>
        </w:tc>
      </w:tr>
      <w:tr w:rsidR="00471354" w:rsidRPr="00DE7123" w:rsidTr="00E07B1A">
        <w:tc>
          <w:tcPr>
            <w:tcW w:w="504" w:type="dxa"/>
          </w:tcPr>
          <w:p w:rsidR="00471354" w:rsidRPr="00DE7123" w:rsidRDefault="00B42FC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71354" w:rsidRPr="00DE712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324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Организация систематических публикаций в районных СМИ материалов, пропагандирующих духовно-нравственные ценности, идеи российского патриотизма, государственной символики Российской Федерации, межнационального и межрелигиозного взаимоуважения и взаимопомощи</w:t>
            </w:r>
          </w:p>
        </w:tc>
        <w:tc>
          <w:tcPr>
            <w:tcW w:w="1701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-Главный специалист</w:t>
            </w:r>
            <w:r w:rsidR="00DE7123"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общественной и антитеррористической безопасности отдела по обеспечению общественной безопасности</w:t>
            </w:r>
            <w:r w:rsidR="00DE7123"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гражданской обороны и чрезвычайных ситуаций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- МУП «Моздокский ИИЦ»</w:t>
            </w:r>
          </w:p>
        </w:tc>
        <w:tc>
          <w:tcPr>
            <w:tcW w:w="993" w:type="dxa"/>
            <w:vAlign w:val="center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1354" w:rsidRPr="00E07B1A" w:rsidRDefault="00BD23F2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71354" w:rsidRPr="00DE7123" w:rsidTr="00E07B1A">
        <w:tc>
          <w:tcPr>
            <w:tcW w:w="504" w:type="dxa"/>
          </w:tcPr>
          <w:p w:rsidR="00471354" w:rsidRPr="00DE7123" w:rsidRDefault="00B42FC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3324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Организация показов документальных кинолент и сюжетов ан</w:t>
            </w:r>
            <w:r w:rsidR="00BD23F2" w:rsidRPr="00DE7123">
              <w:rPr>
                <w:rFonts w:ascii="Times New Roman" w:hAnsi="Times New Roman" w:cs="Times New Roman"/>
                <w:sz w:val="20"/>
                <w:szCs w:val="20"/>
              </w:rPr>
              <w:t>титеррористической</w:t>
            </w:r>
            <w:r w:rsidR="0009752D" w:rsidRPr="00DE7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противоэкстремистской</w:t>
            </w:r>
            <w:r w:rsidR="0009752D" w:rsidRPr="00DE7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BD23F2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антинеонацистской на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правленности</w:t>
            </w:r>
          </w:p>
        </w:tc>
        <w:tc>
          <w:tcPr>
            <w:tcW w:w="1701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-Главный специалист</w:t>
            </w:r>
            <w:r w:rsidR="00DE7123"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Управление образования 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вопросам культуры </w:t>
            </w:r>
          </w:p>
        </w:tc>
        <w:tc>
          <w:tcPr>
            <w:tcW w:w="993" w:type="dxa"/>
            <w:vAlign w:val="center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1354" w:rsidRPr="00E07B1A" w:rsidRDefault="00471354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1354" w:rsidRPr="00E07B1A" w:rsidRDefault="00BD23F2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71354" w:rsidRPr="00DE7123" w:rsidTr="00E07B1A">
        <w:tc>
          <w:tcPr>
            <w:tcW w:w="504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4" w:type="dxa"/>
          </w:tcPr>
          <w:p w:rsidR="00471354" w:rsidRPr="00DE7123" w:rsidRDefault="00471354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Размещение в местах массового пребывания граждан, на объектах транспорта, в зданиях учебных заведений плакатов наглядной агитации, ре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softHyphen/>
              <w:t>кламных щитов, содержание которых направлено на:</w:t>
            </w:r>
          </w:p>
          <w:p w:rsidR="00471354" w:rsidRPr="00DE7123" w:rsidRDefault="00471354" w:rsidP="0009752D">
            <w:pPr>
              <w:shd w:val="clear" w:color="auto" w:fill="FFFFFF"/>
              <w:tabs>
                <w:tab w:val="left" w:pos="389"/>
                <w:tab w:val="left" w:pos="7513"/>
              </w:tabs>
              <w:spacing w:after="0" w:line="240" w:lineRule="auto"/>
              <w:ind w:right="-1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-формирование чувства гражданской идентичности в России;</w:t>
            </w:r>
          </w:p>
          <w:p w:rsidR="00471354" w:rsidRPr="00DE7123" w:rsidRDefault="00471354" w:rsidP="0009752D">
            <w:pPr>
              <w:shd w:val="clear" w:color="auto" w:fill="FFFFFF"/>
              <w:tabs>
                <w:tab w:val="left" w:pos="322"/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-формирование неприятия идей тер</w:t>
            </w:r>
            <w:r w:rsidR="00BD23F2" w:rsidRPr="00DE7123">
              <w:rPr>
                <w:rFonts w:ascii="Times New Roman" w:hAnsi="Times New Roman" w:cs="Times New Roman"/>
                <w:sz w:val="20"/>
                <w:szCs w:val="20"/>
              </w:rPr>
              <w:t>роризма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экстремизма</w:t>
            </w:r>
            <w:r w:rsidR="00BD23F2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, неонацизма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 w:firstLine="17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-повышение правового самосознания и правовой культуры граждан</w:t>
            </w:r>
          </w:p>
        </w:tc>
        <w:tc>
          <w:tcPr>
            <w:tcW w:w="1701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</w:t>
            </w:r>
            <w:r w:rsidR="00DE7123"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- Управление образования </w:t>
            </w:r>
          </w:p>
        </w:tc>
        <w:tc>
          <w:tcPr>
            <w:tcW w:w="993" w:type="dxa"/>
            <w:vAlign w:val="center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10" w:type="dxa"/>
            <w:vAlign w:val="center"/>
          </w:tcPr>
          <w:p w:rsidR="00471354" w:rsidRPr="00E07B1A" w:rsidRDefault="00471354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30,0</w:t>
            </w:r>
          </w:p>
        </w:tc>
        <w:tc>
          <w:tcPr>
            <w:tcW w:w="708" w:type="dxa"/>
            <w:vAlign w:val="center"/>
          </w:tcPr>
          <w:p w:rsidR="00471354" w:rsidRPr="00E07B1A" w:rsidRDefault="00471354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471354" w:rsidRPr="00E07B1A" w:rsidRDefault="00471354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471354" w:rsidRPr="00E07B1A" w:rsidRDefault="00471354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center"/>
          </w:tcPr>
          <w:p w:rsidR="00471354" w:rsidRPr="00E07B1A" w:rsidRDefault="00471354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vAlign w:val="center"/>
          </w:tcPr>
          <w:p w:rsidR="00471354" w:rsidRPr="00E07B1A" w:rsidRDefault="00471354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1354" w:rsidRPr="00E07B1A" w:rsidRDefault="00471354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1354" w:rsidRPr="00E07B1A" w:rsidRDefault="00BD23F2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</w:tr>
      <w:tr w:rsidR="00471354" w:rsidRPr="00DE7123" w:rsidTr="00E07B1A">
        <w:tc>
          <w:tcPr>
            <w:tcW w:w="504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4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Организация подготовки и выпуска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тематических наглядных пособий, направленных на информирование населения о правилах безопасности в экстремальных ситуациях, сопряженных с угрозой совершения террористических актов в местах массового пребывания</w:t>
            </w:r>
          </w:p>
        </w:tc>
        <w:tc>
          <w:tcPr>
            <w:tcW w:w="1701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-Главный специалист</w:t>
            </w:r>
            <w:r w:rsidR="00DE7123"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АТК Моздокского района,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МУП «Моздокский ИИЦ»</w:t>
            </w:r>
          </w:p>
        </w:tc>
        <w:tc>
          <w:tcPr>
            <w:tcW w:w="993" w:type="dxa"/>
            <w:vAlign w:val="center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188,0</w:t>
            </w:r>
          </w:p>
        </w:tc>
        <w:tc>
          <w:tcPr>
            <w:tcW w:w="71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8,0</w:t>
            </w:r>
          </w:p>
        </w:tc>
        <w:tc>
          <w:tcPr>
            <w:tcW w:w="708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45,0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1354" w:rsidRPr="00E07B1A" w:rsidRDefault="00471354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1354" w:rsidRPr="00E07B1A" w:rsidRDefault="00BD23F2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</w:tr>
      <w:tr w:rsidR="00471354" w:rsidRPr="00DE7123" w:rsidTr="00E07B1A">
        <w:tc>
          <w:tcPr>
            <w:tcW w:w="504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4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Организация цикла ежемесячных публикаций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«Православная культура» и «Мусульманская культура», посвященных религиозному взаимопониманию, духовным святыням, памятным датам, религиозным и национальным праздникам народов Кавказа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(с размещением материалов в сети Интернет)</w:t>
            </w:r>
          </w:p>
        </w:tc>
        <w:tc>
          <w:tcPr>
            <w:tcW w:w="1701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АТК Моздокского района,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МУП «Моздокский ИИЦ»,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-Главный специалист</w:t>
            </w:r>
            <w:r w:rsidR="00DE7123"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471354" w:rsidRPr="00E07B1A" w:rsidRDefault="004D06B6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71354" w:rsidRPr="00DE7123" w:rsidTr="00E07B1A">
        <w:tc>
          <w:tcPr>
            <w:tcW w:w="504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4" w:type="dxa"/>
          </w:tcPr>
          <w:p w:rsidR="00471354" w:rsidRPr="00DE7123" w:rsidRDefault="00471354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Расширение работы интернет-порталов по вопросам:</w:t>
            </w:r>
          </w:p>
          <w:p w:rsidR="00471354" w:rsidRPr="00DE7123" w:rsidRDefault="00471354" w:rsidP="0009752D">
            <w:pPr>
              <w:shd w:val="clear" w:color="auto" w:fill="FFFFFF"/>
              <w:tabs>
                <w:tab w:val="left" w:pos="274"/>
                <w:tab w:val="left" w:pos="7513"/>
              </w:tabs>
              <w:spacing w:after="0" w:line="240" w:lineRule="auto"/>
              <w:ind w:right="-1" w:firstLine="19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-пропаганды уважительного отношения к различным конфессиям, традиционным культурным духовным ценностям и религиозным ритуалам;</w:t>
            </w:r>
          </w:p>
          <w:p w:rsidR="00471354" w:rsidRPr="00DE7123" w:rsidRDefault="00471354" w:rsidP="0009752D">
            <w:pPr>
              <w:shd w:val="clear" w:color="auto" w:fill="FFFFFF"/>
              <w:tabs>
                <w:tab w:val="left" w:pos="274"/>
                <w:tab w:val="left" w:pos="7513"/>
              </w:tabs>
              <w:spacing w:after="0" w:line="240" w:lineRule="auto"/>
              <w:ind w:right="-1" w:firstLine="5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-пропаганды исторически сложившегося этнокультурного и религиозного взаимоуважения и взаимопомощи различных народов России территории Моздокского района;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-развития у молодежи способности к конструктивному взаимодействию и разрешению конфликтных ситуаций в межэтнических и социально-политических отношениях</w:t>
            </w:r>
          </w:p>
        </w:tc>
        <w:tc>
          <w:tcPr>
            <w:tcW w:w="1701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-Главный специалист</w:t>
            </w:r>
            <w:r w:rsidR="00DE7123"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отдел информационных технологий, защиты информации и муниципальных услуг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МУП «Моздокский ИИЦ»,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Управление образования,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отдел по делам молодежи и спорта,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вопросам культуры </w:t>
            </w:r>
          </w:p>
        </w:tc>
        <w:tc>
          <w:tcPr>
            <w:tcW w:w="993" w:type="dxa"/>
            <w:vAlign w:val="center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1354" w:rsidRPr="00E07B1A" w:rsidRDefault="004D06B6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1354" w:rsidRPr="00E07B1A" w:rsidRDefault="004D06B6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471354" w:rsidRPr="00DE7123" w:rsidTr="00E07B1A">
        <w:trPr>
          <w:trHeight w:val="1414"/>
        </w:trPr>
        <w:tc>
          <w:tcPr>
            <w:tcW w:w="504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4" w:type="dxa"/>
          </w:tcPr>
          <w:p w:rsidR="00471354" w:rsidRPr="00DE7123" w:rsidRDefault="00471354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и обеспечение наполняемости на официальном сайте Администрации Моздокского района раздела </w:t>
            </w:r>
            <w:r w:rsidR="004D06B6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«Антитеррористическая комиссия «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для:</w:t>
            </w:r>
            <w:r w:rsidR="004D06B6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освещения деятельности районной антитеррористической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6B6" w:rsidRPr="00DE7123">
              <w:rPr>
                <w:rFonts w:ascii="Times New Roman" w:hAnsi="Times New Roman" w:cs="Times New Roman"/>
                <w:sz w:val="20"/>
                <w:szCs w:val="20"/>
              </w:rPr>
              <w:t>комиссии, освещения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06B6" w:rsidRPr="00DE7123">
              <w:rPr>
                <w:rFonts w:ascii="Times New Roman" w:hAnsi="Times New Roman" w:cs="Times New Roman"/>
                <w:sz w:val="20"/>
                <w:szCs w:val="20"/>
              </w:rPr>
              <w:t>проведения профилактических мероприятий антитеррористической</w:t>
            </w:r>
            <w:r w:rsidR="0009752D" w:rsidRPr="00DE7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06B6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антиэкстремистской</w:t>
            </w:r>
            <w:r w:rsidR="0009752D" w:rsidRPr="00DE7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4D06B6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антинеонацисткой направленности,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пропа</w:t>
            </w:r>
            <w:r w:rsidR="00377CB2" w:rsidRPr="00DE7123">
              <w:rPr>
                <w:rFonts w:ascii="Times New Roman" w:hAnsi="Times New Roman" w:cs="Times New Roman"/>
                <w:sz w:val="20"/>
                <w:szCs w:val="20"/>
              </w:rPr>
              <w:t>ганды межнационального и межконфессионного согласия</w:t>
            </w:r>
            <w:r w:rsidR="0009752D" w:rsidRPr="00DE7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7CB2" w:rsidRPr="00DE7123">
              <w:rPr>
                <w:rFonts w:ascii="Times New Roman" w:hAnsi="Times New Roman" w:cs="Times New Roman"/>
                <w:sz w:val="20"/>
                <w:szCs w:val="20"/>
              </w:rPr>
              <w:t>укрепления патриотизма</w:t>
            </w:r>
            <w:r w:rsidR="0009752D" w:rsidRPr="00DE7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377CB2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развития т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радицион</w:t>
            </w:r>
            <w:r w:rsidR="00377CB2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ных духовных и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культур</w:t>
            </w:r>
            <w:r w:rsidR="00377CB2" w:rsidRPr="00DE7123">
              <w:rPr>
                <w:rFonts w:ascii="Times New Roman" w:hAnsi="Times New Roman" w:cs="Times New Roman"/>
                <w:sz w:val="20"/>
                <w:szCs w:val="20"/>
              </w:rPr>
              <w:t>ных ценностей .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-Главный специалист</w:t>
            </w:r>
            <w:r w:rsidR="00DE7123"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отдел информационных технологий, защиты информации и муниципальных услуг</w:t>
            </w:r>
          </w:p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Управление образования,</w:t>
            </w:r>
          </w:p>
          <w:p w:rsidR="00471354" w:rsidRPr="00DE7123" w:rsidRDefault="00E07B1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Отдел по вопросам культуры</w:t>
            </w:r>
            <w:r w:rsidR="00471354" w:rsidRPr="00DE712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71354" w:rsidRPr="00DE7123" w:rsidRDefault="00471354" w:rsidP="00E07B1A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о</w:t>
            </w:r>
            <w:r w:rsidR="00E07B1A">
              <w:rPr>
                <w:rFonts w:ascii="Times New Roman" w:hAnsi="Times New Roman" w:cs="Times New Roman"/>
                <w:sz w:val="20"/>
                <w:szCs w:val="20"/>
              </w:rPr>
              <w:t>тдел по делам молодежи и спорта</w:t>
            </w:r>
          </w:p>
        </w:tc>
        <w:tc>
          <w:tcPr>
            <w:tcW w:w="993" w:type="dxa"/>
            <w:vAlign w:val="center"/>
          </w:tcPr>
          <w:p w:rsidR="00471354" w:rsidRPr="00DE7123" w:rsidRDefault="00471354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471354" w:rsidRPr="00E07B1A" w:rsidRDefault="00471354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471354" w:rsidRPr="00E07B1A" w:rsidRDefault="00471354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1354" w:rsidRPr="00E07B1A" w:rsidRDefault="004D06B6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обучения сотрудников и должностных лиц АМС по вопросам </w:t>
            </w:r>
            <w:r w:rsidR="00DB2B19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профилактики терроризма, экстремизма, вопросам укрепления антитеррористической безопасности объектов массового пребывания и объектов потенциальных террористических посягательств </w:t>
            </w:r>
          </w:p>
        </w:tc>
        <w:tc>
          <w:tcPr>
            <w:tcW w:w="1701" w:type="dxa"/>
          </w:tcPr>
          <w:p w:rsidR="00533EFD" w:rsidRPr="00DE7123" w:rsidRDefault="00DB2B19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АМС по вопросам общественной и антитеррористической безопасности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FD" w:rsidRPr="00E07B1A" w:rsidRDefault="00533EFD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FD" w:rsidRPr="00E07B1A" w:rsidRDefault="00377CB2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rPr>
          <w:trHeight w:val="912"/>
        </w:trPr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трансляции информационных материалов (роликов) </w:t>
            </w:r>
            <w:r w:rsidR="00DB2B19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в ходе проведения целевых профилактических и обучающих мероприятиях </w:t>
            </w:r>
          </w:p>
        </w:tc>
        <w:tc>
          <w:tcPr>
            <w:tcW w:w="1701" w:type="dxa"/>
          </w:tcPr>
          <w:p w:rsidR="00DB2B19" w:rsidRPr="00DE7123" w:rsidRDefault="00DB2B19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Управление образования</w:t>
            </w:r>
          </w:p>
          <w:p w:rsidR="00533EFD" w:rsidRPr="00DE7123" w:rsidRDefault="00DB2B19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-Отдел по вопросам культуры</w:t>
            </w:r>
          </w:p>
          <w:p w:rsidR="00DB2B19" w:rsidRPr="00DE7123" w:rsidRDefault="00DB2B19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-Отдел по делам молодежи и спорта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FD" w:rsidRPr="00E07B1A" w:rsidRDefault="00533EFD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FD" w:rsidRPr="00E07B1A" w:rsidRDefault="00DB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Обеспечение в образовательных учреждениях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периодического проведения мероприятий с целью формирования и укрепления позитивной гражданской идентичности, потребности жить в условиях межэтнического и межрелигиозного согласия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Управление образования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-Отдел по вопросам культуры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FD" w:rsidRPr="00E07B1A" w:rsidRDefault="00533EFD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FD" w:rsidRPr="00E07B1A" w:rsidRDefault="00DB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Проведение «Месячников безопасности» в общеобразовательных и учебных заведениях района, с проведением занятий по профилактике заведомо ложных сообщений об акте терроризма.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Управление образования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FD" w:rsidRPr="00E07B1A" w:rsidRDefault="00533EFD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FD" w:rsidRPr="00E07B1A" w:rsidRDefault="00DB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B42FC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24" w:type="dxa"/>
          </w:tcPr>
          <w:p w:rsidR="00533EFD" w:rsidRPr="00DE7123" w:rsidRDefault="00F13BB5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Участие в месячниках</w:t>
            </w:r>
            <w:r w:rsidR="00533EFD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«Экстремизму – НЕТ!»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военно-патриотической работы и др.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Управление образования 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отдел по делам молодежи и спорта АМС Моздокского района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-Отдел по вопросам культуры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DB2B19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tcBorders>
              <w:bottom w:val="nil"/>
            </w:tcBorders>
            <w:shd w:val="clear" w:color="auto" w:fill="auto"/>
            <w:vAlign w:val="center"/>
          </w:tcPr>
          <w:p w:rsidR="00533EFD" w:rsidRPr="00E07B1A" w:rsidRDefault="00DB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bottom w:val="nil"/>
            </w:tcBorders>
            <w:shd w:val="clear" w:color="auto" w:fill="auto"/>
            <w:vAlign w:val="center"/>
          </w:tcPr>
          <w:p w:rsidR="00533EFD" w:rsidRPr="00E07B1A" w:rsidRDefault="00DB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Организация работы Координационного общественного Совета по взаимодействию национально-культурных объединений Моздокского района, с привлечением национально-культурных обществ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для выработки мер системного противодействия и координации целевой информационно-пропагандистской работы, направленной на недопущение вовлечения населения в деструктивные религиозные организации, деятельность которых сопряжена с посягательствами на права и свободы граждан, разрушение семьи, побуждением граждан к самоубийству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РГКУ "Моздокский "Дом дружбы";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</w:t>
            </w:r>
            <w:r w:rsidR="00DE7123"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33EFD" w:rsidRPr="00E07B1A" w:rsidRDefault="00533EFD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EFD" w:rsidRPr="00E07B1A" w:rsidRDefault="00DB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Проведение с освещением в СМИ «круглых столов» с участием руководителей района, специалистов силовых структур, образования, культуры,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здравоохранения, представителей религиозных конфессий, национальных объединений, руководителей региональных представителей политических партий, лидерами молодежных общественных организаций</w:t>
            </w:r>
            <w:r w:rsidR="00572B19" w:rsidRPr="00DE7123">
              <w:rPr>
                <w:rFonts w:ascii="Times New Roman" w:hAnsi="Times New Roman" w:cs="Times New Roman"/>
                <w:sz w:val="20"/>
                <w:szCs w:val="20"/>
              </w:rPr>
              <w:t>, ветеранами боевых действий</w:t>
            </w:r>
            <w:r w:rsidR="0009752D" w:rsidRPr="00DE7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572B19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в т.ч. участниками СВО 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Управление образования 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отдел по делам молодежи и спорта АМС Моздокского района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-Отдел по вопросам культуры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-Главный специалист</w:t>
            </w:r>
            <w:r w:rsidR="00DE7123"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33EFD" w:rsidRPr="00E07B1A" w:rsidRDefault="00533EFD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EFD" w:rsidRPr="00E07B1A" w:rsidRDefault="0057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4" w:type="dxa"/>
          </w:tcPr>
          <w:p w:rsidR="00533EFD" w:rsidRPr="00DE7123" w:rsidRDefault="00F13BB5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Участие в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молодежных форумах</w:t>
            </w:r>
            <w:r w:rsidR="00533EFD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представителей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33EFD" w:rsidRPr="00DE7123">
              <w:rPr>
                <w:rFonts w:ascii="Times New Roman" w:hAnsi="Times New Roman" w:cs="Times New Roman"/>
                <w:sz w:val="20"/>
                <w:szCs w:val="20"/>
              </w:rPr>
              <w:t>традиционных конфессий, посвященный вопросам профилактики терроризма и экстремизма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Управление образования 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делам молодежи и спорта 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-Отдел по вопросам культуры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33EFD" w:rsidRPr="00E07B1A" w:rsidRDefault="00533EFD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EFD" w:rsidRPr="00E07B1A" w:rsidRDefault="0057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Проведение встреч с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представителями национально-культурных обществ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по обсуждению вопросов и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планирования совместной деятельности по противодействию расовой, национальной и религиозной нетерпимости, укреплению межнационального согласия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- АТК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Моздокского района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(по согласованию)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-Главный специалист</w:t>
            </w:r>
            <w:r w:rsidR="00DE7123"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33EFD" w:rsidRPr="00E07B1A" w:rsidRDefault="00533EFD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EFD" w:rsidRPr="00E07B1A" w:rsidRDefault="0057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Организация ежегодного летнего обучения-инструктажа лидеров молодежных общественных организаций, вожатых лагерей по вопросам профилактики экстремизма и терроризма в молодежной среде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Управление образования,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делам молодежи и спорта 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33EFD" w:rsidRPr="00E07B1A" w:rsidRDefault="00F13BB5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EFD" w:rsidRPr="00E07B1A" w:rsidRDefault="00F13BB5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проведения фото- и художественных выставок в образовательных учреждениях, учреждениях культуры и искусства, направленных на </w:t>
            </w:r>
            <w:r w:rsidR="00F13BB5" w:rsidRPr="00DE7123">
              <w:rPr>
                <w:rFonts w:ascii="Times New Roman" w:hAnsi="Times New Roman" w:cs="Times New Roman"/>
                <w:sz w:val="20"/>
                <w:szCs w:val="20"/>
              </w:rPr>
              <w:t>профилактику терроризма</w:t>
            </w:r>
            <w:r w:rsidR="0009752D" w:rsidRPr="00DE712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13BB5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экстремизма, неонацизма,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пропаганду межэтнической взаимопомощи, согласия и укрепление межнациональных культурных связей</w:t>
            </w:r>
            <w:r w:rsidR="00F13BB5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Управление образования 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отдел по делам молодежи и спорта,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Отдел по вопросам культуры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FD" w:rsidRPr="00E07B1A" w:rsidRDefault="00F13BB5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33EFD" w:rsidRPr="00E07B1A" w:rsidRDefault="00F13BB5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07B1A" w:rsidRPr="00DE7123" w:rsidTr="00E07B1A">
        <w:tc>
          <w:tcPr>
            <w:tcW w:w="504" w:type="dxa"/>
          </w:tcPr>
          <w:p w:rsidR="00E07B1A" w:rsidRPr="00DE7123" w:rsidRDefault="00E07B1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324" w:type="dxa"/>
          </w:tcPr>
          <w:p w:rsidR="00E07B1A" w:rsidRPr="00DE7123" w:rsidRDefault="00E07B1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ежегодных межшкольных конкурсов детского творчества, литературных вечеров и сочинений на темы: «Моя Родина», «Мой любимый герой-защитник России» «Древние святыни Кавказа» и т.д.</w:t>
            </w:r>
          </w:p>
        </w:tc>
        <w:tc>
          <w:tcPr>
            <w:tcW w:w="1701" w:type="dxa"/>
          </w:tcPr>
          <w:p w:rsidR="00E07B1A" w:rsidRPr="00DE7123" w:rsidRDefault="00E07B1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Управление образования </w:t>
            </w:r>
          </w:p>
        </w:tc>
        <w:tc>
          <w:tcPr>
            <w:tcW w:w="993" w:type="dxa"/>
            <w:vAlign w:val="center"/>
          </w:tcPr>
          <w:p w:rsidR="00E07B1A" w:rsidRPr="00DE7123" w:rsidRDefault="00E07B1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1A" w:rsidRPr="00E07B1A" w:rsidRDefault="00E07B1A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E07B1A" w:rsidRPr="00DE7123" w:rsidTr="00E07B1A">
        <w:trPr>
          <w:trHeight w:val="1701"/>
        </w:trPr>
        <w:tc>
          <w:tcPr>
            <w:tcW w:w="504" w:type="dxa"/>
            <w:tcBorders>
              <w:bottom w:val="single" w:sz="4" w:space="0" w:color="auto"/>
            </w:tcBorders>
          </w:tcPr>
          <w:p w:rsidR="00E07B1A" w:rsidRPr="00DE7123" w:rsidRDefault="00E07B1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324" w:type="dxa"/>
            <w:tcBorders>
              <w:bottom w:val="single" w:sz="4" w:space="0" w:color="auto"/>
            </w:tcBorders>
          </w:tcPr>
          <w:p w:rsidR="00E07B1A" w:rsidRPr="00DE7123" w:rsidRDefault="00E07B1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Организация и проведение смотра-конкурса программ и методических разработок в образовательных учреждениях по профилактике противоправного поведения детей и подростков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7B1A" w:rsidRPr="00DE7123" w:rsidRDefault="00E07B1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Управление образования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E07B1A" w:rsidRPr="00DE7123" w:rsidRDefault="00E07B1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07B1A" w:rsidRPr="00E07B1A" w:rsidRDefault="00E07B1A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1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7B1A" w:rsidRPr="00E07B1A" w:rsidRDefault="00522DCD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Проведение ежегодных конкурсов на лучшую работу, проект, направленный на укрепление межнационального и межконфессионального согласия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Управление образования,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делам молодежи и спорта 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3EFD" w:rsidRPr="00E07B1A" w:rsidRDefault="00AD4D3E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33EFD" w:rsidRPr="00E07B1A" w:rsidRDefault="00AD4D3E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B42FC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Контроль проведения государственных, национальных и религиозных праздников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Заместитель Главы АМС Моздокского района по вопросам общественной и антитеррористической безопасности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33EFD" w:rsidRPr="00E07B1A" w:rsidRDefault="00AD4D3E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EFD" w:rsidRPr="00E07B1A" w:rsidRDefault="00AD4D3E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firstLine="10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Организация проведения ежегодного районного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детского фестиваля народов Кавказа «Ты, я, он, она - вместе целая страна»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Управление образования,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отдел по делам молодежи и спорта,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отдел по вопросам культуры.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33EFD" w:rsidRPr="00E07B1A" w:rsidRDefault="00AD4D3E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EFD" w:rsidRPr="00E07B1A" w:rsidRDefault="00AD4D3E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rPr>
          <w:trHeight w:val="2208"/>
        </w:trPr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Проведение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приуроченного к Международному дню мира (21 сентября) Дню народного единства (4 ноября) молодёжных акций, посвященных молодежному противодействию угрозам политической стабильности (войнам, терроризму, экстремизму) современного мира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Управление образования,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отдел по делам молодежи и спорта,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отдел по вопросам культуры 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vAlign w:val="center"/>
          </w:tcPr>
          <w:p w:rsidR="00533EFD" w:rsidRPr="00E07B1A" w:rsidRDefault="00AD4D3E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AD4D3E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Проведение ежемесячного мониторинга общественно-политической ситуации в сфере межнациональных и межконфессиональных отношений в Моздокском районе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-Главный специалист</w:t>
            </w:r>
            <w:r w:rsidR="00DE7123"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- РГКУ "Моздокский «Дом дружбы» 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vAlign w:val="center"/>
          </w:tcPr>
          <w:p w:rsidR="00533EFD" w:rsidRPr="00E07B1A" w:rsidRDefault="00AD4D3E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AD4D3E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Проведение на объектах с массовым пре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softHyphen/>
              <w:t>быванием людей тренировок по действиям в случае возникновения чрезвычайных ситуаций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Руководители муниципальных учреждений (ММПЛ) согласно графиков, руководитель оперативной группы 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vAlign w:val="center"/>
          </w:tcPr>
          <w:p w:rsidR="00533EFD" w:rsidRPr="00E07B1A" w:rsidRDefault="00AD4D3E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AD4D3E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Проведение совместно с УФСИН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комплекс оперативно профилактических мероприятий в отношении освободившихся осужденных, совершивших преступления экстремистского характера и террористической направленности, с постановкой их на соответствующий учет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</w:t>
            </w:r>
            <w:r w:rsidR="00DE7123"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vAlign w:val="center"/>
          </w:tcPr>
          <w:p w:rsidR="00533EFD" w:rsidRPr="00E07B1A" w:rsidRDefault="00AD4D3E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AD4D3E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24" w:type="dxa"/>
          </w:tcPr>
          <w:p w:rsidR="00533EFD" w:rsidRPr="00DE7123" w:rsidRDefault="00AD4D3E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Подготовка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полугодовых мониторин</w:t>
            </w:r>
            <w:r w:rsidR="00F228E7" w:rsidRPr="00DE7123">
              <w:rPr>
                <w:rFonts w:ascii="Times New Roman" w:hAnsi="Times New Roman" w:cs="Times New Roman"/>
                <w:sz w:val="20"/>
                <w:szCs w:val="20"/>
              </w:rPr>
              <w:t>гов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политических, социально – экономических и иных процессов, оказывающих влияние на ситуацию в области профилактики терроризма на территории муниципального Моздокский район</w:t>
            </w:r>
            <w:r w:rsidR="00F228E7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, представление данных Главе муниципального образования Моздокский район и в АТК в РСО-Алания 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</w:t>
            </w:r>
            <w:r w:rsidR="00DE7123"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vAlign w:val="center"/>
          </w:tcPr>
          <w:p w:rsidR="00533EFD" w:rsidRPr="00E07B1A" w:rsidRDefault="00AD4D3E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AD4D3E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Организация своевременного оповещение и оперативного информирования граждан о чрезвычайных ситуациях и угрозе террори</w:t>
            </w:r>
            <w:r w:rsidR="00014DB9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стических акций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на основе использования современных технических средств и технологий, обеспечение работоспособности систем оповещения населения в местах массового пребывания людей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МКУ "ЕДДС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Моздокского района" 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отдел по обеспечению общественной безопасности, гражданской обороны и чрезвычайных ситуаций</w:t>
            </w:r>
          </w:p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- главы городского и сельских поселений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33EFD" w:rsidRPr="00E07B1A" w:rsidRDefault="004D06B6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EFD" w:rsidRPr="00E07B1A" w:rsidRDefault="004D06B6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Осуществление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контроля и обеспечение качественного наполнения сведениями в АИС «Электронная похозяйственная книга»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Главы АМС сельских поселений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33EFD" w:rsidRPr="00E07B1A" w:rsidRDefault="0057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EFD" w:rsidRPr="00E07B1A" w:rsidRDefault="0057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42FCD" w:rsidRPr="00DE712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Обеспечение строгого контроля за парковкой всех видов транспортных средств около учебных, спортивных, культурных и медицинских учреждений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Руководители муниципальных объектов (ММПЛ)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33EFD" w:rsidRPr="00E07B1A" w:rsidRDefault="0057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EFD" w:rsidRPr="00E07B1A" w:rsidRDefault="0057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rPr>
          <w:trHeight w:val="278"/>
        </w:trPr>
        <w:tc>
          <w:tcPr>
            <w:tcW w:w="504" w:type="dxa"/>
          </w:tcPr>
          <w:p w:rsidR="00533EFD" w:rsidRPr="00DE7123" w:rsidRDefault="00014DB9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Уточнение перечня заброшенных зданий и помещений, расположенных на территории городского и сельских поселений и соевременное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АМС городского и сельских поселений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33EFD" w:rsidRPr="00E07B1A" w:rsidRDefault="0057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EFD" w:rsidRPr="00E07B1A" w:rsidRDefault="0057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rPr>
          <w:trHeight w:val="744"/>
        </w:trPr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4DB9" w:rsidRPr="00DE712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Выявление через предприятия жилищно-коммунального хозяйства лиц, сдающих жилые помещения в наем, и направление информации в ОМВД по Моздокскому району для выявления фактов проживания в жилых помещениях граждан без регистрации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Главы городского и сельских поселений совместно с Управляющими компаниями в сфере ЖКХ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33EFD" w:rsidRPr="00E07B1A" w:rsidRDefault="0057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EFD" w:rsidRPr="00E07B1A" w:rsidRDefault="0057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4DB9" w:rsidRPr="00DE712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Проведение акции по приему сообщений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о межнациональных и межконфессиональных конфликтов</w:t>
            </w:r>
            <w:r w:rsidR="00DE7123"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на базе телефона «Горячей линии»</w:t>
            </w:r>
          </w:p>
        </w:tc>
        <w:tc>
          <w:tcPr>
            <w:tcW w:w="1701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АМС по вопросам общественной и антитеррористической безопасности 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33EFD" w:rsidRPr="00E07B1A" w:rsidRDefault="0057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EFD" w:rsidRPr="00E07B1A" w:rsidRDefault="00572B19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33EFD" w:rsidRPr="00DE7123" w:rsidTr="00E07B1A">
        <w:tc>
          <w:tcPr>
            <w:tcW w:w="50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14DB9" w:rsidRPr="00DE712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24" w:type="dxa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 xml:space="preserve">Отслеживание случаев возбуждения социальной, расовой, национальной или религиозной розни, пропаганды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случаев заведомо ложных сообщений о готовящихся террористических актах. </w:t>
            </w:r>
          </w:p>
        </w:tc>
        <w:tc>
          <w:tcPr>
            <w:tcW w:w="1701" w:type="dxa"/>
          </w:tcPr>
          <w:p w:rsidR="00533EFD" w:rsidRPr="00DE7123" w:rsidRDefault="00F228E7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Главный специалист</w:t>
            </w:r>
            <w:r w:rsidR="00DE7123"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E7123">
              <w:rPr>
                <w:rFonts w:ascii="Times New Roman" w:hAnsi="Times New Roman" w:cs="Times New Roman"/>
                <w:bCs/>
                <w:sz w:val="20"/>
                <w:szCs w:val="20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</w:tc>
        <w:tc>
          <w:tcPr>
            <w:tcW w:w="993" w:type="dxa"/>
            <w:vAlign w:val="center"/>
          </w:tcPr>
          <w:p w:rsidR="00533EFD" w:rsidRPr="00DE7123" w:rsidRDefault="00533EFD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71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8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709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533EFD" w:rsidRPr="00E07B1A" w:rsidRDefault="00533EFD" w:rsidP="00DE7123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48" w:type="dxa"/>
            <w:shd w:val="clear" w:color="auto" w:fill="auto"/>
            <w:vAlign w:val="center"/>
          </w:tcPr>
          <w:p w:rsidR="00533EFD" w:rsidRPr="00E07B1A" w:rsidRDefault="00A00031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33EFD" w:rsidRPr="00E07B1A" w:rsidRDefault="00A00031" w:rsidP="00DE7123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</w:tr>
      <w:tr w:rsidR="00572B19" w:rsidRPr="00DE7123" w:rsidTr="00E07B1A">
        <w:tc>
          <w:tcPr>
            <w:tcW w:w="504" w:type="dxa"/>
          </w:tcPr>
          <w:p w:rsidR="00572B19" w:rsidRPr="00DE7123" w:rsidRDefault="00572B19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24" w:type="dxa"/>
          </w:tcPr>
          <w:p w:rsidR="00572B19" w:rsidRPr="00DE7123" w:rsidRDefault="00572B19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01" w:type="dxa"/>
          </w:tcPr>
          <w:p w:rsidR="00572B19" w:rsidRPr="00DE7123" w:rsidRDefault="00572B19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572B19" w:rsidRPr="00DE7123" w:rsidRDefault="00A00031" w:rsidP="0009752D">
            <w:pPr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DE71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1</w:t>
            </w:r>
            <w:r w:rsidR="00014DB9" w:rsidRPr="00DE712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7284,2</w:t>
            </w:r>
          </w:p>
        </w:tc>
        <w:tc>
          <w:tcPr>
            <w:tcW w:w="710" w:type="dxa"/>
            <w:vAlign w:val="center"/>
          </w:tcPr>
          <w:p w:rsidR="00572B19" w:rsidRPr="00E07B1A" w:rsidRDefault="00572B19" w:rsidP="00DE7123">
            <w:pPr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1095,3</w:t>
            </w:r>
          </w:p>
        </w:tc>
        <w:tc>
          <w:tcPr>
            <w:tcW w:w="709" w:type="dxa"/>
            <w:vAlign w:val="center"/>
          </w:tcPr>
          <w:p w:rsidR="00572B19" w:rsidRPr="00E07B1A" w:rsidRDefault="00572B19" w:rsidP="00DE7123">
            <w:pPr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sz w:val="18"/>
                <w:szCs w:val="18"/>
              </w:rPr>
              <w:t>1221,5</w:t>
            </w:r>
          </w:p>
        </w:tc>
        <w:tc>
          <w:tcPr>
            <w:tcW w:w="709" w:type="dxa"/>
            <w:vAlign w:val="center"/>
          </w:tcPr>
          <w:p w:rsidR="00572B19" w:rsidRPr="00E07B1A" w:rsidRDefault="00572B19" w:rsidP="00DE7123">
            <w:pPr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373,7</w:t>
            </w:r>
          </w:p>
        </w:tc>
        <w:tc>
          <w:tcPr>
            <w:tcW w:w="709" w:type="dxa"/>
            <w:vAlign w:val="center"/>
          </w:tcPr>
          <w:p w:rsidR="00572B19" w:rsidRPr="00E07B1A" w:rsidRDefault="00572B19" w:rsidP="00DE7123">
            <w:pPr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849.4</w:t>
            </w:r>
          </w:p>
        </w:tc>
        <w:tc>
          <w:tcPr>
            <w:tcW w:w="708" w:type="dxa"/>
            <w:vAlign w:val="center"/>
          </w:tcPr>
          <w:p w:rsidR="00572B19" w:rsidRPr="00E07B1A" w:rsidRDefault="00572B19" w:rsidP="00DE7123">
            <w:pPr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835,6</w:t>
            </w:r>
          </w:p>
        </w:tc>
        <w:tc>
          <w:tcPr>
            <w:tcW w:w="709" w:type="dxa"/>
            <w:vAlign w:val="center"/>
          </w:tcPr>
          <w:p w:rsidR="00572B19" w:rsidRPr="00E07B1A" w:rsidRDefault="00572B19" w:rsidP="00DE7123">
            <w:pPr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964,4</w:t>
            </w:r>
          </w:p>
        </w:tc>
        <w:tc>
          <w:tcPr>
            <w:tcW w:w="850" w:type="dxa"/>
            <w:vAlign w:val="center"/>
          </w:tcPr>
          <w:p w:rsidR="00572B19" w:rsidRPr="00E07B1A" w:rsidRDefault="00572B19" w:rsidP="00DE7123">
            <w:pPr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1381,1</w:t>
            </w:r>
          </w:p>
        </w:tc>
        <w:tc>
          <w:tcPr>
            <w:tcW w:w="851" w:type="dxa"/>
            <w:vAlign w:val="center"/>
          </w:tcPr>
          <w:p w:rsidR="00572B19" w:rsidRPr="00E07B1A" w:rsidRDefault="00572B19" w:rsidP="00DE7123">
            <w:pPr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1216,5</w:t>
            </w:r>
          </w:p>
        </w:tc>
        <w:tc>
          <w:tcPr>
            <w:tcW w:w="851" w:type="dxa"/>
            <w:vAlign w:val="center"/>
          </w:tcPr>
          <w:p w:rsidR="00572B19" w:rsidRPr="00E07B1A" w:rsidRDefault="00A00031" w:rsidP="00DE7123">
            <w:pPr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2347,2</w:t>
            </w:r>
          </w:p>
        </w:tc>
        <w:tc>
          <w:tcPr>
            <w:tcW w:w="850" w:type="dxa"/>
            <w:vAlign w:val="center"/>
          </w:tcPr>
          <w:p w:rsidR="00572B19" w:rsidRPr="00E07B1A" w:rsidRDefault="00E066EA" w:rsidP="00DE7123">
            <w:pPr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2715</w:t>
            </w:r>
            <w:r w:rsidR="00014DB9"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848" w:type="dxa"/>
            <w:vAlign w:val="center"/>
          </w:tcPr>
          <w:p w:rsidR="00572B19" w:rsidRPr="00E07B1A" w:rsidRDefault="00014DB9" w:rsidP="00DE7123">
            <w:pPr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</w:t>
            </w:r>
            <w:r w:rsidR="00E066EA"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934,2</w:t>
            </w:r>
          </w:p>
        </w:tc>
        <w:tc>
          <w:tcPr>
            <w:tcW w:w="851" w:type="dxa"/>
            <w:vAlign w:val="center"/>
          </w:tcPr>
          <w:p w:rsidR="00572B19" w:rsidRPr="00E07B1A" w:rsidRDefault="00014DB9" w:rsidP="00DE7123">
            <w:pPr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1349</w:t>
            </w:r>
            <w:r w:rsidR="00A00031"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</w:t>
            </w:r>
            <w:r w:rsidRPr="00E07B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</w:tr>
    </w:tbl>
    <w:p w:rsidR="004C2327" w:rsidRPr="00D66607" w:rsidRDefault="004C2327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522DCD" w:rsidRDefault="00522DCD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  <w:sectPr w:rsidR="00522DCD" w:rsidSect="00E07B1A">
          <w:pgSz w:w="16838" w:h="11906" w:orient="landscape"/>
          <w:pgMar w:top="1702" w:right="678" w:bottom="284" w:left="851" w:header="708" w:footer="452" w:gutter="0"/>
          <w:cols w:space="708"/>
          <w:docGrid w:linePitch="360"/>
        </w:sectPr>
      </w:pPr>
    </w:p>
    <w:p w:rsidR="004C2327" w:rsidRPr="00D66607" w:rsidRDefault="004C2327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0"/>
          <w:szCs w:val="20"/>
        </w:rPr>
      </w:pPr>
    </w:p>
    <w:p w:rsidR="004702A8" w:rsidRPr="00262101" w:rsidRDefault="004702A8" w:rsidP="00522DCD">
      <w:pPr>
        <w:spacing w:after="0" w:line="240" w:lineRule="auto"/>
        <w:ind w:left="11340" w:right="-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62101">
        <w:rPr>
          <w:rFonts w:ascii="Times New Roman" w:hAnsi="Times New Roman" w:cs="Times New Roman"/>
          <w:bCs/>
          <w:i/>
          <w:sz w:val="24"/>
          <w:szCs w:val="24"/>
        </w:rPr>
        <w:t>Приложение № 1</w:t>
      </w:r>
    </w:p>
    <w:p w:rsidR="00522DCD" w:rsidRPr="00262101" w:rsidRDefault="004702A8" w:rsidP="00522DCD">
      <w:pPr>
        <w:spacing w:after="0" w:line="240" w:lineRule="auto"/>
        <w:ind w:left="11340" w:right="-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62101">
        <w:rPr>
          <w:rFonts w:ascii="Times New Roman" w:hAnsi="Times New Roman" w:cs="Times New Roman"/>
          <w:bCs/>
          <w:i/>
          <w:sz w:val="24"/>
          <w:szCs w:val="24"/>
        </w:rPr>
        <w:t xml:space="preserve">к </w:t>
      </w:r>
      <w:r w:rsidR="00C82235" w:rsidRPr="00262101">
        <w:rPr>
          <w:rFonts w:ascii="Times New Roman" w:hAnsi="Times New Roman" w:cs="Times New Roman"/>
          <w:bCs/>
          <w:i/>
          <w:sz w:val="24"/>
          <w:szCs w:val="24"/>
        </w:rPr>
        <w:t xml:space="preserve">подпрограмме 1 </w:t>
      </w:r>
    </w:p>
    <w:p w:rsidR="004702A8" w:rsidRPr="00262101" w:rsidRDefault="004702A8" w:rsidP="00522DCD">
      <w:pPr>
        <w:spacing w:after="0" w:line="240" w:lineRule="auto"/>
        <w:ind w:left="11340" w:right="-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62101">
        <w:rPr>
          <w:rFonts w:ascii="Times New Roman" w:hAnsi="Times New Roman" w:cs="Times New Roman"/>
          <w:bCs/>
          <w:i/>
          <w:sz w:val="24"/>
          <w:szCs w:val="24"/>
        </w:rPr>
        <w:t>муниципальной</w:t>
      </w:r>
      <w:r w:rsidR="00522DCD" w:rsidRPr="0026210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C82235" w:rsidRPr="00262101">
        <w:rPr>
          <w:rFonts w:ascii="Times New Roman" w:hAnsi="Times New Roman" w:cs="Times New Roman"/>
          <w:bCs/>
          <w:i/>
          <w:sz w:val="24"/>
          <w:szCs w:val="24"/>
        </w:rPr>
        <w:t>программы</w:t>
      </w:r>
    </w:p>
    <w:p w:rsidR="00522DCD" w:rsidRPr="00522DCD" w:rsidRDefault="00522DCD" w:rsidP="00522DCD">
      <w:pPr>
        <w:spacing w:after="0" w:line="240" w:lineRule="auto"/>
        <w:ind w:left="11340"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702A8" w:rsidRPr="00522DCD" w:rsidRDefault="004702A8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DCD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ПОДПРОГРАММЫ1 МУНИЦИПАЛЬНОЙ</w:t>
      </w:r>
      <w:r w:rsidR="00DE7123" w:rsidRPr="00522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DCD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A00031" w:rsidRPr="00522DCD" w:rsidRDefault="00A00031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87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6"/>
        <w:gridCol w:w="3606"/>
        <w:gridCol w:w="1992"/>
        <w:gridCol w:w="998"/>
        <w:gridCol w:w="712"/>
        <w:gridCol w:w="713"/>
        <w:gridCol w:w="713"/>
        <w:gridCol w:w="713"/>
        <w:gridCol w:w="712"/>
        <w:gridCol w:w="713"/>
        <w:gridCol w:w="713"/>
        <w:gridCol w:w="713"/>
        <w:gridCol w:w="805"/>
        <w:gridCol w:w="713"/>
        <w:gridCol w:w="713"/>
        <w:gridCol w:w="842"/>
      </w:tblGrid>
      <w:tr w:rsidR="00E066EA" w:rsidRPr="00522DCD" w:rsidTr="00522DCD">
        <w:trPr>
          <w:cantSplit/>
        </w:trPr>
        <w:tc>
          <w:tcPr>
            <w:tcW w:w="506" w:type="dxa"/>
            <w:vMerge w:val="restart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Cs/>
                <w:sz w:val="18"/>
                <w:szCs w:val="18"/>
              </w:rPr>
              <w:t>№№</w:t>
            </w:r>
          </w:p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Cs/>
                <w:sz w:val="18"/>
                <w:szCs w:val="18"/>
              </w:rPr>
              <w:t>пп</w:t>
            </w:r>
          </w:p>
        </w:tc>
        <w:tc>
          <w:tcPr>
            <w:tcW w:w="3606" w:type="dxa"/>
            <w:vMerge w:val="restart"/>
            <w:vAlign w:val="center"/>
          </w:tcPr>
          <w:p w:rsidR="00E066EA" w:rsidRPr="00522DCD" w:rsidRDefault="00E066EA" w:rsidP="0009752D">
            <w:pPr>
              <w:pStyle w:val="1"/>
              <w:tabs>
                <w:tab w:val="left" w:pos="7513"/>
              </w:tabs>
              <w:spacing w:before="0" w:after="0"/>
              <w:ind w:right="-1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522DCD">
              <w:rPr>
                <w:rFonts w:ascii="Times New Roman" w:hAnsi="Times New Roman"/>
                <w:b w:val="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992" w:type="dxa"/>
            <w:vMerge w:val="restart"/>
            <w:vAlign w:val="center"/>
          </w:tcPr>
          <w:p w:rsid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Исполнитель </w:t>
            </w:r>
          </w:p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</w:t>
            </w:r>
          </w:p>
        </w:tc>
        <w:tc>
          <w:tcPr>
            <w:tcW w:w="998" w:type="dxa"/>
            <w:vMerge w:val="restart"/>
          </w:tcPr>
          <w:p w:rsid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Объём </w:t>
            </w:r>
          </w:p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Cs/>
                <w:sz w:val="18"/>
                <w:szCs w:val="18"/>
              </w:rPr>
              <w:t>финансирования</w:t>
            </w:r>
          </w:p>
        </w:tc>
        <w:tc>
          <w:tcPr>
            <w:tcW w:w="8775" w:type="dxa"/>
            <w:gridSpan w:val="12"/>
          </w:tcPr>
          <w:p w:rsidR="00E066EA" w:rsidRPr="00522DCD" w:rsidRDefault="00E066EA" w:rsidP="000975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Cs/>
                <w:sz w:val="18"/>
                <w:szCs w:val="18"/>
              </w:rPr>
              <w:t>в том числе</w:t>
            </w:r>
          </w:p>
        </w:tc>
      </w:tr>
      <w:tr w:rsidR="00E066EA" w:rsidRPr="00522DCD" w:rsidTr="00522DCD">
        <w:trPr>
          <w:cantSplit/>
        </w:trPr>
        <w:tc>
          <w:tcPr>
            <w:tcW w:w="506" w:type="dxa"/>
            <w:vMerge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6" w:type="dxa"/>
            <w:vMerge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92" w:type="dxa"/>
            <w:vMerge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Merge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/>
                <w:sz w:val="18"/>
                <w:szCs w:val="18"/>
              </w:rPr>
              <w:t>2015 год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/>
                <w:sz w:val="18"/>
                <w:szCs w:val="18"/>
              </w:rPr>
              <w:t>2016 год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hanging="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/>
                <w:sz w:val="18"/>
                <w:szCs w:val="18"/>
              </w:rPr>
              <w:t>2019 год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/>
                <w:sz w:val="18"/>
                <w:szCs w:val="18"/>
              </w:rPr>
              <w:t>2020 год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/>
                <w:sz w:val="18"/>
                <w:szCs w:val="18"/>
              </w:rPr>
              <w:t>2021</w:t>
            </w:r>
          </w:p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/>
                <w:sz w:val="18"/>
                <w:szCs w:val="18"/>
              </w:rPr>
              <w:t>2022 год</w:t>
            </w:r>
          </w:p>
        </w:tc>
        <w:tc>
          <w:tcPr>
            <w:tcW w:w="805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/>
                <w:sz w:val="18"/>
                <w:szCs w:val="18"/>
              </w:rPr>
              <w:t>2023 год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/>
                <w:sz w:val="18"/>
                <w:szCs w:val="18"/>
              </w:rPr>
              <w:t>2024 год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/>
                <w:sz w:val="18"/>
                <w:szCs w:val="18"/>
              </w:rPr>
              <w:t>2025 год</w:t>
            </w:r>
          </w:p>
        </w:tc>
        <w:tc>
          <w:tcPr>
            <w:tcW w:w="842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2026 год </w:t>
            </w:r>
          </w:p>
        </w:tc>
      </w:tr>
      <w:tr w:rsidR="00E066EA" w:rsidRPr="00522DCD" w:rsidTr="00522DCD">
        <w:trPr>
          <w:cantSplit/>
        </w:trPr>
        <w:tc>
          <w:tcPr>
            <w:tcW w:w="506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06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/>
                <w:sz w:val="18"/>
                <w:szCs w:val="18"/>
              </w:rPr>
              <w:t>Подпрограмма</w:t>
            </w:r>
            <w:r w:rsidR="00EC365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522DCD">
              <w:rPr>
                <w:rFonts w:ascii="Times New Roman" w:hAnsi="Times New Roman" w:cs="Times New Roman"/>
                <w:b/>
                <w:sz w:val="18"/>
                <w:szCs w:val="18"/>
              </w:rPr>
              <w:t>1:</w:t>
            </w:r>
          </w:p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антитеррористической защищенности образовательных организаций Моздокского района</w:t>
            </w:r>
          </w:p>
        </w:tc>
        <w:tc>
          <w:tcPr>
            <w:tcW w:w="1992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16976,2</w:t>
            </w: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hanging="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1095,3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" w:hanging="108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1221,5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hanging="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Cs/>
                <w:sz w:val="18"/>
                <w:szCs w:val="18"/>
              </w:rPr>
              <w:t>373,7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hanging="108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bCs/>
                <w:sz w:val="18"/>
                <w:szCs w:val="18"/>
              </w:rPr>
              <w:t>811,4</w:t>
            </w: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785,6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914,4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1311,1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1196,5</w:t>
            </w:r>
          </w:p>
        </w:tc>
        <w:tc>
          <w:tcPr>
            <w:tcW w:w="805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2327,2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2695,9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2914,2</w:t>
            </w:r>
          </w:p>
        </w:tc>
        <w:tc>
          <w:tcPr>
            <w:tcW w:w="842" w:type="dxa"/>
            <w:vAlign w:val="center"/>
          </w:tcPr>
          <w:p w:rsidR="00E066EA" w:rsidRPr="00522DCD" w:rsidRDefault="00E066EA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1329,4</w:t>
            </w:r>
          </w:p>
        </w:tc>
      </w:tr>
      <w:tr w:rsidR="00E066EA" w:rsidRPr="00522DCD" w:rsidTr="00522DCD">
        <w:trPr>
          <w:trHeight w:val="1050"/>
        </w:trPr>
        <w:tc>
          <w:tcPr>
            <w:tcW w:w="506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606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Установка систем видеонаблюдения в образовательных организациях Моздокского района, приобретение комплектующих</w:t>
            </w:r>
          </w:p>
        </w:tc>
        <w:tc>
          <w:tcPr>
            <w:tcW w:w="1992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2D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Районная АТК</w:t>
            </w:r>
          </w:p>
        </w:tc>
        <w:tc>
          <w:tcPr>
            <w:tcW w:w="998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5832,02</w:t>
            </w: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459,42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350,0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403,7</w:t>
            </w: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785,6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left="-108"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505,3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712,2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473,8</w:t>
            </w:r>
          </w:p>
        </w:tc>
        <w:tc>
          <w:tcPr>
            <w:tcW w:w="805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501,0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84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</w:p>
        </w:tc>
      </w:tr>
      <w:tr w:rsidR="00E066EA" w:rsidRPr="00522DCD" w:rsidTr="00522DCD">
        <w:tc>
          <w:tcPr>
            <w:tcW w:w="506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606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Ремонт и установка ограждений в образовательных учреждениях Моздокского района</w:t>
            </w:r>
          </w:p>
        </w:tc>
        <w:tc>
          <w:tcPr>
            <w:tcW w:w="1992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2D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 xml:space="preserve">Районная АТК </w:t>
            </w:r>
          </w:p>
        </w:tc>
        <w:tc>
          <w:tcPr>
            <w:tcW w:w="998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4653,45</w:t>
            </w: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265,88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871,5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207,7</w:t>
            </w: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179,4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434,67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522,7</w:t>
            </w:r>
          </w:p>
        </w:tc>
        <w:tc>
          <w:tcPr>
            <w:tcW w:w="805" w:type="dxa"/>
            <w:vAlign w:val="center"/>
          </w:tcPr>
          <w:p w:rsidR="00E066EA" w:rsidRPr="00522DCD" w:rsidRDefault="00E066EA" w:rsidP="00522DC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571,6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600,0</w:t>
            </w:r>
          </w:p>
        </w:tc>
        <w:tc>
          <w:tcPr>
            <w:tcW w:w="84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500,0</w:t>
            </w:r>
          </w:p>
        </w:tc>
      </w:tr>
      <w:tr w:rsidR="00E066EA" w:rsidRPr="00522DCD" w:rsidTr="00522DCD">
        <w:tc>
          <w:tcPr>
            <w:tcW w:w="506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3606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Приобретение металлодетекторов</w:t>
            </w:r>
          </w:p>
        </w:tc>
        <w:tc>
          <w:tcPr>
            <w:tcW w:w="1992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 xml:space="preserve">Управление образования </w:t>
            </w:r>
          </w:p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 xml:space="preserve">-Районная АТК </w:t>
            </w:r>
          </w:p>
        </w:tc>
        <w:tc>
          <w:tcPr>
            <w:tcW w:w="998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364,23</w:t>
            </w: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164,23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5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066EA" w:rsidRPr="00522DCD" w:rsidTr="00522DCD">
        <w:tc>
          <w:tcPr>
            <w:tcW w:w="506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606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Установка противотаранных устройств в образовательных организациях Моздокского района</w:t>
            </w:r>
          </w:p>
        </w:tc>
        <w:tc>
          <w:tcPr>
            <w:tcW w:w="1992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2D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 xml:space="preserve">Районная АТК </w:t>
            </w:r>
          </w:p>
        </w:tc>
        <w:tc>
          <w:tcPr>
            <w:tcW w:w="998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922,3</w:t>
            </w: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370,0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332,7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219,6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05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4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  <w:tr w:rsidR="00E066EA" w:rsidRPr="00522DCD" w:rsidTr="00522DCD">
        <w:tc>
          <w:tcPr>
            <w:tcW w:w="506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3606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 xml:space="preserve">Оборудование специализированных помещений для охраны </w:t>
            </w:r>
          </w:p>
        </w:tc>
        <w:tc>
          <w:tcPr>
            <w:tcW w:w="1992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-Районная АТК</w:t>
            </w:r>
          </w:p>
        </w:tc>
        <w:tc>
          <w:tcPr>
            <w:tcW w:w="998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2121,7</w:t>
            </w: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5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618,8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447,3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726,2</w:t>
            </w:r>
          </w:p>
        </w:tc>
        <w:tc>
          <w:tcPr>
            <w:tcW w:w="84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229,4</w:t>
            </w:r>
          </w:p>
        </w:tc>
      </w:tr>
      <w:tr w:rsidR="00E066EA" w:rsidRPr="00522DCD" w:rsidTr="00522DCD">
        <w:tc>
          <w:tcPr>
            <w:tcW w:w="506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3606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 xml:space="preserve">Приобретение систем контроля и управления доступа для образовательных учреждений </w:t>
            </w:r>
          </w:p>
        </w:tc>
        <w:tc>
          <w:tcPr>
            <w:tcW w:w="1992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522D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 xml:space="preserve">Районная АТК </w:t>
            </w:r>
          </w:p>
        </w:tc>
        <w:tc>
          <w:tcPr>
            <w:tcW w:w="998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510,1</w:t>
            </w: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10,1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05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  <w:tc>
          <w:tcPr>
            <w:tcW w:w="84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100,0</w:t>
            </w:r>
          </w:p>
        </w:tc>
      </w:tr>
      <w:tr w:rsidR="00E066EA" w:rsidRPr="00522DCD" w:rsidTr="00522DCD">
        <w:trPr>
          <w:trHeight w:val="855"/>
        </w:trPr>
        <w:tc>
          <w:tcPr>
            <w:tcW w:w="506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3606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Установка систем видеонаблюдения на объектах дополнительного образования в сфере</w:t>
            </w:r>
            <w:r w:rsidR="00DE7123" w:rsidRPr="00522DC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>культуры.</w:t>
            </w:r>
          </w:p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 xml:space="preserve">Расходы на осуществление специализированной охраны объектов дополнительного образования в сфере культуры </w:t>
            </w:r>
          </w:p>
        </w:tc>
        <w:tc>
          <w:tcPr>
            <w:tcW w:w="1992" w:type="dxa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вопросам культуры </w:t>
            </w:r>
          </w:p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2572,4</w:t>
            </w: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-</w:t>
            </w:r>
          </w:p>
        </w:tc>
        <w:tc>
          <w:tcPr>
            <w:tcW w:w="805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535,8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1148,6</w:t>
            </w:r>
          </w:p>
        </w:tc>
        <w:tc>
          <w:tcPr>
            <w:tcW w:w="713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888,0</w:t>
            </w:r>
          </w:p>
        </w:tc>
        <w:tc>
          <w:tcPr>
            <w:tcW w:w="842" w:type="dxa"/>
            <w:vAlign w:val="center"/>
          </w:tcPr>
          <w:p w:rsidR="00E066EA" w:rsidRPr="00522DCD" w:rsidRDefault="00E066EA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522D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0,0</w:t>
            </w:r>
          </w:p>
        </w:tc>
      </w:tr>
    </w:tbl>
    <w:p w:rsidR="00A00031" w:rsidRPr="00D66607" w:rsidRDefault="00A00031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00031" w:rsidRPr="00D66607" w:rsidRDefault="00A00031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22DCD" w:rsidRDefault="00522DCD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  <w:sectPr w:rsidR="00522DCD" w:rsidSect="00E07B1A">
          <w:pgSz w:w="16838" w:h="11906" w:orient="landscape"/>
          <w:pgMar w:top="1702" w:right="678" w:bottom="284" w:left="851" w:header="708" w:footer="452" w:gutter="0"/>
          <w:cols w:space="708"/>
          <w:docGrid w:linePitch="360"/>
        </w:sectPr>
      </w:pPr>
    </w:p>
    <w:p w:rsidR="00E44B9D" w:rsidRPr="00262101" w:rsidRDefault="00522DCD" w:rsidP="00522DCD">
      <w:pPr>
        <w:spacing w:after="0" w:line="240" w:lineRule="auto"/>
        <w:ind w:left="11624" w:right="-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62101">
        <w:rPr>
          <w:rFonts w:ascii="Times New Roman" w:hAnsi="Times New Roman" w:cs="Times New Roman"/>
          <w:bCs/>
          <w:i/>
          <w:sz w:val="24"/>
          <w:szCs w:val="24"/>
        </w:rPr>
        <w:t>Приложение №</w:t>
      </w:r>
      <w:r w:rsidR="00E44B9D" w:rsidRPr="00262101"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E44B9D" w:rsidRPr="00262101" w:rsidRDefault="00E44B9D" w:rsidP="00522DCD">
      <w:pPr>
        <w:spacing w:after="0" w:line="240" w:lineRule="auto"/>
        <w:ind w:left="11624" w:right="-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62101">
        <w:rPr>
          <w:rFonts w:ascii="Times New Roman" w:hAnsi="Times New Roman" w:cs="Times New Roman"/>
          <w:bCs/>
          <w:i/>
          <w:sz w:val="24"/>
          <w:szCs w:val="24"/>
        </w:rPr>
        <w:t>к муниципальной</w:t>
      </w:r>
      <w:r w:rsidR="00522DCD" w:rsidRPr="0026210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62101">
        <w:rPr>
          <w:rFonts w:ascii="Times New Roman" w:hAnsi="Times New Roman" w:cs="Times New Roman"/>
          <w:bCs/>
          <w:i/>
          <w:sz w:val="24"/>
          <w:szCs w:val="24"/>
        </w:rPr>
        <w:t>подпрограмме</w:t>
      </w:r>
      <w:r w:rsidR="006B4A71" w:rsidRPr="0026210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62101"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E44B9D" w:rsidRPr="00522DCD" w:rsidRDefault="00E44B9D" w:rsidP="0009752D">
      <w:pPr>
        <w:spacing w:after="0" w:line="240" w:lineRule="auto"/>
        <w:ind w:right="-1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E44B9D" w:rsidRPr="00522DCD" w:rsidRDefault="00E44B9D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22DCD">
        <w:rPr>
          <w:rFonts w:ascii="Times New Roman" w:hAnsi="Times New Roman" w:cs="Times New Roman"/>
          <w:b/>
          <w:bCs/>
          <w:sz w:val="24"/>
          <w:szCs w:val="24"/>
        </w:rPr>
        <w:t>ПЕРЕЧЕНЬ ОСНОВНЫХ МЕРОПРИЯТИЙ ПОДПРОГРАММЫ 2 МУНИЦИПАЛЬНОЙ</w:t>
      </w:r>
      <w:r w:rsidR="00DE7123" w:rsidRPr="00522DC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22DCD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6B4A71" w:rsidRPr="00522DCD" w:rsidRDefault="006B4A71" w:rsidP="0009752D">
      <w:pPr>
        <w:tabs>
          <w:tab w:val="left" w:pos="3165"/>
        </w:tabs>
        <w:spacing w:after="0" w:line="240" w:lineRule="auto"/>
        <w:ind w:left="12036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6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3637"/>
        <w:gridCol w:w="2127"/>
        <w:gridCol w:w="997"/>
        <w:gridCol w:w="710"/>
        <w:gridCol w:w="712"/>
        <w:gridCol w:w="712"/>
        <w:gridCol w:w="712"/>
        <w:gridCol w:w="710"/>
        <w:gridCol w:w="712"/>
        <w:gridCol w:w="712"/>
        <w:gridCol w:w="712"/>
        <w:gridCol w:w="710"/>
        <w:gridCol w:w="7"/>
        <w:gridCol w:w="704"/>
        <w:gridCol w:w="7"/>
        <w:gridCol w:w="668"/>
        <w:gridCol w:w="622"/>
      </w:tblGrid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b/>
                <w:sz w:val="20"/>
                <w:szCs w:val="20"/>
              </w:rPr>
              <w:t>Подпрограмма</w:t>
            </w:r>
            <w:r w:rsidR="00EC365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66607">
              <w:rPr>
                <w:rFonts w:ascii="Times New Roman" w:hAnsi="Times New Roman" w:cs="Times New Roman"/>
                <w:b/>
                <w:sz w:val="20"/>
                <w:szCs w:val="20"/>
              </w:rPr>
              <w:t>2: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Проведение информационно-пропагандистских мероприятий по профилактике терроризма и экстремизма в Моздокском районе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b/>
                <w:sz w:val="21"/>
                <w:szCs w:val="21"/>
              </w:rPr>
              <w:t>исполнители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308,0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38,0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D66607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  <w:r w:rsidR="00710BB0" w:rsidRPr="00D6660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Организация систематических публикаций в районных СМИ материалов, пропагандирующих духовно-нравственные ценности, идеи российского патриотизма, государственной символики Российской Федерации, межнационального и межрелигиозного взаимоуважения и взаимопомощи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-Главный специалист</w:t>
            </w:r>
            <w:r w:rsidR="00DE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общественной и антитеррористической безопасности отдела по обеспечению общественной безопасности</w:t>
            </w:r>
            <w:r w:rsidR="00DE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гражданской обороны и чрезвычайных ситуаций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- МУП «Моздокский ИИЦ»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9</w:t>
            </w:r>
            <w:r w:rsidR="00710BB0" w:rsidRPr="00D66607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Организация показов документальных кинолент и сюжетов антитеррористической</w:t>
            </w:r>
            <w:r w:rsidR="000975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 противоэкстремистской</w:t>
            </w:r>
            <w:r w:rsidR="000975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 антинеонацистской направленности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-Главный специалист</w:t>
            </w:r>
            <w:r w:rsidR="00DE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вопросам культуры 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0.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firstLine="17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Размещение в местах массового пребывания граждан, на объектах транспорта, в зданиях учебных заведений плакатов наглядной агитации, ре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softHyphen/>
              <w:t>кламных щитов, содержание которых направлено на:</w:t>
            </w:r>
          </w:p>
          <w:p w:rsidR="00710BB0" w:rsidRPr="00D66607" w:rsidRDefault="00710BB0" w:rsidP="0009752D">
            <w:pPr>
              <w:shd w:val="clear" w:color="auto" w:fill="FFFFFF"/>
              <w:tabs>
                <w:tab w:val="left" w:pos="389"/>
                <w:tab w:val="left" w:pos="7513"/>
              </w:tabs>
              <w:spacing w:after="0" w:line="240" w:lineRule="auto"/>
              <w:ind w:right="-1" w:firstLine="17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-формирование чувства гражданской идентичности в России;</w:t>
            </w:r>
          </w:p>
          <w:p w:rsidR="00710BB0" w:rsidRPr="00D66607" w:rsidRDefault="00710BB0" w:rsidP="0009752D">
            <w:pPr>
              <w:shd w:val="clear" w:color="auto" w:fill="FFFFFF"/>
              <w:tabs>
                <w:tab w:val="left" w:pos="322"/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-формирование неприятия идей терроризма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экстремизма, неонацизма ;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 w:firstLine="17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-повышение правового самосознания и правовой культуры граждан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специалист</w:t>
            </w:r>
            <w:r w:rsidR="00DE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100,0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30,0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5,0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5,0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Организация подготовки и выпуска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тематических наглядных пособий, направленных на информирование населения о правилах безопасности в экстремальных ситуациях, сопряженных с угрозой совершения террористических актов в местах массового пребывания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-Главный специалист</w:t>
            </w:r>
            <w:r w:rsidR="00DE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АТК Моздокского района,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МУП «Моздокский ИИЦ»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188,0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0,0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8,0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45,0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40,0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15,0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15,0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Организация цикла ежемесячных публикаций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«Православная культура» и «Мусульманская культура», посвященных религиозному взаимопониманию, духовным святыням, памятным датам, религиозным и национальным праздникам народов Кавказа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(с размещением материалов в сети Интернет)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АТК Моздокского района,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МУП «Моздокский ИИЦ»,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-Главный специалист</w:t>
            </w:r>
            <w:r w:rsidR="00DE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75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2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Расширение работы интернет-порталов по вопросам:</w:t>
            </w:r>
          </w:p>
          <w:p w:rsidR="00710BB0" w:rsidRPr="00D66607" w:rsidRDefault="00710BB0" w:rsidP="0009752D">
            <w:pPr>
              <w:shd w:val="clear" w:color="auto" w:fill="FFFFFF"/>
              <w:tabs>
                <w:tab w:val="left" w:pos="274"/>
                <w:tab w:val="left" w:pos="7513"/>
              </w:tabs>
              <w:spacing w:after="0" w:line="240" w:lineRule="auto"/>
              <w:ind w:right="-1" w:firstLine="19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-пропаганды уважительного отношения к различным конфессиям, традиционным культурным духовным ценностям и религиозным ритуалам;</w:t>
            </w:r>
          </w:p>
          <w:p w:rsidR="00710BB0" w:rsidRPr="00D66607" w:rsidRDefault="00710BB0" w:rsidP="0009752D">
            <w:pPr>
              <w:shd w:val="clear" w:color="auto" w:fill="FFFFFF"/>
              <w:tabs>
                <w:tab w:val="left" w:pos="274"/>
                <w:tab w:val="left" w:pos="7513"/>
              </w:tabs>
              <w:spacing w:after="0" w:line="240" w:lineRule="auto"/>
              <w:ind w:right="-1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-пропаганды исторически сложившегося этнокультурного и религиозного взаимоуважения и взаимопомощи различных народов России территории Моздокского района;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-развития у молодежи способности к конструктивному взаимодействию и разрешению конфликтных ситуаций в межэтнических и социально-политических отношениях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-Главный специалист</w:t>
            </w:r>
            <w:r w:rsidR="00DE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отдел информационных технологий, защиты информации и муниципальных услуг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МУП «Моздокский ИИЦ»,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спорта,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вопросам культуры 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rPr>
          <w:trHeight w:val="1414"/>
        </w:trPr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Создание и обеспечение наполняемости на официальном сайте Администрации Моздокского района раздела «Антитеррористическая комиссия « для: освещения деятельности районной антитеррористической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комиссии, освещения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проведения профилактических мероприятий антитеррористической</w:t>
            </w:r>
            <w:r w:rsidR="000975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 антиэкстремистской</w:t>
            </w:r>
            <w:r w:rsidR="000975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 антинеонацисткой направленности, пропаганды межнационального и межконфессионного согласия</w:t>
            </w:r>
            <w:r w:rsidR="000975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 укрепления патриотизма</w:t>
            </w:r>
            <w:r w:rsidR="000975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 развития традиционных духовных и культурных ценностей . 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-Главный специалист</w:t>
            </w:r>
            <w:r w:rsidR="00DE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отдел информационных технологий, защиты информации и муниципальных услуг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Отдел по вопросам культуры ;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спорта,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проведения обучения сотрудников и должностных лиц АМС по вопросам профилактики терроризма, экстремизма, вопросам укрепления антитеррористической безопасности объектов массового пребывания и объектов потенциальных террористических посягательств 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Заместитель Главы АМС по вопросам общественной и антитеррористической безопасности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rPr>
          <w:trHeight w:val="912"/>
        </w:trPr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трансляции информационных материалов (роликов) в ходе проведения целевых профилактических и обучающих мероприятиях 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-Отдел по вопросам культуры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-Отдел по делам молодежи и спорта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Обеспечение в образовательных учреждениях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периодического проведения мероприятий с целью формирования и укрепления позитивной гражданской идентичности, потребности жить в условиях межэтнического и межрелигиозного согласия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-Отдел по вопросам культуры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Проведение «Месячников безопасности» в общеобразовательных и учебных заведениях района, с проведением занятий по профилактике заведомо ложных сообщений об акте терроризма.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7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Участие в месячниках «Экстремизму – НЕТ!»,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военно-патриотической работы и др.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 АМС Моздокского района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-Отдел по вопросам культуры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7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tcBorders>
              <w:bottom w:val="nil"/>
            </w:tcBorders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Организация работы Координационного общественного Совета по взаимодействию национально-культурных объединений Моздокского района, с привлечением национально-культурных обществ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для выработки мер системного противодействия и координации целевой информационно-пропагандистской работы, направленной на недопущение вовлечения населения в деструктивные религиозные организации, деятельность которых сопряжена с посягательствами на права и свободы граждан, разрушение семьи, побуждением граждан к самоубийству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РГКУ "Моздокский "Дом дружбы";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специалист</w:t>
            </w:r>
            <w:r w:rsidR="00DE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color w:val="C00000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color w:val="C00000"/>
                <w:sz w:val="21"/>
                <w:szCs w:val="21"/>
              </w:rPr>
              <w:t>*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Проведение с освещением в СМИ «круглых столов» с участием руководителей района, специалистов силовых структур, образования, культуры,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здравоохранения, представителей религиозных конфессий, национальных объединений, руководителей региональных представителей политических партий, лидерами молодежных общественных организаций, ветеранами боевых действий</w:t>
            </w:r>
            <w:r w:rsidR="000975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 в т.ч. участниками СВО 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 АМС Моздокского района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-Отдел по вопросам культуры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-Главный специалист</w:t>
            </w:r>
            <w:r w:rsidR="00DE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Участие в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молодежных форумах с участием представителей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традиционных конфессий, посвященный вопросам профилактики терроризма и экстремизма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делам молодежи и спорта 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-Отдел по вопросам культуры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Проведение встреч с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представителями национально-культурных обществ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по обсуждению вопросов и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планирования совместной деятельности по противодействию расовой, национальной и религиозной нетерпимости, укреплению межнационального согласия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- АТК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 Моздокского района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(по согласованию)</w:t>
            </w:r>
          </w:p>
          <w:p w:rsidR="00710BB0" w:rsidRPr="00D66607" w:rsidRDefault="00710BB0" w:rsidP="00522DC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-Главный специалист</w:t>
            </w:r>
            <w:r w:rsidR="00DE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Организация ежегодного летнего обучения-инструктажа лидеров молодежных общественных организаций, вожатых лагерей по вопросам профилактики экстремизма и терроризма в молодежной среде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делам молодежи и спорта 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75" w:type="dxa"/>
            <w:gridSpan w:val="2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фото- и художественных выставок в образовательных учреждениях, учреждениях культуры и искусства, направленных на профилактику терроризма</w:t>
            </w:r>
            <w:r w:rsidR="0009752D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 экстремизма, неонацизма, пропаганду межэтнической взаимопомощи, согласия и укрепление межнациональных культурных связей, 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спорта,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Отдел по вопросам культуры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1012EE" w:rsidRPr="00D66607" w:rsidTr="00522DCD">
        <w:tc>
          <w:tcPr>
            <w:tcW w:w="503" w:type="dxa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3637" w:type="dxa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ежегодных межшкольных конкурсов детского творчества, литературных вечеров и сочинений на темы: «Моя Родина», «Мой любимый герой-защитник России» «Древние святыни Кавказа» и т.д.</w:t>
            </w:r>
          </w:p>
        </w:tc>
        <w:tc>
          <w:tcPr>
            <w:tcW w:w="2127" w:type="dxa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</w:tc>
        <w:tc>
          <w:tcPr>
            <w:tcW w:w="997" w:type="dxa"/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1012EE" w:rsidRPr="00D66607" w:rsidRDefault="001012EE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1012EE" w:rsidRPr="00D66607" w:rsidRDefault="001012EE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1012EE" w:rsidRPr="00D66607" w:rsidTr="00EC3659">
        <w:trPr>
          <w:trHeight w:val="1037"/>
        </w:trPr>
        <w:tc>
          <w:tcPr>
            <w:tcW w:w="503" w:type="dxa"/>
            <w:tcBorders>
              <w:bottom w:val="single" w:sz="4" w:space="0" w:color="auto"/>
            </w:tcBorders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3637" w:type="dxa"/>
            <w:tcBorders>
              <w:bottom w:val="single" w:sz="4" w:space="0" w:color="auto"/>
            </w:tcBorders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Организация и проведение смотра-конкурса программ и методических разработок в образовательных учреждениях по профилактике противоправного поведения детей и подростков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- Управление образования </w:t>
            </w:r>
          </w:p>
        </w:tc>
        <w:tc>
          <w:tcPr>
            <w:tcW w:w="997" w:type="dxa"/>
            <w:tcBorders>
              <w:bottom w:val="single" w:sz="4" w:space="0" w:color="auto"/>
            </w:tcBorders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tcBorders>
              <w:bottom w:val="single" w:sz="4" w:space="0" w:color="auto"/>
            </w:tcBorders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tcBorders>
              <w:bottom w:val="single" w:sz="4" w:space="0" w:color="auto"/>
            </w:tcBorders>
            <w:vAlign w:val="center"/>
          </w:tcPr>
          <w:p w:rsidR="001012EE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2EE" w:rsidRPr="00D66607" w:rsidRDefault="001012EE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012EE" w:rsidRPr="00D66607" w:rsidRDefault="001012EE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Проведение ежегодных конкурсов на лучшую работу, проект, направленный на укрепление межнационального и межконфессионального согласия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делам молодежи и спорта 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Контроль проведения государственных, национальных и религиозных праздников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Заместитель Главы АМС Моздокского района по вопросам общественной и антитеррористической безопасности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shd w:val="clear" w:color="auto" w:fill="FFFFFF"/>
              <w:tabs>
                <w:tab w:val="left" w:pos="7513"/>
              </w:tabs>
              <w:spacing w:after="0" w:line="240" w:lineRule="auto"/>
              <w:ind w:right="-1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Организация проведения ежегодного районного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детского фестиваля народов Кавказа «Ты, я, он, она - вместе целая страна»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спорта,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отдел по вопросам культуры.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EC3659">
        <w:trPr>
          <w:trHeight w:val="1444"/>
        </w:trPr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Проведение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приуроченного к Международному дню мира (21 сентября) Дню народного единства (4 ноября) молодёжных акций, посвященных молодежному противодействию угрозам политической стабильности (войнам, терроризму, экстремизму) современного мира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Управление образования,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отдел по делам молодежи и спорта,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- отдел по вопросам культуры 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2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Проведение ежемесячного мониторинга общественно-политической ситуации в сфере межнациональных и межконфессиональных отношений в Моздокском районе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-Главный специалист</w:t>
            </w:r>
            <w:r w:rsidR="00DE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- РГКУ "Моздокский «Дом дружбы» 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2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Проведение на объектах с массовым пре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softHyphen/>
              <w:t>быванием людей тренировок по действиям в случае возникновения чрезвычайных ситуаций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Руководители муниципальных учреждений (ММПЛ) согласно графиков, руководитель оперативной группы 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2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Проведение совместно с УФСИН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комплекс оперативно профилактических мероприятий в отношении освободившихся осужденных, совершивших преступления экстремистского характера и террористической направленности, с постановкой их на соответствующий учет</w:t>
            </w:r>
          </w:p>
        </w:tc>
        <w:tc>
          <w:tcPr>
            <w:tcW w:w="2127" w:type="dxa"/>
          </w:tcPr>
          <w:p w:rsidR="00710BB0" w:rsidRPr="00D66607" w:rsidRDefault="00710BB0" w:rsidP="00EC3659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специалист</w:t>
            </w:r>
            <w:r w:rsidR="00DE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2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Подготовка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полугодовых мониторингов политических, социально – экономических и иных процессов, оказывающих влияние на ситуацию в области профилактики терроризма на территории муниципального Моздокский район, представление данных Главе муниципального образования Моздокский район и в АТК в РСО-Алания 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специалист</w:t>
            </w:r>
            <w:r w:rsidR="00DE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2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Организация своевременного оповещение и оперативного информирования граждан о чрезвычайных ситуациях и угрозе террористических акций, мониторинг обстановки и состояния правопорядка в местах массового пребывания людей на основе использования современных технических средств и технологий, обеспечение работоспособности систем оповещения населения в местах массового пребывания людей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МКУ "ЕДДС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Моздокского района" 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отдел по обеспечению общественной безопасности, гражданской обороны и чрезвычайных ситуаций</w:t>
            </w:r>
          </w:p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- главы городского и сельских поселений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Осуществление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контроля и обеспечение качественного наполнения сведениями в АИС «Электронная похозяйственная книга»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Главы АМС сельских поселений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Обеспечение строгого контроля за парковкой всех видов транспортных средств около учебных, спортивных, культурных и медицинских учреждений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Руководители муниципальных объектов (ММПЛ)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rPr>
          <w:trHeight w:val="278"/>
        </w:trPr>
        <w:tc>
          <w:tcPr>
            <w:tcW w:w="503" w:type="dxa"/>
          </w:tcPr>
          <w:p w:rsidR="00710BB0" w:rsidRPr="00D66607" w:rsidRDefault="001012EE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Уточнение перечня заброшенных зданий и помещений, расположенных на территории городского и сельских поселений и соевременное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АМС городского и сельских поселений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rPr>
          <w:trHeight w:val="744"/>
        </w:trPr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Выявление через предприятия жилищно-коммунального хозяйства лиц, сдающих жилые помещения в наем, и направление информации в ОМВД по Моздокскому району для выявления фактов проживания в жилых помещениях граждан без регистрации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Главы городского и сельских поселений совместно с Управляющими компаниями в сфере ЖКХ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Проведение акции по приему сообщений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о межнациональных и межконфессиональных конфликтов</w:t>
            </w:r>
            <w:r w:rsidR="00DE71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>на базе телефона «Горячей линии»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Главы АМС по вопросам общественной и антитеррористической безопасности 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  <w:tr w:rsidR="00710BB0" w:rsidRPr="00D66607" w:rsidTr="00522DCD">
        <w:tc>
          <w:tcPr>
            <w:tcW w:w="503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4</w:t>
            </w:r>
            <w:r w:rsidR="001012EE" w:rsidRPr="00D66607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3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sz w:val="18"/>
                <w:szCs w:val="18"/>
              </w:rPr>
              <w:t xml:space="preserve">Отслеживание случаев возбуждения социальной, расовой, национальной или религиозной розни, пропаганды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случаев заведомо ложных сообщений о готовящихся террористических актах. </w:t>
            </w:r>
          </w:p>
        </w:tc>
        <w:tc>
          <w:tcPr>
            <w:tcW w:w="2127" w:type="dxa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rPr>
                <w:rFonts w:ascii="Times New Roman" w:hAnsi="Times New Roman" w:cs="Times New Roman"/>
                <w:sz w:val="18"/>
                <w:szCs w:val="18"/>
              </w:rPr>
            </w:pP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Главный специалист</w:t>
            </w:r>
            <w:r w:rsidR="00DE712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D66607">
              <w:rPr>
                <w:rFonts w:ascii="Times New Roman" w:hAnsi="Times New Roman" w:cs="Times New Roman"/>
                <w:bCs/>
                <w:sz w:val="18"/>
                <w:szCs w:val="18"/>
              </w:rPr>
              <w:t>общественной и антитеррористической безопасности отдела по обеспечению общественной безопасности, гражданской обороны и чрезвычайных ситуаций</w:t>
            </w:r>
          </w:p>
        </w:tc>
        <w:tc>
          <w:tcPr>
            <w:tcW w:w="997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0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2" w:type="dxa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7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711" w:type="dxa"/>
            <w:gridSpan w:val="2"/>
            <w:vAlign w:val="center"/>
          </w:tcPr>
          <w:p w:rsidR="00710BB0" w:rsidRPr="00D66607" w:rsidRDefault="00710BB0" w:rsidP="0009752D">
            <w:pPr>
              <w:tabs>
                <w:tab w:val="left" w:pos="7513"/>
              </w:tabs>
              <w:spacing w:after="0" w:line="240" w:lineRule="auto"/>
              <w:ind w:right="-1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D66607">
              <w:rPr>
                <w:rFonts w:ascii="Times New Roman" w:hAnsi="Times New Roman" w:cs="Times New Roman"/>
                <w:sz w:val="21"/>
                <w:szCs w:val="21"/>
              </w:rPr>
              <w:t>*</w:t>
            </w:r>
          </w:p>
        </w:tc>
        <w:tc>
          <w:tcPr>
            <w:tcW w:w="668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622" w:type="dxa"/>
            <w:shd w:val="clear" w:color="auto" w:fill="auto"/>
            <w:vAlign w:val="center"/>
          </w:tcPr>
          <w:p w:rsidR="00710BB0" w:rsidRPr="00D66607" w:rsidRDefault="00710BB0" w:rsidP="0009752D">
            <w:pPr>
              <w:spacing w:after="0" w:line="240" w:lineRule="auto"/>
              <w:ind w:right="-1"/>
              <w:rPr>
                <w:rFonts w:ascii="Times New Roman" w:hAnsi="Times New Roman" w:cs="Times New Roman"/>
              </w:rPr>
            </w:pPr>
            <w:r w:rsidRPr="00D66607">
              <w:rPr>
                <w:rFonts w:ascii="Times New Roman" w:hAnsi="Times New Roman" w:cs="Times New Roman"/>
              </w:rPr>
              <w:t>*</w:t>
            </w:r>
          </w:p>
        </w:tc>
      </w:tr>
    </w:tbl>
    <w:p w:rsidR="004702A8" w:rsidRPr="00D66607" w:rsidRDefault="004702A8" w:rsidP="0009752D">
      <w:pPr>
        <w:tabs>
          <w:tab w:val="left" w:pos="3165"/>
        </w:tabs>
        <w:spacing w:after="0" w:line="240" w:lineRule="auto"/>
        <w:ind w:left="12036" w:right="-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702A8" w:rsidRPr="00D66607" w:rsidRDefault="004702A8" w:rsidP="0009752D">
      <w:pPr>
        <w:tabs>
          <w:tab w:val="left" w:pos="3165"/>
        </w:tabs>
        <w:spacing w:after="0" w:line="240" w:lineRule="auto"/>
        <w:ind w:left="12036" w:right="-1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4702A8" w:rsidRPr="00D66607" w:rsidRDefault="004702A8" w:rsidP="0009752D">
      <w:pPr>
        <w:tabs>
          <w:tab w:val="left" w:pos="3165"/>
        </w:tabs>
        <w:spacing w:after="0" w:line="240" w:lineRule="auto"/>
        <w:ind w:left="12036"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3659" w:rsidRDefault="00EC3659" w:rsidP="0009752D">
      <w:pPr>
        <w:tabs>
          <w:tab w:val="left" w:pos="3165"/>
        </w:tabs>
        <w:spacing w:after="0" w:line="240" w:lineRule="auto"/>
        <w:ind w:left="12036" w:right="-1"/>
        <w:jc w:val="both"/>
        <w:rPr>
          <w:rFonts w:ascii="Times New Roman" w:hAnsi="Times New Roman" w:cs="Times New Roman"/>
          <w:i/>
          <w:sz w:val="24"/>
          <w:szCs w:val="24"/>
        </w:rPr>
        <w:sectPr w:rsidR="00EC3659" w:rsidSect="00E07B1A">
          <w:pgSz w:w="16838" w:h="11906" w:orient="landscape"/>
          <w:pgMar w:top="1702" w:right="678" w:bottom="284" w:left="851" w:header="708" w:footer="452" w:gutter="0"/>
          <w:cols w:space="708"/>
          <w:docGrid w:linePitch="360"/>
        </w:sectPr>
      </w:pPr>
    </w:p>
    <w:p w:rsidR="004C2327" w:rsidRPr="00262101" w:rsidRDefault="004C2327" w:rsidP="00EC3659">
      <w:pPr>
        <w:tabs>
          <w:tab w:val="left" w:pos="3165"/>
        </w:tabs>
        <w:spacing w:after="0" w:line="240" w:lineRule="auto"/>
        <w:ind w:left="1134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101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4C2327" w:rsidRPr="00262101" w:rsidRDefault="002726ED" w:rsidP="00EC3659">
      <w:pPr>
        <w:tabs>
          <w:tab w:val="left" w:pos="3165"/>
        </w:tabs>
        <w:spacing w:after="0" w:line="240" w:lineRule="auto"/>
        <w:ind w:left="1134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101">
        <w:rPr>
          <w:rFonts w:ascii="Times New Roman" w:hAnsi="Times New Roman" w:cs="Times New Roman"/>
          <w:i/>
          <w:sz w:val="24"/>
          <w:szCs w:val="24"/>
        </w:rPr>
        <w:t>к</w:t>
      </w:r>
      <w:r w:rsidR="006E40AB" w:rsidRPr="00262101">
        <w:rPr>
          <w:rFonts w:ascii="Times New Roman" w:hAnsi="Times New Roman" w:cs="Times New Roman"/>
          <w:i/>
          <w:sz w:val="24"/>
          <w:szCs w:val="24"/>
        </w:rPr>
        <w:t xml:space="preserve"> муниципальной программе</w:t>
      </w:r>
    </w:p>
    <w:p w:rsidR="00EC3659" w:rsidRDefault="00EC3659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327" w:rsidRPr="00EC3659" w:rsidRDefault="004C2327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59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 муниципальной программы</w:t>
      </w:r>
    </w:p>
    <w:p w:rsidR="004C2327" w:rsidRPr="00D66607" w:rsidRDefault="004C2327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a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72"/>
        <w:gridCol w:w="4332"/>
        <w:gridCol w:w="1587"/>
        <w:gridCol w:w="158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17"/>
        <w:gridCol w:w="670"/>
      </w:tblGrid>
      <w:tr w:rsidR="004C2327" w:rsidRPr="00EC3659" w:rsidTr="00EC3659">
        <w:trPr>
          <w:trHeight w:val="771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59" w:rsidRPr="00EC3659" w:rsidRDefault="00EC3659" w:rsidP="00EC3659">
            <w:pPr>
              <w:pStyle w:val="Default"/>
              <w:ind w:right="-1"/>
              <w:jc w:val="center"/>
              <w:rPr>
                <w:sz w:val="20"/>
                <w:szCs w:val="20"/>
              </w:rPr>
            </w:pPr>
            <w:r w:rsidRPr="00EC3659">
              <w:rPr>
                <w:b/>
                <w:bCs/>
                <w:sz w:val="20"/>
                <w:szCs w:val="20"/>
              </w:rPr>
              <w:t>№</w:t>
            </w:r>
          </w:p>
          <w:p w:rsidR="004C2327" w:rsidRPr="00EC3659" w:rsidRDefault="00EC3659" w:rsidP="00EC3659">
            <w:pPr>
              <w:ind w:right="-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C36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</w:t>
            </w:r>
          </w:p>
        </w:tc>
        <w:tc>
          <w:tcPr>
            <w:tcW w:w="4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59" w:rsidRDefault="004C2327" w:rsidP="0009752D">
            <w:pPr>
              <w:pStyle w:val="Default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EC3659">
              <w:rPr>
                <w:b/>
                <w:bCs/>
                <w:sz w:val="20"/>
                <w:szCs w:val="20"/>
              </w:rPr>
              <w:t xml:space="preserve">Наименование показателя </w:t>
            </w:r>
          </w:p>
          <w:p w:rsidR="004C2327" w:rsidRPr="00EC3659" w:rsidRDefault="004C2327" w:rsidP="00EC3659">
            <w:pPr>
              <w:pStyle w:val="Default"/>
              <w:ind w:right="-1"/>
              <w:jc w:val="center"/>
              <w:rPr>
                <w:sz w:val="20"/>
                <w:szCs w:val="20"/>
              </w:rPr>
            </w:pPr>
            <w:r w:rsidRPr="00EC3659">
              <w:rPr>
                <w:b/>
                <w:bCs/>
                <w:sz w:val="20"/>
                <w:szCs w:val="20"/>
              </w:rPr>
              <w:t>(целевой индикатор)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27" w:rsidRPr="00EC3659" w:rsidRDefault="004C2327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327" w:rsidRPr="00EC3659" w:rsidRDefault="004C2327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Исходный показатель базового года:</w:t>
            </w:r>
          </w:p>
          <w:p w:rsidR="004C2327" w:rsidRPr="00EC3659" w:rsidRDefault="004C2327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(2014г.)</w:t>
            </w:r>
          </w:p>
        </w:tc>
        <w:tc>
          <w:tcPr>
            <w:tcW w:w="74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327" w:rsidRPr="00EC3659" w:rsidRDefault="004C2327" w:rsidP="00EC3659">
            <w:pPr>
              <w:pStyle w:val="Default"/>
              <w:ind w:right="-1"/>
              <w:jc w:val="center"/>
              <w:rPr>
                <w:sz w:val="20"/>
                <w:szCs w:val="20"/>
              </w:rPr>
            </w:pPr>
            <w:r w:rsidRPr="00EC3659">
              <w:rPr>
                <w:b/>
                <w:bCs/>
                <w:sz w:val="20"/>
                <w:szCs w:val="20"/>
              </w:rPr>
              <w:t>Значение целевого индикатора программы</w:t>
            </w:r>
          </w:p>
        </w:tc>
      </w:tr>
      <w:tr w:rsidR="00EC3659" w:rsidRPr="00EC3659" w:rsidTr="00EC3659">
        <w:trPr>
          <w:trHeight w:val="363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EC3659" w:rsidRPr="00EC3659" w:rsidTr="00EC3659">
        <w:trPr>
          <w:trHeight w:val="264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EC3659" w:rsidRPr="00EC3659" w:rsidTr="00EC3659">
        <w:trPr>
          <w:trHeight w:val="74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количества проводимых мероприятий по профилактике терроризма и экстремизма на территории Моздокского района </w:t>
            </w:r>
          </w:p>
          <w:p w:rsidR="00710BB0" w:rsidRPr="00EC3659" w:rsidRDefault="00710BB0" w:rsidP="0009752D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Колич. выступл.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EC3659" w:rsidRPr="00EC3659" w:rsidTr="00EC3659">
        <w:trPr>
          <w:trHeight w:val="742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Cs/>
                <w:sz w:val="20"/>
                <w:szCs w:val="20"/>
              </w:rPr>
              <w:t>- Увеличение количества образовательных учреждений соответствующих требованиям антитеррористической защищенности</w:t>
            </w:r>
            <w:r w:rsidR="00DE7123" w:rsidRPr="00EC36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EC3659">
              <w:rPr>
                <w:rFonts w:ascii="Times New Roman" w:hAnsi="Times New Roman" w:cs="Times New Roman"/>
                <w:bCs/>
                <w:sz w:val="20"/>
                <w:szCs w:val="20"/>
              </w:rPr>
              <w:t>на 80 %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(Учрежд.)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(общее количество УО)</w:t>
            </w:r>
          </w:p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</w:tr>
    </w:tbl>
    <w:p w:rsidR="0079497B" w:rsidRPr="00D66607" w:rsidRDefault="0079497B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C3659" w:rsidRDefault="00EC3659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EC3659" w:rsidSect="00E07B1A">
          <w:pgSz w:w="16838" w:h="11906" w:orient="landscape"/>
          <w:pgMar w:top="1702" w:right="678" w:bottom="284" w:left="851" w:header="708" w:footer="452" w:gutter="0"/>
          <w:cols w:space="708"/>
          <w:docGrid w:linePitch="360"/>
        </w:sectPr>
      </w:pPr>
    </w:p>
    <w:p w:rsidR="00DC3830" w:rsidRPr="00262101" w:rsidRDefault="00DC3830" w:rsidP="00EC3659">
      <w:pPr>
        <w:tabs>
          <w:tab w:val="left" w:pos="3165"/>
        </w:tabs>
        <w:spacing w:after="0" w:line="240" w:lineRule="auto"/>
        <w:ind w:left="1134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101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DC3830" w:rsidRPr="00262101" w:rsidRDefault="00DC3830" w:rsidP="00EC3659">
      <w:pPr>
        <w:tabs>
          <w:tab w:val="left" w:pos="3165"/>
        </w:tabs>
        <w:spacing w:after="0" w:line="240" w:lineRule="auto"/>
        <w:ind w:left="1134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101">
        <w:rPr>
          <w:rFonts w:ascii="Times New Roman" w:hAnsi="Times New Roman" w:cs="Times New Roman"/>
          <w:i/>
          <w:sz w:val="24"/>
          <w:szCs w:val="24"/>
        </w:rPr>
        <w:t>к</w:t>
      </w:r>
      <w:r w:rsidR="00DE7123" w:rsidRPr="00262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101">
        <w:rPr>
          <w:rFonts w:ascii="Times New Roman" w:hAnsi="Times New Roman" w:cs="Times New Roman"/>
          <w:i/>
          <w:sz w:val="24"/>
          <w:szCs w:val="24"/>
        </w:rPr>
        <w:t>подпрограм</w:t>
      </w:r>
      <w:r w:rsidR="00046A6C" w:rsidRPr="00262101">
        <w:rPr>
          <w:rFonts w:ascii="Times New Roman" w:hAnsi="Times New Roman" w:cs="Times New Roman"/>
          <w:i/>
          <w:sz w:val="24"/>
          <w:szCs w:val="24"/>
        </w:rPr>
        <w:t>ме2</w:t>
      </w:r>
    </w:p>
    <w:p w:rsidR="00DC3830" w:rsidRPr="00262101" w:rsidRDefault="00DC3830" w:rsidP="00EC3659">
      <w:pPr>
        <w:tabs>
          <w:tab w:val="left" w:pos="3165"/>
        </w:tabs>
        <w:spacing w:after="0" w:line="240" w:lineRule="auto"/>
        <w:ind w:left="11340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101"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EC3659" w:rsidRDefault="00EC3659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3830" w:rsidRPr="00EC3659" w:rsidRDefault="00DC3830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59">
        <w:rPr>
          <w:rFonts w:ascii="Times New Roman" w:hAnsi="Times New Roman" w:cs="Times New Roman"/>
          <w:b/>
          <w:sz w:val="24"/>
          <w:szCs w:val="24"/>
        </w:rPr>
        <w:t>Целевые показатели (индикаторы) муниципальной подпрограммы</w:t>
      </w:r>
      <w:r w:rsidR="00EC3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659">
        <w:rPr>
          <w:rFonts w:ascii="Times New Roman" w:hAnsi="Times New Roman" w:cs="Times New Roman"/>
          <w:b/>
          <w:sz w:val="24"/>
          <w:szCs w:val="24"/>
        </w:rPr>
        <w:t>1 муниципальной</w:t>
      </w:r>
      <w:r w:rsidR="00DE7123" w:rsidRPr="00EC3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65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C3830" w:rsidRPr="00D66607" w:rsidRDefault="00DC3830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a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03"/>
        <w:gridCol w:w="4015"/>
        <w:gridCol w:w="1445"/>
        <w:gridCol w:w="1605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42"/>
        <w:gridCol w:w="663"/>
      </w:tblGrid>
      <w:tr w:rsidR="00DC3830" w:rsidRPr="00EC3659" w:rsidTr="00EC3659">
        <w:trPr>
          <w:trHeight w:val="813"/>
        </w:trPr>
        <w:tc>
          <w:tcPr>
            <w:tcW w:w="8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59" w:rsidRPr="00EC3659" w:rsidRDefault="00EC3659" w:rsidP="00EC3659">
            <w:pPr>
              <w:pStyle w:val="Default"/>
              <w:ind w:right="-1"/>
              <w:jc w:val="center"/>
              <w:rPr>
                <w:sz w:val="20"/>
                <w:szCs w:val="20"/>
              </w:rPr>
            </w:pPr>
            <w:r w:rsidRPr="00EC3659">
              <w:rPr>
                <w:b/>
                <w:bCs/>
                <w:sz w:val="20"/>
                <w:szCs w:val="20"/>
              </w:rPr>
              <w:t>№</w:t>
            </w:r>
          </w:p>
          <w:p w:rsidR="00DC3830" w:rsidRPr="00EC3659" w:rsidRDefault="00EC3659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C36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</w:t>
            </w:r>
          </w:p>
        </w:tc>
        <w:tc>
          <w:tcPr>
            <w:tcW w:w="4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59" w:rsidRDefault="00DC3830" w:rsidP="00EC3659">
            <w:pPr>
              <w:pStyle w:val="Default"/>
              <w:ind w:right="-1"/>
              <w:jc w:val="center"/>
              <w:rPr>
                <w:b/>
                <w:bCs/>
                <w:sz w:val="20"/>
                <w:szCs w:val="20"/>
              </w:rPr>
            </w:pPr>
            <w:r w:rsidRPr="00EC3659">
              <w:rPr>
                <w:b/>
                <w:bCs/>
                <w:sz w:val="20"/>
                <w:szCs w:val="20"/>
              </w:rPr>
              <w:t>Наименование показателя</w:t>
            </w:r>
          </w:p>
          <w:p w:rsidR="00DC3830" w:rsidRPr="00EC3659" w:rsidRDefault="00DC3830" w:rsidP="00EC3659">
            <w:pPr>
              <w:pStyle w:val="Default"/>
              <w:ind w:right="-1"/>
              <w:jc w:val="center"/>
              <w:rPr>
                <w:sz w:val="20"/>
                <w:szCs w:val="20"/>
              </w:rPr>
            </w:pPr>
            <w:r w:rsidRPr="00EC3659">
              <w:rPr>
                <w:b/>
                <w:bCs/>
                <w:sz w:val="20"/>
                <w:szCs w:val="20"/>
              </w:rPr>
              <w:t>(целевой индикатор)</w:t>
            </w:r>
          </w:p>
        </w:tc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30" w:rsidRPr="00EC3659" w:rsidRDefault="00DC3830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3830" w:rsidRPr="00EC3659" w:rsidRDefault="00DC3830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Исходный показатель базового года:</w:t>
            </w:r>
          </w:p>
          <w:p w:rsidR="00DC3830" w:rsidRPr="00EC3659" w:rsidRDefault="00DC3830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(2014г.)</w:t>
            </w:r>
          </w:p>
        </w:tc>
        <w:tc>
          <w:tcPr>
            <w:tcW w:w="77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3830" w:rsidRPr="00EC3659" w:rsidRDefault="00DC3830" w:rsidP="00EC3659">
            <w:pPr>
              <w:pStyle w:val="Default"/>
              <w:ind w:right="-1"/>
              <w:jc w:val="center"/>
              <w:rPr>
                <w:sz w:val="20"/>
                <w:szCs w:val="20"/>
              </w:rPr>
            </w:pPr>
            <w:r w:rsidRPr="00EC3659">
              <w:rPr>
                <w:b/>
                <w:bCs/>
                <w:sz w:val="20"/>
                <w:szCs w:val="20"/>
              </w:rPr>
              <w:t>Значение целевого индикатора программы</w:t>
            </w:r>
          </w:p>
        </w:tc>
      </w:tr>
      <w:tr w:rsidR="00710BB0" w:rsidRPr="00EC3659" w:rsidTr="00EC3659">
        <w:trPr>
          <w:trHeight w:val="383"/>
        </w:trPr>
        <w:tc>
          <w:tcPr>
            <w:tcW w:w="8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710BB0" w:rsidRPr="00EC3659" w:rsidTr="00EC3659">
        <w:trPr>
          <w:trHeight w:val="278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BB0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710BB0" w:rsidRPr="00EC3659" w:rsidTr="00EC3659">
        <w:trPr>
          <w:trHeight w:val="783"/>
        </w:trPr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BB0" w:rsidRPr="00EC3659" w:rsidRDefault="00710BB0" w:rsidP="0009752D">
            <w:pPr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количества проведенных мероприятий по профилактике терроризма и экстремизма на территории Моздокского района </w:t>
            </w:r>
          </w:p>
          <w:p w:rsidR="00710BB0" w:rsidRPr="00EC3659" w:rsidRDefault="00710BB0" w:rsidP="0009752D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Колич. выступл.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710BB0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BB0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C3659" w:rsidRDefault="00EC3659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EC3659" w:rsidSect="00E07B1A">
          <w:pgSz w:w="16838" w:h="11906" w:orient="landscape"/>
          <w:pgMar w:top="1702" w:right="678" w:bottom="284" w:left="851" w:header="708" w:footer="452" w:gutter="0"/>
          <w:cols w:space="708"/>
          <w:docGrid w:linePitch="360"/>
        </w:sect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262101" w:rsidRDefault="00DC3830" w:rsidP="00EC3659">
      <w:pPr>
        <w:tabs>
          <w:tab w:val="left" w:pos="3165"/>
        </w:tabs>
        <w:spacing w:after="0" w:line="240" w:lineRule="auto"/>
        <w:ind w:left="1190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101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DC3830" w:rsidRPr="00262101" w:rsidRDefault="00DC3830" w:rsidP="00EC3659">
      <w:pPr>
        <w:tabs>
          <w:tab w:val="left" w:pos="3165"/>
        </w:tabs>
        <w:spacing w:after="0" w:line="240" w:lineRule="auto"/>
        <w:ind w:left="1190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101">
        <w:rPr>
          <w:rFonts w:ascii="Times New Roman" w:hAnsi="Times New Roman" w:cs="Times New Roman"/>
          <w:i/>
          <w:sz w:val="24"/>
          <w:szCs w:val="24"/>
        </w:rPr>
        <w:t>к</w:t>
      </w:r>
      <w:r w:rsidR="00DE7123" w:rsidRPr="0026210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62101">
        <w:rPr>
          <w:rFonts w:ascii="Times New Roman" w:hAnsi="Times New Roman" w:cs="Times New Roman"/>
          <w:i/>
          <w:sz w:val="24"/>
          <w:szCs w:val="24"/>
        </w:rPr>
        <w:t>подпрограм</w:t>
      </w:r>
      <w:r w:rsidR="00046A6C" w:rsidRPr="00262101">
        <w:rPr>
          <w:rFonts w:ascii="Times New Roman" w:hAnsi="Times New Roman" w:cs="Times New Roman"/>
          <w:i/>
          <w:sz w:val="24"/>
          <w:szCs w:val="24"/>
        </w:rPr>
        <w:t>ме1</w:t>
      </w:r>
    </w:p>
    <w:p w:rsidR="00DC3830" w:rsidRPr="00262101" w:rsidRDefault="00DC3830" w:rsidP="00EC3659">
      <w:pPr>
        <w:tabs>
          <w:tab w:val="left" w:pos="3165"/>
        </w:tabs>
        <w:spacing w:after="0" w:line="240" w:lineRule="auto"/>
        <w:ind w:left="11907" w:right="-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62101">
        <w:rPr>
          <w:rFonts w:ascii="Times New Roman" w:hAnsi="Times New Roman" w:cs="Times New Roman"/>
          <w:i/>
          <w:sz w:val="24"/>
          <w:szCs w:val="24"/>
        </w:rPr>
        <w:t>муниципальной программы</w:t>
      </w:r>
    </w:p>
    <w:p w:rsidR="00EC3659" w:rsidRPr="00EC3659" w:rsidRDefault="00EC3659" w:rsidP="0009752D">
      <w:pPr>
        <w:tabs>
          <w:tab w:val="left" w:pos="3165"/>
        </w:tabs>
        <w:spacing w:after="0" w:line="240" w:lineRule="auto"/>
        <w:ind w:left="12036"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C3830" w:rsidRPr="00EC3659" w:rsidRDefault="00DC3830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3659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(индикаторы) муниципальной </w:t>
      </w:r>
      <w:r w:rsidR="008233F2" w:rsidRPr="00EC3659">
        <w:rPr>
          <w:rFonts w:ascii="Times New Roman" w:hAnsi="Times New Roman" w:cs="Times New Roman"/>
          <w:b/>
          <w:sz w:val="24"/>
          <w:szCs w:val="24"/>
        </w:rPr>
        <w:t>подпрограммы1</w:t>
      </w:r>
      <w:r w:rsidRPr="00EC3659">
        <w:rPr>
          <w:rFonts w:ascii="Times New Roman" w:hAnsi="Times New Roman" w:cs="Times New Roman"/>
          <w:b/>
          <w:sz w:val="24"/>
          <w:szCs w:val="24"/>
        </w:rPr>
        <w:t xml:space="preserve"> муниципальной</w:t>
      </w:r>
      <w:r w:rsidR="00DE7123" w:rsidRPr="00EC3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365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DC3830" w:rsidRPr="00EC3659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559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626"/>
        <w:gridCol w:w="4687"/>
        <w:gridCol w:w="1405"/>
        <w:gridCol w:w="1250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625"/>
        <w:gridCol w:w="750"/>
      </w:tblGrid>
      <w:tr w:rsidR="00F656CE" w:rsidRPr="00EC3659" w:rsidTr="00EC3659">
        <w:trPr>
          <w:trHeight w:val="867"/>
        </w:trPr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3659" w:rsidRPr="00EC3659" w:rsidRDefault="00EC3659" w:rsidP="00EC3659">
            <w:pPr>
              <w:pStyle w:val="Default"/>
              <w:ind w:right="-1"/>
              <w:jc w:val="center"/>
              <w:rPr>
                <w:sz w:val="20"/>
                <w:szCs w:val="20"/>
              </w:rPr>
            </w:pPr>
            <w:r w:rsidRPr="00EC3659">
              <w:rPr>
                <w:b/>
                <w:bCs/>
                <w:sz w:val="20"/>
                <w:szCs w:val="20"/>
              </w:rPr>
              <w:t>№</w:t>
            </w:r>
          </w:p>
          <w:p w:rsidR="00F656CE" w:rsidRPr="00EC3659" w:rsidRDefault="00EC3659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</w:t>
            </w: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EC365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</w:t>
            </w:r>
          </w:p>
        </w:tc>
        <w:tc>
          <w:tcPr>
            <w:tcW w:w="4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EC3659">
            <w:pPr>
              <w:pStyle w:val="Default"/>
              <w:ind w:right="-1"/>
              <w:jc w:val="center"/>
              <w:rPr>
                <w:sz w:val="20"/>
                <w:szCs w:val="20"/>
              </w:rPr>
            </w:pPr>
            <w:r w:rsidRPr="00EC3659">
              <w:rPr>
                <w:b/>
                <w:bCs/>
                <w:sz w:val="20"/>
                <w:szCs w:val="20"/>
              </w:rPr>
              <w:t>Наименование показателя (целевой индикатор)</w:t>
            </w:r>
          </w:p>
        </w:tc>
        <w:tc>
          <w:tcPr>
            <w:tcW w:w="1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Исходный показатель базового года:</w:t>
            </w:r>
          </w:p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(2014г.)</w:t>
            </w:r>
          </w:p>
        </w:tc>
        <w:tc>
          <w:tcPr>
            <w:tcW w:w="762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E" w:rsidRPr="00EC3659" w:rsidRDefault="00F656CE" w:rsidP="00EC3659">
            <w:pPr>
              <w:pStyle w:val="Default"/>
              <w:ind w:right="-1"/>
              <w:jc w:val="center"/>
              <w:rPr>
                <w:sz w:val="20"/>
                <w:szCs w:val="20"/>
              </w:rPr>
            </w:pPr>
            <w:r w:rsidRPr="00EC3659">
              <w:rPr>
                <w:b/>
                <w:bCs/>
                <w:sz w:val="20"/>
                <w:szCs w:val="20"/>
              </w:rPr>
              <w:t>Значение целевого индикатора программы</w:t>
            </w:r>
          </w:p>
        </w:tc>
      </w:tr>
      <w:tr w:rsidR="00F656CE" w:rsidRPr="00EC3659" w:rsidTr="00EC3659">
        <w:trPr>
          <w:trHeight w:val="408"/>
        </w:trPr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</w:tr>
      <w:tr w:rsidR="00F656CE" w:rsidRPr="00EC3659" w:rsidTr="00EC3659">
        <w:trPr>
          <w:trHeight w:val="297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CE" w:rsidRPr="00EC3659" w:rsidRDefault="00F656CE" w:rsidP="00EC3659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F656CE" w:rsidRPr="00EC3659" w:rsidTr="00EC3659">
        <w:trPr>
          <w:trHeight w:val="835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CE" w:rsidRPr="00EC3659" w:rsidRDefault="00F656CE" w:rsidP="0009752D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6CE" w:rsidRPr="00EC3659" w:rsidRDefault="00F656CE" w:rsidP="0009752D">
            <w:pPr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Увеличение количества проводимых мероприятий по профилактике терроризма и экстремизма на территории Моздокского района </w:t>
            </w:r>
          </w:p>
          <w:p w:rsidR="00F656CE" w:rsidRPr="00EC3659" w:rsidRDefault="00F656CE" w:rsidP="0009752D">
            <w:pPr>
              <w:ind w:right="-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656CE" w:rsidRPr="00EC3659" w:rsidRDefault="00F656CE" w:rsidP="0009752D">
            <w:pPr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09752D">
            <w:pPr>
              <w:autoSpaceDE w:val="0"/>
              <w:autoSpaceDN w:val="0"/>
              <w:adjustRightInd w:val="0"/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Колич. выступл.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6CE" w:rsidRPr="00EC3659" w:rsidRDefault="00F656CE" w:rsidP="0009752D">
            <w:pPr>
              <w:ind w:right="-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3659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</w:tbl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DC3830" w:rsidRPr="00D66607" w:rsidRDefault="00DC3830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</w:pPr>
    </w:p>
    <w:p w:rsidR="00EC3659" w:rsidRDefault="00EC3659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rPr>
          <w:rFonts w:ascii="Times New Roman" w:hAnsi="Times New Roman" w:cs="Times New Roman"/>
          <w:sz w:val="24"/>
          <w:szCs w:val="24"/>
        </w:rPr>
        <w:sectPr w:rsidR="00EC3659" w:rsidSect="00E07B1A">
          <w:pgSz w:w="16838" w:h="11906" w:orient="landscape"/>
          <w:pgMar w:top="1702" w:right="678" w:bottom="284" w:left="851" w:header="708" w:footer="452" w:gutter="0"/>
          <w:cols w:space="708"/>
          <w:docGrid w:linePitch="360"/>
        </w:sectPr>
      </w:pPr>
    </w:p>
    <w:p w:rsidR="00B9554D" w:rsidRPr="00262101" w:rsidRDefault="00F75CFD" w:rsidP="00EC3659">
      <w:pPr>
        <w:spacing w:after="0" w:line="240" w:lineRule="auto"/>
        <w:ind w:left="11907" w:right="-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62101">
        <w:rPr>
          <w:rFonts w:ascii="Times New Roman" w:hAnsi="Times New Roman" w:cs="Times New Roman"/>
          <w:bCs/>
          <w:i/>
          <w:sz w:val="24"/>
          <w:szCs w:val="24"/>
        </w:rPr>
        <w:t>Пр</w:t>
      </w:r>
      <w:r w:rsidR="00EC3659" w:rsidRPr="00262101">
        <w:rPr>
          <w:rFonts w:ascii="Times New Roman" w:hAnsi="Times New Roman" w:cs="Times New Roman"/>
          <w:bCs/>
          <w:i/>
          <w:sz w:val="24"/>
          <w:szCs w:val="24"/>
        </w:rPr>
        <w:t>иложение №</w:t>
      </w:r>
      <w:r w:rsidR="004C2327" w:rsidRPr="00262101"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B9554D" w:rsidRPr="00262101" w:rsidRDefault="002726ED" w:rsidP="00EC3659">
      <w:pPr>
        <w:spacing w:after="0" w:line="240" w:lineRule="auto"/>
        <w:ind w:left="11907" w:right="-1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262101">
        <w:rPr>
          <w:rFonts w:ascii="Times New Roman" w:hAnsi="Times New Roman" w:cs="Times New Roman"/>
          <w:bCs/>
          <w:i/>
          <w:sz w:val="24"/>
          <w:szCs w:val="24"/>
        </w:rPr>
        <w:t>к муниципальной</w:t>
      </w:r>
      <w:r w:rsidR="00EC3659" w:rsidRPr="00262101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262101">
        <w:rPr>
          <w:rFonts w:ascii="Times New Roman" w:hAnsi="Times New Roman" w:cs="Times New Roman"/>
          <w:bCs/>
          <w:i/>
          <w:sz w:val="24"/>
          <w:szCs w:val="24"/>
        </w:rPr>
        <w:t>программе</w:t>
      </w:r>
    </w:p>
    <w:p w:rsidR="00B9554D" w:rsidRPr="00EC3659" w:rsidRDefault="00B9554D" w:rsidP="00EC3659">
      <w:pPr>
        <w:spacing w:after="0" w:line="240" w:lineRule="auto"/>
        <w:ind w:left="11907" w:right="-1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9554D" w:rsidRPr="00EC3659" w:rsidRDefault="00B9554D" w:rsidP="0009752D">
      <w:pPr>
        <w:spacing w:after="0" w:line="240" w:lineRule="auto"/>
        <w:ind w:right="-1"/>
        <w:rPr>
          <w:rFonts w:ascii="Times New Roman" w:hAnsi="Times New Roman" w:cs="Times New Roman"/>
          <w:bCs/>
          <w:sz w:val="24"/>
          <w:szCs w:val="24"/>
        </w:rPr>
      </w:pPr>
    </w:p>
    <w:p w:rsidR="002A5F13" w:rsidRPr="00EC3659" w:rsidRDefault="002A5F13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Ресурсное обеспечение</w:t>
      </w:r>
      <w:r w:rsidR="00D3588B" w:rsidRPr="00EC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2A5F13" w:rsidRPr="00EC3659" w:rsidRDefault="00D3588B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 w:rsidR="002A5F13" w:rsidRPr="00EC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униципальной программы</w:t>
      </w:r>
      <w:r w:rsidR="00EC3659" w:rsidRPr="00EC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5F13" w:rsidRPr="00EC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«Профилактика терроризма и экстремизма в Моздокском района </w:t>
      </w:r>
    </w:p>
    <w:p w:rsidR="002A5F13" w:rsidRPr="00EC3659" w:rsidRDefault="002A5F13" w:rsidP="0009752D">
      <w:pPr>
        <w:shd w:val="clear" w:color="auto" w:fill="FFFFFF"/>
        <w:tabs>
          <w:tab w:val="left" w:pos="7513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C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Республи</w:t>
      </w:r>
      <w:r w:rsidR="00E539F8" w:rsidRPr="00EC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ки Северная Осетия-Алания </w:t>
      </w:r>
      <w:r w:rsidRPr="00EC365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2A5F13" w:rsidRPr="00D66607" w:rsidRDefault="002A5F13" w:rsidP="0009752D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85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7"/>
        <w:gridCol w:w="1964"/>
        <w:gridCol w:w="1256"/>
        <w:gridCol w:w="567"/>
        <w:gridCol w:w="709"/>
        <w:gridCol w:w="850"/>
        <w:gridCol w:w="567"/>
        <w:gridCol w:w="841"/>
        <w:gridCol w:w="709"/>
        <w:gridCol w:w="708"/>
        <w:gridCol w:w="567"/>
        <w:gridCol w:w="567"/>
        <w:gridCol w:w="709"/>
        <w:gridCol w:w="567"/>
        <w:gridCol w:w="738"/>
        <w:gridCol w:w="709"/>
        <w:gridCol w:w="738"/>
        <w:gridCol w:w="606"/>
        <w:gridCol w:w="606"/>
        <w:gridCol w:w="602"/>
      </w:tblGrid>
      <w:tr w:rsidR="006C717F" w:rsidRPr="007D3D3C" w:rsidTr="00262101">
        <w:trPr>
          <w:trHeight w:val="255"/>
        </w:trPr>
        <w:tc>
          <w:tcPr>
            <w:tcW w:w="1277" w:type="dxa"/>
            <w:vMerge w:val="restart"/>
            <w:shd w:val="clear" w:color="auto" w:fill="FFFFFF"/>
            <w:vAlign w:val="center"/>
            <w:hideMark/>
          </w:tcPr>
          <w:p w:rsidR="00245822" w:rsidRPr="007D3D3C" w:rsidRDefault="00245822" w:rsidP="007D3D3C">
            <w:pPr>
              <w:spacing w:after="0" w:line="240" w:lineRule="auto"/>
              <w:ind w:left="106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Статус</w:t>
            </w:r>
          </w:p>
        </w:tc>
        <w:tc>
          <w:tcPr>
            <w:tcW w:w="1964" w:type="dxa"/>
            <w:vMerge w:val="restart"/>
            <w:shd w:val="clear" w:color="auto" w:fill="FFFFFF"/>
            <w:vAlign w:val="center"/>
            <w:hideMark/>
          </w:tcPr>
          <w:p w:rsidR="00245822" w:rsidRPr="007D3D3C" w:rsidRDefault="00245822" w:rsidP="007D3D3C">
            <w:pPr>
              <w:spacing w:after="0" w:line="240" w:lineRule="auto"/>
              <w:ind w:left="106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r w:rsidR="00B9554D" w:rsidRPr="007D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муниципальной</w:t>
            </w:r>
            <w:r w:rsidRPr="007D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программы, подпрограммы, основного мероприятия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  <w:hideMark/>
          </w:tcPr>
          <w:p w:rsidR="00245822" w:rsidRPr="007D3D3C" w:rsidRDefault="00245822" w:rsidP="007D3D3C">
            <w:pPr>
              <w:spacing w:after="0" w:line="240" w:lineRule="auto"/>
              <w:ind w:left="106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Ответственный исполнитель, соисполнители</w:t>
            </w:r>
          </w:p>
        </w:tc>
        <w:tc>
          <w:tcPr>
            <w:tcW w:w="2693" w:type="dxa"/>
            <w:gridSpan w:val="4"/>
            <w:shd w:val="clear" w:color="auto" w:fill="FFFFFF"/>
            <w:vAlign w:val="center"/>
            <w:hideMark/>
          </w:tcPr>
          <w:p w:rsidR="00245822" w:rsidRPr="007D3D3C" w:rsidRDefault="00245822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  <w:r w:rsidRPr="00262101">
              <w:rPr>
                <w:rFonts w:ascii="Times New Roman" w:eastAsia="Times New Roman" w:hAnsi="Times New Roman" w:cs="Times New Roman"/>
                <w:sz w:val="16"/>
                <w:szCs w:val="16"/>
              </w:rPr>
              <w:t>КБК</w:t>
            </w:r>
          </w:p>
        </w:tc>
        <w:tc>
          <w:tcPr>
            <w:tcW w:w="841" w:type="dxa"/>
            <w:shd w:val="clear" w:color="auto" w:fill="FFFFFF"/>
            <w:vAlign w:val="center"/>
            <w:hideMark/>
          </w:tcPr>
          <w:p w:rsidR="00245822" w:rsidRPr="007D3D3C" w:rsidRDefault="00245822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FF"/>
                <w:sz w:val="16"/>
                <w:szCs w:val="16"/>
              </w:rPr>
            </w:pPr>
          </w:p>
        </w:tc>
        <w:tc>
          <w:tcPr>
            <w:tcW w:w="7826" w:type="dxa"/>
            <w:gridSpan w:val="12"/>
            <w:shd w:val="clear" w:color="auto" w:fill="FFFFFF"/>
            <w:vAlign w:val="center"/>
            <w:hideMark/>
          </w:tcPr>
          <w:p w:rsidR="00245822" w:rsidRPr="007D3D3C" w:rsidRDefault="00245822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Расходы (тыс. руб.), годы</w:t>
            </w:r>
          </w:p>
        </w:tc>
      </w:tr>
      <w:tr w:rsidR="00F656CE" w:rsidRPr="007D3D3C" w:rsidTr="00262101">
        <w:trPr>
          <w:trHeight w:val="915"/>
        </w:trPr>
        <w:tc>
          <w:tcPr>
            <w:tcW w:w="1277" w:type="dxa"/>
            <w:vMerge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vMerge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РзПр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841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2015-202</w:t>
            </w:r>
            <w:r w:rsidR="00B52F64"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2015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2017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2018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2023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2024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2025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2026</w:t>
            </w:r>
          </w:p>
        </w:tc>
      </w:tr>
      <w:tr w:rsidR="00F656CE" w:rsidRPr="007D3D3C" w:rsidTr="00262101">
        <w:trPr>
          <w:trHeight w:val="264"/>
        </w:trPr>
        <w:tc>
          <w:tcPr>
            <w:tcW w:w="1277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left="106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left="106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56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left="106" w:right="146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841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09" w:type="dxa"/>
            <w:shd w:val="clear" w:color="auto" w:fill="FFFFFF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67" w:type="dxa"/>
            <w:shd w:val="clear" w:color="auto" w:fill="FFFFFF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38" w:type="dxa"/>
            <w:shd w:val="clear" w:color="auto" w:fill="FFFFFF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09" w:type="dxa"/>
            <w:shd w:val="clear" w:color="auto" w:fill="FFFFFF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738" w:type="dxa"/>
            <w:shd w:val="clear" w:color="auto" w:fill="FFFFFF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06" w:type="dxa"/>
            <w:shd w:val="clear" w:color="auto" w:fill="FFFFFF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606" w:type="dxa"/>
            <w:shd w:val="clear" w:color="auto" w:fill="FFFFFF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602" w:type="dxa"/>
            <w:shd w:val="clear" w:color="auto" w:fill="FFFFFF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F656CE" w:rsidRPr="007D3D3C" w:rsidTr="00262101">
        <w:trPr>
          <w:trHeight w:val="270"/>
        </w:trPr>
        <w:tc>
          <w:tcPr>
            <w:tcW w:w="1277" w:type="dxa"/>
            <w:vMerge w:val="restart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left="106" w:right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964" w:type="dxa"/>
            <w:vMerge w:val="restart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"Профилактика терроризма и экстремизма в Моздокском районе Республики Северная Осетия-Алания "</w:t>
            </w:r>
          </w:p>
        </w:tc>
        <w:tc>
          <w:tcPr>
            <w:tcW w:w="1256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F75CFD" w:rsidRPr="007D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7284</w:t>
            </w:r>
            <w:r w:rsidR="00B52F64" w:rsidRPr="007D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F75CFD" w:rsidRPr="007D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1095,3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1221,5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b/>
                <w:sz w:val="16"/>
                <w:szCs w:val="16"/>
              </w:rPr>
              <w:t>373,7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b/>
                <w:sz w:val="16"/>
                <w:szCs w:val="16"/>
              </w:rPr>
              <w:t>849,4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b/>
                <w:sz w:val="16"/>
                <w:szCs w:val="16"/>
              </w:rPr>
              <w:t>835,6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b/>
                <w:sz w:val="16"/>
                <w:szCs w:val="16"/>
              </w:rPr>
              <w:t>964,4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b/>
                <w:sz w:val="16"/>
                <w:szCs w:val="16"/>
              </w:rPr>
              <w:t>1381,1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b/>
                <w:sz w:val="16"/>
                <w:szCs w:val="16"/>
              </w:rPr>
              <w:t>1216,5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F656CE" w:rsidRPr="007D3D3C" w:rsidRDefault="00B52F64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b/>
                <w:sz w:val="16"/>
                <w:szCs w:val="16"/>
              </w:rPr>
              <w:t>2347,2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F656CE" w:rsidRPr="007D3D3C" w:rsidRDefault="00F75CFD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b/>
                <w:sz w:val="16"/>
                <w:szCs w:val="16"/>
              </w:rPr>
              <w:t>2715,9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F656CE" w:rsidRPr="007D3D3C" w:rsidRDefault="00F75CFD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b/>
                <w:sz w:val="16"/>
                <w:szCs w:val="16"/>
              </w:rPr>
              <w:t>2934,2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F656CE" w:rsidRPr="007D3D3C" w:rsidRDefault="00F75CFD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b/>
                <w:sz w:val="16"/>
                <w:szCs w:val="16"/>
              </w:rPr>
              <w:t>1349,4</w:t>
            </w:r>
          </w:p>
        </w:tc>
      </w:tr>
      <w:tr w:rsidR="00F656CE" w:rsidRPr="007D3D3C" w:rsidTr="00262101">
        <w:trPr>
          <w:trHeight w:val="675"/>
        </w:trPr>
        <w:tc>
          <w:tcPr>
            <w:tcW w:w="1277" w:type="dxa"/>
            <w:vMerge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left="106" w:right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vMerge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Управление образования Администрации местного самоуправления Моздокского района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656CE" w:rsidRPr="007D3D3C" w:rsidRDefault="00F75CFD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172284</w:t>
            </w:r>
            <w:r w:rsidR="00B52F64"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1095,3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1221,5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373,7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849,4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835,6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964.4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1381,1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F75CFD" w:rsidRPr="007D3D3C">
              <w:rPr>
                <w:rFonts w:ascii="Times New Roman" w:hAnsi="Times New Roman" w:cs="Times New Roman"/>
                <w:sz w:val="16"/>
                <w:szCs w:val="16"/>
              </w:rPr>
              <w:t>16,5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F656CE" w:rsidRPr="007D3D3C" w:rsidRDefault="00B52F64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2347,2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F656CE" w:rsidRPr="007D3D3C" w:rsidRDefault="00F75CFD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2715,9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F656CE" w:rsidRPr="007D3D3C" w:rsidRDefault="00F75CFD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2934,2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F656CE" w:rsidRPr="007D3D3C" w:rsidRDefault="00F75CFD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1349,4</w:t>
            </w:r>
          </w:p>
        </w:tc>
      </w:tr>
      <w:tr w:rsidR="00F656CE" w:rsidRPr="007D3D3C" w:rsidTr="00262101">
        <w:trPr>
          <w:trHeight w:val="1104"/>
        </w:trPr>
        <w:tc>
          <w:tcPr>
            <w:tcW w:w="1277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left="106" w:right="14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Подпрограмма 1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Обеспечение антитеррористической защищенностью образовательные организации Моздокского района</w:t>
            </w:r>
          </w:p>
        </w:tc>
        <w:tc>
          <w:tcPr>
            <w:tcW w:w="1256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02 1 0000000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F656CE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16976</w:t>
            </w:r>
            <w:r w:rsidR="00B52F64" w:rsidRPr="007D3D3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1095,3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1221,5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373,7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811,4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785,6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914,4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1311,1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1196,5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F656CE" w:rsidRPr="007D3D3C" w:rsidRDefault="00F656CE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52F64" w:rsidRPr="007D3D3C">
              <w:rPr>
                <w:rFonts w:ascii="Times New Roman" w:hAnsi="Times New Roman" w:cs="Times New Roman"/>
                <w:sz w:val="16"/>
                <w:szCs w:val="16"/>
              </w:rPr>
              <w:t>327,7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F656CE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2695,9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F656CE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2914,2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F656CE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1329,4</w:t>
            </w:r>
          </w:p>
        </w:tc>
      </w:tr>
      <w:tr w:rsidR="00035760" w:rsidRPr="007D3D3C" w:rsidTr="00262101">
        <w:trPr>
          <w:trHeight w:val="1078"/>
        </w:trPr>
        <w:tc>
          <w:tcPr>
            <w:tcW w:w="1277" w:type="dxa"/>
            <w:shd w:val="clear" w:color="auto" w:fill="FFFFFF"/>
            <w:vAlign w:val="center"/>
            <w:hideMark/>
          </w:tcPr>
          <w:p w:rsidR="00035760" w:rsidRPr="007D3D3C" w:rsidRDefault="00035760" w:rsidP="007D3D3C">
            <w:pPr>
              <w:spacing w:after="0" w:line="240" w:lineRule="auto"/>
              <w:ind w:left="106" w:right="14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Основное мероприятие 1.</w:t>
            </w:r>
          </w:p>
        </w:tc>
        <w:tc>
          <w:tcPr>
            <w:tcW w:w="1964" w:type="dxa"/>
            <w:shd w:val="clear" w:color="auto" w:fill="FFFFFF"/>
            <w:vAlign w:val="center"/>
            <w:hideMark/>
          </w:tcPr>
          <w:p w:rsidR="00035760" w:rsidRPr="007D3D3C" w:rsidRDefault="00035760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Система мер по</w:t>
            </w:r>
            <w:r w:rsidR="00DE7123" w:rsidRPr="007D3D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 </w:t>
            </w:r>
            <w:r w:rsidRPr="007D3D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антитеррористической защищенности образовательных организаций Моздокского района</w:t>
            </w:r>
          </w:p>
        </w:tc>
        <w:tc>
          <w:tcPr>
            <w:tcW w:w="1256" w:type="dxa"/>
            <w:shd w:val="clear" w:color="auto" w:fill="FFFFFF"/>
            <w:vAlign w:val="center"/>
            <w:hideMark/>
          </w:tcPr>
          <w:p w:rsidR="00035760" w:rsidRPr="007D3D3C" w:rsidRDefault="00035760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9" w:type="dxa"/>
            <w:shd w:val="clear" w:color="auto" w:fill="FFFFFF"/>
            <w:vAlign w:val="center"/>
            <w:hideMark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shd w:val="clear" w:color="auto" w:fill="FFFFFF"/>
            <w:vAlign w:val="center"/>
            <w:hideMark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0210100000</w:t>
            </w:r>
          </w:p>
        </w:tc>
        <w:tc>
          <w:tcPr>
            <w:tcW w:w="567" w:type="dxa"/>
            <w:shd w:val="clear" w:color="auto" w:fill="FFFFFF"/>
            <w:vAlign w:val="center"/>
            <w:hideMark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16976,2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1095,3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785,6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914,4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1311,1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1196,5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2327,7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2695,9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2914,2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035760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1329,4</w:t>
            </w:r>
          </w:p>
        </w:tc>
      </w:tr>
      <w:tr w:rsidR="00234985" w:rsidRPr="007D3D3C" w:rsidTr="00262101">
        <w:trPr>
          <w:trHeight w:val="1902"/>
        </w:trPr>
        <w:tc>
          <w:tcPr>
            <w:tcW w:w="1277" w:type="dxa"/>
            <w:vMerge w:val="restart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Мероприятие (направление расходов)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Расходы на мероприятия по устранению недостатков антитеррористической защищенности образовательных организаций Моздокского района</w:t>
            </w:r>
          </w:p>
        </w:tc>
        <w:tc>
          <w:tcPr>
            <w:tcW w:w="1256" w:type="dxa"/>
            <w:vMerge w:val="restart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Управление образования АМС Моздокского района</w:t>
            </w:r>
          </w:p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Отдел культуры Администрации местного самоуправления Моздокского района 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0210162210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34985" w:rsidRPr="007D3D3C" w:rsidRDefault="00037C2D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14042,2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1095,3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1221,5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373,7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811,4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785,6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914,4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1311,1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1196,5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1791,4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234985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1547</w:t>
            </w:r>
            <w:r w:rsidR="00234985" w:rsidRPr="007D3D3C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234985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2026,2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35760" w:rsidRPr="007D3D3C">
              <w:rPr>
                <w:rFonts w:ascii="Times New Roman" w:hAnsi="Times New Roman" w:cs="Times New Roman"/>
                <w:sz w:val="16"/>
                <w:szCs w:val="16"/>
              </w:rPr>
              <w:t>329,4</w:t>
            </w:r>
          </w:p>
        </w:tc>
      </w:tr>
      <w:tr w:rsidR="00234985" w:rsidRPr="007D3D3C" w:rsidTr="00262101">
        <w:trPr>
          <w:trHeight w:val="226"/>
        </w:trPr>
        <w:tc>
          <w:tcPr>
            <w:tcW w:w="1277" w:type="dxa"/>
            <w:vMerge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1964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Расходы на осуществление специализированной охраны объектов и установки систем видеонаблюдения на объектах дополнительного образования в сфере культуры </w:t>
            </w:r>
          </w:p>
        </w:tc>
        <w:tc>
          <w:tcPr>
            <w:tcW w:w="1256" w:type="dxa"/>
            <w:vMerge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543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020162210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2408,2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535,8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234985" w:rsidRPr="007D3D3C" w:rsidRDefault="00035760" w:rsidP="00262101">
            <w:pPr>
              <w:spacing w:after="0" w:line="240" w:lineRule="auto"/>
              <w:ind w:right="132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1148,6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888,0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234985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D3D3C">
              <w:rPr>
                <w:rFonts w:ascii="Times New Roman" w:hAnsi="Times New Roman" w:cs="Times New Roman"/>
                <w:sz w:val="16"/>
                <w:szCs w:val="16"/>
              </w:rPr>
              <w:t>0,</w:t>
            </w:r>
            <w:r w:rsidR="00234985" w:rsidRPr="007D3D3C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234985" w:rsidRPr="007D3D3C" w:rsidTr="00262101">
        <w:trPr>
          <w:trHeight w:val="1245"/>
        </w:trPr>
        <w:tc>
          <w:tcPr>
            <w:tcW w:w="127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Подпрограмма2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Проведение информационно-пропагандистских мероприятий по профилактике терроризма и экстремизма в Моздокском районе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0220000000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34985" w:rsidRPr="007D3D3C" w:rsidRDefault="00037C2D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</w:t>
            </w:r>
            <w:r w:rsidR="00234985"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234985" w:rsidRPr="007D3D3C" w:rsidRDefault="00037C2D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234985" w:rsidRPr="007D3D3C" w:rsidTr="00262101">
        <w:trPr>
          <w:trHeight w:val="951"/>
        </w:trPr>
        <w:tc>
          <w:tcPr>
            <w:tcW w:w="127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 xml:space="preserve">Основное мероприятие 1 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Информационная пропаганда в Моздокском районе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0220100000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34985" w:rsidRPr="007D3D3C" w:rsidRDefault="00037C2D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234985" w:rsidRPr="007D3D3C" w:rsidRDefault="00037C2D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  <w:tr w:rsidR="00234985" w:rsidRPr="007D3D3C" w:rsidTr="00262101">
        <w:trPr>
          <w:trHeight w:val="1377"/>
        </w:trPr>
        <w:tc>
          <w:tcPr>
            <w:tcW w:w="127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Мероприятие (направление расходов)</w:t>
            </w:r>
          </w:p>
        </w:tc>
        <w:tc>
          <w:tcPr>
            <w:tcW w:w="1964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Расходы на мероприятия по разработке и размещению наглядной агитации, выпуск тематических наглядных пособий</w:t>
            </w:r>
          </w:p>
        </w:tc>
        <w:tc>
          <w:tcPr>
            <w:tcW w:w="1256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АМС Моздокского района</w:t>
            </w:r>
          </w:p>
          <w:p w:rsidR="00234985" w:rsidRPr="007D3D3C" w:rsidRDefault="00234985" w:rsidP="007D3D3C">
            <w:pPr>
              <w:spacing w:after="0" w:line="240" w:lineRule="auto"/>
              <w:ind w:left="106" w:right="146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(зам. главы АМС по вопросам общественной и антитеррористической безопасности)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0120162230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244</w:t>
            </w:r>
          </w:p>
        </w:tc>
        <w:tc>
          <w:tcPr>
            <w:tcW w:w="841" w:type="dxa"/>
            <w:shd w:val="clear" w:color="auto" w:fill="FFFFFF"/>
            <w:vAlign w:val="center"/>
          </w:tcPr>
          <w:p w:rsidR="00234985" w:rsidRPr="007D3D3C" w:rsidRDefault="00037C2D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308,0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8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38,0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70,0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738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06" w:type="dxa"/>
            <w:shd w:val="clear" w:color="auto" w:fill="FFFFFF"/>
            <w:vAlign w:val="center"/>
          </w:tcPr>
          <w:p w:rsidR="00234985" w:rsidRPr="007D3D3C" w:rsidRDefault="00234985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  <w:tc>
          <w:tcPr>
            <w:tcW w:w="602" w:type="dxa"/>
            <w:shd w:val="clear" w:color="auto" w:fill="FFFFFF"/>
            <w:vAlign w:val="center"/>
          </w:tcPr>
          <w:p w:rsidR="00234985" w:rsidRPr="007D3D3C" w:rsidRDefault="00035760" w:rsidP="007D3D3C">
            <w:pPr>
              <w:spacing w:after="0" w:line="240" w:lineRule="auto"/>
              <w:ind w:right="13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D3D3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20,0</w:t>
            </w:r>
          </w:p>
        </w:tc>
      </w:tr>
    </w:tbl>
    <w:p w:rsidR="00795252" w:rsidRPr="00D66607" w:rsidRDefault="00795252" w:rsidP="0009752D">
      <w:pPr>
        <w:tabs>
          <w:tab w:val="left" w:pos="3165"/>
        </w:tabs>
        <w:spacing w:after="0" w:line="240" w:lineRule="auto"/>
        <w:ind w:left="12036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795252" w:rsidRPr="00D66607" w:rsidSect="00E07B1A">
      <w:pgSz w:w="16838" w:h="11906" w:orient="landscape"/>
      <w:pgMar w:top="1702" w:right="678" w:bottom="284" w:left="851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55A" w:rsidRDefault="0009155A" w:rsidP="00701C7F">
      <w:pPr>
        <w:spacing w:after="0" w:line="240" w:lineRule="auto"/>
      </w:pPr>
      <w:r>
        <w:separator/>
      </w:r>
    </w:p>
  </w:endnote>
  <w:endnote w:type="continuationSeparator" w:id="0">
    <w:p w:rsidR="0009155A" w:rsidRDefault="0009155A" w:rsidP="0070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altName w:val="Georgi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55A" w:rsidRPr="00251AE8" w:rsidRDefault="0009155A" w:rsidP="009E33FC">
    <w:pPr>
      <w:pStyle w:val="a8"/>
      <w:rPr>
        <w:sz w:val="9"/>
        <w:szCs w:val="9"/>
      </w:rPr>
    </w:pPr>
    <w:r w:rsidRPr="00251AE8">
      <w:rPr>
        <w:rFonts w:ascii="Bookman Old Style" w:hAnsi="Bookman Old Style"/>
        <w:i/>
        <w:sz w:val="9"/>
        <w:szCs w:val="9"/>
      </w:rPr>
      <w:fldChar w:fldCharType="begin"/>
    </w:r>
    <w:r w:rsidRPr="00251AE8">
      <w:rPr>
        <w:rFonts w:ascii="Bookman Old Style" w:hAnsi="Bookman Old Style"/>
        <w:i/>
        <w:sz w:val="9"/>
        <w:szCs w:val="9"/>
      </w:rPr>
      <w:instrText xml:space="preserve"> FILENAME \p </w:instrText>
    </w:r>
    <w:r w:rsidRPr="00251AE8">
      <w:rPr>
        <w:rFonts w:ascii="Bookman Old Style" w:hAnsi="Bookman Old Style"/>
        <w:i/>
        <w:sz w:val="9"/>
        <w:szCs w:val="9"/>
      </w:rPr>
      <w:fldChar w:fldCharType="separate"/>
    </w:r>
    <w:r>
      <w:rPr>
        <w:rFonts w:ascii="Bookman Old Style" w:hAnsi="Bookman Old Style"/>
        <w:i/>
        <w:noProof/>
        <w:sz w:val="9"/>
        <w:szCs w:val="9"/>
      </w:rPr>
      <w:t>\\Server\олеся\Мои документы\Оператор ЭВМ2\Постановления\2024 г\Безопасность\№1-Д, О внес. изм. в мун. программу Профилактика терроризма и экстремизма.docx</w:t>
    </w:r>
    <w:r w:rsidRPr="00251AE8">
      <w:rPr>
        <w:rFonts w:ascii="Bookman Old Style" w:hAnsi="Bookman Old Style"/>
        <w:i/>
        <w:sz w:val="9"/>
        <w:szCs w:val="9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55A" w:rsidRDefault="0009155A" w:rsidP="00701C7F">
      <w:pPr>
        <w:spacing w:after="0" w:line="240" w:lineRule="auto"/>
      </w:pPr>
      <w:r>
        <w:separator/>
      </w:r>
    </w:p>
  </w:footnote>
  <w:footnote w:type="continuationSeparator" w:id="0">
    <w:p w:rsidR="0009155A" w:rsidRDefault="0009155A" w:rsidP="0070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E38"/>
    <w:multiLevelType w:val="hybridMultilevel"/>
    <w:tmpl w:val="7DB4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E29"/>
    <w:multiLevelType w:val="hybridMultilevel"/>
    <w:tmpl w:val="14BE1F6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D09D9"/>
    <w:multiLevelType w:val="hybridMultilevel"/>
    <w:tmpl w:val="EE420A44"/>
    <w:lvl w:ilvl="0" w:tplc="84E6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815"/>
    <w:multiLevelType w:val="hybridMultilevel"/>
    <w:tmpl w:val="121E815C"/>
    <w:lvl w:ilvl="0" w:tplc="63E0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002A"/>
    <w:multiLevelType w:val="hybridMultilevel"/>
    <w:tmpl w:val="BA6A178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84ABB"/>
    <w:multiLevelType w:val="singleLevel"/>
    <w:tmpl w:val="0EBEE7B8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hAnsi="Bookman Old Style"/>
      </w:rPr>
    </w:lvl>
  </w:abstractNum>
  <w:abstractNum w:abstractNumId="6" w15:restartNumberingAfterBreak="0">
    <w:nsid w:val="243D6EDB"/>
    <w:multiLevelType w:val="hybridMultilevel"/>
    <w:tmpl w:val="3D10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41A82"/>
    <w:multiLevelType w:val="hybridMultilevel"/>
    <w:tmpl w:val="B344D4C6"/>
    <w:lvl w:ilvl="0" w:tplc="43CEC302">
      <w:start w:val="1"/>
      <w:numFmt w:val="decimal"/>
      <w:lvlText w:val="%1."/>
      <w:lvlJc w:val="left"/>
      <w:pPr>
        <w:ind w:left="1243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E2E08"/>
    <w:multiLevelType w:val="hybridMultilevel"/>
    <w:tmpl w:val="69D0C200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6557EB"/>
    <w:multiLevelType w:val="hybridMultilevel"/>
    <w:tmpl w:val="4C0A73C2"/>
    <w:lvl w:ilvl="0" w:tplc="224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42BE1"/>
    <w:multiLevelType w:val="singleLevel"/>
    <w:tmpl w:val="119AC6D0"/>
    <w:lvl w:ilvl="0">
      <w:start w:val="1"/>
      <w:numFmt w:val="decimal"/>
      <w:lvlText w:val="%1."/>
      <w:legacy w:legacy="1" w:legacySpace="0" w:legacyIndent="336"/>
      <w:lvlJc w:val="left"/>
      <w:rPr>
        <w:rFonts w:ascii="Bookman Old Style" w:hAnsi="Bookman Old Style" w:cs="Times New Roman" w:hint="default"/>
      </w:rPr>
    </w:lvl>
  </w:abstractNum>
  <w:abstractNum w:abstractNumId="11" w15:restartNumberingAfterBreak="0">
    <w:nsid w:val="4154777B"/>
    <w:multiLevelType w:val="hybridMultilevel"/>
    <w:tmpl w:val="DF987182"/>
    <w:lvl w:ilvl="0" w:tplc="E0DA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266C5"/>
    <w:multiLevelType w:val="hybridMultilevel"/>
    <w:tmpl w:val="C26075B2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70F70"/>
    <w:multiLevelType w:val="hybridMultilevel"/>
    <w:tmpl w:val="AA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C0F77"/>
    <w:multiLevelType w:val="hybridMultilevel"/>
    <w:tmpl w:val="893C3DF6"/>
    <w:lvl w:ilvl="0" w:tplc="967C7C1C">
      <w:start w:val="1"/>
      <w:numFmt w:val="decimal"/>
      <w:lvlText w:val="%1."/>
      <w:lvlJc w:val="left"/>
      <w:pPr>
        <w:ind w:left="1576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9A04270"/>
    <w:multiLevelType w:val="hybridMultilevel"/>
    <w:tmpl w:val="ADDECB2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1FB5D30"/>
    <w:multiLevelType w:val="hybridMultilevel"/>
    <w:tmpl w:val="A72A7208"/>
    <w:lvl w:ilvl="0" w:tplc="A8B48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AA3550"/>
    <w:multiLevelType w:val="hybridMultilevel"/>
    <w:tmpl w:val="AA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794B83"/>
    <w:multiLevelType w:val="hybridMultilevel"/>
    <w:tmpl w:val="47B2FEE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19" w15:restartNumberingAfterBreak="0">
    <w:nsid w:val="566D6328"/>
    <w:multiLevelType w:val="hybridMultilevel"/>
    <w:tmpl w:val="F7BEBC94"/>
    <w:lvl w:ilvl="0" w:tplc="09EE46BE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 w15:restartNumberingAfterBreak="0">
    <w:nsid w:val="593E7095"/>
    <w:multiLevelType w:val="hybridMultilevel"/>
    <w:tmpl w:val="26340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4F6D1A"/>
    <w:multiLevelType w:val="hybridMultilevel"/>
    <w:tmpl w:val="97787AC0"/>
    <w:lvl w:ilvl="0" w:tplc="5E462F14">
      <w:start w:val="1"/>
      <w:numFmt w:val="decimal"/>
      <w:lvlText w:val="%1."/>
      <w:lvlJc w:val="left"/>
      <w:pPr>
        <w:ind w:left="720" w:hanging="360"/>
      </w:pPr>
      <w:rPr>
        <w:rFonts w:cs="Times New Roman,Bol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1E690F"/>
    <w:multiLevelType w:val="hybridMultilevel"/>
    <w:tmpl w:val="66F2D5B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6D427E0"/>
    <w:multiLevelType w:val="singleLevel"/>
    <w:tmpl w:val="02A48CFA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eastAsiaTheme="minorEastAsia" w:hAnsi="Bookman Old Style" w:cs="Bookman Old Style"/>
      </w:rPr>
    </w:lvl>
  </w:abstractNum>
  <w:abstractNum w:abstractNumId="24" w15:restartNumberingAfterBreak="0">
    <w:nsid w:val="6AC25169"/>
    <w:multiLevelType w:val="hybridMultilevel"/>
    <w:tmpl w:val="10249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AC42F8C"/>
    <w:multiLevelType w:val="hybridMultilevel"/>
    <w:tmpl w:val="CE46E19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C361018"/>
    <w:multiLevelType w:val="hybridMultilevel"/>
    <w:tmpl w:val="197E35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7" w15:restartNumberingAfterBreak="0">
    <w:nsid w:val="6E10394A"/>
    <w:multiLevelType w:val="hybridMultilevel"/>
    <w:tmpl w:val="2FC020E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EF45B01"/>
    <w:multiLevelType w:val="hybridMultilevel"/>
    <w:tmpl w:val="4B7683DA"/>
    <w:lvl w:ilvl="0" w:tplc="6FD01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4356796"/>
    <w:multiLevelType w:val="hybridMultilevel"/>
    <w:tmpl w:val="01BA7A84"/>
    <w:lvl w:ilvl="0" w:tplc="B918820E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0" w15:restartNumberingAfterBreak="0">
    <w:nsid w:val="76FD10C2"/>
    <w:multiLevelType w:val="hybridMultilevel"/>
    <w:tmpl w:val="9A82ECA0"/>
    <w:lvl w:ilvl="0" w:tplc="38B24C60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1" w15:restartNumberingAfterBreak="0">
    <w:nsid w:val="7EC93806"/>
    <w:multiLevelType w:val="hybridMultilevel"/>
    <w:tmpl w:val="D26C23DE"/>
    <w:lvl w:ilvl="0" w:tplc="69647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29"/>
  </w:num>
  <w:num w:numId="3">
    <w:abstractNumId w:val="30"/>
  </w:num>
  <w:num w:numId="4">
    <w:abstractNumId w:val="24"/>
  </w:num>
  <w:num w:numId="5">
    <w:abstractNumId w:val="2"/>
  </w:num>
  <w:num w:numId="6">
    <w:abstractNumId w:val="18"/>
  </w:num>
  <w:num w:numId="7">
    <w:abstractNumId w:val="27"/>
  </w:num>
  <w:num w:numId="8">
    <w:abstractNumId w:val="20"/>
  </w:num>
  <w:num w:numId="9">
    <w:abstractNumId w:val="15"/>
  </w:num>
  <w:num w:numId="10">
    <w:abstractNumId w:val="1"/>
  </w:num>
  <w:num w:numId="11">
    <w:abstractNumId w:val="16"/>
  </w:num>
  <w:num w:numId="12">
    <w:abstractNumId w:val="28"/>
  </w:num>
  <w:num w:numId="13">
    <w:abstractNumId w:val="11"/>
  </w:num>
  <w:num w:numId="14">
    <w:abstractNumId w:val="25"/>
  </w:num>
  <w:num w:numId="15">
    <w:abstractNumId w:val="12"/>
  </w:num>
  <w:num w:numId="16">
    <w:abstractNumId w:val="22"/>
  </w:num>
  <w:num w:numId="17">
    <w:abstractNumId w:val="6"/>
  </w:num>
  <w:num w:numId="18">
    <w:abstractNumId w:val="4"/>
  </w:num>
  <w:num w:numId="19">
    <w:abstractNumId w:val="14"/>
  </w:num>
  <w:num w:numId="20">
    <w:abstractNumId w:val="26"/>
  </w:num>
  <w:num w:numId="21">
    <w:abstractNumId w:val="7"/>
  </w:num>
  <w:num w:numId="22">
    <w:abstractNumId w:val="8"/>
  </w:num>
  <w:num w:numId="23">
    <w:abstractNumId w:val="5"/>
  </w:num>
  <w:num w:numId="24">
    <w:abstractNumId w:val="23"/>
  </w:num>
  <w:num w:numId="25">
    <w:abstractNumId w:val="10"/>
  </w:num>
  <w:num w:numId="26">
    <w:abstractNumId w:val="3"/>
  </w:num>
  <w:num w:numId="27">
    <w:abstractNumId w:val="21"/>
  </w:num>
  <w:num w:numId="28">
    <w:abstractNumId w:val="9"/>
  </w:num>
  <w:num w:numId="29">
    <w:abstractNumId w:val="0"/>
  </w:num>
  <w:num w:numId="30">
    <w:abstractNumId w:val="13"/>
  </w:num>
  <w:num w:numId="31">
    <w:abstractNumId w:val="17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drawingGridHorizontalSpacing w:val="110"/>
  <w:displayHorizont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82"/>
    <w:rsid w:val="00000113"/>
    <w:rsid w:val="000012DF"/>
    <w:rsid w:val="0000212D"/>
    <w:rsid w:val="0000589D"/>
    <w:rsid w:val="000062A8"/>
    <w:rsid w:val="00011D04"/>
    <w:rsid w:val="00012F12"/>
    <w:rsid w:val="000137CB"/>
    <w:rsid w:val="00014DB9"/>
    <w:rsid w:val="00024B74"/>
    <w:rsid w:val="00025F74"/>
    <w:rsid w:val="00026DC1"/>
    <w:rsid w:val="0003271F"/>
    <w:rsid w:val="00035760"/>
    <w:rsid w:val="00035C1C"/>
    <w:rsid w:val="00035C83"/>
    <w:rsid w:val="000360BA"/>
    <w:rsid w:val="00037C2D"/>
    <w:rsid w:val="000426E2"/>
    <w:rsid w:val="00046A6C"/>
    <w:rsid w:val="00053AE0"/>
    <w:rsid w:val="00055438"/>
    <w:rsid w:val="00057BE3"/>
    <w:rsid w:val="00061851"/>
    <w:rsid w:val="000635B9"/>
    <w:rsid w:val="0007238F"/>
    <w:rsid w:val="00076086"/>
    <w:rsid w:val="00087530"/>
    <w:rsid w:val="0009155A"/>
    <w:rsid w:val="00093EB2"/>
    <w:rsid w:val="00093F25"/>
    <w:rsid w:val="0009752D"/>
    <w:rsid w:val="00097CE5"/>
    <w:rsid w:val="000A7961"/>
    <w:rsid w:val="000C7286"/>
    <w:rsid w:val="000D0399"/>
    <w:rsid w:val="000D1951"/>
    <w:rsid w:val="000D79FF"/>
    <w:rsid w:val="000E026A"/>
    <w:rsid w:val="000E27FB"/>
    <w:rsid w:val="000E7C81"/>
    <w:rsid w:val="000E7ED2"/>
    <w:rsid w:val="000F1611"/>
    <w:rsid w:val="000F3E14"/>
    <w:rsid w:val="001012EE"/>
    <w:rsid w:val="0010429C"/>
    <w:rsid w:val="00106F9D"/>
    <w:rsid w:val="00111294"/>
    <w:rsid w:val="00116803"/>
    <w:rsid w:val="00117A7D"/>
    <w:rsid w:val="001243F3"/>
    <w:rsid w:val="00127C5E"/>
    <w:rsid w:val="00130F82"/>
    <w:rsid w:val="00132019"/>
    <w:rsid w:val="00133D40"/>
    <w:rsid w:val="0013740B"/>
    <w:rsid w:val="00142AFE"/>
    <w:rsid w:val="00142BB9"/>
    <w:rsid w:val="00152F35"/>
    <w:rsid w:val="001557F7"/>
    <w:rsid w:val="001612A0"/>
    <w:rsid w:val="00167B41"/>
    <w:rsid w:val="00170272"/>
    <w:rsid w:val="00171661"/>
    <w:rsid w:val="00173BD5"/>
    <w:rsid w:val="0017523F"/>
    <w:rsid w:val="00185782"/>
    <w:rsid w:val="00186B75"/>
    <w:rsid w:val="00186F3B"/>
    <w:rsid w:val="001945DD"/>
    <w:rsid w:val="001A1A26"/>
    <w:rsid w:val="001A2464"/>
    <w:rsid w:val="001A4AAF"/>
    <w:rsid w:val="001B0072"/>
    <w:rsid w:val="001B129E"/>
    <w:rsid w:val="001B1442"/>
    <w:rsid w:val="001C0197"/>
    <w:rsid w:val="001C12FB"/>
    <w:rsid w:val="001C486C"/>
    <w:rsid w:val="001C4AF1"/>
    <w:rsid w:val="001C780B"/>
    <w:rsid w:val="001E5EDE"/>
    <w:rsid w:val="001E7108"/>
    <w:rsid w:val="001F0014"/>
    <w:rsid w:val="001F163A"/>
    <w:rsid w:val="001F2DCE"/>
    <w:rsid w:val="001F3C5B"/>
    <w:rsid w:val="00201CBB"/>
    <w:rsid w:val="00203AAE"/>
    <w:rsid w:val="002059DA"/>
    <w:rsid w:val="00205A44"/>
    <w:rsid w:val="002066E4"/>
    <w:rsid w:val="00215BD8"/>
    <w:rsid w:val="00216191"/>
    <w:rsid w:val="00233115"/>
    <w:rsid w:val="00234985"/>
    <w:rsid w:val="00242EE9"/>
    <w:rsid w:val="00245822"/>
    <w:rsid w:val="002461C1"/>
    <w:rsid w:val="00261C1C"/>
    <w:rsid w:val="00262101"/>
    <w:rsid w:val="002646D0"/>
    <w:rsid w:val="002726ED"/>
    <w:rsid w:val="00273624"/>
    <w:rsid w:val="0027407E"/>
    <w:rsid w:val="00275685"/>
    <w:rsid w:val="0028216A"/>
    <w:rsid w:val="00290D9D"/>
    <w:rsid w:val="00293440"/>
    <w:rsid w:val="002938F1"/>
    <w:rsid w:val="00294D1C"/>
    <w:rsid w:val="00294DD7"/>
    <w:rsid w:val="002957AA"/>
    <w:rsid w:val="002A2496"/>
    <w:rsid w:val="002A27C8"/>
    <w:rsid w:val="002A5E77"/>
    <w:rsid w:val="002A5F13"/>
    <w:rsid w:val="002B2ECD"/>
    <w:rsid w:val="002B6D49"/>
    <w:rsid w:val="002C5E6D"/>
    <w:rsid w:val="002C601C"/>
    <w:rsid w:val="002D2375"/>
    <w:rsid w:val="002D56F4"/>
    <w:rsid w:val="002E5A89"/>
    <w:rsid w:val="002E6E27"/>
    <w:rsid w:val="003013C5"/>
    <w:rsid w:val="003039D2"/>
    <w:rsid w:val="0030514F"/>
    <w:rsid w:val="00305EC7"/>
    <w:rsid w:val="003138E9"/>
    <w:rsid w:val="00315F50"/>
    <w:rsid w:val="003313A2"/>
    <w:rsid w:val="00336E84"/>
    <w:rsid w:val="00340FB1"/>
    <w:rsid w:val="00345486"/>
    <w:rsid w:val="00347218"/>
    <w:rsid w:val="00347756"/>
    <w:rsid w:val="00350AB9"/>
    <w:rsid w:val="00352E5B"/>
    <w:rsid w:val="00356722"/>
    <w:rsid w:val="003567C3"/>
    <w:rsid w:val="00367EBC"/>
    <w:rsid w:val="003740D8"/>
    <w:rsid w:val="003742F1"/>
    <w:rsid w:val="00376D33"/>
    <w:rsid w:val="00377CB2"/>
    <w:rsid w:val="00381A73"/>
    <w:rsid w:val="003930F6"/>
    <w:rsid w:val="0039718B"/>
    <w:rsid w:val="003A4EBD"/>
    <w:rsid w:val="003B2C27"/>
    <w:rsid w:val="003C2AA9"/>
    <w:rsid w:val="003D1057"/>
    <w:rsid w:val="003D3B9E"/>
    <w:rsid w:val="003D63C8"/>
    <w:rsid w:val="003D666B"/>
    <w:rsid w:val="003E5504"/>
    <w:rsid w:val="003E6D9D"/>
    <w:rsid w:val="003E757C"/>
    <w:rsid w:val="003F1068"/>
    <w:rsid w:val="003F3A94"/>
    <w:rsid w:val="003F565B"/>
    <w:rsid w:val="00400641"/>
    <w:rsid w:val="004031DD"/>
    <w:rsid w:val="004054AA"/>
    <w:rsid w:val="0041016D"/>
    <w:rsid w:val="00411730"/>
    <w:rsid w:val="00411835"/>
    <w:rsid w:val="00416CF7"/>
    <w:rsid w:val="004173FE"/>
    <w:rsid w:val="004205E6"/>
    <w:rsid w:val="00427762"/>
    <w:rsid w:val="00430378"/>
    <w:rsid w:val="00431BE4"/>
    <w:rsid w:val="00432178"/>
    <w:rsid w:val="00432219"/>
    <w:rsid w:val="004530FF"/>
    <w:rsid w:val="00455A2B"/>
    <w:rsid w:val="004621B3"/>
    <w:rsid w:val="00463BC4"/>
    <w:rsid w:val="004702A8"/>
    <w:rsid w:val="00471354"/>
    <w:rsid w:val="00477D73"/>
    <w:rsid w:val="004800AD"/>
    <w:rsid w:val="00483124"/>
    <w:rsid w:val="00491A4C"/>
    <w:rsid w:val="00491FFD"/>
    <w:rsid w:val="00492210"/>
    <w:rsid w:val="004A409C"/>
    <w:rsid w:val="004B3A88"/>
    <w:rsid w:val="004B4784"/>
    <w:rsid w:val="004B6F4C"/>
    <w:rsid w:val="004B7370"/>
    <w:rsid w:val="004C0FFB"/>
    <w:rsid w:val="004C17E2"/>
    <w:rsid w:val="004C2327"/>
    <w:rsid w:val="004C4D9F"/>
    <w:rsid w:val="004C6B05"/>
    <w:rsid w:val="004C7EB7"/>
    <w:rsid w:val="004D06B6"/>
    <w:rsid w:val="004D3D5F"/>
    <w:rsid w:val="004D4EAC"/>
    <w:rsid w:val="004E01AE"/>
    <w:rsid w:val="004E0395"/>
    <w:rsid w:val="004E1EA1"/>
    <w:rsid w:val="004E2243"/>
    <w:rsid w:val="004E5EBF"/>
    <w:rsid w:val="004E71F1"/>
    <w:rsid w:val="004F026D"/>
    <w:rsid w:val="004F22F6"/>
    <w:rsid w:val="005010A0"/>
    <w:rsid w:val="0050151F"/>
    <w:rsid w:val="0050189F"/>
    <w:rsid w:val="00503B3F"/>
    <w:rsid w:val="00522DCD"/>
    <w:rsid w:val="00523303"/>
    <w:rsid w:val="00524FB3"/>
    <w:rsid w:val="00525BE8"/>
    <w:rsid w:val="0053021A"/>
    <w:rsid w:val="00533EFD"/>
    <w:rsid w:val="00537AA6"/>
    <w:rsid w:val="005411B0"/>
    <w:rsid w:val="005502C2"/>
    <w:rsid w:val="0055292F"/>
    <w:rsid w:val="005572BB"/>
    <w:rsid w:val="00570D74"/>
    <w:rsid w:val="005717D3"/>
    <w:rsid w:val="00571C6B"/>
    <w:rsid w:val="00571C9A"/>
    <w:rsid w:val="00572B19"/>
    <w:rsid w:val="005736D3"/>
    <w:rsid w:val="00577CEB"/>
    <w:rsid w:val="00581FDB"/>
    <w:rsid w:val="00582DB6"/>
    <w:rsid w:val="005854BE"/>
    <w:rsid w:val="00585F6E"/>
    <w:rsid w:val="00587361"/>
    <w:rsid w:val="005907F6"/>
    <w:rsid w:val="00590C61"/>
    <w:rsid w:val="005944BE"/>
    <w:rsid w:val="00594D79"/>
    <w:rsid w:val="0059513B"/>
    <w:rsid w:val="005969A1"/>
    <w:rsid w:val="00597522"/>
    <w:rsid w:val="005978B2"/>
    <w:rsid w:val="00597B1F"/>
    <w:rsid w:val="005A0B8A"/>
    <w:rsid w:val="005A2D72"/>
    <w:rsid w:val="005C0614"/>
    <w:rsid w:val="005C4B17"/>
    <w:rsid w:val="005C6C23"/>
    <w:rsid w:val="005C7186"/>
    <w:rsid w:val="005D76E4"/>
    <w:rsid w:val="005E30F0"/>
    <w:rsid w:val="005E3558"/>
    <w:rsid w:val="005E3C22"/>
    <w:rsid w:val="005E5100"/>
    <w:rsid w:val="005E6996"/>
    <w:rsid w:val="005E69A0"/>
    <w:rsid w:val="005E69D3"/>
    <w:rsid w:val="00603CF6"/>
    <w:rsid w:val="00605B9F"/>
    <w:rsid w:val="00606675"/>
    <w:rsid w:val="00607504"/>
    <w:rsid w:val="006100D8"/>
    <w:rsid w:val="00610231"/>
    <w:rsid w:val="00611569"/>
    <w:rsid w:val="00613531"/>
    <w:rsid w:val="00613C1C"/>
    <w:rsid w:val="00615FD3"/>
    <w:rsid w:val="006168E7"/>
    <w:rsid w:val="00625F38"/>
    <w:rsid w:val="00632F94"/>
    <w:rsid w:val="00633C90"/>
    <w:rsid w:val="00635DBD"/>
    <w:rsid w:val="0063720C"/>
    <w:rsid w:val="0064066B"/>
    <w:rsid w:val="0064339A"/>
    <w:rsid w:val="006505D8"/>
    <w:rsid w:val="00653094"/>
    <w:rsid w:val="00655CF7"/>
    <w:rsid w:val="00660182"/>
    <w:rsid w:val="006704F5"/>
    <w:rsid w:val="00682072"/>
    <w:rsid w:val="00694191"/>
    <w:rsid w:val="00695A82"/>
    <w:rsid w:val="006A08D5"/>
    <w:rsid w:val="006A1403"/>
    <w:rsid w:val="006A21BF"/>
    <w:rsid w:val="006A6DAA"/>
    <w:rsid w:val="006A7712"/>
    <w:rsid w:val="006B17C0"/>
    <w:rsid w:val="006B29F3"/>
    <w:rsid w:val="006B3AE6"/>
    <w:rsid w:val="006B4A71"/>
    <w:rsid w:val="006B6624"/>
    <w:rsid w:val="006C0FF7"/>
    <w:rsid w:val="006C4112"/>
    <w:rsid w:val="006C6528"/>
    <w:rsid w:val="006C717F"/>
    <w:rsid w:val="006D01B2"/>
    <w:rsid w:val="006D3467"/>
    <w:rsid w:val="006D6777"/>
    <w:rsid w:val="006E2C37"/>
    <w:rsid w:val="006E3781"/>
    <w:rsid w:val="006E3998"/>
    <w:rsid w:val="006E40AB"/>
    <w:rsid w:val="006F1CF9"/>
    <w:rsid w:val="006F496F"/>
    <w:rsid w:val="00700051"/>
    <w:rsid w:val="00701C7F"/>
    <w:rsid w:val="0070265D"/>
    <w:rsid w:val="00710BB0"/>
    <w:rsid w:val="0071256C"/>
    <w:rsid w:val="00716219"/>
    <w:rsid w:val="00726BDD"/>
    <w:rsid w:val="00727A28"/>
    <w:rsid w:val="00732408"/>
    <w:rsid w:val="007358DE"/>
    <w:rsid w:val="00740655"/>
    <w:rsid w:val="00740C48"/>
    <w:rsid w:val="00741A7D"/>
    <w:rsid w:val="00742FDE"/>
    <w:rsid w:val="007432CD"/>
    <w:rsid w:val="00743923"/>
    <w:rsid w:val="00744AC4"/>
    <w:rsid w:val="0075626A"/>
    <w:rsid w:val="00761D69"/>
    <w:rsid w:val="007650C8"/>
    <w:rsid w:val="00765C80"/>
    <w:rsid w:val="0077426A"/>
    <w:rsid w:val="00776BC7"/>
    <w:rsid w:val="00793498"/>
    <w:rsid w:val="0079497B"/>
    <w:rsid w:val="00795252"/>
    <w:rsid w:val="007A24C7"/>
    <w:rsid w:val="007A58B1"/>
    <w:rsid w:val="007C3196"/>
    <w:rsid w:val="007C51D7"/>
    <w:rsid w:val="007C6299"/>
    <w:rsid w:val="007C7E92"/>
    <w:rsid w:val="007D15E2"/>
    <w:rsid w:val="007D3D3C"/>
    <w:rsid w:val="007D4D64"/>
    <w:rsid w:val="007E0F8E"/>
    <w:rsid w:val="007E1C74"/>
    <w:rsid w:val="007E5837"/>
    <w:rsid w:val="007E6FCE"/>
    <w:rsid w:val="007F1AC2"/>
    <w:rsid w:val="007F4BD8"/>
    <w:rsid w:val="007F68B3"/>
    <w:rsid w:val="00801D14"/>
    <w:rsid w:val="00802FA6"/>
    <w:rsid w:val="0080470A"/>
    <w:rsid w:val="0080602A"/>
    <w:rsid w:val="00806F6B"/>
    <w:rsid w:val="00807A6E"/>
    <w:rsid w:val="00812343"/>
    <w:rsid w:val="00812A51"/>
    <w:rsid w:val="00814A18"/>
    <w:rsid w:val="00817C60"/>
    <w:rsid w:val="008233F2"/>
    <w:rsid w:val="00823FFA"/>
    <w:rsid w:val="00832944"/>
    <w:rsid w:val="00834B8D"/>
    <w:rsid w:val="00837ADC"/>
    <w:rsid w:val="00846243"/>
    <w:rsid w:val="0085453E"/>
    <w:rsid w:val="0086155D"/>
    <w:rsid w:val="00863A94"/>
    <w:rsid w:val="008665AB"/>
    <w:rsid w:val="00887861"/>
    <w:rsid w:val="00887E9D"/>
    <w:rsid w:val="008919DB"/>
    <w:rsid w:val="008944A5"/>
    <w:rsid w:val="008A1158"/>
    <w:rsid w:val="008A21B5"/>
    <w:rsid w:val="008A342F"/>
    <w:rsid w:val="008A470A"/>
    <w:rsid w:val="008B0DEE"/>
    <w:rsid w:val="008B30BB"/>
    <w:rsid w:val="008B3A8E"/>
    <w:rsid w:val="008B4B69"/>
    <w:rsid w:val="008B7741"/>
    <w:rsid w:val="008C1860"/>
    <w:rsid w:val="008C4B41"/>
    <w:rsid w:val="008C772B"/>
    <w:rsid w:val="008D0FA5"/>
    <w:rsid w:val="008D5589"/>
    <w:rsid w:val="008F0A37"/>
    <w:rsid w:val="008F1A55"/>
    <w:rsid w:val="008F235A"/>
    <w:rsid w:val="008F763D"/>
    <w:rsid w:val="009030EA"/>
    <w:rsid w:val="009048D4"/>
    <w:rsid w:val="00907980"/>
    <w:rsid w:val="00911011"/>
    <w:rsid w:val="00911296"/>
    <w:rsid w:val="00911CD7"/>
    <w:rsid w:val="00915E11"/>
    <w:rsid w:val="0092062F"/>
    <w:rsid w:val="009223D3"/>
    <w:rsid w:val="00923E2B"/>
    <w:rsid w:val="00934177"/>
    <w:rsid w:val="00942001"/>
    <w:rsid w:val="00942830"/>
    <w:rsid w:val="00945C7B"/>
    <w:rsid w:val="0094648D"/>
    <w:rsid w:val="009545E2"/>
    <w:rsid w:val="0095502E"/>
    <w:rsid w:val="00961238"/>
    <w:rsid w:val="00963B79"/>
    <w:rsid w:val="00964CF2"/>
    <w:rsid w:val="00976E21"/>
    <w:rsid w:val="00985CF3"/>
    <w:rsid w:val="00990036"/>
    <w:rsid w:val="00992B3E"/>
    <w:rsid w:val="009A1C8E"/>
    <w:rsid w:val="009B0158"/>
    <w:rsid w:val="009B42AF"/>
    <w:rsid w:val="009B6485"/>
    <w:rsid w:val="009B7CCD"/>
    <w:rsid w:val="009C2BD7"/>
    <w:rsid w:val="009C5EFD"/>
    <w:rsid w:val="009C67B3"/>
    <w:rsid w:val="009D2524"/>
    <w:rsid w:val="009E33FC"/>
    <w:rsid w:val="009E7680"/>
    <w:rsid w:val="009F0779"/>
    <w:rsid w:val="009F4E81"/>
    <w:rsid w:val="009F7DD5"/>
    <w:rsid w:val="00A00031"/>
    <w:rsid w:val="00A043DB"/>
    <w:rsid w:val="00A10EDE"/>
    <w:rsid w:val="00A11C55"/>
    <w:rsid w:val="00A1221C"/>
    <w:rsid w:val="00A12EE2"/>
    <w:rsid w:val="00A14E8A"/>
    <w:rsid w:val="00A165B3"/>
    <w:rsid w:val="00A210C1"/>
    <w:rsid w:val="00A25397"/>
    <w:rsid w:val="00A258B5"/>
    <w:rsid w:val="00A3453B"/>
    <w:rsid w:val="00A3521C"/>
    <w:rsid w:val="00A42404"/>
    <w:rsid w:val="00A44DC3"/>
    <w:rsid w:val="00A46759"/>
    <w:rsid w:val="00A46B9C"/>
    <w:rsid w:val="00A5178B"/>
    <w:rsid w:val="00A527FE"/>
    <w:rsid w:val="00A55B99"/>
    <w:rsid w:val="00A56D94"/>
    <w:rsid w:val="00A57D29"/>
    <w:rsid w:val="00A6042A"/>
    <w:rsid w:val="00A71EA0"/>
    <w:rsid w:val="00A72721"/>
    <w:rsid w:val="00A85908"/>
    <w:rsid w:val="00AA150D"/>
    <w:rsid w:val="00AA40B7"/>
    <w:rsid w:val="00AA6A65"/>
    <w:rsid w:val="00AA7DAD"/>
    <w:rsid w:val="00AB1971"/>
    <w:rsid w:val="00AC18A1"/>
    <w:rsid w:val="00AC4975"/>
    <w:rsid w:val="00AC5C6B"/>
    <w:rsid w:val="00AD1F6F"/>
    <w:rsid w:val="00AD3876"/>
    <w:rsid w:val="00AD4D3E"/>
    <w:rsid w:val="00AD67A5"/>
    <w:rsid w:val="00AD709D"/>
    <w:rsid w:val="00AD70B6"/>
    <w:rsid w:val="00AE36F7"/>
    <w:rsid w:val="00AE7E10"/>
    <w:rsid w:val="00AF17B7"/>
    <w:rsid w:val="00AF6396"/>
    <w:rsid w:val="00AF6FE2"/>
    <w:rsid w:val="00B009C5"/>
    <w:rsid w:val="00B01EAE"/>
    <w:rsid w:val="00B1507F"/>
    <w:rsid w:val="00B17CC4"/>
    <w:rsid w:val="00B233FD"/>
    <w:rsid w:val="00B30071"/>
    <w:rsid w:val="00B301FC"/>
    <w:rsid w:val="00B33F40"/>
    <w:rsid w:val="00B35D02"/>
    <w:rsid w:val="00B378DB"/>
    <w:rsid w:val="00B40771"/>
    <w:rsid w:val="00B4215F"/>
    <w:rsid w:val="00B42FCD"/>
    <w:rsid w:val="00B52F64"/>
    <w:rsid w:val="00B53F7B"/>
    <w:rsid w:val="00B56844"/>
    <w:rsid w:val="00B63B31"/>
    <w:rsid w:val="00B64466"/>
    <w:rsid w:val="00B6572B"/>
    <w:rsid w:val="00B72FEC"/>
    <w:rsid w:val="00B77442"/>
    <w:rsid w:val="00B80C35"/>
    <w:rsid w:val="00B8521C"/>
    <w:rsid w:val="00B91241"/>
    <w:rsid w:val="00B93EAE"/>
    <w:rsid w:val="00B9411B"/>
    <w:rsid w:val="00B9554D"/>
    <w:rsid w:val="00BA129A"/>
    <w:rsid w:val="00BA1417"/>
    <w:rsid w:val="00BA50A9"/>
    <w:rsid w:val="00BA6218"/>
    <w:rsid w:val="00BA6D0F"/>
    <w:rsid w:val="00BB00F6"/>
    <w:rsid w:val="00BB2F16"/>
    <w:rsid w:val="00BC2525"/>
    <w:rsid w:val="00BC26DE"/>
    <w:rsid w:val="00BC3E10"/>
    <w:rsid w:val="00BD23F2"/>
    <w:rsid w:val="00BD3CBE"/>
    <w:rsid w:val="00BE0974"/>
    <w:rsid w:val="00BE12D6"/>
    <w:rsid w:val="00BE1902"/>
    <w:rsid w:val="00BE44CD"/>
    <w:rsid w:val="00BE7173"/>
    <w:rsid w:val="00BF0D54"/>
    <w:rsid w:val="00BF27C1"/>
    <w:rsid w:val="00BF4D66"/>
    <w:rsid w:val="00C029A2"/>
    <w:rsid w:val="00C045CE"/>
    <w:rsid w:val="00C05A7D"/>
    <w:rsid w:val="00C06A08"/>
    <w:rsid w:val="00C1526D"/>
    <w:rsid w:val="00C30AF3"/>
    <w:rsid w:val="00C547CF"/>
    <w:rsid w:val="00C57280"/>
    <w:rsid w:val="00C60D01"/>
    <w:rsid w:val="00C61425"/>
    <w:rsid w:val="00C65F71"/>
    <w:rsid w:val="00C82235"/>
    <w:rsid w:val="00C84EB4"/>
    <w:rsid w:val="00C86376"/>
    <w:rsid w:val="00C87AB2"/>
    <w:rsid w:val="00C91469"/>
    <w:rsid w:val="00C9174E"/>
    <w:rsid w:val="00C9570D"/>
    <w:rsid w:val="00CA07F4"/>
    <w:rsid w:val="00CA26CD"/>
    <w:rsid w:val="00CA3156"/>
    <w:rsid w:val="00CA746F"/>
    <w:rsid w:val="00CB1020"/>
    <w:rsid w:val="00CB26B6"/>
    <w:rsid w:val="00CB4353"/>
    <w:rsid w:val="00CC0E76"/>
    <w:rsid w:val="00CC669B"/>
    <w:rsid w:val="00CD5CE3"/>
    <w:rsid w:val="00CD735A"/>
    <w:rsid w:val="00CE0EE2"/>
    <w:rsid w:val="00CE3A1F"/>
    <w:rsid w:val="00CE5B5D"/>
    <w:rsid w:val="00CE670E"/>
    <w:rsid w:val="00CF0022"/>
    <w:rsid w:val="00D00438"/>
    <w:rsid w:val="00D06113"/>
    <w:rsid w:val="00D06D98"/>
    <w:rsid w:val="00D14E8E"/>
    <w:rsid w:val="00D16116"/>
    <w:rsid w:val="00D17F59"/>
    <w:rsid w:val="00D20148"/>
    <w:rsid w:val="00D225EB"/>
    <w:rsid w:val="00D245BC"/>
    <w:rsid w:val="00D2631A"/>
    <w:rsid w:val="00D26503"/>
    <w:rsid w:val="00D31A29"/>
    <w:rsid w:val="00D32DC1"/>
    <w:rsid w:val="00D33DEC"/>
    <w:rsid w:val="00D3588B"/>
    <w:rsid w:val="00D363EB"/>
    <w:rsid w:val="00D62053"/>
    <w:rsid w:val="00D64831"/>
    <w:rsid w:val="00D66607"/>
    <w:rsid w:val="00D667B8"/>
    <w:rsid w:val="00D706BA"/>
    <w:rsid w:val="00D8780D"/>
    <w:rsid w:val="00D87BAC"/>
    <w:rsid w:val="00D92B3A"/>
    <w:rsid w:val="00D92C2B"/>
    <w:rsid w:val="00D95BEF"/>
    <w:rsid w:val="00D96560"/>
    <w:rsid w:val="00DA1D98"/>
    <w:rsid w:val="00DA22E4"/>
    <w:rsid w:val="00DA2622"/>
    <w:rsid w:val="00DB2B19"/>
    <w:rsid w:val="00DB6A9B"/>
    <w:rsid w:val="00DC0D89"/>
    <w:rsid w:val="00DC16E2"/>
    <w:rsid w:val="00DC34A0"/>
    <w:rsid w:val="00DC3830"/>
    <w:rsid w:val="00DC6390"/>
    <w:rsid w:val="00DD1643"/>
    <w:rsid w:val="00DE286D"/>
    <w:rsid w:val="00DE7123"/>
    <w:rsid w:val="00E0019F"/>
    <w:rsid w:val="00E010FB"/>
    <w:rsid w:val="00E01B0D"/>
    <w:rsid w:val="00E028D1"/>
    <w:rsid w:val="00E035D6"/>
    <w:rsid w:val="00E042ED"/>
    <w:rsid w:val="00E061C3"/>
    <w:rsid w:val="00E066EA"/>
    <w:rsid w:val="00E07B1A"/>
    <w:rsid w:val="00E20EAC"/>
    <w:rsid w:val="00E25B32"/>
    <w:rsid w:val="00E331EF"/>
    <w:rsid w:val="00E33E01"/>
    <w:rsid w:val="00E368E3"/>
    <w:rsid w:val="00E37BD3"/>
    <w:rsid w:val="00E42DA5"/>
    <w:rsid w:val="00E43649"/>
    <w:rsid w:val="00E44B9D"/>
    <w:rsid w:val="00E45614"/>
    <w:rsid w:val="00E50B1E"/>
    <w:rsid w:val="00E539F8"/>
    <w:rsid w:val="00E54283"/>
    <w:rsid w:val="00E54F87"/>
    <w:rsid w:val="00E55542"/>
    <w:rsid w:val="00E6383E"/>
    <w:rsid w:val="00E66E4D"/>
    <w:rsid w:val="00E717A4"/>
    <w:rsid w:val="00E72412"/>
    <w:rsid w:val="00E75F58"/>
    <w:rsid w:val="00E84EF7"/>
    <w:rsid w:val="00E9515F"/>
    <w:rsid w:val="00EA443A"/>
    <w:rsid w:val="00EA6004"/>
    <w:rsid w:val="00EA7FD6"/>
    <w:rsid w:val="00EB0CB5"/>
    <w:rsid w:val="00EB1EDC"/>
    <w:rsid w:val="00EB2016"/>
    <w:rsid w:val="00EB26C1"/>
    <w:rsid w:val="00EB44A0"/>
    <w:rsid w:val="00EC0F84"/>
    <w:rsid w:val="00EC3659"/>
    <w:rsid w:val="00ED1453"/>
    <w:rsid w:val="00ED2216"/>
    <w:rsid w:val="00EE1D3E"/>
    <w:rsid w:val="00EE41AE"/>
    <w:rsid w:val="00EE41FB"/>
    <w:rsid w:val="00EE52AE"/>
    <w:rsid w:val="00EE7B0A"/>
    <w:rsid w:val="00EF450A"/>
    <w:rsid w:val="00EF5524"/>
    <w:rsid w:val="00F0061C"/>
    <w:rsid w:val="00F06A0B"/>
    <w:rsid w:val="00F11800"/>
    <w:rsid w:val="00F13BB5"/>
    <w:rsid w:val="00F228E7"/>
    <w:rsid w:val="00F231EA"/>
    <w:rsid w:val="00F330A1"/>
    <w:rsid w:val="00F345D3"/>
    <w:rsid w:val="00F36807"/>
    <w:rsid w:val="00F43543"/>
    <w:rsid w:val="00F43AF0"/>
    <w:rsid w:val="00F449FA"/>
    <w:rsid w:val="00F47973"/>
    <w:rsid w:val="00F47ED5"/>
    <w:rsid w:val="00F63C7C"/>
    <w:rsid w:val="00F64EA3"/>
    <w:rsid w:val="00F656CE"/>
    <w:rsid w:val="00F661FE"/>
    <w:rsid w:val="00F66876"/>
    <w:rsid w:val="00F70DC7"/>
    <w:rsid w:val="00F7152E"/>
    <w:rsid w:val="00F75CFD"/>
    <w:rsid w:val="00F85B57"/>
    <w:rsid w:val="00F8611B"/>
    <w:rsid w:val="00F92BEE"/>
    <w:rsid w:val="00F932B7"/>
    <w:rsid w:val="00F978DF"/>
    <w:rsid w:val="00FA02FA"/>
    <w:rsid w:val="00FA584A"/>
    <w:rsid w:val="00FB0DAC"/>
    <w:rsid w:val="00FB1E11"/>
    <w:rsid w:val="00FB4C4E"/>
    <w:rsid w:val="00FC6106"/>
    <w:rsid w:val="00FD10C9"/>
    <w:rsid w:val="00FD22F8"/>
    <w:rsid w:val="00FE049A"/>
    <w:rsid w:val="00FE07C2"/>
    <w:rsid w:val="00FF2173"/>
    <w:rsid w:val="00FF6555"/>
    <w:rsid w:val="00FF7C7D"/>
    <w:rsid w:val="00FF7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,"/>
  <w:listSeparator w:val=";"/>
  <w15:docId w15:val="{E60EE64E-EF9A-443F-894D-B338EEF3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C7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82"/>
    <w:pPr>
      <w:ind w:left="720"/>
      <w:contextualSpacing/>
    </w:pPr>
  </w:style>
  <w:style w:type="paragraph" w:customStyle="1" w:styleId="ConsPlusCell">
    <w:name w:val="ConsPlusCell"/>
    <w:uiPriority w:val="99"/>
    <w:rsid w:val="00185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F36807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"/>
    <w:uiPriority w:val="99"/>
    <w:rsid w:val="00F36807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uiPriority w:val="99"/>
    <w:rsid w:val="00F36807"/>
    <w:pPr>
      <w:widowControl w:val="0"/>
      <w:autoSpaceDE w:val="0"/>
      <w:autoSpaceDN w:val="0"/>
      <w:adjustRightInd w:val="0"/>
      <w:spacing w:after="0" w:line="302" w:lineRule="exact"/>
      <w:ind w:firstLine="600"/>
      <w:jc w:val="both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uiPriority w:val="99"/>
    <w:rsid w:val="00F36807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uiPriority w:val="99"/>
    <w:rsid w:val="00F3680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uiPriority w:val="99"/>
    <w:rsid w:val="00F36807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F3680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basedOn w:val="a0"/>
    <w:uiPriority w:val="99"/>
    <w:rsid w:val="00F36807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2">
    <w:name w:val="Обычный2"/>
    <w:rsid w:val="00F3680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3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C7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01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1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01C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59"/>
    <w:rsid w:val="003E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3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717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17D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17D3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17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17D3"/>
    <w:rPr>
      <w:rFonts w:eastAsiaTheme="minorEastAsia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07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rsid w:val="00D66607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2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B5FE0-4C06-4ED8-AA2D-3674CC148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10860</Words>
  <Characters>61905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72620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Инспектор</dc:creator>
  <cp:lastModifiedBy>Opr.otdel-1</cp:lastModifiedBy>
  <cp:revision>2</cp:revision>
  <cp:lastPrinted>2024-01-11T09:09:00Z</cp:lastPrinted>
  <dcterms:created xsi:type="dcterms:W3CDTF">2024-01-16T07:37:00Z</dcterms:created>
  <dcterms:modified xsi:type="dcterms:W3CDTF">2024-01-16T07:37:00Z</dcterms:modified>
</cp:coreProperties>
</file>