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9C" w:rsidRPr="005137B0" w:rsidRDefault="00F5779C" w:rsidP="00F5779C">
      <w:pPr>
        <w:pStyle w:val="23"/>
        <w:rPr>
          <w:rFonts w:ascii="Georgia" w:hAnsi="Georgia"/>
          <w:b/>
          <w:sz w:val="32"/>
        </w:rPr>
      </w:pPr>
      <w:bookmarkStart w:id="0" w:name="_GoBack"/>
      <w:bookmarkEnd w:id="0"/>
      <w:r w:rsidRPr="005137B0">
        <w:rPr>
          <w:rFonts w:ascii="Georgia" w:hAnsi="Georgia"/>
          <w:b/>
          <w:sz w:val="32"/>
        </w:rPr>
        <w:t>постановление</w:t>
      </w:r>
    </w:p>
    <w:p w:rsidR="00F5779C" w:rsidRDefault="00F5779C" w:rsidP="00F5779C">
      <w:pPr>
        <w:pStyle w:val="23"/>
        <w:rPr>
          <w:rFonts w:ascii="Times New Roman" w:hAnsi="Times New Roman"/>
          <w:sz w:val="28"/>
          <w:szCs w:val="28"/>
        </w:rPr>
      </w:pPr>
      <w:r w:rsidRPr="00FE641D">
        <w:rPr>
          <w:rFonts w:ascii="Times New Roman" w:hAnsi="Times New Roman"/>
          <w:sz w:val="28"/>
          <w:szCs w:val="28"/>
        </w:rPr>
        <w:t xml:space="preserve">ГЛАВЫ АДМИНИСТРАЦИИ МЕСТНОГО </w:t>
      </w:r>
    </w:p>
    <w:p w:rsidR="00F5779C" w:rsidRPr="00FE641D" w:rsidRDefault="00F5779C" w:rsidP="00F5779C">
      <w:pPr>
        <w:pStyle w:val="23"/>
        <w:rPr>
          <w:rFonts w:ascii="Times New Roman" w:hAnsi="Times New Roman"/>
          <w:sz w:val="28"/>
          <w:szCs w:val="28"/>
        </w:rPr>
      </w:pPr>
      <w:r w:rsidRPr="00FE641D">
        <w:rPr>
          <w:rFonts w:ascii="Times New Roman" w:hAnsi="Times New Roman"/>
          <w:sz w:val="28"/>
          <w:szCs w:val="28"/>
        </w:rPr>
        <w:t>САМОУПРАВЛЕНИЯ</w:t>
      </w:r>
      <w:r>
        <w:rPr>
          <w:rFonts w:ascii="Times New Roman" w:hAnsi="Times New Roman"/>
          <w:sz w:val="28"/>
          <w:szCs w:val="28"/>
        </w:rPr>
        <w:t xml:space="preserve"> </w:t>
      </w:r>
      <w:r w:rsidRPr="00FE641D">
        <w:rPr>
          <w:rFonts w:ascii="Times New Roman" w:hAnsi="Times New Roman"/>
          <w:sz w:val="28"/>
          <w:szCs w:val="28"/>
        </w:rPr>
        <w:t>МОЗДОКСКОГО РАЙОНА</w:t>
      </w:r>
    </w:p>
    <w:p w:rsidR="00F5779C" w:rsidRPr="005137B0" w:rsidRDefault="00F5779C" w:rsidP="00F5779C">
      <w:pPr>
        <w:pStyle w:val="--"/>
        <w:jc w:val="center"/>
        <w:rPr>
          <w:sz w:val="28"/>
          <w:szCs w:val="28"/>
        </w:rPr>
      </w:pPr>
      <w:r w:rsidRPr="00FE641D">
        <w:rPr>
          <w:sz w:val="28"/>
          <w:szCs w:val="28"/>
        </w:rPr>
        <w:t>РЕСПУБЛИКИ СЕВЕРНАЯ ОСЕТИЯ-АЛАНИЯ</w:t>
      </w:r>
    </w:p>
    <w:p w:rsidR="00F5779C" w:rsidRPr="005B3F6F" w:rsidRDefault="00F5779C" w:rsidP="00F5779C">
      <w:pPr>
        <w:spacing w:after="0" w:line="240" w:lineRule="auto"/>
        <w:ind w:firstLine="709"/>
        <w:rPr>
          <w:rFonts w:ascii="Times New Roman" w:hAnsi="Times New Roman"/>
          <w:sz w:val="28"/>
          <w:szCs w:val="28"/>
        </w:rPr>
      </w:pPr>
      <w:r w:rsidRPr="005B3F6F">
        <w:rPr>
          <w:rFonts w:ascii="Times New Roman" w:hAnsi="Times New Roman"/>
          <w:sz w:val="28"/>
          <w:szCs w:val="28"/>
        </w:rPr>
        <w:t>№</w:t>
      </w:r>
      <w:r>
        <w:rPr>
          <w:rFonts w:ascii="Times New Roman" w:hAnsi="Times New Roman"/>
          <w:sz w:val="28"/>
          <w:szCs w:val="28"/>
        </w:rPr>
        <w:t>36-Д</w:t>
      </w:r>
    </w:p>
    <w:p w:rsidR="00F5779C" w:rsidRPr="005B3F6F" w:rsidRDefault="00F5779C" w:rsidP="00F5779C">
      <w:pPr>
        <w:spacing w:after="0" w:line="240" w:lineRule="auto"/>
        <w:ind w:firstLine="709"/>
        <w:rPr>
          <w:rFonts w:ascii="Times New Roman" w:hAnsi="Times New Roman"/>
          <w:sz w:val="28"/>
          <w:szCs w:val="28"/>
        </w:rPr>
      </w:pPr>
      <w:r>
        <w:rPr>
          <w:rFonts w:ascii="Times New Roman" w:hAnsi="Times New Roman"/>
          <w:sz w:val="28"/>
          <w:szCs w:val="28"/>
        </w:rPr>
        <w:t>25.03</w:t>
      </w:r>
      <w:r w:rsidRPr="005B3F6F">
        <w:rPr>
          <w:rFonts w:ascii="Times New Roman" w:hAnsi="Times New Roman"/>
          <w:sz w:val="28"/>
          <w:szCs w:val="28"/>
        </w:rPr>
        <w:t>.2024 г.</w:t>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t xml:space="preserve">     г. Моздок</w:t>
      </w:r>
    </w:p>
    <w:p w:rsidR="00F5779C" w:rsidRDefault="00F5779C" w:rsidP="00F5779C">
      <w:pPr>
        <w:spacing w:after="0" w:line="240" w:lineRule="auto"/>
        <w:jc w:val="both"/>
        <w:rPr>
          <w:rFonts w:ascii="Times New Roman" w:hAnsi="Times New Roman"/>
          <w:i/>
          <w:sz w:val="28"/>
          <w:szCs w:val="28"/>
        </w:rPr>
      </w:pPr>
    </w:p>
    <w:p w:rsidR="00A711AB" w:rsidRPr="00F5779C" w:rsidRDefault="00091BB2" w:rsidP="00F5779C">
      <w:pPr>
        <w:spacing w:after="0" w:line="240" w:lineRule="auto"/>
        <w:jc w:val="both"/>
        <w:rPr>
          <w:rFonts w:ascii="Times New Roman" w:hAnsi="Times New Roman"/>
          <w:i/>
          <w:sz w:val="28"/>
          <w:szCs w:val="28"/>
        </w:rPr>
      </w:pPr>
      <w:r w:rsidRPr="00F5779C">
        <w:rPr>
          <w:rFonts w:ascii="Times New Roman" w:hAnsi="Times New Roman"/>
          <w:i/>
          <w:sz w:val="28"/>
          <w:szCs w:val="28"/>
        </w:rPr>
        <w:t>О внесении изменений в муниципальную программу</w:t>
      </w:r>
    </w:p>
    <w:p w:rsidR="005B1477" w:rsidRPr="00F5779C" w:rsidRDefault="00A731DD" w:rsidP="00F5779C">
      <w:pPr>
        <w:spacing w:after="0" w:line="240" w:lineRule="auto"/>
        <w:jc w:val="both"/>
        <w:rPr>
          <w:rFonts w:ascii="Times New Roman" w:hAnsi="Times New Roman"/>
          <w:i/>
          <w:sz w:val="28"/>
          <w:szCs w:val="28"/>
        </w:rPr>
      </w:pPr>
      <w:r w:rsidRPr="00F5779C">
        <w:rPr>
          <w:rFonts w:ascii="Times New Roman" w:hAnsi="Times New Roman"/>
          <w:i/>
          <w:sz w:val="28"/>
          <w:szCs w:val="28"/>
        </w:rPr>
        <w:t>«Формирование современной городской</w:t>
      </w:r>
      <w:r w:rsidR="00F5779C">
        <w:rPr>
          <w:rFonts w:ascii="Times New Roman" w:hAnsi="Times New Roman"/>
          <w:i/>
          <w:sz w:val="28"/>
          <w:szCs w:val="28"/>
        </w:rPr>
        <w:t xml:space="preserve"> </w:t>
      </w:r>
      <w:r w:rsidR="00875487" w:rsidRPr="00F5779C">
        <w:rPr>
          <w:rFonts w:ascii="Times New Roman" w:hAnsi="Times New Roman"/>
          <w:i/>
          <w:sz w:val="28"/>
          <w:szCs w:val="28"/>
        </w:rPr>
        <w:t>с</w:t>
      </w:r>
      <w:r w:rsidRPr="00F5779C">
        <w:rPr>
          <w:rFonts w:ascii="Times New Roman" w:hAnsi="Times New Roman"/>
          <w:i/>
          <w:sz w:val="28"/>
          <w:szCs w:val="28"/>
        </w:rPr>
        <w:t>реды</w:t>
      </w:r>
      <w:r w:rsidR="00837FD3" w:rsidRPr="00F5779C">
        <w:rPr>
          <w:rFonts w:ascii="Times New Roman" w:hAnsi="Times New Roman"/>
          <w:i/>
          <w:sz w:val="28"/>
          <w:szCs w:val="28"/>
        </w:rPr>
        <w:t>»</w:t>
      </w:r>
    </w:p>
    <w:p w:rsidR="005B1477" w:rsidRPr="00F5779C" w:rsidRDefault="005B1477" w:rsidP="00F5779C">
      <w:pPr>
        <w:spacing w:after="0" w:line="240" w:lineRule="auto"/>
        <w:jc w:val="both"/>
        <w:rPr>
          <w:rFonts w:ascii="Times New Roman" w:hAnsi="Times New Roman"/>
          <w:i/>
          <w:sz w:val="28"/>
          <w:szCs w:val="28"/>
        </w:rPr>
      </w:pPr>
    </w:p>
    <w:p w:rsidR="00192E6C" w:rsidRPr="00F5779C" w:rsidRDefault="004D46FA" w:rsidP="00F5779C">
      <w:pPr>
        <w:pStyle w:val="3"/>
        <w:ind w:firstLine="709"/>
        <w:jc w:val="both"/>
        <w:rPr>
          <w:szCs w:val="28"/>
        </w:rPr>
      </w:pPr>
      <w:r w:rsidRPr="00F5779C">
        <w:rPr>
          <w:szCs w:val="28"/>
        </w:rPr>
        <w:t>В соответствии с</w:t>
      </w:r>
      <w:r w:rsidR="00C658FF" w:rsidRPr="00F5779C">
        <w:rPr>
          <w:szCs w:val="28"/>
        </w:rPr>
        <w:t xml:space="preserve"> Бюджетным кодексом Российской Федерацией, </w:t>
      </w:r>
      <w:r w:rsidRPr="00F5779C">
        <w:rPr>
          <w:szCs w:val="28"/>
        </w:rPr>
        <w:t>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3730DE" w:rsidRPr="00F5779C">
        <w:rPr>
          <w:szCs w:val="28"/>
        </w:rPr>
        <w:t xml:space="preserve">ия современной городской среды», </w:t>
      </w:r>
      <w:r w:rsidR="00A52B0B" w:rsidRPr="00F5779C">
        <w:rPr>
          <w:szCs w:val="28"/>
        </w:rPr>
        <w:t xml:space="preserve">решением Собрания представителей Моздокского района от 26.12.2023 №183 «Об утверждении бюджета муниципального образования Моздокский район на 2024 год и плановый период 2025 и 2026 годов», </w:t>
      </w:r>
      <w:r w:rsidR="00AD63CE" w:rsidRPr="00F5779C">
        <w:rPr>
          <w:szCs w:val="28"/>
        </w:rPr>
        <w:t>в целях реализации п</w:t>
      </w:r>
      <w:r w:rsidRPr="00F5779C">
        <w:rPr>
          <w:szCs w:val="28"/>
        </w:rPr>
        <w:t>остановлени</w:t>
      </w:r>
      <w:r w:rsidR="00AD63CE" w:rsidRPr="00F5779C">
        <w:rPr>
          <w:szCs w:val="28"/>
        </w:rPr>
        <w:t>я</w:t>
      </w:r>
      <w:r w:rsidRPr="00F5779C">
        <w:rPr>
          <w:szCs w:val="28"/>
        </w:rPr>
        <w:t xml:space="preserve"> Правительства Республики Северна</w:t>
      </w:r>
      <w:r w:rsidR="00F5779C">
        <w:rPr>
          <w:szCs w:val="28"/>
        </w:rPr>
        <w:t>я Осетия-Алания от 29.08.2017 №</w:t>
      </w:r>
      <w:r w:rsidRPr="00F5779C">
        <w:rPr>
          <w:szCs w:val="28"/>
        </w:rPr>
        <w:t xml:space="preserve">337 </w:t>
      </w:r>
      <w:r w:rsidR="00AD63CE" w:rsidRPr="00F5779C">
        <w:rPr>
          <w:szCs w:val="28"/>
        </w:rPr>
        <w:t>«</w:t>
      </w:r>
      <w:r w:rsidRPr="00F5779C">
        <w:rPr>
          <w:szCs w:val="28"/>
        </w:rPr>
        <w:t xml:space="preserve">О государственной программе Республики Северная Осетия-Алания </w:t>
      </w:r>
      <w:r w:rsidR="00F5779C">
        <w:rPr>
          <w:szCs w:val="28"/>
        </w:rPr>
        <w:t>«</w:t>
      </w:r>
      <w:r w:rsidRPr="00F5779C">
        <w:rPr>
          <w:szCs w:val="28"/>
        </w:rPr>
        <w:t>Формирование современной городской среды на 2018 - 202</w:t>
      </w:r>
      <w:r w:rsidR="00C658FF" w:rsidRPr="00F5779C">
        <w:rPr>
          <w:szCs w:val="28"/>
        </w:rPr>
        <w:t>4</w:t>
      </w:r>
      <w:r w:rsidRPr="00F5779C">
        <w:rPr>
          <w:szCs w:val="28"/>
        </w:rPr>
        <w:t xml:space="preserve"> годы</w:t>
      </w:r>
      <w:r w:rsidR="00AD63CE" w:rsidRPr="00F5779C">
        <w:rPr>
          <w:szCs w:val="28"/>
        </w:rPr>
        <w:t>»»</w:t>
      </w:r>
      <w:r w:rsidRPr="00F5779C">
        <w:rPr>
          <w:szCs w:val="28"/>
        </w:rPr>
        <w:t>,</w:t>
      </w:r>
      <w:r w:rsidR="003730DE" w:rsidRPr="00F5779C">
        <w:rPr>
          <w:szCs w:val="28"/>
        </w:rPr>
        <w:t xml:space="preserve"> распоряжением Главы Администрации местного самоуправления Моздокского района от 12.04.2021г. №314</w:t>
      </w:r>
      <w:r w:rsidRPr="00F5779C">
        <w:rPr>
          <w:szCs w:val="28"/>
        </w:rPr>
        <w:t xml:space="preserve"> </w:t>
      </w:r>
      <w:r w:rsidR="003730DE" w:rsidRPr="00F5779C">
        <w:rPr>
          <w:szCs w:val="28"/>
        </w:rPr>
        <w:t>«Об утверждении Порядка</w:t>
      </w:r>
      <w:r w:rsidRPr="00F5779C">
        <w:rPr>
          <w:szCs w:val="28"/>
        </w:rPr>
        <w:t>,</w:t>
      </w:r>
      <w:r w:rsidR="003730DE" w:rsidRPr="00F5779C">
        <w:rPr>
          <w:szCs w:val="28"/>
        </w:rPr>
        <w:t xml:space="preserve"> разработки, реализации и оценки эффективности муниципальных программ муниципального образования Моздокский район Республики Северная Осетия-Алания»</w:t>
      </w:r>
      <w:r w:rsidR="00F5779C">
        <w:rPr>
          <w:szCs w:val="28"/>
        </w:rPr>
        <w:t>,</w:t>
      </w:r>
    </w:p>
    <w:p w:rsidR="00A711AB" w:rsidRPr="00F5779C" w:rsidRDefault="00F5779C" w:rsidP="00F5779C">
      <w:pPr>
        <w:pStyle w:val="3"/>
        <w:rPr>
          <w:szCs w:val="28"/>
        </w:rPr>
      </w:pPr>
      <w:r w:rsidRPr="00F5779C">
        <w:rPr>
          <w:szCs w:val="28"/>
        </w:rPr>
        <w:t xml:space="preserve">п </w:t>
      </w:r>
      <w:r w:rsidR="00AD7DDE" w:rsidRPr="00F5779C">
        <w:rPr>
          <w:szCs w:val="28"/>
        </w:rPr>
        <w:t>о</w:t>
      </w:r>
      <w:r w:rsidRPr="00F5779C">
        <w:rPr>
          <w:szCs w:val="28"/>
        </w:rPr>
        <w:t xml:space="preserve"> </w:t>
      </w:r>
      <w:r w:rsidR="00AD7DDE" w:rsidRPr="00F5779C">
        <w:rPr>
          <w:szCs w:val="28"/>
        </w:rPr>
        <w:t>с</w:t>
      </w:r>
      <w:r w:rsidRPr="00F5779C">
        <w:rPr>
          <w:szCs w:val="28"/>
        </w:rPr>
        <w:t xml:space="preserve"> </w:t>
      </w:r>
      <w:proofErr w:type="gramStart"/>
      <w:r w:rsidR="00AD7DDE" w:rsidRPr="00F5779C">
        <w:rPr>
          <w:szCs w:val="28"/>
        </w:rPr>
        <w:t>т</w:t>
      </w:r>
      <w:proofErr w:type="gramEnd"/>
      <w:r w:rsidRPr="00F5779C">
        <w:rPr>
          <w:szCs w:val="28"/>
        </w:rPr>
        <w:t xml:space="preserve"> </w:t>
      </w:r>
      <w:r w:rsidR="00AD7DDE" w:rsidRPr="00F5779C">
        <w:rPr>
          <w:szCs w:val="28"/>
        </w:rPr>
        <w:t>а</w:t>
      </w:r>
      <w:r w:rsidRPr="00F5779C">
        <w:rPr>
          <w:szCs w:val="28"/>
        </w:rPr>
        <w:t xml:space="preserve"> </w:t>
      </w:r>
      <w:r w:rsidR="00AD7DDE" w:rsidRPr="00F5779C">
        <w:rPr>
          <w:szCs w:val="28"/>
        </w:rPr>
        <w:t>н</w:t>
      </w:r>
      <w:r w:rsidRPr="00F5779C">
        <w:rPr>
          <w:szCs w:val="28"/>
        </w:rPr>
        <w:t xml:space="preserve"> </w:t>
      </w:r>
      <w:r w:rsidR="00AD7DDE" w:rsidRPr="00F5779C">
        <w:rPr>
          <w:szCs w:val="28"/>
        </w:rPr>
        <w:t>о</w:t>
      </w:r>
      <w:r w:rsidRPr="00F5779C">
        <w:rPr>
          <w:szCs w:val="28"/>
        </w:rPr>
        <w:t xml:space="preserve"> </w:t>
      </w:r>
      <w:r w:rsidR="00AD7DDE" w:rsidRPr="00F5779C">
        <w:rPr>
          <w:szCs w:val="28"/>
        </w:rPr>
        <w:t>в</w:t>
      </w:r>
      <w:r w:rsidRPr="00F5779C">
        <w:rPr>
          <w:szCs w:val="28"/>
        </w:rPr>
        <w:t xml:space="preserve"> </w:t>
      </w:r>
      <w:r w:rsidR="00AD7DDE" w:rsidRPr="00F5779C">
        <w:rPr>
          <w:szCs w:val="28"/>
        </w:rPr>
        <w:t>л</w:t>
      </w:r>
      <w:r w:rsidRPr="00F5779C">
        <w:rPr>
          <w:szCs w:val="28"/>
        </w:rPr>
        <w:t xml:space="preserve"> </w:t>
      </w:r>
      <w:r w:rsidR="00AD7DDE" w:rsidRPr="00F5779C">
        <w:rPr>
          <w:szCs w:val="28"/>
        </w:rPr>
        <w:t>я</w:t>
      </w:r>
      <w:r w:rsidRPr="00F5779C">
        <w:rPr>
          <w:szCs w:val="28"/>
        </w:rPr>
        <w:t xml:space="preserve"> </w:t>
      </w:r>
      <w:r w:rsidR="00AD7DDE" w:rsidRPr="00F5779C">
        <w:rPr>
          <w:szCs w:val="28"/>
        </w:rPr>
        <w:t>ю</w:t>
      </w:r>
      <w:r w:rsidR="00667DA0" w:rsidRPr="00F5779C">
        <w:rPr>
          <w:szCs w:val="28"/>
        </w:rPr>
        <w:t>:</w:t>
      </w:r>
    </w:p>
    <w:p w:rsidR="00D77F24" w:rsidRPr="00F5779C" w:rsidRDefault="0097135C" w:rsidP="00F5779C">
      <w:pPr>
        <w:pStyle w:val="ConsPlusNormal"/>
        <w:widowControl/>
        <w:numPr>
          <w:ilvl w:val="1"/>
          <w:numId w:val="39"/>
        </w:numPr>
        <w:tabs>
          <w:tab w:val="left" w:pos="993"/>
        </w:tabs>
        <w:autoSpaceDE/>
        <w:autoSpaceDN/>
        <w:adjustRightInd/>
        <w:ind w:left="0" w:firstLine="709"/>
        <w:jc w:val="both"/>
        <w:outlineLvl w:val="1"/>
        <w:rPr>
          <w:rFonts w:ascii="Times New Roman" w:hAnsi="Times New Roman" w:cs="Times New Roman"/>
          <w:color w:val="000000" w:themeColor="text1"/>
          <w:sz w:val="28"/>
          <w:szCs w:val="28"/>
        </w:rPr>
      </w:pPr>
      <w:r w:rsidRPr="00F5779C">
        <w:rPr>
          <w:rFonts w:ascii="Times New Roman" w:hAnsi="Times New Roman" w:cs="Times New Roman"/>
          <w:color w:val="000000" w:themeColor="text1"/>
          <w:sz w:val="28"/>
          <w:szCs w:val="28"/>
        </w:rPr>
        <w:t>В</w:t>
      </w:r>
      <w:r w:rsidR="00667DA0" w:rsidRPr="00F5779C">
        <w:rPr>
          <w:rFonts w:ascii="Times New Roman" w:hAnsi="Times New Roman" w:cs="Times New Roman"/>
          <w:color w:val="000000" w:themeColor="text1"/>
          <w:sz w:val="28"/>
          <w:szCs w:val="28"/>
        </w:rPr>
        <w:t xml:space="preserve"> муниципальную</w:t>
      </w:r>
      <w:r w:rsidR="00116531" w:rsidRPr="00F5779C">
        <w:rPr>
          <w:rFonts w:ascii="Times New Roman" w:hAnsi="Times New Roman" w:cs="Times New Roman"/>
          <w:color w:val="000000" w:themeColor="text1"/>
          <w:sz w:val="28"/>
          <w:szCs w:val="28"/>
        </w:rPr>
        <w:t xml:space="preserve"> программу</w:t>
      </w:r>
      <w:r w:rsidR="00DE4750" w:rsidRPr="00F5779C">
        <w:rPr>
          <w:rFonts w:ascii="Times New Roman" w:hAnsi="Times New Roman" w:cs="Times New Roman"/>
          <w:color w:val="000000" w:themeColor="text1"/>
          <w:sz w:val="28"/>
          <w:szCs w:val="28"/>
        </w:rPr>
        <w:t xml:space="preserve"> </w:t>
      </w:r>
      <w:r w:rsidR="00B116A3" w:rsidRPr="00F5779C">
        <w:rPr>
          <w:rFonts w:ascii="Times New Roman" w:hAnsi="Times New Roman" w:cs="Times New Roman"/>
          <w:color w:val="000000" w:themeColor="text1"/>
          <w:sz w:val="28"/>
          <w:szCs w:val="28"/>
        </w:rPr>
        <w:t>Моздокского района «Формирование современной городской среды»</w:t>
      </w:r>
      <w:r w:rsidR="00EE2EDB" w:rsidRPr="00F5779C">
        <w:rPr>
          <w:rFonts w:ascii="Times New Roman" w:hAnsi="Times New Roman" w:cs="Times New Roman"/>
          <w:color w:val="000000" w:themeColor="text1"/>
          <w:sz w:val="28"/>
          <w:szCs w:val="28"/>
        </w:rPr>
        <w:t>, утвержденную постановлением Главы Администрации местного самоуправления Моздокского района от 01.07.2019г. №34-Д «Об утверждении муниципальной программы «Формирование современной городской среды</w:t>
      </w:r>
      <w:r w:rsidR="00F423FB" w:rsidRPr="00F5779C">
        <w:rPr>
          <w:rFonts w:ascii="Times New Roman" w:hAnsi="Times New Roman" w:cs="Times New Roman"/>
          <w:color w:val="000000" w:themeColor="text1"/>
          <w:sz w:val="28"/>
          <w:szCs w:val="28"/>
        </w:rPr>
        <w:t xml:space="preserve"> на 2019-2024 годы» </w:t>
      </w:r>
      <w:r w:rsidRPr="00F5779C">
        <w:rPr>
          <w:rFonts w:ascii="Times New Roman" w:hAnsi="Times New Roman" w:cs="Times New Roman"/>
          <w:color w:val="000000" w:themeColor="text1"/>
          <w:sz w:val="28"/>
          <w:szCs w:val="28"/>
        </w:rPr>
        <w:t xml:space="preserve">внести изменения, </w:t>
      </w:r>
      <w:r w:rsidR="00F423FB" w:rsidRPr="00F5779C">
        <w:rPr>
          <w:rFonts w:ascii="Times New Roman" w:hAnsi="Times New Roman" w:cs="Times New Roman"/>
          <w:color w:val="000000" w:themeColor="text1"/>
          <w:sz w:val="28"/>
          <w:szCs w:val="28"/>
        </w:rPr>
        <w:t>изложи</w:t>
      </w:r>
      <w:r w:rsidR="00A52B0B" w:rsidRPr="00F5779C">
        <w:rPr>
          <w:rFonts w:ascii="Times New Roman" w:hAnsi="Times New Roman" w:cs="Times New Roman"/>
          <w:color w:val="000000" w:themeColor="text1"/>
          <w:sz w:val="28"/>
          <w:szCs w:val="28"/>
        </w:rPr>
        <w:t>в ее в новой</w:t>
      </w:r>
      <w:r w:rsidR="00F423FB" w:rsidRPr="00F5779C">
        <w:rPr>
          <w:rFonts w:ascii="Times New Roman" w:hAnsi="Times New Roman" w:cs="Times New Roman"/>
          <w:color w:val="000000" w:themeColor="text1"/>
          <w:sz w:val="28"/>
          <w:szCs w:val="28"/>
        </w:rPr>
        <w:t xml:space="preserve"> редакции</w:t>
      </w:r>
      <w:r w:rsidR="00A52B0B" w:rsidRPr="00F5779C">
        <w:rPr>
          <w:rFonts w:ascii="Times New Roman" w:hAnsi="Times New Roman" w:cs="Times New Roman"/>
          <w:color w:val="000000" w:themeColor="text1"/>
          <w:sz w:val="28"/>
          <w:szCs w:val="28"/>
        </w:rPr>
        <w:t xml:space="preserve"> согласно</w:t>
      </w:r>
      <w:r w:rsidR="00D77F24" w:rsidRPr="00F5779C">
        <w:rPr>
          <w:rFonts w:ascii="Times New Roman" w:hAnsi="Times New Roman" w:cs="Times New Roman"/>
          <w:color w:val="000000" w:themeColor="text1"/>
          <w:sz w:val="28"/>
          <w:szCs w:val="28"/>
        </w:rPr>
        <w:t xml:space="preserve"> приложения к настоящему постановлению</w:t>
      </w:r>
      <w:r w:rsidR="00E54383" w:rsidRPr="00F5779C">
        <w:rPr>
          <w:rFonts w:ascii="Times New Roman" w:hAnsi="Times New Roman" w:cs="Times New Roman"/>
          <w:color w:val="000000" w:themeColor="text1"/>
          <w:sz w:val="28"/>
          <w:szCs w:val="28"/>
        </w:rPr>
        <w:t>.</w:t>
      </w:r>
    </w:p>
    <w:p w:rsidR="008473AC" w:rsidRPr="00F5779C" w:rsidRDefault="008473AC" w:rsidP="00F5779C">
      <w:pPr>
        <w:pStyle w:val="ConsPlusNormal"/>
        <w:widowControl/>
        <w:numPr>
          <w:ilvl w:val="1"/>
          <w:numId w:val="39"/>
        </w:numPr>
        <w:tabs>
          <w:tab w:val="left" w:pos="993"/>
          <w:tab w:val="left" w:pos="1134"/>
        </w:tabs>
        <w:autoSpaceDE/>
        <w:autoSpaceDN/>
        <w:adjustRightInd/>
        <w:ind w:left="0" w:firstLine="709"/>
        <w:jc w:val="both"/>
        <w:outlineLvl w:val="1"/>
        <w:rPr>
          <w:rFonts w:ascii="Times New Roman" w:hAnsi="Times New Roman" w:cs="Times New Roman"/>
          <w:sz w:val="28"/>
          <w:szCs w:val="28"/>
        </w:rPr>
      </w:pPr>
      <w:r w:rsidRPr="00F5779C">
        <w:rPr>
          <w:rFonts w:ascii="Times New Roman" w:hAnsi="Times New Roman" w:cs="Times New Roman"/>
          <w:sz w:val="28"/>
          <w:szCs w:val="28"/>
        </w:rPr>
        <w:t xml:space="preserve">Настоящее постановление вступает в силу с </w:t>
      </w:r>
      <w:r w:rsidR="0097135C" w:rsidRPr="00F5779C">
        <w:rPr>
          <w:rFonts w:ascii="Times New Roman" w:hAnsi="Times New Roman" w:cs="Times New Roman"/>
          <w:sz w:val="28"/>
          <w:szCs w:val="28"/>
        </w:rPr>
        <w:t>момента его опубликования</w:t>
      </w:r>
      <w:r w:rsidRPr="00F5779C">
        <w:rPr>
          <w:rFonts w:ascii="Times New Roman" w:hAnsi="Times New Roman" w:cs="Times New Roman"/>
          <w:sz w:val="28"/>
          <w:szCs w:val="28"/>
        </w:rPr>
        <w:t>.</w:t>
      </w:r>
    </w:p>
    <w:p w:rsidR="008473AC" w:rsidRPr="00F5779C" w:rsidRDefault="00FB4DD4" w:rsidP="00F5779C">
      <w:pPr>
        <w:pStyle w:val="ConsPlusNormal"/>
        <w:widowControl/>
        <w:numPr>
          <w:ilvl w:val="1"/>
          <w:numId w:val="39"/>
        </w:numPr>
        <w:tabs>
          <w:tab w:val="left" w:pos="993"/>
          <w:tab w:val="left" w:pos="1134"/>
        </w:tabs>
        <w:autoSpaceDE/>
        <w:autoSpaceDN/>
        <w:adjustRightInd/>
        <w:ind w:left="0" w:firstLine="709"/>
        <w:jc w:val="both"/>
        <w:outlineLvl w:val="1"/>
        <w:rPr>
          <w:rFonts w:ascii="Times New Roman" w:hAnsi="Times New Roman" w:cs="Times New Roman"/>
          <w:sz w:val="28"/>
          <w:szCs w:val="28"/>
        </w:rPr>
      </w:pPr>
      <w:r w:rsidRPr="00F5779C">
        <w:rPr>
          <w:rFonts w:ascii="Times New Roman" w:hAnsi="Times New Roman" w:cs="Times New Roman"/>
          <w:sz w:val="28"/>
          <w:szCs w:val="28"/>
        </w:rPr>
        <w:lastRenderedPageBreak/>
        <w:t xml:space="preserve"> </w:t>
      </w:r>
      <w:r w:rsidR="008473AC" w:rsidRPr="00F5779C">
        <w:rPr>
          <w:rFonts w:ascii="Times New Roman" w:hAnsi="Times New Roman" w:cs="Times New Roman"/>
          <w:sz w:val="28"/>
          <w:szCs w:val="28"/>
        </w:rPr>
        <w:t xml:space="preserve">Начальнику отдела информационных технологий,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«Время, события, документы» и разместить на официальном сайте Администрации местного самоуправления Моздокского района в информационно-телекоммуникационной сети «Интернет» </w:t>
      </w:r>
      <w:r w:rsidR="008473AC" w:rsidRPr="00F5779C">
        <w:rPr>
          <w:rFonts w:ascii="Times New Roman" w:hAnsi="Times New Roman" w:cs="Times New Roman"/>
          <w:sz w:val="28"/>
          <w:szCs w:val="28"/>
          <w:lang w:val="en-US"/>
        </w:rPr>
        <w:t>https</w:t>
      </w:r>
      <w:r w:rsidR="008473AC" w:rsidRPr="00F5779C">
        <w:rPr>
          <w:rFonts w:ascii="Times New Roman" w:hAnsi="Times New Roman" w:cs="Times New Roman"/>
          <w:sz w:val="28"/>
          <w:szCs w:val="28"/>
        </w:rPr>
        <w:t xml:space="preserve"> ://</w:t>
      </w:r>
      <w:proofErr w:type="spellStart"/>
      <w:r w:rsidR="008473AC" w:rsidRPr="00F5779C">
        <w:rPr>
          <w:rFonts w:ascii="Times New Roman" w:hAnsi="Times New Roman" w:cs="Times New Roman"/>
          <w:sz w:val="28"/>
          <w:szCs w:val="28"/>
          <w:lang w:val="en-US"/>
        </w:rPr>
        <w:t>admmozdok</w:t>
      </w:r>
      <w:proofErr w:type="spellEnd"/>
      <w:r w:rsidR="008473AC" w:rsidRPr="00F5779C">
        <w:rPr>
          <w:rFonts w:ascii="Times New Roman" w:hAnsi="Times New Roman" w:cs="Times New Roman"/>
          <w:sz w:val="28"/>
          <w:szCs w:val="28"/>
        </w:rPr>
        <w:t>.</w:t>
      </w:r>
      <w:proofErr w:type="spellStart"/>
      <w:r w:rsidR="008473AC" w:rsidRPr="00F5779C">
        <w:rPr>
          <w:rFonts w:ascii="Times New Roman" w:hAnsi="Times New Roman" w:cs="Times New Roman"/>
          <w:sz w:val="28"/>
          <w:szCs w:val="28"/>
          <w:lang w:val="en-US"/>
        </w:rPr>
        <w:t>ru</w:t>
      </w:r>
      <w:proofErr w:type="spellEnd"/>
      <w:r w:rsidR="008473AC" w:rsidRPr="00F5779C">
        <w:rPr>
          <w:rFonts w:ascii="Times New Roman" w:hAnsi="Times New Roman" w:cs="Times New Roman"/>
          <w:sz w:val="28"/>
          <w:szCs w:val="28"/>
        </w:rPr>
        <w:t>.</w:t>
      </w:r>
    </w:p>
    <w:p w:rsidR="008473AC" w:rsidRPr="00F5779C" w:rsidRDefault="008473AC" w:rsidP="00F5779C">
      <w:pPr>
        <w:pStyle w:val="ConsPlusNormal"/>
        <w:widowControl/>
        <w:numPr>
          <w:ilvl w:val="1"/>
          <w:numId w:val="39"/>
        </w:numPr>
        <w:tabs>
          <w:tab w:val="left" w:pos="993"/>
          <w:tab w:val="left" w:pos="1134"/>
        </w:tabs>
        <w:autoSpaceDE/>
        <w:autoSpaceDN/>
        <w:adjustRightInd/>
        <w:ind w:left="0" w:firstLine="709"/>
        <w:jc w:val="both"/>
        <w:outlineLvl w:val="1"/>
        <w:rPr>
          <w:rFonts w:ascii="Times New Roman" w:hAnsi="Times New Roman" w:cs="Times New Roman"/>
          <w:sz w:val="28"/>
          <w:szCs w:val="28"/>
        </w:rPr>
      </w:pPr>
      <w:r w:rsidRPr="00F5779C">
        <w:rPr>
          <w:rFonts w:ascii="Times New Roman" w:hAnsi="Times New Roman" w:cs="Times New Roman"/>
          <w:sz w:val="28"/>
          <w:szCs w:val="28"/>
        </w:rPr>
        <w:t>Главному специалисту-юрисконсульту отдела по юридическим вопросам, кадровой политики и профилактики коррупционных правонарушений Администрации местного самоуправления Моздокского района направить настоящее постановление в Администрацию Главы Республики Северная Осетия-Алания и Правительства Республики Северная Осетия-Алания с помощью соответствующего программного обеспечения-программного продукта «АРМ Муниципал».</w:t>
      </w:r>
    </w:p>
    <w:p w:rsidR="008942BC" w:rsidRPr="00F5779C" w:rsidRDefault="008473AC" w:rsidP="00F5779C">
      <w:pPr>
        <w:pStyle w:val="ConsPlusNormal"/>
        <w:widowControl/>
        <w:numPr>
          <w:ilvl w:val="1"/>
          <w:numId w:val="39"/>
        </w:numPr>
        <w:tabs>
          <w:tab w:val="left" w:pos="851"/>
          <w:tab w:val="left" w:pos="993"/>
          <w:tab w:val="left" w:pos="1276"/>
        </w:tabs>
        <w:autoSpaceDE/>
        <w:autoSpaceDN/>
        <w:adjustRightInd/>
        <w:ind w:left="0" w:firstLine="709"/>
        <w:jc w:val="both"/>
        <w:outlineLvl w:val="1"/>
        <w:rPr>
          <w:rFonts w:ascii="Times New Roman" w:hAnsi="Times New Roman" w:cs="Times New Roman"/>
          <w:sz w:val="28"/>
          <w:szCs w:val="28"/>
        </w:rPr>
      </w:pPr>
      <w:r w:rsidRPr="00F5779C">
        <w:rPr>
          <w:rFonts w:ascii="Times New Roman" w:hAnsi="Times New Roman" w:cs="Times New Roman"/>
          <w:sz w:val="28"/>
          <w:szCs w:val="28"/>
        </w:rPr>
        <w:t>Контроль за исполнением настоящего постановления возложить на начальника Управления финансов Администрации местного самоуправления Моздокского района.</w:t>
      </w:r>
    </w:p>
    <w:p w:rsidR="0097135C" w:rsidRDefault="0097135C" w:rsidP="00F5779C">
      <w:pPr>
        <w:tabs>
          <w:tab w:val="left" w:pos="426"/>
          <w:tab w:val="left" w:pos="993"/>
        </w:tabs>
        <w:spacing w:after="0" w:line="240" w:lineRule="auto"/>
        <w:ind w:firstLine="709"/>
        <w:jc w:val="both"/>
        <w:rPr>
          <w:rFonts w:ascii="Times New Roman" w:hAnsi="Times New Roman"/>
          <w:sz w:val="28"/>
          <w:szCs w:val="28"/>
        </w:rPr>
      </w:pPr>
    </w:p>
    <w:p w:rsidR="00F5779C" w:rsidRDefault="00F5779C" w:rsidP="00F5779C">
      <w:pPr>
        <w:tabs>
          <w:tab w:val="left" w:pos="426"/>
          <w:tab w:val="left" w:pos="993"/>
        </w:tabs>
        <w:spacing w:after="0" w:line="240" w:lineRule="auto"/>
        <w:ind w:firstLine="709"/>
        <w:jc w:val="both"/>
        <w:rPr>
          <w:rFonts w:ascii="Times New Roman" w:hAnsi="Times New Roman"/>
          <w:sz w:val="28"/>
          <w:szCs w:val="28"/>
        </w:rPr>
      </w:pPr>
    </w:p>
    <w:p w:rsidR="00F5779C" w:rsidRDefault="00F5779C" w:rsidP="00F5779C">
      <w:pPr>
        <w:tabs>
          <w:tab w:val="left" w:pos="426"/>
          <w:tab w:val="left" w:pos="993"/>
        </w:tabs>
        <w:spacing w:after="0" w:line="240" w:lineRule="auto"/>
        <w:ind w:firstLine="709"/>
        <w:jc w:val="both"/>
        <w:rPr>
          <w:rFonts w:ascii="Times New Roman" w:hAnsi="Times New Roman"/>
          <w:sz w:val="28"/>
          <w:szCs w:val="28"/>
        </w:rPr>
      </w:pPr>
    </w:p>
    <w:p w:rsidR="00F5779C" w:rsidRPr="00F5779C" w:rsidRDefault="00F5779C" w:rsidP="00F5779C">
      <w:pPr>
        <w:tabs>
          <w:tab w:val="left" w:pos="426"/>
          <w:tab w:val="left" w:pos="993"/>
        </w:tabs>
        <w:spacing w:after="0" w:line="240" w:lineRule="auto"/>
        <w:ind w:firstLine="709"/>
        <w:jc w:val="both"/>
        <w:rPr>
          <w:rFonts w:ascii="Times New Roman" w:hAnsi="Times New Roman"/>
          <w:sz w:val="28"/>
          <w:szCs w:val="28"/>
        </w:rPr>
      </w:pPr>
    </w:p>
    <w:p w:rsidR="00F5779C" w:rsidRPr="00B4142C" w:rsidRDefault="00F5779C" w:rsidP="00F5779C">
      <w:pPr>
        <w:spacing w:after="0" w:line="240" w:lineRule="auto"/>
        <w:rPr>
          <w:rFonts w:ascii="Times New Roman" w:hAnsi="Times New Roman"/>
          <w:sz w:val="28"/>
          <w:szCs w:val="28"/>
        </w:rPr>
      </w:pPr>
      <w:proofErr w:type="spellStart"/>
      <w:r>
        <w:rPr>
          <w:rFonts w:ascii="Times New Roman" w:eastAsia="Bookman Old Style" w:hAnsi="Times New Roman"/>
          <w:sz w:val="28"/>
          <w:szCs w:val="28"/>
        </w:rPr>
        <w:t>Врио</w:t>
      </w:r>
      <w:proofErr w:type="spellEnd"/>
      <w:r>
        <w:rPr>
          <w:rFonts w:ascii="Times New Roman" w:eastAsia="Bookman Old Style" w:hAnsi="Times New Roman"/>
          <w:sz w:val="28"/>
          <w:szCs w:val="28"/>
        </w:rPr>
        <w:t xml:space="preserve"> </w:t>
      </w:r>
      <w:r w:rsidRPr="009347C5">
        <w:rPr>
          <w:rFonts w:ascii="Times New Roman" w:eastAsia="Bookman Old Style" w:hAnsi="Times New Roman"/>
          <w:sz w:val="28"/>
          <w:szCs w:val="28"/>
        </w:rPr>
        <w:t>Глав</w:t>
      </w:r>
      <w:r>
        <w:rPr>
          <w:rFonts w:ascii="Times New Roman" w:eastAsia="Bookman Old Style" w:hAnsi="Times New Roman"/>
          <w:sz w:val="28"/>
          <w:szCs w:val="28"/>
        </w:rPr>
        <w:t>ы Администрации</w:t>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t xml:space="preserve">        С. Никифоров</w:t>
      </w:r>
    </w:p>
    <w:p w:rsidR="00F5779C" w:rsidRPr="00F5779C" w:rsidRDefault="00F5779C" w:rsidP="005F663D">
      <w:pPr>
        <w:pStyle w:val="11"/>
        <w:ind w:left="4956" w:hanging="4956"/>
        <w:rPr>
          <w:rFonts w:ascii="Times New Roman" w:hAnsi="Times New Roman"/>
          <w:sz w:val="28"/>
          <w:szCs w:val="28"/>
        </w:rPr>
      </w:pPr>
    </w:p>
    <w:p w:rsidR="008473AC" w:rsidRPr="00F5779C" w:rsidRDefault="008473AC" w:rsidP="005F663D">
      <w:pPr>
        <w:pStyle w:val="11"/>
        <w:ind w:left="4956" w:hanging="4956"/>
        <w:rPr>
          <w:rFonts w:ascii="Times New Roman" w:hAnsi="Times New Roman"/>
          <w:sz w:val="28"/>
          <w:szCs w:val="28"/>
        </w:rPr>
      </w:pPr>
    </w:p>
    <w:p w:rsidR="008473AC" w:rsidRPr="00F5779C" w:rsidRDefault="008473AC" w:rsidP="005F663D">
      <w:pPr>
        <w:pStyle w:val="11"/>
        <w:ind w:left="4956" w:hanging="4956"/>
        <w:rPr>
          <w:rFonts w:ascii="Times New Roman" w:hAnsi="Times New Roman"/>
          <w:sz w:val="28"/>
          <w:szCs w:val="28"/>
        </w:rPr>
      </w:pPr>
    </w:p>
    <w:p w:rsidR="009F46D4" w:rsidRPr="00F5779C" w:rsidRDefault="009F46D4" w:rsidP="005F663D">
      <w:pPr>
        <w:pStyle w:val="11"/>
        <w:ind w:left="4956" w:hanging="4956"/>
        <w:rPr>
          <w:rFonts w:ascii="Times New Roman" w:hAnsi="Times New Roman"/>
          <w:sz w:val="28"/>
          <w:szCs w:val="28"/>
        </w:rPr>
      </w:pPr>
    </w:p>
    <w:p w:rsidR="009F46D4" w:rsidRPr="00F5779C" w:rsidRDefault="009F46D4" w:rsidP="005F663D">
      <w:pPr>
        <w:pStyle w:val="11"/>
        <w:ind w:left="4956" w:hanging="4956"/>
        <w:rPr>
          <w:rFonts w:ascii="Times New Roman" w:hAnsi="Times New Roman"/>
          <w:sz w:val="28"/>
          <w:szCs w:val="28"/>
        </w:rPr>
      </w:pPr>
    </w:p>
    <w:p w:rsidR="009F46D4" w:rsidRDefault="009F46D4"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Pr="00F5779C" w:rsidRDefault="00F5779C" w:rsidP="005F663D">
      <w:pPr>
        <w:pStyle w:val="11"/>
        <w:ind w:left="4956" w:hanging="4956"/>
        <w:rPr>
          <w:rFonts w:ascii="Times New Roman" w:hAnsi="Times New Roman"/>
          <w:sz w:val="28"/>
          <w:szCs w:val="28"/>
        </w:rPr>
      </w:pPr>
    </w:p>
    <w:p w:rsidR="009F46D4" w:rsidRPr="00F5779C" w:rsidRDefault="009F46D4" w:rsidP="005F663D">
      <w:pPr>
        <w:pStyle w:val="11"/>
        <w:ind w:left="4956" w:hanging="4956"/>
        <w:rPr>
          <w:rFonts w:ascii="Times New Roman" w:hAnsi="Times New Roman"/>
          <w:sz w:val="28"/>
          <w:szCs w:val="28"/>
        </w:rPr>
      </w:pPr>
    </w:p>
    <w:p w:rsidR="009F46D4" w:rsidRPr="00F5779C" w:rsidRDefault="009F46D4" w:rsidP="005F663D">
      <w:pPr>
        <w:pStyle w:val="11"/>
        <w:ind w:left="4956" w:hanging="4956"/>
        <w:rPr>
          <w:rFonts w:ascii="Times New Roman" w:hAnsi="Times New Roman"/>
          <w:sz w:val="28"/>
          <w:szCs w:val="28"/>
        </w:rPr>
      </w:pPr>
    </w:p>
    <w:p w:rsidR="009F46D4" w:rsidRPr="00F5779C" w:rsidRDefault="009F46D4" w:rsidP="005F663D">
      <w:pPr>
        <w:pStyle w:val="11"/>
        <w:ind w:left="4956" w:hanging="4956"/>
        <w:rPr>
          <w:rFonts w:ascii="Times New Roman" w:hAnsi="Times New Roman"/>
          <w:sz w:val="28"/>
          <w:szCs w:val="28"/>
        </w:rPr>
      </w:pPr>
    </w:p>
    <w:p w:rsidR="009F46D4" w:rsidRPr="00F5779C" w:rsidRDefault="009F46D4" w:rsidP="005F663D">
      <w:pPr>
        <w:pStyle w:val="11"/>
        <w:ind w:left="4956" w:hanging="4956"/>
        <w:rPr>
          <w:rFonts w:ascii="Times New Roman" w:hAnsi="Times New Roman"/>
          <w:sz w:val="28"/>
          <w:szCs w:val="28"/>
        </w:rPr>
      </w:pPr>
    </w:p>
    <w:p w:rsidR="009F46D4" w:rsidRPr="00F5779C" w:rsidRDefault="009F46D4" w:rsidP="005F663D">
      <w:pPr>
        <w:pStyle w:val="11"/>
        <w:ind w:left="4956" w:hanging="4956"/>
        <w:rPr>
          <w:rFonts w:ascii="Times New Roman" w:hAnsi="Times New Roman"/>
          <w:sz w:val="28"/>
          <w:szCs w:val="28"/>
        </w:rPr>
      </w:pPr>
    </w:p>
    <w:p w:rsidR="009F46D4" w:rsidRDefault="009F46D4"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Default="00F5779C" w:rsidP="005F663D">
      <w:pPr>
        <w:pStyle w:val="11"/>
        <w:ind w:left="4956" w:hanging="4956"/>
        <w:rPr>
          <w:rFonts w:ascii="Times New Roman" w:hAnsi="Times New Roman"/>
          <w:sz w:val="28"/>
          <w:szCs w:val="28"/>
        </w:rPr>
      </w:pPr>
    </w:p>
    <w:p w:rsidR="00F5779C" w:rsidRPr="00F5779C" w:rsidRDefault="00F5779C" w:rsidP="005F663D">
      <w:pPr>
        <w:pStyle w:val="11"/>
        <w:ind w:left="4956" w:hanging="4956"/>
        <w:rPr>
          <w:rFonts w:ascii="Times New Roman" w:hAnsi="Times New Roman"/>
          <w:sz w:val="28"/>
          <w:szCs w:val="28"/>
        </w:rPr>
      </w:pPr>
    </w:p>
    <w:p w:rsidR="005B1477" w:rsidRPr="00F5779C" w:rsidRDefault="005B1477" w:rsidP="00F5779C">
      <w:pPr>
        <w:pStyle w:val="11"/>
        <w:ind w:left="4956" w:hanging="5240"/>
        <w:rPr>
          <w:rFonts w:ascii="Times New Roman" w:hAnsi="Times New Roman"/>
          <w:sz w:val="16"/>
          <w:szCs w:val="16"/>
        </w:rPr>
      </w:pPr>
    </w:p>
    <w:p w:rsidR="00F5779C" w:rsidRDefault="00096854" w:rsidP="005F663D">
      <w:pPr>
        <w:pStyle w:val="11"/>
        <w:ind w:left="4956" w:hanging="4956"/>
        <w:rPr>
          <w:rFonts w:ascii="Times New Roman" w:hAnsi="Times New Roman"/>
          <w:sz w:val="16"/>
          <w:szCs w:val="16"/>
        </w:rPr>
        <w:sectPr w:rsidR="00F5779C" w:rsidSect="005F663D">
          <w:footerReference w:type="default" r:id="rId8"/>
          <w:type w:val="continuous"/>
          <w:pgSz w:w="11906" w:h="16838"/>
          <w:pgMar w:top="426" w:right="850" w:bottom="1134" w:left="1701" w:header="0" w:footer="565" w:gutter="0"/>
          <w:cols w:space="720"/>
          <w:noEndnote/>
          <w:docGrid w:linePitch="360"/>
        </w:sectPr>
      </w:pPr>
      <w:r w:rsidRPr="00F5779C">
        <w:rPr>
          <w:rFonts w:ascii="Times New Roman" w:hAnsi="Times New Roman"/>
          <w:sz w:val="16"/>
          <w:szCs w:val="16"/>
        </w:rPr>
        <w:t xml:space="preserve">Исп. </w:t>
      </w:r>
      <w:r w:rsidR="009E7CA1" w:rsidRPr="00F5779C">
        <w:rPr>
          <w:rFonts w:ascii="Times New Roman" w:hAnsi="Times New Roman"/>
          <w:sz w:val="16"/>
          <w:szCs w:val="16"/>
        </w:rPr>
        <w:t xml:space="preserve"> </w:t>
      </w:r>
      <w:r w:rsidRPr="00F5779C">
        <w:rPr>
          <w:rFonts w:ascii="Times New Roman" w:hAnsi="Times New Roman"/>
          <w:sz w:val="16"/>
          <w:szCs w:val="16"/>
        </w:rPr>
        <w:t>И. Пархоменко</w:t>
      </w:r>
      <w:r w:rsidR="00F5779C" w:rsidRPr="00F5779C">
        <w:rPr>
          <w:rFonts w:ascii="Times New Roman" w:hAnsi="Times New Roman"/>
          <w:sz w:val="16"/>
          <w:szCs w:val="16"/>
        </w:rPr>
        <w:t xml:space="preserve">, </w:t>
      </w:r>
      <w:r w:rsidR="00443A04" w:rsidRPr="00F5779C">
        <w:rPr>
          <w:rFonts w:ascii="Times New Roman" w:hAnsi="Times New Roman"/>
          <w:sz w:val="16"/>
          <w:szCs w:val="16"/>
        </w:rPr>
        <w:t>тел. 3-20-</w:t>
      </w:r>
      <w:r w:rsidR="009F46D4" w:rsidRPr="00F5779C">
        <w:rPr>
          <w:rFonts w:ascii="Times New Roman" w:hAnsi="Times New Roman"/>
          <w:sz w:val="16"/>
          <w:szCs w:val="16"/>
        </w:rPr>
        <w:t>61</w:t>
      </w:r>
    </w:p>
    <w:p w:rsidR="00F5779C" w:rsidRPr="00F5779C" w:rsidRDefault="00F5779C" w:rsidP="00F5779C">
      <w:pPr>
        <w:pStyle w:val="af4"/>
        <w:widowControl w:val="0"/>
        <w:ind w:left="5670"/>
        <w:jc w:val="center"/>
        <w:rPr>
          <w:rFonts w:ascii="Times New Roman" w:hAnsi="Times New Roman"/>
          <w:i/>
          <w:spacing w:val="2"/>
          <w:sz w:val="28"/>
          <w:szCs w:val="28"/>
        </w:rPr>
      </w:pPr>
      <w:r w:rsidRPr="00F5779C">
        <w:rPr>
          <w:rFonts w:ascii="Times New Roman" w:hAnsi="Times New Roman"/>
          <w:i/>
          <w:spacing w:val="2"/>
          <w:sz w:val="28"/>
          <w:szCs w:val="28"/>
        </w:rPr>
        <w:lastRenderedPageBreak/>
        <w:t xml:space="preserve">Приложение </w:t>
      </w:r>
    </w:p>
    <w:p w:rsidR="00F5779C" w:rsidRPr="00F5779C" w:rsidRDefault="00F5779C" w:rsidP="00F5779C">
      <w:pPr>
        <w:pStyle w:val="af4"/>
        <w:widowControl w:val="0"/>
        <w:ind w:left="5670"/>
        <w:jc w:val="center"/>
        <w:rPr>
          <w:rFonts w:ascii="Times New Roman" w:hAnsi="Times New Roman"/>
          <w:i/>
          <w:spacing w:val="2"/>
          <w:sz w:val="28"/>
          <w:szCs w:val="28"/>
        </w:rPr>
      </w:pPr>
      <w:r w:rsidRPr="00F5779C">
        <w:rPr>
          <w:rFonts w:ascii="Times New Roman" w:hAnsi="Times New Roman"/>
          <w:i/>
          <w:spacing w:val="2"/>
          <w:sz w:val="28"/>
          <w:szCs w:val="28"/>
        </w:rPr>
        <w:t xml:space="preserve">к постановлению </w:t>
      </w:r>
    </w:p>
    <w:p w:rsidR="00F5779C" w:rsidRPr="00F5779C" w:rsidRDefault="00F5779C" w:rsidP="00F5779C">
      <w:pPr>
        <w:pStyle w:val="af4"/>
        <w:widowControl w:val="0"/>
        <w:ind w:left="5670"/>
        <w:jc w:val="center"/>
        <w:rPr>
          <w:rFonts w:ascii="Times New Roman" w:hAnsi="Times New Roman"/>
          <w:i/>
          <w:spacing w:val="2"/>
          <w:sz w:val="28"/>
          <w:szCs w:val="28"/>
        </w:rPr>
      </w:pPr>
      <w:r w:rsidRPr="00F5779C">
        <w:rPr>
          <w:rFonts w:ascii="Times New Roman" w:hAnsi="Times New Roman"/>
          <w:i/>
          <w:spacing w:val="2"/>
          <w:sz w:val="28"/>
          <w:szCs w:val="28"/>
        </w:rPr>
        <w:t xml:space="preserve">Главы Администрации </w:t>
      </w:r>
    </w:p>
    <w:p w:rsidR="00F5779C" w:rsidRPr="00F5779C" w:rsidRDefault="00F5779C" w:rsidP="00F5779C">
      <w:pPr>
        <w:pStyle w:val="af4"/>
        <w:widowControl w:val="0"/>
        <w:ind w:left="5670"/>
        <w:jc w:val="center"/>
        <w:rPr>
          <w:rFonts w:ascii="Times New Roman" w:hAnsi="Times New Roman"/>
          <w:i/>
          <w:spacing w:val="2"/>
          <w:sz w:val="28"/>
          <w:szCs w:val="28"/>
        </w:rPr>
      </w:pPr>
      <w:r w:rsidRPr="00F5779C">
        <w:rPr>
          <w:rFonts w:ascii="Times New Roman" w:hAnsi="Times New Roman"/>
          <w:i/>
          <w:spacing w:val="2"/>
          <w:sz w:val="28"/>
          <w:szCs w:val="28"/>
        </w:rPr>
        <w:t xml:space="preserve">местного самоуправления </w:t>
      </w:r>
    </w:p>
    <w:p w:rsidR="00F5779C" w:rsidRPr="00F5779C" w:rsidRDefault="00F5779C" w:rsidP="00F5779C">
      <w:pPr>
        <w:pStyle w:val="af4"/>
        <w:widowControl w:val="0"/>
        <w:ind w:left="5670"/>
        <w:jc w:val="center"/>
        <w:rPr>
          <w:rFonts w:ascii="Times New Roman" w:hAnsi="Times New Roman"/>
          <w:i/>
          <w:spacing w:val="2"/>
          <w:sz w:val="28"/>
          <w:szCs w:val="28"/>
        </w:rPr>
      </w:pPr>
      <w:r w:rsidRPr="00F5779C">
        <w:rPr>
          <w:rFonts w:ascii="Times New Roman" w:hAnsi="Times New Roman"/>
          <w:i/>
          <w:spacing w:val="2"/>
          <w:sz w:val="28"/>
          <w:szCs w:val="28"/>
        </w:rPr>
        <w:t xml:space="preserve">Моздокского района </w:t>
      </w:r>
    </w:p>
    <w:p w:rsidR="00F5779C" w:rsidRPr="00F5779C" w:rsidRDefault="00F5779C" w:rsidP="00F5779C">
      <w:pPr>
        <w:pStyle w:val="af4"/>
        <w:widowControl w:val="0"/>
        <w:ind w:left="5670"/>
        <w:jc w:val="center"/>
        <w:rPr>
          <w:rFonts w:ascii="Times New Roman" w:hAnsi="Times New Roman"/>
          <w:i/>
          <w:spacing w:val="2"/>
          <w:sz w:val="28"/>
          <w:szCs w:val="28"/>
        </w:rPr>
      </w:pPr>
      <w:r w:rsidRPr="00F5779C">
        <w:rPr>
          <w:rFonts w:ascii="Times New Roman" w:hAnsi="Times New Roman"/>
          <w:i/>
          <w:spacing w:val="2"/>
          <w:sz w:val="28"/>
          <w:szCs w:val="28"/>
        </w:rPr>
        <w:t>№</w:t>
      </w:r>
      <w:r>
        <w:rPr>
          <w:rFonts w:ascii="Times New Roman" w:hAnsi="Times New Roman"/>
          <w:i/>
          <w:spacing w:val="2"/>
          <w:sz w:val="28"/>
          <w:szCs w:val="28"/>
          <w:lang w:val="ru-RU"/>
        </w:rPr>
        <w:t>36-Д</w:t>
      </w:r>
      <w:r w:rsidRPr="00F5779C">
        <w:rPr>
          <w:rFonts w:ascii="Times New Roman" w:hAnsi="Times New Roman"/>
          <w:i/>
          <w:spacing w:val="2"/>
          <w:sz w:val="28"/>
          <w:szCs w:val="28"/>
        </w:rPr>
        <w:t xml:space="preserve"> от </w:t>
      </w:r>
      <w:r>
        <w:rPr>
          <w:rFonts w:ascii="Times New Roman" w:hAnsi="Times New Roman"/>
          <w:i/>
          <w:spacing w:val="2"/>
          <w:sz w:val="28"/>
          <w:szCs w:val="28"/>
          <w:lang w:val="ru-RU"/>
        </w:rPr>
        <w:t>25.03.2024</w:t>
      </w:r>
      <w:r w:rsidRPr="00F5779C">
        <w:rPr>
          <w:rFonts w:ascii="Times New Roman" w:hAnsi="Times New Roman"/>
          <w:i/>
          <w:spacing w:val="2"/>
          <w:sz w:val="28"/>
          <w:szCs w:val="28"/>
        </w:rPr>
        <w:t xml:space="preserve"> г.</w:t>
      </w:r>
    </w:p>
    <w:p w:rsidR="00206342" w:rsidRPr="00F5779C" w:rsidRDefault="00206342" w:rsidP="00F5779C">
      <w:pPr>
        <w:spacing w:after="0" w:line="240" w:lineRule="auto"/>
        <w:rPr>
          <w:rFonts w:ascii="Times New Roman" w:hAnsi="Times New Roman"/>
          <w:sz w:val="28"/>
          <w:szCs w:val="28"/>
          <w:lang w:eastAsia="en-US"/>
        </w:rPr>
      </w:pPr>
    </w:p>
    <w:p w:rsidR="0012409E" w:rsidRPr="00F5779C" w:rsidRDefault="003C2C96" w:rsidP="00F5779C">
      <w:pPr>
        <w:pStyle w:val="ConsPlusNormal"/>
        <w:jc w:val="center"/>
        <w:outlineLvl w:val="1"/>
        <w:rPr>
          <w:rFonts w:ascii="Times New Roman" w:hAnsi="Times New Roman" w:cs="Times New Roman"/>
          <w:sz w:val="28"/>
          <w:szCs w:val="28"/>
        </w:rPr>
      </w:pPr>
      <w:r w:rsidRPr="00F5779C">
        <w:rPr>
          <w:rFonts w:ascii="Times New Roman" w:hAnsi="Times New Roman" w:cs="Times New Roman"/>
          <w:sz w:val="28"/>
          <w:szCs w:val="28"/>
        </w:rPr>
        <w:t>П</w:t>
      </w:r>
      <w:r w:rsidR="0012409E" w:rsidRPr="00F5779C">
        <w:rPr>
          <w:rFonts w:ascii="Times New Roman" w:hAnsi="Times New Roman" w:cs="Times New Roman"/>
          <w:sz w:val="28"/>
          <w:szCs w:val="28"/>
        </w:rPr>
        <w:t>АСПОРТ</w:t>
      </w:r>
    </w:p>
    <w:p w:rsidR="00183346" w:rsidRPr="00F5779C" w:rsidRDefault="00854EAB" w:rsidP="00F5779C">
      <w:pPr>
        <w:tabs>
          <w:tab w:val="left" w:pos="5700"/>
          <w:tab w:val="left" w:pos="6120"/>
          <w:tab w:val="left" w:pos="7088"/>
        </w:tabs>
        <w:spacing w:after="0" w:line="240" w:lineRule="auto"/>
        <w:jc w:val="center"/>
        <w:rPr>
          <w:rFonts w:ascii="Times New Roman" w:hAnsi="Times New Roman"/>
          <w:sz w:val="28"/>
          <w:szCs w:val="28"/>
        </w:rPr>
      </w:pPr>
      <w:r w:rsidRPr="00F5779C">
        <w:rPr>
          <w:rFonts w:ascii="Times New Roman" w:hAnsi="Times New Roman"/>
          <w:sz w:val="28"/>
          <w:szCs w:val="28"/>
        </w:rPr>
        <w:t>м</w:t>
      </w:r>
      <w:r w:rsidR="00183346" w:rsidRPr="00F5779C">
        <w:rPr>
          <w:rFonts w:ascii="Times New Roman" w:hAnsi="Times New Roman"/>
          <w:sz w:val="28"/>
          <w:szCs w:val="28"/>
        </w:rPr>
        <w:t>униципальн</w:t>
      </w:r>
      <w:r w:rsidR="00E5528A" w:rsidRPr="00F5779C">
        <w:rPr>
          <w:rFonts w:ascii="Times New Roman" w:hAnsi="Times New Roman"/>
          <w:sz w:val="28"/>
          <w:szCs w:val="28"/>
        </w:rPr>
        <w:t>ой</w:t>
      </w:r>
      <w:r w:rsidR="00183346" w:rsidRPr="00F5779C">
        <w:rPr>
          <w:rFonts w:ascii="Times New Roman" w:hAnsi="Times New Roman"/>
          <w:sz w:val="28"/>
          <w:szCs w:val="28"/>
        </w:rPr>
        <w:t xml:space="preserve"> программ</w:t>
      </w:r>
      <w:r w:rsidR="00E5528A" w:rsidRPr="00F5779C">
        <w:rPr>
          <w:rFonts w:ascii="Times New Roman" w:hAnsi="Times New Roman"/>
          <w:sz w:val="28"/>
          <w:szCs w:val="28"/>
        </w:rPr>
        <w:t>ы</w:t>
      </w:r>
    </w:p>
    <w:p w:rsidR="006E13E8" w:rsidRPr="00F5779C" w:rsidRDefault="00B116A3" w:rsidP="00F5779C">
      <w:pPr>
        <w:tabs>
          <w:tab w:val="left" w:pos="5700"/>
          <w:tab w:val="left" w:pos="6120"/>
          <w:tab w:val="left" w:pos="7088"/>
        </w:tabs>
        <w:spacing w:after="0" w:line="240" w:lineRule="auto"/>
        <w:jc w:val="center"/>
        <w:rPr>
          <w:rFonts w:ascii="Times New Roman" w:hAnsi="Times New Roman"/>
          <w:sz w:val="28"/>
          <w:szCs w:val="28"/>
        </w:rPr>
      </w:pPr>
      <w:r w:rsidRPr="00F5779C">
        <w:rPr>
          <w:rFonts w:ascii="Times New Roman" w:hAnsi="Times New Roman"/>
          <w:sz w:val="28"/>
          <w:szCs w:val="28"/>
        </w:rPr>
        <w:t xml:space="preserve">Моздокского района «Формирование современной городской среды» </w:t>
      </w:r>
    </w:p>
    <w:p w:rsidR="00183346" w:rsidRPr="00F5779C" w:rsidRDefault="00183346" w:rsidP="00F5779C">
      <w:pPr>
        <w:tabs>
          <w:tab w:val="left" w:pos="5700"/>
          <w:tab w:val="left" w:pos="6120"/>
          <w:tab w:val="left" w:pos="7088"/>
        </w:tabs>
        <w:spacing w:after="0" w:line="240" w:lineRule="auto"/>
        <w:jc w:val="center"/>
        <w:rPr>
          <w:rFonts w:ascii="Times New Roman" w:hAnsi="Times New Roman"/>
          <w:sz w:val="28"/>
          <w:szCs w:val="28"/>
          <w:u w:val="single"/>
        </w:rPr>
      </w:pPr>
      <w:r w:rsidRPr="00F5779C">
        <w:rPr>
          <w:rFonts w:ascii="Times New Roman" w:hAnsi="Times New Roman"/>
          <w:sz w:val="28"/>
          <w:szCs w:val="28"/>
        </w:rPr>
        <w:t>(далее – Программа)</w:t>
      </w:r>
    </w:p>
    <w:p w:rsidR="00206342" w:rsidRPr="00F5779C" w:rsidRDefault="00206342" w:rsidP="00F5779C">
      <w:pPr>
        <w:pStyle w:val="ConsPlusNormal"/>
        <w:rPr>
          <w:rFonts w:ascii="Times New Roman" w:hAnsi="Times New Roman" w:cs="Times New Roman"/>
          <w:sz w:val="28"/>
          <w:szCs w:val="28"/>
        </w:rPr>
      </w:pP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3052"/>
        <w:gridCol w:w="6304"/>
      </w:tblGrid>
      <w:tr w:rsidR="0012409E" w:rsidRPr="00F5779C" w:rsidTr="005F663D">
        <w:trPr>
          <w:trHeight w:val="1128"/>
        </w:trPr>
        <w:tc>
          <w:tcPr>
            <w:tcW w:w="3052" w:type="dxa"/>
            <w:tcBorders>
              <w:top w:val="single" w:sz="4" w:space="0" w:color="auto"/>
              <w:left w:val="single" w:sz="4" w:space="0" w:color="auto"/>
              <w:bottom w:val="single" w:sz="4" w:space="0" w:color="auto"/>
              <w:right w:val="single" w:sz="4" w:space="0" w:color="auto"/>
            </w:tcBorders>
          </w:tcPr>
          <w:p w:rsidR="00F5779C" w:rsidRDefault="0031167C"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Ответственный исполнитель</w:t>
            </w:r>
            <w:r w:rsidR="002550D2" w:rsidRPr="00F5779C">
              <w:rPr>
                <w:rFonts w:ascii="Times New Roman" w:hAnsi="Times New Roman" w:cs="Times New Roman"/>
                <w:sz w:val="28"/>
                <w:szCs w:val="28"/>
              </w:rPr>
              <w:t xml:space="preserve"> (координатор)</w:t>
            </w:r>
            <w:r w:rsidRPr="00F5779C">
              <w:rPr>
                <w:rFonts w:ascii="Times New Roman" w:hAnsi="Times New Roman" w:cs="Times New Roman"/>
                <w:sz w:val="28"/>
                <w:szCs w:val="28"/>
              </w:rPr>
              <w:t xml:space="preserve"> </w:t>
            </w:r>
          </w:p>
          <w:p w:rsidR="0012409E" w:rsidRPr="00F5779C" w:rsidRDefault="0012409E"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 xml:space="preserve">программы </w:t>
            </w:r>
          </w:p>
        </w:tc>
        <w:tc>
          <w:tcPr>
            <w:tcW w:w="6304" w:type="dxa"/>
            <w:tcBorders>
              <w:top w:val="single" w:sz="4" w:space="0" w:color="auto"/>
              <w:left w:val="single" w:sz="4" w:space="0" w:color="auto"/>
              <w:bottom w:val="single" w:sz="4" w:space="0" w:color="auto"/>
              <w:right w:val="single" w:sz="4" w:space="0" w:color="auto"/>
            </w:tcBorders>
          </w:tcPr>
          <w:p w:rsidR="002550D2" w:rsidRPr="00F5779C" w:rsidRDefault="002550D2"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Управление финансов Администрации местного самоуправления Моздокского района</w:t>
            </w:r>
          </w:p>
        </w:tc>
      </w:tr>
      <w:tr w:rsidR="002550D2" w:rsidRPr="00F5779C" w:rsidTr="00F5779C">
        <w:trPr>
          <w:trHeight w:val="977"/>
        </w:trPr>
        <w:tc>
          <w:tcPr>
            <w:tcW w:w="3052" w:type="dxa"/>
            <w:tcBorders>
              <w:top w:val="single" w:sz="4" w:space="0" w:color="auto"/>
              <w:left w:val="single" w:sz="4" w:space="0" w:color="auto"/>
              <w:bottom w:val="single" w:sz="4" w:space="0" w:color="auto"/>
              <w:right w:val="single" w:sz="4" w:space="0" w:color="auto"/>
            </w:tcBorders>
          </w:tcPr>
          <w:p w:rsidR="002550D2" w:rsidRPr="00F5779C" w:rsidRDefault="002550D2"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Соисполнители</w:t>
            </w:r>
            <w:r w:rsidR="006F702C" w:rsidRPr="00F5779C">
              <w:rPr>
                <w:rFonts w:ascii="Times New Roman" w:hAnsi="Times New Roman" w:cs="Times New Roman"/>
                <w:sz w:val="28"/>
                <w:szCs w:val="28"/>
              </w:rPr>
              <w:t xml:space="preserve"> программы</w:t>
            </w:r>
          </w:p>
        </w:tc>
        <w:tc>
          <w:tcPr>
            <w:tcW w:w="6304" w:type="dxa"/>
            <w:tcBorders>
              <w:top w:val="single" w:sz="4" w:space="0" w:color="auto"/>
              <w:left w:val="single" w:sz="4" w:space="0" w:color="auto"/>
              <w:bottom w:val="single" w:sz="4" w:space="0" w:color="auto"/>
              <w:right w:val="single" w:sz="4" w:space="0" w:color="auto"/>
            </w:tcBorders>
          </w:tcPr>
          <w:p w:rsidR="002550D2" w:rsidRPr="00F5779C" w:rsidRDefault="006C5975" w:rsidP="00F5779C">
            <w:pPr>
              <w:pStyle w:val="ConsPlusNormal"/>
              <w:tabs>
                <w:tab w:val="right" w:pos="9355"/>
              </w:tabs>
              <w:jc w:val="both"/>
              <w:rPr>
                <w:rFonts w:ascii="Times New Roman" w:hAnsi="Times New Roman" w:cs="Times New Roman"/>
                <w:sz w:val="28"/>
                <w:szCs w:val="28"/>
              </w:rPr>
            </w:pPr>
            <w:r w:rsidRPr="00F5779C">
              <w:rPr>
                <w:rFonts w:ascii="Times New Roman" w:hAnsi="Times New Roman" w:cs="Times New Roman"/>
                <w:sz w:val="28"/>
                <w:szCs w:val="28"/>
              </w:rPr>
              <w:t>Отдел жилищно-коммунального хозяйства, строительства и архитектуры Администрации местного самоуправления Моздокского района</w:t>
            </w:r>
          </w:p>
        </w:tc>
      </w:tr>
      <w:tr w:rsidR="006F702C" w:rsidRPr="00F5779C" w:rsidTr="00F5779C">
        <w:trPr>
          <w:trHeight w:val="1206"/>
        </w:trPr>
        <w:tc>
          <w:tcPr>
            <w:tcW w:w="3052" w:type="dxa"/>
            <w:tcBorders>
              <w:top w:val="single" w:sz="4" w:space="0" w:color="auto"/>
              <w:left w:val="single" w:sz="4" w:space="0" w:color="auto"/>
              <w:bottom w:val="single" w:sz="4" w:space="0" w:color="auto"/>
              <w:right w:val="single" w:sz="4" w:space="0" w:color="auto"/>
            </w:tcBorders>
          </w:tcPr>
          <w:p w:rsidR="00F5779C" w:rsidRDefault="006F702C"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 xml:space="preserve">Участники </w:t>
            </w:r>
          </w:p>
          <w:p w:rsidR="006F702C" w:rsidRPr="00F5779C" w:rsidRDefault="006F702C"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программы</w:t>
            </w:r>
          </w:p>
        </w:tc>
        <w:tc>
          <w:tcPr>
            <w:tcW w:w="6304" w:type="dxa"/>
            <w:tcBorders>
              <w:top w:val="single" w:sz="4" w:space="0" w:color="auto"/>
              <w:left w:val="single" w:sz="4" w:space="0" w:color="auto"/>
              <w:bottom w:val="single" w:sz="4" w:space="0" w:color="auto"/>
              <w:right w:val="single" w:sz="4" w:space="0" w:color="auto"/>
            </w:tcBorders>
          </w:tcPr>
          <w:p w:rsidR="00CA2E63" w:rsidRPr="00F5779C" w:rsidRDefault="00CA2E63"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Органы местного самоуправления городского и сельских поселений Моздокского района (по согласованию):</w:t>
            </w:r>
          </w:p>
          <w:p w:rsidR="00CA2E63" w:rsidRPr="00F5779C" w:rsidRDefault="00CA2E63"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Моздокского городского поселения;</w:t>
            </w:r>
          </w:p>
          <w:p w:rsidR="00CA2E63" w:rsidRPr="00F5779C" w:rsidRDefault="00CA2E63" w:rsidP="00F5779C">
            <w:pPr>
              <w:pStyle w:val="ConsPlusNormal"/>
              <w:jc w:val="both"/>
              <w:rPr>
                <w:rFonts w:ascii="Times New Roman" w:hAnsi="Times New Roman" w:cs="Times New Roman"/>
                <w:sz w:val="28"/>
                <w:szCs w:val="28"/>
              </w:rPr>
            </w:pPr>
            <w:proofErr w:type="spellStart"/>
            <w:r w:rsidRPr="00F5779C">
              <w:rPr>
                <w:rFonts w:ascii="Times New Roman" w:hAnsi="Times New Roman" w:cs="Times New Roman"/>
                <w:sz w:val="28"/>
                <w:szCs w:val="28"/>
              </w:rPr>
              <w:t>Виноградненского</w:t>
            </w:r>
            <w:proofErr w:type="spellEnd"/>
            <w:r w:rsidRPr="00F5779C">
              <w:rPr>
                <w:rFonts w:ascii="Times New Roman" w:hAnsi="Times New Roman" w:cs="Times New Roman"/>
                <w:sz w:val="28"/>
                <w:szCs w:val="28"/>
              </w:rPr>
              <w:t xml:space="preserve"> сельского поселения;</w:t>
            </w:r>
          </w:p>
          <w:p w:rsidR="00CA2E63" w:rsidRPr="00F5779C" w:rsidRDefault="00CA2E63" w:rsidP="00F5779C">
            <w:pPr>
              <w:pStyle w:val="ConsPlusNormal"/>
              <w:jc w:val="both"/>
              <w:rPr>
                <w:rFonts w:ascii="Times New Roman" w:hAnsi="Times New Roman" w:cs="Times New Roman"/>
                <w:sz w:val="28"/>
                <w:szCs w:val="28"/>
              </w:rPr>
            </w:pPr>
            <w:proofErr w:type="spellStart"/>
            <w:r w:rsidRPr="00F5779C">
              <w:rPr>
                <w:rFonts w:ascii="Times New Roman" w:hAnsi="Times New Roman" w:cs="Times New Roman"/>
                <w:sz w:val="28"/>
                <w:szCs w:val="28"/>
              </w:rPr>
              <w:t>Кизлярского</w:t>
            </w:r>
            <w:proofErr w:type="spellEnd"/>
            <w:r w:rsidRPr="00F5779C">
              <w:rPr>
                <w:rFonts w:ascii="Times New Roman" w:hAnsi="Times New Roman" w:cs="Times New Roman"/>
                <w:sz w:val="28"/>
                <w:szCs w:val="28"/>
              </w:rPr>
              <w:t xml:space="preserve"> сельского поселения;</w:t>
            </w:r>
          </w:p>
          <w:p w:rsidR="00572C40" w:rsidRPr="00F5779C" w:rsidRDefault="00CA2E63"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Веселовского сельского поселения.</w:t>
            </w:r>
          </w:p>
        </w:tc>
      </w:tr>
      <w:tr w:rsidR="0012409E" w:rsidRPr="00F5779C" w:rsidTr="00F5779C">
        <w:trPr>
          <w:trHeight w:val="834"/>
        </w:trPr>
        <w:tc>
          <w:tcPr>
            <w:tcW w:w="3052" w:type="dxa"/>
            <w:tcBorders>
              <w:top w:val="single" w:sz="4" w:space="0" w:color="auto"/>
              <w:left w:val="single" w:sz="4" w:space="0" w:color="auto"/>
              <w:bottom w:val="single" w:sz="4" w:space="0" w:color="auto"/>
              <w:right w:val="single" w:sz="4" w:space="0" w:color="auto"/>
            </w:tcBorders>
          </w:tcPr>
          <w:p w:rsidR="0012409E" w:rsidRPr="00F5779C" w:rsidRDefault="0012409E"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 xml:space="preserve">Цели программы </w:t>
            </w:r>
          </w:p>
        </w:tc>
        <w:tc>
          <w:tcPr>
            <w:tcW w:w="6304" w:type="dxa"/>
            <w:tcBorders>
              <w:top w:val="single" w:sz="4" w:space="0" w:color="auto"/>
              <w:left w:val="single" w:sz="4" w:space="0" w:color="auto"/>
              <w:bottom w:val="single" w:sz="4" w:space="0" w:color="auto"/>
              <w:right w:val="single" w:sz="4" w:space="0" w:color="auto"/>
            </w:tcBorders>
          </w:tcPr>
          <w:p w:rsidR="0012409E" w:rsidRPr="00F5779C" w:rsidRDefault="000F713F"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 xml:space="preserve">Создание условий для реализации приоритетной программы «Формирование современной городской среды» </w:t>
            </w:r>
            <w:r w:rsidR="00322153" w:rsidRPr="00F5779C">
              <w:rPr>
                <w:rFonts w:ascii="Times New Roman" w:hAnsi="Times New Roman" w:cs="Times New Roman"/>
                <w:sz w:val="28"/>
                <w:szCs w:val="28"/>
              </w:rPr>
              <w:t>в поселениях Моздокского района</w:t>
            </w:r>
          </w:p>
        </w:tc>
      </w:tr>
      <w:tr w:rsidR="0012409E" w:rsidRPr="00F5779C" w:rsidTr="00F5779C">
        <w:trPr>
          <w:trHeight w:val="2216"/>
        </w:trPr>
        <w:tc>
          <w:tcPr>
            <w:tcW w:w="3052" w:type="dxa"/>
            <w:tcBorders>
              <w:top w:val="nil"/>
              <w:left w:val="single" w:sz="4" w:space="0" w:color="auto"/>
              <w:bottom w:val="single" w:sz="4" w:space="0" w:color="auto"/>
              <w:right w:val="single" w:sz="4" w:space="0" w:color="auto"/>
            </w:tcBorders>
          </w:tcPr>
          <w:p w:rsidR="0012409E" w:rsidRPr="00F5779C" w:rsidRDefault="00E5528A"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Задачи программы</w:t>
            </w:r>
          </w:p>
        </w:tc>
        <w:tc>
          <w:tcPr>
            <w:tcW w:w="6304" w:type="dxa"/>
            <w:tcBorders>
              <w:top w:val="nil"/>
              <w:left w:val="single" w:sz="4" w:space="0" w:color="auto"/>
              <w:bottom w:val="single" w:sz="4" w:space="0" w:color="auto"/>
              <w:right w:val="single" w:sz="4" w:space="0" w:color="auto"/>
            </w:tcBorders>
          </w:tcPr>
          <w:p w:rsidR="000F713F" w:rsidRPr="00F5779C" w:rsidRDefault="000F713F"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Создание условий для:</w:t>
            </w:r>
          </w:p>
          <w:p w:rsidR="00E5528A" w:rsidRPr="00F5779C" w:rsidRDefault="00AA380A"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 xml:space="preserve">- </w:t>
            </w:r>
            <w:r w:rsidR="000F713F" w:rsidRPr="00F5779C">
              <w:rPr>
                <w:rFonts w:ascii="Times New Roman" w:hAnsi="Times New Roman" w:cs="Times New Roman"/>
                <w:sz w:val="28"/>
                <w:szCs w:val="28"/>
              </w:rPr>
              <w:t>о</w:t>
            </w:r>
            <w:r w:rsidR="00E5528A" w:rsidRPr="00F5779C">
              <w:rPr>
                <w:rFonts w:ascii="Times New Roman" w:hAnsi="Times New Roman" w:cs="Times New Roman"/>
                <w:sz w:val="28"/>
                <w:szCs w:val="28"/>
              </w:rPr>
              <w:t>рганизаци</w:t>
            </w:r>
            <w:r w:rsidR="000F713F" w:rsidRPr="00F5779C">
              <w:rPr>
                <w:rFonts w:ascii="Times New Roman" w:hAnsi="Times New Roman" w:cs="Times New Roman"/>
                <w:sz w:val="28"/>
                <w:szCs w:val="28"/>
              </w:rPr>
              <w:t>и</w:t>
            </w:r>
            <w:r w:rsidR="00E5528A" w:rsidRPr="00F5779C">
              <w:rPr>
                <w:rFonts w:ascii="Times New Roman" w:hAnsi="Times New Roman" w:cs="Times New Roman"/>
                <w:sz w:val="28"/>
                <w:szCs w:val="28"/>
              </w:rPr>
              <w:t xml:space="preserve"> мероприятий по благоустройству нуждающихся в благоустройстве территорий общего пользования;</w:t>
            </w:r>
          </w:p>
          <w:p w:rsidR="00F46A64" w:rsidRPr="00F5779C" w:rsidRDefault="000F713F"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 о</w:t>
            </w:r>
            <w:r w:rsidR="0012409E" w:rsidRPr="00F5779C">
              <w:rPr>
                <w:rFonts w:ascii="Times New Roman" w:hAnsi="Times New Roman" w:cs="Times New Roman"/>
                <w:sz w:val="28"/>
                <w:szCs w:val="28"/>
              </w:rPr>
              <w:t>рганизаци</w:t>
            </w:r>
            <w:r w:rsidRPr="00F5779C">
              <w:rPr>
                <w:rFonts w:ascii="Times New Roman" w:hAnsi="Times New Roman" w:cs="Times New Roman"/>
                <w:sz w:val="28"/>
                <w:szCs w:val="28"/>
              </w:rPr>
              <w:t>и</w:t>
            </w:r>
            <w:r w:rsidR="0012409E" w:rsidRPr="00F5779C">
              <w:rPr>
                <w:rFonts w:ascii="Times New Roman" w:hAnsi="Times New Roman" w:cs="Times New Roman"/>
                <w:sz w:val="28"/>
                <w:szCs w:val="28"/>
              </w:rPr>
              <w:t xml:space="preserve"> мероприятий по благоустройству нуждающихся в благоустройстве дворовых территорий многоквартирных домов;</w:t>
            </w:r>
          </w:p>
          <w:p w:rsidR="000F713F" w:rsidRPr="00F5779C" w:rsidRDefault="000F713F" w:rsidP="00F5779C">
            <w:pPr>
              <w:pStyle w:val="ConsPlusNormal"/>
              <w:jc w:val="both"/>
              <w:rPr>
                <w:rFonts w:ascii="Times New Roman" w:hAnsi="Times New Roman" w:cs="Times New Roman"/>
                <w:sz w:val="28"/>
                <w:szCs w:val="28"/>
                <w:lang w:eastAsia="en-US"/>
              </w:rPr>
            </w:pPr>
            <w:r w:rsidRPr="00F5779C">
              <w:rPr>
                <w:rFonts w:ascii="Times New Roman" w:hAnsi="Times New Roman" w:cs="Times New Roman"/>
                <w:sz w:val="28"/>
                <w:szCs w:val="28"/>
                <w:lang w:eastAsia="en-US"/>
              </w:rPr>
              <w:t>- с</w:t>
            </w:r>
            <w:r w:rsidR="00F46A64" w:rsidRPr="00F5779C">
              <w:rPr>
                <w:rFonts w:ascii="Times New Roman" w:hAnsi="Times New Roman" w:cs="Times New Roman"/>
                <w:sz w:val="28"/>
                <w:szCs w:val="28"/>
                <w:lang w:eastAsia="en-US"/>
              </w:rPr>
              <w:t>овершенствовани</w:t>
            </w:r>
            <w:r w:rsidRPr="00F5779C">
              <w:rPr>
                <w:rFonts w:ascii="Times New Roman" w:hAnsi="Times New Roman" w:cs="Times New Roman"/>
                <w:sz w:val="28"/>
                <w:szCs w:val="28"/>
                <w:lang w:eastAsia="en-US"/>
              </w:rPr>
              <w:t>я</w:t>
            </w:r>
            <w:r w:rsidR="00F46A64" w:rsidRPr="00F5779C">
              <w:rPr>
                <w:rFonts w:ascii="Times New Roman" w:hAnsi="Times New Roman" w:cs="Times New Roman"/>
                <w:sz w:val="28"/>
                <w:szCs w:val="28"/>
                <w:lang w:eastAsia="en-US"/>
              </w:rPr>
              <w:t xml:space="preserve"> эстетичного вида поселени</w:t>
            </w:r>
            <w:r w:rsidR="00875487" w:rsidRPr="00F5779C">
              <w:rPr>
                <w:rFonts w:ascii="Times New Roman" w:hAnsi="Times New Roman" w:cs="Times New Roman"/>
                <w:sz w:val="28"/>
                <w:szCs w:val="28"/>
                <w:lang w:eastAsia="en-US"/>
              </w:rPr>
              <w:t>й</w:t>
            </w:r>
            <w:r w:rsidRPr="00F5779C">
              <w:rPr>
                <w:rFonts w:ascii="Times New Roman" w:hAnsi="Times New Roman" w:cs="Times New Roman"/>
                <w:sz w:val="28"/>
                <w:szCs w:val="28"/>
                <w:lang w:eastAsia="en-US"/>
              </w:rPr>
              <w:t>;</w:t>
            </w:r>
          </w:p>
          <w:p w:rsidR="006F1CD5" w:rsidRPr="00F5779C" w:rsidRDefault="00AA380A"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lang w:eastAsia="en-US"/>
              </w:rPr>
              <w:t xml:space="preserve">- </w:t>
            </w:r>
            <w:r w:rsidR="00F46A64" w:rsidRPr="00F5779C">
              <w:rPr>
                <w:rFonts w:ascii="Times New Roman" w:hAnsi="Times New Roman" w:cs="Times New Roman"/>
                <w:sz w:val="28"/>
                <w:szCs w:val="28"/>
                <w:lang w:eastAsia="en-US"/>
              </w:rPr>
              <w:t>создани</w:t>
            </w:r>
            <w:r w:rsidR="000F713F" w:rsidRPr="00F5779C">
              <w:rPr>
                <w:rFonts w:ascii="Times New Roman" w:hAnsi="Times New Roman" w:cs="Times New Roman"/>
                <w:sz w:val="28"/>
                <w:szCs w:val="28"/>
                <w:lang w:eastAsia="en-US"/>
              </w:rPr>
              <w:t>я</w:t>
            </w:r>
            <w:r w:rsidR="00F46A64" w:rsidRPr="00F5779C">
              <w:rPr>
                <w:rFonts w:ascii="Times New Roman" w:hAnsi="Times New Roman" w:cs="Times New Roman"/>
                <w:sz w:val="28"/>
                <w:szCs w:val="28"/>
                <w:lang w:eastAsia="en-US"/>
              </w:rPr>
              <w:t xml:space="preserve"> гармоничной архитектурно-ландшафтной среды</w:t>
            </w:r>
            <w:r w:rsidR="004F03A9" w:rsidRPr="00F5779C">
              <w:rPr>
                <w:rFonts w:ascii="Times New Roman" w:hAnsi="Times New Roman" w:cs="Times New Roman"/>
                <w:sz w:val="28"/>
                <w:szCs w:val="28"/>
                <w:lang w:eastAsia="en-US"/>
              </w:rPr>
              <w:t>.</w:t>
            </w:r>
            <w:r w:rsidR="00B05119" w:rsidRPr="00F5779C">
              <w:rPr>
                <w:rFonts w:ascii="Times New Roman" w:hAnsi="Times New Roman" w:cs="Times New Roman"/>
                <w:sz w:val="28"/>
                <w:szCs w:val="28"/>
              </w:rPr>
              <w:t xml:space="preserve"> </w:t>
            </w:r>
          </w:p>
        </w:tc>
      </w:tr>
      <w:tr w:rsidR="006F32BB" w:rsidRPr="00F5779C" w:rsidTr="005F663D">
        <w:trPr>
          <w:trHeight w:val="1031"/>
        </w:trPr>
        <w:tc>
          <w:tcPr>
            <w:tcW w:w="3052" w:type="dxa"/>
            <w:tcBorders>
              <w:top w:val="single" w:sz="4" w:space="0" w:color="auto"/>
              <w:left w:val="single" w:sz="4" w:space="0" w:color="auto"/>
              <w:bottom w:val="single" w:sz="4" w:space="0" w:color="auto"/>
              <w:right w:val="single" w:sz="4" w:space="0" w:color="auto"/>
            </w:tcBorders>
          </w:tcPr>
          <w:p w:rsidR="006F32BB" w:rsidRPr="00F5779C" w:rsidRDefault="006F32BB"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Целевые индикаторы и показатели программы</w:t>
            </w:r>
          </w:p>
        </w:tc>
        <w:tc>
          <w:tcPr>
            <w:tcW w:w="6304" w:type="dxa"/>
            <w:tcBorders>
              <w:top w:val="single" w:sz="4" w:space="0" w:color="auto"/>
              <w:left w:val="single" w:sz="4" w:space="0" w:color="auto"/>
              <w:bottom w:val="single" w:sz="4" w:space="0" w:color="auto"/>
              <w:right w:val="single" w:sz="4" w:space="0" w:color="auto"/>
            </w:tcBorders>
          </w:tcPr>
          <w:p w:rsidR="006F32BB" w:rsidRPr="00F5779C" w:rsidRDefault="006F32BB" w:rsidP="00F5779C">
            <w:pPr>
              <w:pStyle w:val="Default"/>
              <w:tabs>
                <w:tab w:val="left" w:pos="356"/>
              </w:tabs>
              <w:jc w:val="both"/>
              <w:rPr>
                <w:sz w:val="28"/>
                <w:szCs w:val="28"/>
              </w:rPr>
            </w:pPr>
            <w:r w:rsidRPr="00F5779C">
              <w:rPr>
                <w:sz w:val="28"/>
                <w:szCs w:val="28"/>
              </w:rPr>
              <w:t xml:space="preserve">Выполнение перечисления бюджетам поселений 100% межбюджетных трансфертов из вышестоящих бюджетов на поддержку муниципальной программы формирование </w:t>
            </w:r>
            <w:r w:rsidRPr="00F5779C">
              <w:rPr>
                <w:sz w:val="28"/>
                <w:szCs w:val="28"/>
              </w:rPr>
              <w:lastRenderedPageBreak/>
              <w:t>современной городской среды при наличии документов, подтверждающих осуществление расходов бюджетов</w:t>
            </w:r>
          </w:p>
        </w:tc>
      </w:tr>
      <w:tr w:rsidR="006F32BB" w:rsidRPr="00F5779C" w:rsidTr="00F5779C">
        <w:trPr>
          <w:trHeight w:val="676"/>
        </w:trPr>
        <w:tc>
          <w:tcPr>
            <w:tcW w:w="3052" w:type="dxa"/>
            <w:tcBorders>
              <w:top w:val="single" w:sz="4" w:space="0" w:color="auto"/>
              <w:left w:val="single" w:sz="4" w:space="0" w:color="auto"/>
              <w:bottom w:val="single" w:sz="4" w:space="0" w:color="auto"/>
              <w:right w:val="single" w:sz="4" w:space="0" w:color="auto"/>
            </w:tcBorders>
          </w:tcPr>
          <w:p w:rsidR="006F32BB" w:rsidRPr="00F5779C" w:rsidRDefault="006F32BB" w:rsidP="00F5779C">
            <w:pPr>
              <w:pStyle w:val="ConsPlusNormal"/>
              <w:rPr>
                <w:rFonts w:ascii="Times New Roman" w:hAnsi="Times New Roman" w:cs="Times New Roman"/>
                <w:sz w:val="28"/>
                <w:szCs w:val="28"/>
              </w:rPr>
            </w:pPr>
            <w:r w:rsidRPr="00F5779C">
              <w:rPr>
                <w:rFonts w:ascii="Times New Roman" w:hAnsi="Times New Roman" w:cs="Times New Roman"/>
                <w:sz w:val="28"/>
                <w:szCs w:val="28"/>
                <w:lang w:eastAsia="en-US"/>
              </w:rPr>
              <w:lastRenderedPageBreak/>
              <w:t>Сроки и этапы реализации программы</w:t>
            </w:r>
          </w:p>
        </w:tc>
        <w:tc>
          <w:tcPr>
            <w:tcW w:w="6304" w:type="dxa"/>
            <w:tcBorders>
              <w:top w:val="single" w:sz="4" w:space="0" w:color="auto"/>
              <w:left w:val="single" w:sz="4" w:space="0" w:color="auto"/>
              <w:bottom w:val="single" w:sz="4" w:space="0" w:color="auto"/>
              <w:right w:val="single" w:sz="4" w:space="0" w:color="auto"/>
            </w:tcBorders>
          </w:tcPr>
          <w:p w:rsidR="006F32BB" w:rsidRPr="00F5779C" w:rsidRDefault="006F32BB" w:rsidP="005F663D">
            <w:pPr>
              <w:widowControl w:val="0"/>
              <w:autoSpaceDE w:val="0"/>
              <w:autoSpaceDN w:val="0"/>
              <w:adjustRightInd w:val="0"/>
              <w:spacing w:after="0" w:line="240" w:lineRule="auto"/>
              <w:rPr>
                <w:rFonts w:ascii="Times New Roman" w:hAnsi="Times New Roman"/>
                <w:sz w:val="28"/>
                <w:szCs w:val="28"/>
                <w:lang w:eastAsia="en-US"/>
              </w:rPr>
            </w:pPr>
            <w:r w:rsidRPr="00F5779C">
              <w:rPr>
                <w:rFonts w:ascii="Times New Roman" w:hAnsi="Times New Roman"/>
                <w:sz w:val="28"/>
                <w:szCs w:val="28"/>
                <w:lang w:eastAsia="en-US"/>
              </w:rPr>
              <w:t>Сроки реализации - 2019-202</w:t>
            </w:r>
            <w:r w:rsidR="00A31E2F" w:rsidRPr="00F5779C">
              <w:rPr>
                <w:rFonts w:ascii="Times New Roman" w:hAnsi="Times New Roman"/>
                <w:sz w:val="28"/>
                <w:szCs w:val="28"/>
                <w:lang w:eastAsia="en-US"/>
              </w:rPr>
              <w:t>6</w:t>
            </w:r>
            <w:r w:rsidRPr="00F5779C">
              <w:rPr>
                <w:rFonts w:ascii="Times New Roman" w:hAnsi="Times New Roman"/>
                <w:sz w:val="28"/>
                <w:szCs w:val="28"/>
                <w:lang w:eastAsia="en-US"/>
              </w:rPr>
              <w:t xml:space="preserve"> годы, без деления на этапы </w:t>
            </w:r>
          </w:p>
        </w:tc>
      </w:tr>
      <w:tr w:rsidR="006F32BB" w:rsidRPr="00F5779C" w:rsidTr="00F5779C">
        <w:trPr>
          <w:trHeight w:val="9037"/>
        </w:trPr>
        <w:tc>
          <w:tcPr>
            <w:tcW w:w="3052" w:type="dxa"/>
            <w:tcBorders>
              <w:top w:val="single" w:sz="4" w:space="0" w:color="auto"/>
              <w:left w:val="single" w:sz="4" w:space="0" w:color="auto"/>
              <w:bottom w:val="single" w:sz="4" w:space="0" w:color="auto"/>
              <w:right w:val="single" w:sz="4" w:space="0" w:color="auto"/>
            </w:tcBorders>
          </w:tcPr>
          <w:p w:rsidR="006F32BB" w:rsidRPr="00F5779C" w:rsidRDefault="006F32BB"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Объем и источники финанс</w:t>
            </w:r>
            <w:r w:rsidR="00A51B60" w:rsidRPr="00F5779C">
              <w:rPr>
                <w:rFonts w:ascii="Times New Roman" w:hAnsi="Times New Roman" w:cs="Times New Roman"/>
                <w:sz w:val="28"/>
                <w:szCs w:val="28"/>
              </w:rPr>
              <w:t xml:space="preserve">ирования </w:t>
            </w:r>
            <w:r w:rsidRPr="00F5779C">
              <w:rPr>
                <w:rFonts w:ascii="Times New Roman" w:hAnsi="Times New Roman" w:cs="Times New Roman"/>
                <w:sz w:val="28"/>
                <w:szCs w:val="28"/>
              </w:rPr>
              <w:t xml:space="preserve">программы </w:t>
            </w:r>
          </w:p>
        </w:tc>
        <w:tc>
          <w:tcPr>
            <w:tcW w:w="6304" w:type="dxa"/>
            <w:tcBorders>
              <w:top w:val="single" w:sz="4" w:space="0" w:color="auto"/>
              <w:left w:val="single" w:sz="4" w:space="0" w:color="auto"/>
              <w:bottom w:val="single" w:sz="4" w:space="0" w:color="auto"/>
              <w:right w:val="single" w:sz="4" w:space="0" w:color="auto"/>
            </w:tcBorders>
          </w:tcPr>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 xml:space="preserve">Общий объем финансирования программы составляет </w:t>
            </w:r>
            <w:r w:rsidR="006A2C26" w:rsidRPr="00F5779C">
              <w:rPr>
                <w:rFonts w:ascii="Times New Roman" w:hAnsi="Times New Roman" w:cs="Times New Roman"/>
                <w:bCs/>
                <w:color w:val="000000"/>
                <w:sz w:val="28"/>
                <w:szCs w:val="28"/>
              </w:rPr>
              <w:t>182</w:t>
            </w:r>
            <w:r w:rsidR="00975875" w:rsidRPr="00F5779C">
              <w:rPr>
                <w:rFonts w:ascii="Times New Roman" w:hAnsi="Times New Roman" w:cs="Times New Roman"/>
                <w:bCs/>
                <w:color w:val="000000"/>
                <w:sz w:val="28"/>
                <w:szCs w:val="28"/>
              </w:rPr>
              <w:t> 971,1</w:t>
            </w:r>
            <w:r w:rsidRPr="00F5779C">
              <w:rPr>
                <w:rFonts w:ascii="Times New Roman" w:hAnsi="Times New Roman" w:cs="Times New Roman"/>
                <w:bCs/>
                <w:color w:val="000000"/>
                <w:sz w:val="28"/>
                <w:szCs w:val="28"/>
              </w:rPr>
              <w:t xml:space="preserve"> тыс. </w:t>
            </w:r>
            <w:r w:rsidRPr="00F5779C">
              <w:rPr>
                <w:rFonts w:ascii="Times New Roman" w:hAnsi="Times New Roman" w:cs="Times New Roman"/>
                <w:sz w:val="28"/>
                <w:szCs w:val="28"/>
                <w:lang w:eastAsia="en-US"/>
              </w:rPr>
              <w:t>рублей</w:t>
            </w:r>
            <w:r w:rsidRPr="00F5779C">
              <w:rPr>
                <w:rFonts w:ascii="Times New Roman" w:hAnsi="Times New Roman" w:cs="Times New Roman"/>
                <w:sz w:val="28"/>
                <w:szCs w:val="28"/>
              </w:rPr>
              <w:t>, в том числе:</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2019 году – 8 021,0 тыс. рублей;</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2020 году – 17 050,0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в 2021 году – 100 103,6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 xml:space="preserve">в 2022 году – </w:t>
            </w:r>
            <w:r w:rsidR="00756BB9" w:rsidRPr="00F5779C">
              <w:rPr>
                <w:rFonts w:ascii="Times New Roman" w:hAnsi="Times New Roman" w:cs="Times New Roman"/>
                <w:sz w:val="28"/>
                <w:szCs w:val="28"/>
              </w:rPr>
              <w:t>25 611,4</w:t>
            </w:r>
            <w:r w:rsidRPr="00F5779C">
              <w:rPr>
                <w:rFonts w:ascii="Times New Roman" w:hAnsi="Times New Roman" w:cs="Times New Roman"/>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 xml:space="preserve">в 2023 году – </w:t>
            </w:r>
            <w:r w:rsidR="006A2C26" w:rsidRPr="00F5779C">
              <w:rPr>
                <w:rFonts w:ascii="Times New Roman" w:hAnsi="Times New Roman" w:cs="Times New Roman"/>
                <w:sz w:val="28"/>
                <w:szCs w:val="28"/>
              </w:rPr>
              <w:t>14 373</w:t>
            </w:r>
            <w:r w:rsidR="00756BB9" w:rsidRPr="00F5779C">
              <w:rPr>
                <w:rFonts w:ascii="Times New Roman" w:hAnsi="Times New Roman" w:cs="Times New Roman"/>
                <w:sz w:val="28"/>
                <w:szCs w:val="28"/>
              </w:rPr>
              <w:t>,0</w:t>
            </w:r>
            <w:r w:rsidRPr="00F5779C">
              <w:rPr>
                <w:rFonts w:ascii="Times New Roman" w:hAnsi="Times New Roman" w:cs="Times New Roman"/>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2024 году –</w:t>
            </w:r>
            <w:r w:rsidR="00CC55A0" w:rsidRPr="00F5779C">
              <w:rPr>
                <w:rFonts w:ascii="Times New Roman" w:hAnsi="Times New Roman" w:cs="Times New Roman"/>
                <w:sz w:val="28"/>
                <w:szCs w:val="28"/>
              </w:rPr>
              <w:t>16 212,1</w:t>
            </w:r>
            <w:r w:rsidRPr="00F5779C">
              <w:rPr>
                <w:rFonts w:ascii="Times New Roman" w:hAnsi="Times New Roman" w:cs="Times New Roman"/>
                <w:sz w:val="28"/>
                <w:szCs w:val="28"/>
              </w:rPr>
              <w:t xml:space="preserve"> тыс. рублей;</w:t>
            </w:r>
          </w:p>
          <w:p w:rsidR="00933F96" w:rsidRPr="00F5779C" w:rsidRDefault="00933F96"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 xml:space="preserve">в 2025 году – </w:t>
            </w:r>
            <w:r w:rsidR="00D32AF2" w:rsidRPr="00F5779C">
              <w:rPr>
                <w:rFonts w:ascii="Times New Roman" w:hAnsi="Times New Roman" w:cs="Times New Roman"/>
                <w:sz w:val="28"/>
                <w:szCs w:val="28"/>
              </w:rPr>
              <w:t>800,0</w:t>
            </w:r>
            <w:r w:rsidR="00A31E2F" w:rsidRPr="00F5779C">
              <w:rPr>
                <w:rFonts w:ascii="Times New Roman" w:hAnsi="Times New Roman" w:cs="Times New Roman"/>
                <w:sz w:val="28"/>
                <w:szCs w:val="28"/>
              </w:rPr>
              <w:t xml:space="preserve"> тыс. рублей;</w:t>
            </w:r>
          </w:p>
          <w:p w:rsidR="00A31E2F" w:rsidRPr="00F5779C" w:rsidRDefault="00A31E2F"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2026 году –</w:t>
            </w:r>
            <w:r w:rsidR="00034DD2" w:rsidRPr="00F5779C">
              <w:rPr>
                <w:rFonts w:ascii="Times New Roman" w:hAnsi="Times New Roman" w:cs="Times New Roman"/>
                <w:sz w:val="28"/>
                <w:szCs w:val="28"/>
              </w:rPr>
              <w:t xml:space="preserve"> </w:t>
            </w:r>
            <w:r w:rsidR="00D32AF2" w:rsidRPr="00F5779C">
              <w:rPr>
                <w:rFonts w:ascii="Times New Roman" w:hAnsi="Times New Roman" w:cs="Times New Roman"/>
                <w:sz w:val="28"/>
                <w:szCs w:val="28"/>
              </w:rPr>
              <w:t>800,0</w:t>
            </w:r>
            <w:r w:rsidR="00034DD2" w:rsidRPr="00F5779C">
              <w:rPr>
                <w:rFonts w:ascii="Times New Roman" w:hAnsi="Times New Roman" w:cs="Times New Roman"/>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bCs/>
                <w:sz w:val="28"/>
                <w:szCs w:val="28"/>
              </w:rPr>
              <w:t>за счет средств вышестоящего</w:t>
            </w:r>
            <w:r w:rsidRPr="00F5779C">
              <w:rPr>
                <w:rFonts w:ascii="Times New Roman" w:hAnsi="Times New Roman" w:cs="Times New Roman"/>
                <w:sz w:val="28"/>
                <w:szCs w:val="28"/>
              </w:rPr>
              <w:t xml:space="preserve"> бюджета – </w:t>
            </w:r>
            <w:r w:rsidR="00975875" w:rsidRPr="00F5779C">
              <w:rPr>
                <w:rFonts w:ascii="Times New Roman" w:hAnsi="Times New Roman" w:cs="Times New Roman"/>
                <w:sz w:val="28"/>
                <w:szCs w:val="28"/>
              </w:rPr>
              <w:t>144 011,1</w:t>
            </w:r>
            <w:r w:rsidRPr="00F5779C">
              <w:rPr>
                <w:rFonts w:ascii="Times New Roman" w:hAnsi="Times New Roman" w:cs="Times New Roman"/>
                <w:sz w:val="28"/>
                <w:szCs w:val="28"/>
              </w:rPr>
              <w:t xml:space="preserve"> тыс. рублей, в том числе по годам:</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2019 году – 7 497,0 тыс. рублей;</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2020 году – 15 500,0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в 2021 году – 82 262,6 тыс. рублей;</w:t>
            </w:r>
          </w:p>
          <w:p w:rsidR="006F32BB" w:rsidRPr="00F5779C" w:rsidRDefault="009E51D9"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в 2022 году – 12 000</w:t>
            </w:r>
            <w:r w:rsidR="006F32BB" w:rsidRPr="00F5779C">
              <w:rPr>
                <w:rFonts w:ascii="Times New Roman" w:hAnsi="Times New Roman" w:cs="Times New Roman"/>
                <w:sz w:val="28"/>
                <w:szCs w:val="28"/>
              </w:rPr>
              <w:t>,0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в 2023 году –</w:t>
            </w:r>
            <w:r w:rsidR="00151CE2" w:rsidRPr="00F5779C">
              <w:rPr>
                <w:rFonts w:ascii="Times New Roman" w:hAnsi="Times New Roman" w:cs="Times New Roman"/>
                <w:sz w:val="28"/>
                <w:szCs w:val="28"/>
              </w:rPr>
              <w:t xml:space="preserve">  </w:t>
            </w:r>
            <w:r w:rsidR="00756BB9" w:rsidRPr="00F5779C">
              <w:rPr>
                <w:rFonts w:ascii="Times New Roman" w:hAnsi="Times New Roman" w:cs="Times New Roman"/>
                <w:sz w:val="28"/>
                <w:szCs w:val="28"/>
              </w:rPr>
              <w:t>11 600,0</w:t>
            </w:r>
            <w:r w:rsidRPr="00F5779C">
              <w:rPr>
                <w:rFonts w:ascii="Times New Roman" w:hAnsi="Times New Roman" w:cs="Times New Roman"/>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 xml:space="preserve">в 2024 году – </w:t>
            </w:r>
            <w:r w:rsidR="006A2C26" w:rsidRPr="00F5779C">
              <w:rPr>
                <w:rFonts w:ascii="Times New Roman" w:hAnsi="Times New Roman" w:cs="Times New Roman"/>
                <w:sz w:val="28"/>
                <w:szCs w:val="28"/>
              </w:rPr>
              <w:t>15</w:t>
            </w:r>
            <w:r w:rsidR="00D32AF2" w:rsidRPr="00F5779C">
              <w:rPr>
                <w:rFonts w:ascii="Times New Roman" w:hAnsi="Times New Roman" w:cs="Times New Roman"/>
                <w:sz w:val="28"/>
                <w:szCs w:val="28"/>
              </w:rPr>
              <w:t> 151,5</w:t>
            </w:r>
            <w:r w:rsidR="009E51D9" w:rsidRPr="00F5779C">
              <w:rPr>
                <w:rFonts w:ascii="Times New Roman" w:hAnsi="Times New Roman" w:cs="Times New Roman"/>
                <w:sz w:val="28"/>
                <w:szCs w:val="28"/>
              </w:rPr>
              <w:t xml:space="preserve"> тыс. рублей</w:t>
            </w:r>
            <w:r w:rsidR="00933F96" w:rsidRPr="00F5779C">
              <w:rPr>
                <w:rFonts w:ascii="Times New Roman" w:hAnsi="Times New Roman" w:cs="Times New Roman"/>
                <w:sz w:val="28"/>
                <w:szCs w:val="28"/>
              </w:rPr>
              <w:t>;</w:t>
            </w:r>
          </w:p>
          <w:p w:rsidR="00933F96" w:rsidRPr="00F5779C" w:rsidRDefault="00933F96"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2025 году –</w:t>
            </w:r>
            <w:r w:rsidR="00034DD2" w:rsidRPr="00F5779C">
              <w:rPr>
                <w:rFonts w:ascii="Times New Roman" w:hAnsi="Times New Roman" w:cs="Times New Roman"/>
                <w:sz w:val="28"/>
                <w:szCs w:val="28"/>
              </w:rPr>
              <w:t xml:space="preserve"> </w:t>
            </w:r>
            <w:r w:rsidR="00483A19" w:rsidRPr="00F5779C">
              <w:rPr>
                <w:rFonts w:ascii="Times New Roman" w:hAnsi="Times New Roman" w:cs="Times New Roman"/>
                <w:sz w:val="28"/>
                <w:szCs w:val="28"/>
              </w:rPr>
              <w:t>0,0</w:t>
            </w:r>
            <w:r w:rsidR="00A31E2F" w:rsidRPr="00F5779C">
              <w:rPr>
                <w:rFonts w:ascii="Times New Roman" w:hAnsi="Times New Roman" w:cs="Times New Roman"/>
                <w:sz w:val="28"/>
                <w:szCs w:val="28"/>
              </w:rPr>
              <w:t xml:space="preserve"> тыс. рублей;</w:t>
            </w:r>
          </w:p>
          <w:p w:rsidR="00A31E2F" w:rsidRPr="00F5779C" w:rsidRDefault="00A31E2F"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в 2026 году –</w:t>
            </w:r>
            <w:r w:rsidR="00034DD2" w:rsidRPr="00F5779C">
              <w:rPr>
                <w:rFonts w:ascii="Times New Roman" w:hAnsi="Times New Roman" w:cs="Times New Roman"/>
                <w:sz w:val="28"/>
                <w:szCs w:val="28"/>
              </w:rPr>
              <w:t xml:space="preserve"> 0,0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bCs/>
                <w:sz w:val="28"/>
                <w:szCs w:val="28"/>
              </w:rPr>
              <w:t xml:space="preserve">за счет средств местного бюджета – </w:t>
            </w:r>
            <w:r w:rsidR="004570C9" w:rsidRPr="00F5779C">
              <w:rPr>
                <w:rFonts w:ascii="Times New Roman" w:hAnsi="Times New Roman" w:cs="Times New Roman"/>
                <w:bCs/>
                <w:sz w:val="28"/>
                <w:szCs w:val="28"/>
              </w:rPr>
              <w:t>38 959,96</w:t>
            </w:r>
            <w:r w:rsidRPr="00F5779C">
              <w:rPr>
                <w:rFonts w:ascii="Times New Roman" w:hAnsi="Times New Roman" w:cs="Times New Roman"/>
                <w:bCs/>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2019 году – 524,00 тыс. рублей (бюджет Моздокского городского поселения);</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в 2020 году – 1 550,0</w:t>
            </w:r>
            <w:r w:rsidR="00462401" w:rsidRPr="00F5779C">
              <w:rPr>
                <w:rFonts w:ascii="Times New Roman" w:hAnsi="Times New Roman" w:cs="Times New Roman"/>
                <w:sz w:val="28"/>
                <w:szCs w:val="28"/>
              </w:rPr>
              <w:t>0</w:t>
            </w:r>
            <w:r w:rsidRPr="00F5779C">
              <w:rPr>
                <w:rFonts w:ascii="Times New Roman" w:hAnsi="Times New Roman" w:cs="Times New Roman"/>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в 2021 году – 17 840,96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 xml:space="preserve">в 2022 году – </w:t>
            </w:r>
            <w:r w:rsidR="00756BB9" w:rsidRPr="00F5779C">
              <w:rPr>
                <w:rFonts w:ascii="Times New Roman" w:hAnsi="Times New Roman" w:cs="Times New Roman"/>
                <w:sz w:val="28"/>
                <w:szCs w:val="28"/>
              </w:rPr>
              <w:t>13 611,4</w:t>
            </w:r>
            <w:r w:rsidRPr="00F5779C">
              <w:rPr>
                <w:rFonts w:ascii="Times New Roman" w:hAnsi="Times New Roman" w:cs="Times New Roman"/>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bCs/>
                <w:sz w:val="28"/>
                <w:szCs w:val="28"/>
              </w:rPr>
            </w:pPr>
            <w:r w:rsidRPr="00F5779C">
              <w:rPr>
                <w:rFonts w:ascii="Times New Roman" w:hAnsi="Times New Roman" w:cs="Times New Roman"/>
                <w:sz w:val="28"/>
                <w:szCs w:val="28"/>
              </w:rPr>
              <w:t xml:space="preserve">в 2023 году – </w:t>
            </w:r>
            <w:r w:rsidR="006A2C26" w:rsidRPr="00F5779C">
              <w:rPr>
                <w:rFonts w:ascii="Times New Roman" w:hAnsi="Times New Roman" w:cs="Times New Roman"/>
                <w:sz w:val="28"/>
                <w:szCs w:val="28"/>
              </w:rPr>
              <w:t>2 773</w:t>
            </w:r>
            <w:r w:rsidR="00EB0D5A" w:rsidRPr="00F5779C">
              <w:rPr>
                <w:rFonts w:ascii="Times New Roman" w:hAnsi="Times New Roman" w:cs="Times New Roman"/>
                <w:sz w:val="28"/>
                <w:szCs w:val="28"/>
              </w:rPr>
              <w:t>,0</w:t>
            </w:r>
            <w:r w:rsidRPr="00F5779C">
              <w:rPr>
                <w:rFonts w:ascii="Times New Roman" w:hAnsi="Times New Roman" w:cs="Times New Roman"/>
                <w:sz w:val="28"/>
                <w:szCs w:val="28"/>
              </w:rPr>
              <w:t xml:space="preserve"> тыс. рублей;</w:t>
            </w:r>
          </w:p>
          <w:p w:rsidR="006F32BB" w:rsidRPr="00F5779C" w:rsidRDefault="006F32BB"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 xml:space="preserve">в 2024 году – </w:t>
            </w:r>
            <w:r w:rsidR="000D1D9F" w:rsidRPr="00F5779C">
              <w:rPr>
                <w:rFonts w:ascii="Times New Roman" w:hAnsi="Times New Roman" w:cs="Times New Roman"/>
                <w:sz w:val="28"/>
                <w:szCs w:val="28"/>
              </w:rPr>
              <w:t>1060,6</w:t>
            </w:r>
            <w:r w:rsidRPr="00F5779C">
              <w:rPr>
                <w:rFonts w:ascii="Times New Roman" w:hAnsi="Times New Roman" w:cs="Times New Roman"/>
                <w:sz w:val="28"/>
                <w:szCs w:val="28"/>
              </w:rPr>
              <w:t xml:space="preserve"> тыс. рублей;</w:t>
            </w:r>
          </w:p>
          <w:p w:rsidR="00933F96" w:rsidRPr="00F5779C" w:rsidRDefault="00933F96" w:rsidP="00F5779C">
            <w:pPr>
              <w:pStyle w:val="ConsPlusNormal"/>
              <w:ind w:firstLine="222"/>
              <w:jc w:val="both"/>
              <w:rPr>
                <w:rFonts w:ascii="Times New Roman" w:hAnsi="Times New Roman" w:cs="Times New Roman"/>
                <w:sz w:val="28"/>
                <w:szCs w:val="28"/>
              </w:rPr>
            </w:pPr>
            <w:r w:rsidRPr="00F5779C">
              <w:rPr>
                <w:rFonts w:ascii="Times New Roman" w:hAnsi="Times New Roman" w:cs="Times New Roman"/>
                <w:sz w:val="28"/>
                <w:szCs w:val="28"/>
              </w:rPr>
              <w:t xml:space="preserve">в 2025 году – </w:t>
            </w:r>
            <w:r w:rsidR="00D32AF2" w:rsidRPr="00F5779C">
              <w:rPr>
                <w:rFonts w:ascii="Times New Roman" w:hAnsi="Times New Roman" w:cs="Times New Roman"/>
                <w:sz w:val="28"/>
                <w:szCs w:val="28"/>
              </w:rPr>
              <w:t>800,0</w:t>
            </w:r>
            <w:r w:rsidR="00EB0D5A" w:rsidRPr="00F5779C">
              <w:rPr>
                <w:rFonts w:ascii="Times New Roman" w:hAnsi="Times New Roman" w:cs="Times New Roman"/>
                <w:sz w:val="28"/>
                <w:szCs w:val="28"/>
              </w:rPr>
              <w:t xml:space="preserve"> </w:t>
            </w:r>
            <w:r w:rsidR="00A31E2F" w:rsidRPr="00F5779C">
              <w:rPr>
                <w:rFonts w:ascii="Times New Roman" w:hAnsi="Times New Roman" w:cs="Times New Roman"/>
                <w:sz w:val="28"/>
                <w:szCs w:val="28"/>
              </w:rPr>
              <w:t>тыс. рублей;</w:t>
            </w:r>
          </w:p>
          <w:p w:rsidR="006F32BB" w:rsidRPr="00F5779C" w:rsidRDefault="00A31E2F" w:rsidP="005F663D">
            <w:pPr>
              <w:pStyle w:val="ConsPlusNormal"/>
              <w:ind w:firstLine="222"/>
              <w:jc w:val="both"/>
              <w:rPr>
                <w:rFonts w:ascii="Times New Roman" w:hAnsi="Times New Roman"/>
                <w:sz w:val="28"/>
                <w:szCs w:val="28"/>
              </w:rPr>
            </w:pPr>
            <w:r w:rsidRPr="00F5779C">
              <w:rPr>
                <w:rFonts w:ascii="Times New Roman" w:hAnsi="Times New Roman" w:cs="Times New Roman"/>
                <w:sz w:val="28"/>
                <w:szCs w:val="28"/>
              </w:rPr>
              <w:t>в 2026 году –</w:t>
            </w:r>
            <w:r w:rsidR="00034DD2" w:rsidRPr="00F5779C">
              <w:rPr>
                <w:rFonts w:ascii="Times New Roman" w:hAnsi="Times New Roman" w:cs="Times New Roman"/>
                <w:sz w:val="28"/>
                <w:szCs w:val="28"/>
              </w:rPr>
              <w:t xml:space="preserve"> </w:t>
            </w:r>
            <w:r w:rsidR="00D32AF2" w:rsidRPr="00F5779C">
              <w:rPr>
                <w:rFonts w:ascii="Times New Roman" w:hAnsi="Times New Roman" w:cs="Times New Roman"/>
                <w:sz w:val="28"/>
                <w:szCs w:val="28"/>
              </w:rPr>
              <w:t>800,0</w:t>
            </w:r>
            <w:r w:rsidR="00034DD2" w:rsidRPr="00F5779C">
              <w:rPr>
                <w:rFonts w:ascii="Times New Roman" w:hAnsi="Times New Roman" w:cs="Times New Roman"/>
                <w:sz w:val="28"/>
                <w:szCs w:val="28"/>
              </w:rPr>
              <w:t xml:space="preserve"> тыс. рублей.</w:t>
            </w:r>
          </w:p>
        </w:tc>
      </w:tr>
      <w:tr w:rsidR="006F32BB" w:rsidRPr="00F5779C" w:rsidTr="005F663D">
        <w:trPr>
          <w:trHeight w:val="605"/>
        </w:trPr>
        <w:tc>
          <w:tcPr>
            <w:tcW w:w="3052" w:type="dxa"/>
            <w:tcBorders>
              <w:top w:val="single" w:sz="4" w:space="0" w:color="auto"/>
              <w:left w:val="single" w:sz="4" w:space="0" w:color="auto"/>
              <w:bottom w:val="single" w:sz="4" w:space="0" w:color="auto"/>
              <w:right w:val="single" w:sz="4" w:space="0" w:color="auto"/>
            </w:tcBorders>
          </w:tcPr>
          <w:p w:rsidR="006F32BB" w:rsidRPr="00F5779C" w:rsidRDefault="006F32BB" w:rsidP="00F5779C">
            <w:pPr>
              <w:pStyle w:val="ConsPlusNormal"/>
              <w:rPr>
                <w:rFonts w:ascii="Times New Roman" w:hAnsi="Times New Roman" w:cs="Times New Roman"/>
                <w:sz w:val="28"/>
                <w:szCs w:val="28"/>
              </w:rPr>
            </w:pPr>
            <w:r w:rsidRPr="00F5779C">
              <w:rPr>
                <w:rFonts w:ascii="Times New Roman" w:hAnsi="Times New Roman" w:cs="Times New Roman"/>
                <w:sz w:val="28"/>
                <w:szCs w:val="28"/>
              </w:rPr>
              <w:t xml:space="preserve">Ожидаемые результаты </w:t>
            </w:r>
            <w:r w:rsidR="00A51B60" w:rsidRPr="00F5779C">
              <w:rPr>
                <w:rFonts w:ascii="Times New Roman" w:hAnsi="Times New Roman" w:cs="Times New Roman"/>
                <w:sz w:val="28"/>
                <w:szCs w:val="28"/>
              </w:rPr>
              <w:t xml:space="preserve">реализации </w:t>
            </w:r>
            <w:r w:rsidRPr="00F5779C">
              <w:rPr>
                <w:rFonts w:ascii="Times New Roman" w:hAnsi="Times New Roman" w:cs="Times New Roman"/>
                <w:sz w:val="28"/>
                <w:szCs w:val="28"/>
              </w:rPr>
              <w:t xml:space="preserve">программы </w:t>
            </w:r>
          </w:p>
        </w:tc>
        <w:tc>
          <w:tcPr>
            <w:tcW w:w="6304" w:type="dxa"/>
            <w:tcBorders>
              <w:top w:val="single" w:sz="4" w:space="0" w:color="auto"/>
              <w:left w:val="single" w:sz="4" w:space="0" w:color="auto"/>
              <w:bottom w:val="single" w:sz="4" w:space="0" w:color="auto"/>
              <w:right w:val="single" w:sz="4" w:space="0" w:color="auto"/>
            </w:tcBorders>
          </w:tcPr>
          <w:p w:rsidR="006F32BB" w:rsidRPr="00F5779C" w:rsidRDefault="006F32BB" w:rsidP="00F5779C">
            <w:pPr>
              <w:pStyle w:val="af3"/>
              <w:rPr>
                <w:rFonts w:ascii="Times New Roman" w:hAnsi="Times New Roman" w:cs="Times New Roman"/>
                <w:sz w:val="28"/>
                <w:szCs w:val="28"/>
              </w:rPr>
            </w:pPr>
            <w:r w:rsidRPr="00F5779C">
              <w:rPr>
                <w:rFonts w:ascii="Times New Roman" w:hAnsi="Times New Roman" w:cs="Times New Roman"/>
                <w:sz w:val="28"/>
                <w:szCs w:val="28"/>
              </w:rPr>
              <w:t>Увеличение количества благоустроенных дворовых территорий;</w:t>
            </w:r>
          </w:p>
          <w:p w:rsidR="006F32BB" w:rsidRPr="00F5779C" w:rsidRDefault="006F32BB" w:rsidP="00F5779C">
            <w:pPr>
              <w:spacing w:after="0" w:line="240" w:lineRule="auto"/>
              <w:rPr>
                <w:rFonts w:ascii="Times New Roman" w:hAnsi="Times New Roman"/>
                <w:sz w:val="28"/>
                <w:szCs w:val="28"/>
              </w:rPr>
            </w:pPr>
            <w:r w:rsidRPr="00F5779C">
              <w:rPr>
                <w:rFonts w:ascii="Times New Roman" w:hAnsi="Times New Roman"/>
                <w:sz w:val="28"/>
                <w:szCs w:val="28"/>
              </w:rPr>
              <w:t>увеличение доли благоустроенных дворовых территорий от общего количества дворовых территорий;</w:t>
            </w:r>
          </w:p>
          <w:p w:rsidR="006F32BB" w:rsidRPr="00F5779C" w:rsidRDefault="006F32BB" w:rsidP="00F5779C">
            <w:pPr>
              <w:spacing w:after="0" w:line="240" w:lineRule="auto"/>
              <w:rPr>
                <w:rFonts w:ascii="Times New Roman" w:hAnsi="Times New Roman"/>
                <w:sz w:val="28"/>
                <w:szCs w:val="28"/>
              </w:rPr>
            </w:pPr>
            <w:r w:rsidRPr="00F5779C">
              <w:rPr>
                <w:rFonts w:ascii="Times New Roman" w:hAnsi="Times New Roman"/>
                <w:sz w:val="28"/>
                <w:szCs w:val="28"/>
              </w:rPr>
              <w:t>увеличение количества благоустроенных муниципальных территорий общего пользования;</w:t>
            </w:r>
          </w:p>
          <w:p w:rsidR="006F32BB" w:rsidRPr="00F5779C" w:rsidRDefault="006F32BB" w:rsidP="00F5779C">
            <w:pPr>
              <w:pStyle w:val="ConsPlusNormal"/>
              <w:jc w:val="both"/>
              <w:rPr>
                <w:rFonts w:ascii="Times New Roman" w:hAnsi="Times New Roman" w:cs="Times New Roman"/>
                <w:sz w:val="28"/>
                <w:szCs w:val="28"/>
              </w:rPr>
            </w:pPr>
            <w:r w:rsidRPr="00F5779C">
              <w:rPr>
                <w:rFonts w:ascii="Times New Roman" w:hAnsi="Times New Roman" w:cs="Times New Roman"/>
                <w:sz w:val="28"/>
                <w:szCs w:val="28"/>
              </w:rPr>
              <w:t>увеличение площади благоустроенных муниципальных территорий общего пользования.</w:t>
            </w:r>
          </w:p>
        </w:tc>
      </w:tr>
    </w:tbl>
    <w:p w:rsidR="00512947" w:rsidRPr="00F5779C" w:rsidRDefault="00512947" w:rsidP="00F5779C">
      <w:pPr>
        <w:pStyle w:val="a5"/>
        <w:numPr>
          <w:ilvl w:val="0"/>
          <w:numId w:val="36"/>
        </w:numPr>
        <w:spacing w:after="0" w:line="240" w:lineRule="auto"/>
        <w:jc w:val="center"/>
        <w:rPr>
          <w:rFonts w:ascii="Times New Roman" w:hAnsi="Times New Roman"/>
          <w:b/>
          <w:bCs/>
          <w:sz w:val="28"/>
          <w:szCs w:val="28"/>
        </w:rPr>
      </w:pPr>
      <w:r w:rsidRPr="00F5779C">
        <w:rPr>
          <w:rFonts w:ascii="Times New Roman" w:hAnsi="Times New Roman"/>
          <w:b/>
          <w:bCs/>
          <w:sz w:val="28"/>
          <w:szCs w:val="28"/>
        </w:rPr>
        <w:lastRenderedPageBreak/>
        <w:t>Характеристика сферы реализации муниципальной программы,</w:t>
      </w:r>
    </w:p>
    <w:p w:rsidR="00512947" w:rsidRPr="00F5779C" w:rsidRDefault="00512947" w:rsidP="00F5779C">
      <w:pPr>
        <w:spacing w:after="0" w:line="240" w:lineRule="auto"/>
        <w:ind w:firstLine="708"/>
        <w:jc w:val="center"/>
        <w:rPr>
          <w:rFonts w:ascii="Times New Roman" w:hAnsi="Times New Roman"/>
          <w:b/>
          <w:bCs/>
          <w:sz w:val="28"/>
          <w:szCs w:val="28"/>
        </w:rPr>
      </w:pPr>
      <w:r w:rsidRPr="00F5779C">
        <w:rPr>
          <w:rFonts w:ascii="Times New Roman" w:hAnsi="Times New Roman"/>
          <w:b/>
          <w:bCs/>
          <w:sz w:val="28"/>
          <w:szCs w:val="28"/>
        </w:rPr>
        <w:t>ее текущего состояния, включая описания основных проблем</w:t>
      </w:r>
    </w:p>
    <w:p w:rsidR="000753EF" w:rsidRPr="00F5779C" w:rsidRDefault="000753EF" w:rsidP="00F5779C">
      <w:pPr>
        <w:spacing w:after="0" w:line="240" w:lineRule="auto"/>
        <w:ind w:firstLine="708"/>
        <w:jc w:val="center"/>
        <w:rPr>
          <w:rFonts w:ascii="Times New Roman" w:hAnsi="Times New Roman"/>
          <w:b/>
          <w:bCs/>
          <w:sz w:val="28"/>
          <w:szCs w:val="28"/>
        </w:rPr>
      </w:pP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Создание условий для системного повышения качества и комфорта городской среды является одним из приоритетных направлений стратегического развития Моздокского района.</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w:t>
      </w:r>
      <w:proofErr w:type="spellStart"/>
      <w:r w:rsidRPr="00F5779C">
        <w:rPr>
          <w:rFonts w:ascii="Times New Roman" w:hAnsi="Times New Roman"/>
          <w:sz w:val="28"/>
          <w:szCs w:val="28"/>
        </w:rPr>
        <w:t>тропиночной</w:t>
      </w:r>
      <w:proofErr w:type="spellEnd"/>
      <w:r w:rsidRPr="00F5779C">
        <w:rPr>
          <w:rFonts w:ascii="Times New Roman" w:hAnsi="Times New Roman"/>
          <w:sz w:val="28"/>
          <w:szCs w:val="28"/>
        </w:rPr>
        <w:t xml:space="preserve">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 упорядочения площадок индивидуального транспорта, организации площадок для выгула домашних животных, обустройства мест сбора и временного хранения отходов.</w:t>
      </w:r>
    </w:p>
    <w:p w:rsidR="004C2BC3" w:rsidRPr="00F5779C" w:rsidRDefault="004C2BC3" w:rsidP="00F5779C">
      <w:pPr>
        <w:spacing w:after="0" w:line="240" w:lineRule="auto"/>
        <w:ind w:firstLine="708"/>
        <w:jc w:val="both"/>
        <w:rPr>
          <w:rFonts w:ascii="Times New Roman" w:hAnsi="Times New Roman"/>
          <w:sz w:val="28"/>
          <w:szCs w:val="28"/>
        </w:rPr>
      </w:pPr>
      <w:bookmarkStart w:id="1" w:name="sub_4105"/>
      <w:r w:rsidRPr="00F5779C">
        <w:rPr>
          <w:rFonts w:ascii="Times New Roman" w:hAnsi="Times New Roman"/>
          <w:sz w:val="28"/>
          <w:szCs w:val="28"/>
        </w:rPr>
        <w:t>До настоящего времени в населенных пунктах района отсутствовал системный подход при реализации мероприятий по благоустройству. Практически не проводились работы по обустройству мест массового отдыха населения, благоустройство дворовых территорий осуществлялось по отдельным видам работ, без взаимной увязки элементов благоустройства. Многие дворовые территории и места общего пользования по степени благоустроенности не отвечают градостроительным, санитарно-гигиеническим и экологическим требованиям, ухудшают внешний вид населенных пунктов.</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Основными принципами формирования данной программы являются приоритетность и обоснованность в выборе объектов благоустройства, привлечение широкого круга населения как к выбору объектов благоустройства, так и к организации общественного контроля за качеством и сроками производимых работ, привлечение заинтересованных лиц к работам по благоустройству в форме трудового или финансового участия, синхронизация объектов благоустройства с реализуемыми на территории муниципальных образований мероприятиями республиканской программы  капитального ремонта многоквартирных домов, проектами капитального строительства, реконструкции объектов недвижимости.</w:t>
      </w:r>
    </w:p>
    <w:p w:rsidR="004C2BC3"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Социальная эффективность программы будет выражена в создании более комфортных и безопасных условий проживания граждан, в увеличении доступности среды жизнедеятельности для маломобильных групп населения, в улучшении внешнего облика муниципальных образований.</w:t>
      </w:r>
      <w:bookmarkStart w:id="2" w:name="sub_4201"/>
      <w:bookmarkEnd w:id="1"/>
    </w:p>
    <w:p w:rsidR="00F5779C" w:rsidRPr="00F5779C" w:rsidRDefault="00F5779C" w:rsidP="00F5779C">
      <w:pPr>
        <w:spacing w:after="0" w:line="240" w:lineRule="auto"/>
        <w:ind w:firstLine="708"/>
        <w:jc w:val="both"/>
        <w:rPr>
          <w:rFonts w:ascii="Times New Roman" w:hAnsi="Times New Roman"/>
          <w:b/>
          <w:sz w:val="28"/>
          <w:szCs w:val="28"/>
        </w:rPr>
      </w:pPr>
    </w:p>
    <w:p w:rsidR="004C2BC3" w:rsidRPr="00F5779C" w:rsidRDefault="00AD3982" w:rsidP="00F5779C">
      <w:pPr>
        <w:pStyle w:val="a5"/>
        <w:numPr>
          <w:ilvl w:val="0"/>
          <w:numId w:val="36"/>
        </w:numPr>
        <w:tabs>
          <w:tab w:val="left" w:pos="284"/>
        </w:tabs>
        <w:spacing w:after="0" w:line="240" w:lineRule="auto"/>
        <w:ind w:left="0" w:firstLine="0"/>
        <w:jc w:val="center"/>
        <w:rPr>
          <w:rFonts w:ascii="Times New Roman" w:hAnsi="Times New Roman"/>
          <w:sz w:val="28"/>
          <w:szCs w:val="28"/>
        </w:rPr>
      </w:pPr>
      <w:r w:rsidRPr="00F5779C">
        <w:rPr>
          <w:rFonts w:ascii="Times New Roman" w:hAnsi="Times New Roman"/>
          <w:b/>
          <w:bCs/>
          <w:sz w:val="28"/>
          <w:szCs w:val="28"/>
        </w:rPr>
        <w:t>Цели, задачи муниципальной программы, описание основных ожидаемых конечных результатов муниципальной программы, сроков и этапов реализации муниципальной программы</w:t>
      </w:r>
    </w:p>
    <w:p w:rsidR="000753EF" w:rsidRPr="00F5779C" w:rsidRDefault="000753EF" w:rsidP="00F5779C">
      <w:pPr>
        <w:spacing w:after="0" w:line="240" w:lineRule="auto"/>
        <w:jc w:val="both"/>
        <w:rPr>
          <w:rFonts w:ascii="Times New Roman" w:hAnsi="Times New Roman"/>
          <w:sz w:val="28"/>
          <w:szCs w:val="28"/>
        </w:rPr>
      </w:pP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 xml:space="preserve">Приоритеты и цели политики в сфере благоустройства определены в соответствии с приоритетным проектом «Формирование комфортной городской среды», Указом Президента Российской Федерации от 7 мая 2012 года №600 «О мерах по обеспечению граждан Российской Федерации </w:t>
      </w:r>
      <w:r w:rsidRPr="00F5779C">
        <w:rPr>
          <w:rFonts w:ascii="Times New Roman" w:hAnsi="Times New Roman"/>
          <w:sz w:val="28"/>
          <w:szCs w:val="28"/>
        </w:rPr>
        <w:lastRenderedPageBreak/>
        <w:t>доступным и комфортным жильем и повышению качества жилищно-коммунальных услуг».</w:t>
      </w:r>
    </w:p>
    <w:p w:rsidR="004C2BC3" w:rsidRPr="00F5779C" w:rsidRDefault="004C2BC3" w:rsidP="00F5779C">
      <w:pPr>
        <w:pStyle w:val="a5"/>
        <w:spacing w:after="0" w:line="240" w:lineRule="auto"/>
        <w:ind w:left="0" w:firstLine="708"/>
        <w:jc w:val="both"/>
        <w:rPr>
          <w:rFonts w:ascii="Times New Roman" w:hAnsi="Times New Roman"/>
          <w:sz w:val="28"/>
          <w:szCs w:val="28"/>
        </w:rPr>
      </w:pPr>
      <w:r w:rsidRPr="00F5779C">
        <w:rPr>
          <w:rFonts w:ascii="Times New Roman" w:hAnsi="Times New Roman"/>
          <w:sz w:val="28"/>
          <w:szCs w:val="28"/>
        </w:rPr>
        <w:t>В соответствии с полномочиями, ответственность за финансовую дисциплину, контроль за целевым использованием предоставленных субсидий, за выполнением  мероприятий по благоустройству нуждающихся в благоустройстве территорий общего пользования и дворовых территорий многоквартирных домов, за сроки предоставления необходимых отчетов и предоставлением достоверной информации (в том числе в вышестоящие органы, ГИС ЖКХ и др.) возлагается на Глав Администраций местного самоуправления Моздокского городского и сельских поселений Моздокского района, участвующих в Программе.</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Стратегическая цель в сфере благоустройства – создание условий для системного повышения качества и комфорта среды обитания и жизнедеятельности человека, которая позволит не только удовлетворять жилищные потребности, но и обеспечить высокое качество жизни в целом.</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Целью Программы является создание условий для реализации приоритетной программы «Формирование современной городской среды</w:t>
      </w:r>
      <w:r w:rsidR="001637E7" w:rsidRPr="00F5779C">
        <w:rPr>
          <w:rFonts w:ascii="Times New Roman" w:hAnsi="Times New Roman"/>
          <w:sz w:val="28"/>
          <w:szCs w:val="28"/>
        </w:rPr>
        <w:t>»</w:t>
      </w:r>
      <w:r w:rsidRPr="00F5779C">
        <w:rPr>
          <w:rFonts w:ascii="Times New Roman" w:hAnsi="Times New Roman"/>
          <w:sz w:val="28"/>
          <w:szCs w:val="28"/>
        </w:rPr>
        <w:t xml:space="preserve"> в поселениях Моздокского района.</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Для достижения цели Программы необходимо решение задач по созданию условий для:</w:t>
      </w:r>
    </w:p>
    <w:p w:rsidR="004C2BC3" w:rsidRPr="00F5779C" w:rsidRDefault="004C2BC3" w:rsidP="00F5779C">
      <w:pPr>
        <w:pStyle w:val="ConsPlusNormal"/>
        <w:ind w:firstLine="708"/>
        <w:jc w:val="both"/>
        <w:rPr>
          <w:rFonts w:ascii="Times New Roman" w:hAnsi="Times New Roman" w:cs="Times New Roman"/>
          <w:sz w:val="28"/>
          <w:szCs w:val="28"/>
        </w:rPr>
      </w:pPr>
      <w:r w:rsidRPr="00F5779C">
        <w:rPr>
          <w:rFonts w:ascii="Times New Roman" w:hAnsi="Times New Roman" w:cs="Times New Roman"/>
          <w:sz w:val="28"/>
          <w:szCs w:val="28"/>
        </w:rPr>
        <w:t>- организации мероприятий по благоустройству нуждающихся в благоустройстве территорий общего пользования;</w:t>
      </w:r>
    </w:p>
    <w:p w:rsidR="004C2BC3" w:rsidRPr="00F5779C" w:rsidRDefault="004C2BC3" w:rsidP="00F5779C">
      <w:pPr>
        <w:pStyle w:val="ConsPlusNormal"/>
        <w:ind w:firstLine="708"/>
        <w:jc w:val="both"/>
        <w:rPr>
          <w:rFonts w:ascii="Times New Roman" w:hAnsi="Times New Roman" w:cs="Times New Roman"/>
          <w:sz w:val="28"/>
          <w:szCs w:val="28"/>
        </w:rPr>
      </w:pPr>
      <w:r w:rsidRPr="00F5779C">
        <w:rPr>
          <w:rFonts w:ascii="Times New Roman" w:hAnsi="Times New Roman" w:cs="Times New Roman"/>
          <w:sz w:val="28"/>
          <w:szCs w:val="28"/>
        </w:rPr>
        <w:t>- организации мероприятий по благоустройству нуждающихся в благоустройстве дворовых территорий многоквартирных домов;</w:t>
      </w:r>
    </w:p>
    <w:p w:rsidR="004C2BC3" w:rsidRPr="00F5779C" w:rsidRDefault="004C2BC3" w:rsidP="00F5779C">
      <w:pPr>
        <w:pStyle w:val="ConsPlusNormal"/>
        <w:ind w:firstLine="708"/>
        <w:jc w:val="both"/>
        <w:rPr>
          <w:rFonts w:ascii="Times New Roman" w:hAnsi="Times New Roman" w:cs="Times New Roman"/>
          <w:sz w:val="28"/>
          <w:szCs w:val="28"/>
          <w:lang w:eastAsia="en-US"/>
        </w:rPr>
      </w:pPr>
      <w:r w:rsidRPr="00F5779C">
        <w:rPr>
          <w:rFonts w:ascii="Times New Roman" w:hAnsi="Times New Roman" w:cs="Times New Roman"/>
          <w:sz w:val="28"/>
          <w:szCs w:val="28"/>
          <w:lang w:eastAsia="en-US"/>
        </w:rPr>
        <w:t>- совершенствования эстетичного вида поселения;</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lang w:eastAsia="en-US"/>
        </w:rPr>
        <w:t>- создания гармоничной архитектурно-ландшафтной среды.</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Ожидаемые конечные результаты реализации Программы:</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 увеличение количества благоустроенных дворовых территорий;</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 увеличение</w:t>
      </w:r>
      <w:r w:rsidR="00586E87" w:rsidRPr="00F5779C">
        <w:rPr>
          <w:rFonts w:ascii="Times New Roman" w:hAnsi="Times New Roman"/>
          <w:sz w:val="28"/>
          <w:szCs w:val="28"/>
        </w:rPr>
        <w:t xml:space="preserve"> доли благоустроенных дворовых </w:t>
      </w:r>
      <w:r w:rsidRPr="00F5779C">
        <w:rPr>
          <w:rFonts w:ascii="Times New Roman" w:hAnsi="Times New Roman"/>
          <w:sz w:val="28"/>
          <w:szCs w:val="28"/>
        </w:rPr>
        <w:t>территорий от общего количества дворовых территорий;</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 увеличение количества благоустроенных муниципальных территорий общего пользования;</w:t>
      </w:r>
    </w:p>
    <w:p w:rsidR="004C2BC3" w:rsidRPr="00F5779C"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 увеличение площади благоустроенных муниципальных территорий общего пользования.</w:t>
      </w:r>
    </w:p>
    <w:p w:rsidR="00F3249D" w:rsidRPr="00F5779C" w:rsidRDefault="00F3249D"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По итогам реализации Программы прогнозируется достижение следующих результатов:</w:t>
      </w:r>
    </w:p>
    <w:p w:rsidR="00F3249D" w:rsidRPr="00F5779C" w:rsidRDefault="00F3249D" w:rsidP="00F5779C">
      <w:pPr>
        <w:tabs>
          <w:tab w:val="left" w:pos="1134"/>
        </w:tabs>
        <w:spacing w:after="0" w:line="240" w:lineRule="auto"/>
        <w:ind w:firstLine="708"/>
        <w:jc w:val="both"/>
        <w:rPr>
          <w:rFonts w:ascii="Times New Roman" w:hAnsi="Times New Roman"/>
          <w:sz w:val="28"/>
          <w:szCs w:val="28"/>
        </w:rPr>
      </w:pPr>
      <w:r w:rsidRPr="00F5779C">
        <w:rPr>
          <w:rFonts w:ascii="Times New Roman" w:hAnsi="Times New Roman"/>
          <w:sz w:val="28"/>
          <w:szCs w:val="28"/>
        </w:rPr>
        <w:t>1.</w:t>
      </w:r>
      <w:r w:rsidRPr="00F5779C">
        <w:rPr>
          <w:rFonts w:ascii="Times New Roman" w:hAnsi="Times New Roman"/>
          <w:sz w:val="28"/>
          <w:szCs w:val="28"/>
        </w:rPr>
        <w:tab/>
        <w:t>Увеличение количества благоустроенных дворовых территорий;</w:t>
      </w:r>
    </w:p>
    <w:p w:rsidR="00F3249D" w:rsidRPr="00F5779C" w:rsidRDefault="00F3249D" w:rsidP="00F5779C">
      <w:pPr>
        <w:tabs>
          <w:tab w:val="left" w:pos="1134"/>
        </w:tabs>
        <w:spacing w:after="0" w:line="240" w:lineRule="auto"/>
        <w:ind w:firstLine="708"/>
        <w:jc w:val="both"/>
        <w:rPr>
          <w:rFonts w:ascii="Times New Roman" w:hAnsi="Times New Roman"/>
          <w:sz w:val="28"/>
          <w:szCs w:val="28"/>
        </w:rPr>
      </w:pPr>
      <w:r w:rsidRPr="00F5779C">
        <w:rPr>
          <w:rFonts w:ascii="Times New Roman" w:hAnsi="Times New Roman"/>
          <w:sz w:val="28"/>
          <w:szCs w:val="28"/>
        </w:rPr>
        <w:t>2.</w:t>
      </w:r>
      <w:r w:rsidRPr="00F5779C">
        <w:rPr>
          <w:rFonts w:ascii="Times New Roman" w:hAnsi="Times New Roman"/>
          <w:sz w:val="28"/>
          <w:szCs w:val="28"/>
        </w:rPr>
        <w:tab/>
        <w:t>Увеличение доли благоустроенных дворовых территорий от общего количества дворовых территорий;</w:t>
      </w:r>
    </w:p>
    <w:p w:rsidR="00F3249D" w:rsidRPr="00F5779C" w:rsidRDefault="00F3249D" w:rsidP="00F5779C">
      <w:pPr>
        <w:tabs>
          <w:tab w:val="left" w:pos="1134"/>
        </w:tabs>
        <w:spacing w:after="0" w:line="240" w:lineRule="auto"/>
        <w:ind w:firstLine="708"/>
        <w:jc w:val="both"/>
        <w:rPr>
          <w:rFonts w:ascii="Times New Roman" w:hAnsi="Times New Roman"/>
          <w:sz w:val="28"/>
          <w:szCs w:val="28"/>
        </w:rPr>
      </w:pPr>
      <w:r w:rsidRPr="00F5779C">
        <w:rPr>
          <w:rFonts w:ascii="Times New Roman" w:hAnsi="Times New Roman"/>
          <w:sz w:val="28"/>
          <w:szCs w:val="28"/>
        </w:rPr>
        <w:t>3.</w:t>
      </w:r>
      <w:r w:rsidRPr="00F5779C">
        <w:rPr>
          <w:rFonts w:ascii="Times New Roman" w:hAnsi="Times New Roman"/>
          <w:sz w:val="28"/>
          <w:szCs w:val="28"/>
        </w:rPr>
        <w:tab/>
        <w:t>Увеличение количества благоустроенных муниципальных территорий общего пользования;</w:t>
      </w:r>
    </w:p>
    <w:p w:rsidR="004C2BC3" w:rsidRPr="00F5779C" w:rsidRDefault="00F3249D" w:rsidP="00F5779C">
      <w:pPr>
        <w:tabs>
          <w:tab w:val="left" w:pos="1134"/>
        </w:tabs>
        <w:spacing w:after="0" w:line="240" w:lineRule="auto"/>
        <w:ind w:firstLine="708"/>
        <w:jc w:val="both"/>
        <w:rPr>
          <w:rFonts w:ascii="Times New Roman" w:hAnsi="Times New Roman"/>
          <w:sz w:val="28"/>
          <w:szCs w:val="28"/>
        </w:rPr>
      </w:pPr>
      <w:r w:rsidRPr="00F5779C">
        <w:rPr>
          <w:rFonts w:ascii="Times New Roman" w:hAnsi="Times New Roman"/>
          <w:sz w:val="28"/>
          <w:szCs w:val="28"/>
        </w:rPr>
        <w:t>4.</w:t>
      </w:r>
      <w:r w:rsidRPr="00F5779C">
        <w:rPr>
          <w:rFonts w:ascii="Times New Roman" w:hAnsi="Times New Roman"/>
          <w:sz w:val="28"/>
          <w:szCs w:val="28"/>
        </w:rPr>
        <w:tab/>
        <w:t>Увеличение площади благоустроенных муниципальных территорий общего пользования.</w:t>
      </w:r>
    </w:p>
    <w:p w:rsidR="004C2BC3" w:rsidRDefault="004C2BC3" w:rsidP="00F5779C">
      <w:pPr>
        <w:spacing w:after="0" w:line="240" w:lineRule="auto"/>
        <w:ind w:firstLine="708"/>
        <w:jc w:val="both"/>
        <w:rPr>
          <w:rFonts w:ascii="Times New Roman" w:hAnsi="Times New Roman"/>
          <w:sz w:val="28"/>
          <w:szCs w:val="28"/>
        </w:rPr>
      </w:pPr>
      <w:r w:rsidRPr="00F5779C">
        <w:rPr>
          <w:rFonts w:ascii="Times New Roman" w:hAnsi="Times New Roman"/>
          <w:sz w:val="28"/>
          <w:szCs w:val="28"/>
        </w:rPr>
        <w:t xml:space="preserve">Соисполнители среди поселений Моздокского района определяются с учетом выделяемых из вышестоящих бюджетов средств и наличия необходимого для </w:t>
      </w:r>
      <w:proofErr w:type="spellStart"/>
      <w:r w:rsidRPr="00F5779C">
        <w:rPr>
          <w:rFonts w:ascii="Times New Roman" w:hAnsi="Times New Roman"/>
          <w:sz w:val="28"/>
          <w:szCs w:val="28"/>
        </w:rPr>
        <w:t>софинансирования</w:t>
      </w:r>
      <w:proofErr w:type="spellEnd"/>
      <w:r w:rsidRPr="00F5779C">
        <w:rPr>
          <w:rFonts w:ascii="Times New Roman" w:hAnsi="Times New Roman"/>
          <w:sz w:val="28"/>
          <w:szCs w:val="28"/>
        </w:rPr>
        <w:t xml:space="preserve"> Программы объема финансовых средств в бюджетах поселений, а также с учетом наличия необходимой документации в поселении (дизайн-проекты, сметная документация и др.).</w:t>
      </w:r>
    </w:p>
    <w:p w:rsidR="00F5779C" w:rsidRPr="00F5779C" w:rsidRDefault="00F5779C" w:rsidP="00F5779C">
      <w:pPr>
        <w:spacing w:after="0" w:line="240" w:lineRule="auto"/>
        <w:ind w:firstLine="708"/>
        <w:jc w:val="both"/>
        <w:rPr>
          <w:rFonts w:ascii="Times New Roman" w:hAnsi="Times New Roman"/>
          <w:sz w:val="28"/>
          <w:szCs w:val="28"/>
        </w:rPr>
      </w:pPr>
    </w:p>
    <w:p w:rsidR="00F5779C" w:rsidRDefault="00586E87" w:rsidP="00F5779C">
      <w:pPr>
        <w:pStyle w:val="a5"/>
        <w:numPr>
          <w:ilvl w:val="0"/>
          <w:numId w:val="36"/>
        </w:numPr>
        <w:shd w:val="clear" w:color="auto" w:fill="FFFFFF"/>
        <w:tabs>
          <w:tab w:val="left" w:pos="426"/>
        </w:tabs>
        <w:spacing w:after="0" w:line="240" w:lineRule="auto"/>
        <w:ind w:left="0" w:firstLine="0"/>
        <w:jc w:val="center"/>
        <w:rPr>
          <w:rFonts w:ascii="Times New Roman" w:hAnsi="Times New Roman"/>
          <w:b/>
          <w:sz w:val="28"/>
          <w:szCs w:val="28"/>
        </w:rPr>
      </w:pPr>
      <w:r w:rsidRPr="00F5779C">
        <w:rPr>
          <w:rFonts w:ascii="Times New Roman" w:hAnsi="Times New Roman"/>
          <w:b/>
          <w:sz w:val="28"/>
          <w:szCs w:val="28"/>
        </w:rPr>
        <w:t>Описание рисков реализации и мер управления рисками</w:t>
      </w:r>
    </w:p>
    <w:p w:rsidR="00586E87" w:rsidRPr="00F5779C" w:rsidRDefault="00586E87" w:rsidP="00F5779C">
      <w:pPr>
        <w:pStyle w:val="a5"/>
        <w:shd w:val="clear" w:color="auto" w:fill="FFFFFF"/>
        <w:tabs>
          <w:tab w:val="left" w:pos="426"/>
        </w:tabs>
        <w:spacing w:after="0" w:line="240" w:lineRule="auto"/>
        <w:ind w:left="0"/>
        <w:jc w:val="center"/>
        <w:rPr>
          <w:rFonts w:ascii="Times New Roman" w:hAnsi="Times New Roman"/>
          <w:b/>
          <w:sz w:val="28"/>
          <w:szCs w:val="28"/>
        </w:rPr>
      </w:pPr>
      <w:r w:rsidRPr="00F5779C">
        <w:rPr>
          <w:rFonts w:ascii="Times New Roman" w:hAnsi="Times New Roman"/>
          <w:b/>
          <w:sz w:val="28"/>
          <w:szCs w:val="28"/>
        </w:rPr>
        <w:t>реализации муниципальной программы</w:t>
      </w:r>
    </w:p>
    <w:p w:rsidR="000753EF" w:rsidRPr="00F5779C" w:rsidRDefault="000753EF" w:rsidP="00F5779C">
      <w:pPr>
        <w:pStyle w:val="a5"/>
        <w:shd w:val="clear" w:color="auto" w:fill="FFFFFF"/>
        <w:spacing w:after="0" w:line="240" w:lineRule="auto"/>
        <w:rPr>
          <w:rFonts w:ascii="Times New Roman" w:hAnsi="Times New Roman"/>
          <w:b/>
          <w:sz w:val="28"/>
          <w:szCs w:val="28"/>
        </w:rPr>
      </w:pPr>
    </w:p>
    <w:p w:rsidR="00586E87" w:rsidRPr="00F5779C" w:rsidRDefault="004C2BC3" w:rsidP="00F5779C">
      <w:pPr>
        <w:shd w:val="clear" w:color="auto" w:fill="FFFFFF"/>
        <w:spacing w:after="0" w:line="240" w:lineRule="auto"/>
        <w:ind w:firstLine="709"/>
        <w:jc w:val="both"/>
        <w:rPr>
          <w:rFonts w:ascii="Times New Roman" w:hAnsi="Times New Roman"/>
          <w:sz w:val="28"/>
          <w:szCs w:val="28"/>
        </w:rPr>
      </w:pPr>
      <w:r w:rsidRPr="00F5779C">
        <w:rPr>
          <w:rFonts w:ascii="Times New Roman" w:hAnsi="Times New Roman"/>
          <w:sz w:val="28"/>
          <w:szCs w:val="28"/>
        </w:rPr>
        <w:t>К основным рискам, оказывающим влияние на конечные результаты реализации программы, относятся:</w:t>
      </w:r>
    </w:p>
    <w:p w:rsidR="004C2BC3" w:rsidRPr="00F5779C" w:rsidRDefault="004C2BC3" w:rsidP="00F5779C">
      <w:pPr>
        <w:shd w:val="clear" w:color="auto" w:fill="FFFFFF"/>
        <w:spacing w:after="0" w:line="240" w:lineRule="auto"/>
        <w:ind w:firstLine="709"/>
        <w:jc w:val="both"/>
        <w:rPr>
          <w:rFonts w:ascii="Times New Roman" w:hAnsi="Times New Roman"/>
          <w:sz w:val="28"/>
          <w:szCs w:val="28"/>
        </w:rPr>
      </w:pPr>
      <w:r w:rsidRPr="00F5779C">
        <w:rPr>
          <w:rFonts w:ascii="Times New Roman" w:hAnsi="Times New Roman"/>
          <w:sz w:val="28"/>
          <w:szCs w:val="28"/>
        </w:rPr>
        <w:t xml:space="preserve">Бюджетные риски, связанные с дефицитом средств республиканского и муниципальных бюджетов и возможностью невыполнения своих обязательств по </w:t>
      </w:r>
      <w:proofErr w:type="spellStart"/>
      <w:r w:rsidRPr="00F5779C">
        <w:rPr>
          <w:rFonts w:ascii="Times New Roman" w:hAnsi="Times New Roman"/>
          <w:sz w:val="28"/>
          <w:szCs w:val="28"/>
        </w:rPr>
        <w:t>софинансированию</w:t>
      </w:r>
      <w:proofErr w:type="spellEnd"/>
      <w:r w:rsidRPr="00F5779C">
        <w:rPr>
          <w:rFonts w:ascii="Times New Roman" w:hAnsi="Times New Roman"/>
          <w:sz w:val="28"/>
          <w:szCs w:val="28"/>
        </w:rPr>
        <w:t xml:space="preserve"> мероприятий муниципальным программы.</w:t>
      </w:r>
    </w:p>
    <w:p w:rsidR="004C2BC3" w:rsidRPr="00F5779C" w:rsidRDefault="004C2BC3" w:rsidP="00F5779C">
      <w:pPr>
        <w:spacing w:after="0" w:line="240" w:lineRule="auto"/>
        <w:ind w:firstLine="709"/>
        <w:jc w:val="both"/>
        <w:rPr>
          <w:rFonts w:ascii="Times New Roman" w:hAnsi="Times New Roman"/>
          <w:sz w:val="28"/>
          <w:szCs w:val="28"/>
        </w:rPr>
      </w:pPr>
      <w:r w:rsidRPr="00F5779C">
        <w:rPr>
          <w:rFonts w:ascii="Times New Roman" w:hAnsi="Times New Roman"/>
          <w:sz w:val="28"/>
          <w:szCs w:val="28"/>
        </w:rPr>
        <w:t>Способами ограничения бюджетных рисков выступают уточнение и своевременная корректировка объемов финансирования, предусмотренных на реализацию программы, определение приоритетов для первоочередного финансирования.</w:t>
      </w:r>
    </w:p>
    <w:p w:rsidR="004C2BC3" w:rsidRPr="00F5779C" w:rsidRDefault="004C2BC3" w:rsidP="00F5779C">
      <w:pPr>
        <w:spacing w:after="0" w:line="240" w:lineRule="auto"/>
        <w:ind w:firstLine="709"/>
        <w:jc w:val="both"/>
        <w:rPr>
          <w:rFonts w:ascii="Times New Roman" w:hAnsi="Times New Roman"/>
          <w:sz w:val="28"/>
          <w:szCs w:val="28"/>
        </w:rPr>
      </w:pPr>
      <w:r w:rsidRPr="00F5779C">
        <w:rPr>
          <w:rFonts w:ascii="Times New Roman" w:hAnsi="Times New Roman"/>
          <w:sz w:val="28"/>
          <w:szCs w:val="28"/>
        </w:rPr>
        <w:t>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w:t>
      </w:r>
    </w:p>
    <w:p w:rsidR="004C2BC3" w:rsidRPr="00F5779C" w:rsidRDefault="004C2BC3" w:rsidP="00F5779C">
      <w:pPr>
        <w:spacing w:after="0" w:line="240" w:lineRule="auto"/>
        <w:ind w:firstLine="709"/>
        <w:jc w:val="both"/>
        <w:rPr>
          <w:rFonts w:ascii="Times New Roman" w:hAnsi="Times New Roman"/>
          <w:sz w:val="28"/>
          <w:szCs w:val="28"/>
        </w:rPr>
      </w:pPr>
      <w:r w:rsidRPr="00F5779C">
        <w:rPr>
          <w:rFonts w:ascii="Times New Roman" w:hAnsi="Times New Roman"/>
          <w:sz w:val="28"/>
          <w:szCs w:val="28"/>
        </w:rPr>
        <w:t>Основными мерами управления данными рисками являются: мониторинг, открытость и подотчетность, информационное сопровождение мероприятий, создание на уровне поселений межведомственных комиссий, осуществляющей координацию деятельности по реализации приоритетного проекта «Формирование комфортной городской среды».</w:t>
      </w:r>
    </w:p>
    <w:p w:rsidR="001637E7" w:rsidRPr="00F5779C" w:rsidRDefault="001637E7" w:rsidP="00F5779C">
      <w:pPr>
        <w:spacing w:after="0" w:line="240" w:lineRule="auto"/>
        <w:jc w:val="both"/>
        <w:rPr>
          <w:rFonts w:ascii="Times New Roman" w:hAnsi="Times New Roman"/>
          <w:sz w:val="28"/>
          <w:szCs w:val="28"/>
        </w:rPr>
      </w:pPr>
    </w:p>
    <w:p w:rsidR="004A187B" w:rsidRPr="00F5779C" w:rsidRDefault="004A187B" w:rsidP="00384512">
      <w:pPr>
        <w:pStyle w:val="a5"/>
        <w:numPr>
          <w:ilvl w:val="0"/>
          <w:numId w:val="36"/>
        </w:numPr>
        <w:shd w:val="clear" w:color="auto" w:fill="FFFFFF"/>
        <w:tabs>
          <w:tab w:val="left" w:pos="284"/>
        </w:tabs>
        <w:spacing w:after="0" w:line="240" w:lineRule="auto"/>
        <w:ind w:left="0" w:firstLine="0"/>
        <w:jc w:val="center"/>
        <w:rPr>
          <w:rFonts w:ascii="Times New Roman" w:hAnsi="Times New Roman"/>
          <w:b/>
          <w:sz w:val="28"/>
          <w:szCs w:val="28"/>
        </w:rPr>
      </w:pPr>
      <w:bookmarkStart w:id="3" w:name="_Toc134598084"/>
      <w:bookmarkStart w:id="4" w:name="_Toc304801153"/>
      <w:r w:rsidRPr="00F5779C">
        <w:rPr>
          <w:rFonts w:ascii="Times New Roman" w:hAnsi="Times New Roman"/>
          <w:b/>
          <w:sz w:val="28"/>
          <w:szCs w:val="28"/>
        </w:rPr>
        <w:t>Перечень и сведения о показателях (индикаторах) муниципальной программы с расшифровкой плановых значений по годам ее реализации</w:t>
      </w:r>
    </w:p>
    <w:p w:rsidR="000753EF" w:rsidRPr="00F5779C" w:rsidRDefault="000753EF" w:rsidP="00384512">
      <w:pPr>
        <w:pStyle w:val="a5"/>
        <w:shd w:val="clear" w:color="auto" w:fill="FFFFFF"/>
        <w:tabs>
          <w:tab w:val="left" w:pos="284"/>
        </w:tabs>
        <w:spacing w:after="0" w:line="240" w:lineRule="auto"/>
        <w:rPr>
          <w:rFonts w:ascii="Times New Roman" w:hAnsi="Times New Roman"/>
          <w:b/>
          <w:sz w:val="28"/>
          <w:szCs w:val="28"/>
        </w:rPr>
      </w:pPr>
    </w:p>
    <w:p w:rsidR="00281C9C" w:rsidRPr="00F5779C" w:rsidRDefault="00A734A4" w:rsidP="00F5779C">
      <w:pPr>
        <w:pStyle w:val="a5"/>
        <w:autoSpaceDE w:val="0"/>
        <w:autoSpaceDN w:val="0"/>
        <w:adjustRightInd w:val="0"/>
        <w:spacing w:after="0" w:line="240" w:lineRule="auto"/>
        <w:ind w:left="0"/>
        <w:jc w:val="both"/>
        <w:rPr>
          <w:rFonts w:ascii="Times New Roman" w:hAnsi="Times New Roman"/>
          <w:sz w:val="28"/>
          <w:szCs w:val="28"/>
        </w:rPr>
      </w:pPr>
      <w:r w:rsidRPr="00F5779C">
        <w:rPr>
          <w:rFonts w:ascii="Times New Roman" w:hAnsi="Times New Roman"/>
          <w:sz w:val="28"/>
          <w:szCs w:val="28"/>
        </w:rPr>
        <w:tab/>
      </w:r>
      <w:r w:rsidR="00281C9C" w:rsidRPr="00F5779C">
        <w:rPr>
          <w:rFonts w:ascii="Times New Roman" w:hAnsi="Times New Roman"/>
          <w:sz w:val="28"/>
          <w:szCs w:val="28"/>
        </w:rPr>
        <w:t>Перечень и сведения о показателях (индикаторах) муниципальной программы приведены в приложении №</w:t>
      </w:r>
      <w:r w:rsidR="00567B9B" w:rsidRPr="00F5779C">
        <w:rPr>
          <w:rFonts w:ascii="Times New Roman" w:hAnsi="Times New Roman"/>
          <w:sz w:val="28"/>
          <w:szCs w:val="28"/>
        </w:rPr>
        <w:t>1</w:t>
      </w:r>
      <w:r w:rsidR="00281C9C" w:rsidRPr="00F5779C">
        <w:rPr>
          <w:rFonts w:ascii="Times New Roman" w:hAnsi="Times New Roman"/>
          <w:sz w:val="28"/>
          <w:szCs w:val="28"/>
        </w:rPr>
        <w:t xml:space="preserve"> к </w:t>
      </w:r>
      <w:r w:rsidR="00567B9B" w:rsidRPr="00F5779C">
        <w:rPr>
          <w:rFonts w:ascii="Times New Roman" w:hAnsi="Times New Roman"/>
          <w:sz w:val="28"/>
          <w:szCs w:val="28"/>
        </w:rPr>
        <w:t>настоящей муниципальной п</w:t>
      </w:r>
      <w:r w:rsidR="00281C9C" w:rsidRPr="00F5779C">
        <w:rPr>
          <w:rFonts w:ascii="Times New Roman" w:hAnsi="Times New Roman"/>
          <w:sz w:val="28"/>
          <w:szCs w:val="28"/>
        </w:rPr>
        <w:t>рограмме.</w:t>
      </w:r>
    </w:p>
    <w:p w:rsidR="00A734A4" w:rsidRPr="00F5779C" w:rsidRDefault="00A734A4" w:rsidP="00F5779C">
      <w:pPr>
        <w:pStyle w:val="a5"/>
        <w:autoSpaceDE w:val="0"/>
        <w:autoSpaceDN w:val="0"/>
        <w:adjustRightInd w:val="0"/>
        <w:spacing w:after="0" w:line="240" w:lineRule="auto"/>
        <w:ind w:left="0"/>
        <w:jc w:val="both"/>
        <w:rPr>
          <w:rFonts w:ascii="Times New Roman" w:hAnsi="Times New Roman"/>
          <w:b/>
          <w:sz w:val="28"/>
          <w:szCs w:val="28"/>
        </w:rPr>
      </w:pPr>
    </w:p>
    <w:p w:rsidR="004A187B" w:rsidRPr="00DA74A5" w:rsidRDefault="004A187B" w:rsidP="00DA74A5">
      <w:pPr>
        <w:pStyle w:val="a5"/>
        <w:numPr>
          <w:ilvl w:val="0"/>
          <w:numId w:val="36"/>
        </w:numPr>
        <w:spacing w:after="0" w:line="240" w:lineRule="auto"/>
        <w:jc w:val="center"/>
        <w:rPr>
          <w:rFonts w:ascii="Times New Roman" w:hAnsi="Times New Roman"/>
          <w:b/>
          <w:bCs/>
          <w:sz w:val="28"/>
          <w:szCs w:val="28"/>
        </w:rPr>
      </w:pPr>
      <w:r w:rsidRPr="00DA74A5">
        <w:rPr>
          <w:rFonts w:ascii="Times New Roman" w:hAnsi="Times New Roman"/>
          <w:b/>
          <w:bCs/>
          <w:sz w:val="28"/>
          <w:szCs w:val="28"/>
        </w:rPr>
        <w:t>Перечень основных мероприятий муниципальной</w:t>
      </w:r>
    </w:p>
    <w:p w:rsidR="004A187B" w:rsidRPr="00F5779C" w:rsidRDefault="004A187B" w:rsidP="00F5779C">
      <w:pPr>
        <w:pStyle w:val="a5"/>
        <w:spacing w:after="0" w:line="240" w:lineRule="auto"/>
        <w:ind w:left="1080"/>
        <w:jc w:val="center"/>
        <w:rPr>
          <w:rFonts w:ascii="Times New Roman" w:hAnsi="Times New Roman"/>
          <w:b/>
          <w:bCs/>
          <w:sz w:val="28"/>
          <w:szCs w:val="28"/>
        </w:rPr>
      </w:pPr>
      <w:r w:rsidRPr="00F5779C">
        <w:rPr>
          <w:rFonts w:ascii="Times New Roman" w:hAnsi="Times New Roman"/>
          <w:b/>
          <w:bCs/>
          <w:sz w:val="28"/>
          <w:szCs w:val="28"/>
        </w:rPr>
        <w:t>программы с указанием сроков их реализации</w:t>
      </w:r>
    </w:p>
    <w:p w:rsidR="000753EF" w:rsidRPr="00F5779C" w:rsidRDefault="000753EF" w:rsidP="00F5779C">
      <w:pPr>
        <w:pStyle w:val="a5"/>
        <w:spacing w:after="0" w:line="240" w:lineRule="auto"/>
        <w:ind w:left="1080"/>
        <w:jc w:val="center"/>
        <w:rPr>
          <w:rFonts w:ascii="Times New Roman" w:hAnsi="Times New Roman"/>
          <w:bCs/>
          <w:sz w:val="28"/>
          <w:szCs w:val="28"/>
        </w:rPr>
      </w:pPr>
    </w:p>
    <w:p w:rsidR="004A187B" w:rsidRPr="00F5779C" w:rsidRDefault="001637E7" w:rsidP="00F5779C">
      <w:pPr>
        <w:spacing w:after="0" w:line="240" w:lineRule="auto"/>
        <w:ind w:firstLine="708"/>
        <w:jc w:val="both"/>
        <w:rPr>
          <w:rFonts w:ascii="Times New Roman" w:hAnsi="Times New Roman"/>
          <w:bCs/>
          <w:sz w:val="28"/>
          <w:szCs w:val="28"/>
        </w:rPr>
      </w:pPr>
      <w:r w:rsidRPr="00F5779C">
        <w:rPr>
          <w:rFonts w:ascii="Times New Roman" w:hAnsi="Times New Roman"/>
          <w:bCs/>
          <w:sz w:val="28"/>
          <w:szCs w:val="28"/>
        </w:rPr>
        <w:t>Перечень основных мероприятий муниципальной программы с указанием сроков их реализации представлен в приложении №</w:t>
      </w:r>
      <w:r w:rsidR="00567B9B" w:rsidRPr="00F5779C">
        <w:rPr>
          <w:rFonts w:ascii="Times New Roman" w:hAnsi="Times New Roman"/>
          <w:bCs/>
          <w:sz w:val="28"/>
          <w:szCs w:val="28"/>
        </w:rPr>
        <w:t>2 к настоящей муниципальной программе</w:t>
      </w:r>
      <w:r w:rsidRPr="00F5779C">
        <w:rPr>
          <w:rFonts w:ascii="Times New Roman" w:hAnsi="Times New Roman"/>
          <w:bCs/>
          <w:sz w:val="28"/>
          <w:szCs w:val="28"/>
        </w:rPr>
        <w:t>.</w:t>
      </w:r>
    </w:p>
    <w:p w:rsidR="001637E7" w:rsidRPr="00F5779C" w:rsidRDefault="001637E7" w:rsidP="00F5779C">
      <w:pPr>
        <w:spacing w:after="0" w:line="240" w:lineRule="auto"/>
        <w:ind w:firstLine="708"/>
        <w:jc w:val="both"/>
        <w:rPr>
          <w:rFonts w:ascii="Times New Roman" w:hAnsi="Times New Roman"/>
          <w:sz w:val="28"/>
          <w:szCs w:val="28"/>
        </w:rPr>
      </w:pPr>
    </w:p>
    <w:bookmarkEnd w:id="3"/>
    <w:bookmarkEnd w:id="4"/>
    <w:p w:rsidR="00F3249D" w:rsidRPr="00F5779C" w:rsidRDefault="00F3249D" w:rsidP="00F5779C">
      <w:pPr>
        <w:pStyle w:val="a5"/>
        <w:numPr>
          <w:ilvl w:val="0"/>
          <w:numId w:val="37"/>
        </w:numPr>
        <w:spacing w:after="0" w:line="240" w:lineRule="auto"/>
        <w:jc w:val="center"/>
        <w:rPr>
          <w:rFonts w:ascii="Times New Roman" w:hAnsi="Times New Roman"/>
          <w:b/>
          <w:bCs/>
          <w:sz w:val="28"/>
          <w:szCs w:val="28"/>
        </w:rPr>
      </w:pPr>
      <w:r w:rsidRPr="00F5779C">
        <w:rPr>
          <w:rFonts w:ascii="Times New Roman" w:hAnsi="Times New Roman"/>
          <w:b/>
          <w:bCs/>
          <w:sz w:val="28"/>
          <w:szCs w:val="28"/>
        </w:rPr>
        <w:t>Информация по ресурсному обеспечению реализации муниципальной программы</w:t>
      </w:r>
    </w:p>
    <w:p w:rsidR="000753EF" w:rsidRPr="00F5779C" w:rsidRDefault="000753EF" w:rsidP="00F5779C">
      <w:pPr>
        <w:pStyle w:val="a5"/>
        <w:spacing w:after="0" w:line="240" w:lineRule="auto"/>
        <w:ind w:left="1065"/>
        <w:rPr>
          <w:rFonts w:ascii="Times New Roman" w:hAnsi="Times New Roman"/>
          <w:b/>
          <w:bCs/>
          <w:sz w:val="28"/>
          <w:szCs w:val="28"/>
        </w:rPr>
      </w:pPr>
    </w:p>
    <w:p w:rsidR="00F3249D" w:rsidRPr="00F5779C" w:rsidRDefault="00293B88" w:rsidP="00F5779C">
      <w:pPr>
        <w:pStyle w:val="a5"/>
        <w:spacing w:after="0" w:line="240" w:lineRule="auto"/>
        <w:ind w:left="0"/>
        <w:jc w:val="both"/>
        <w:rPr>
          <w:rFonts w:ascii="Times New Roman" w:hAnsi="Times New Roman"/>
          <w:bCs/>
          <w:sz w:val="28"/>
          <w:szCs w:val="28"/>
        </w:rPr>
      </w:pPr>
      <w:r w:rsidRPr="00F5779C">
        <w:rPr>
          <w:rFonts w:ascii="Times New Roman" w:hAnsi="Times New Roman"/>
          <w:bCs/>
          <w:sz w:val="28"/>
          <w:szCs w:val="28"/>
        </w:rPr>
        <w:tab/>
      </w:r>
      <w:r w:rsidR="00F3249D" w:rsidRPr="00F5779C">
        <w:rPr>
          <w:rFonts w:ascii="Times New Roman" w:hAnsi="Times New Roman"/>
          <w:bCs/>
          <w:sz w:val="28"/>
          <w:szCs w:val="28"/>
        </w:rPr>
        <w:t xml:space="preserve">Финансирование Программы осуществляется за счет средств федерального, республиканского бюджетов и бюджета муниципального образования Моздокский район. </w:t>
      </w:r>
    </w:p>
    <w:p w:rsidR="00F3249D" w:rsidRPr="00F5779C" w:rsidRDefault="00F3249D" w:rsidP="00F5779C">
      <w:pPr>
        <w:pStyle w:val="a5"/>
        <w:spacing w:after="0" w:line="240" w:lineRule="auto"/>
        <w:ind w:left="0"/>
        <w:jc w:val="both"/>
        <w:rPr>
          <w:rFonts w:ascii="Times New Roman" w:hAnsi="Times New Roman"/>
          <w:bCs/>
          <w:sz w:val="28"/>
          <w:szCs w:val="28"/>
        </w:rPr>
      </w:pPr>
      <w:r w:rsidRPr="00F5779C">
        <w:rPr>
          <w:rFonts w:ascii="Times New Roman" w:hAnsi="Times New Roman"/>
          <w:bCs/>
          <w:sz w:val="28"/>
          <w:szCs w:val="28"/>
        </w:rPr>
        <w:tab/>
        <w:t xml:space="preserve">Финансирование мероприятий программы осуществляется в соответствии с ресурсным обеспечением реализации муниципальной программы (приложение </w:t>
      </w:r>
      <w:r w:rsidR="00384512">
        <w:rPr>
          <w:rFonts w:ascii="Times New Roman" w:hAnsi="Times New Roman"/>
          <w:bCs/>
          <w:sz w:val="28"/>
          <w:szCs w:val="28"/>
        </w:rPr>
        <w:t>№</w:t>
      </w:r>
      <w:r w:rsidR="00A734A4" w:rsidRPr="00F5779C">
        <w:rPr>
          <w:rFonts w:ascii="Times New Roman" w:hAnsi="Times New Roman"/>
          <w:bCs/>
          <w:sz w:val="28"/>
          <w:szCs w:val="28"/>
        </w:rPr>
        <w:t>3</w:t>
      </w:r>
      <w:r w:rsidRPr="00F5779C">
        <w:rPr>
          <w:rFonts w:ascii="Times New Roman" w:hAnsi="Times New Roman"/>
          <w:bCs/>
          <w:sz w:val="28"/>
          <w:szCs w:val="28"/>
        </w:rPr>
        <w:t xml:space="preserve">). </w:t>
      </w:r>
    </w:p>
    <w:p w:rsidR="004C2BC3" w:rsidRPr="00F5779C" w:rsidRDefault="00F3249D" w:rsidP="00F5779C">
      <w:pPr>
        <w:pStyle w:val="a5"/>
        <w:spacing w:after="0" w:line="240" w:lineRule="auto"/>
        <w:ind w:left="0"/>
        <w:jc w:val="both"/>
        <w:rPr>
          <w:rFonts w:ascii="Times New Roman" w:hAnsi="Times New Roman"/>
          <w:sz w:val="28"/>
          <w:szCs w:val="28"/>
        </w:rPr>
      </w:pPr>
      <w:r w:rsidRPr="00F5779C">
        <w:rPr>
          <w:rFonts w:ascii="Times New Roman" w:hAnsi="Times New Roman"/>
          <w:bCs/>
          <w:sz w:val="28"/>
          <w:szCs w:val="28"/>
        </w:rPr>
        <w:tab/>
        <w:t xml:space="preserve">Распределение бюджетных ассигнований на реализацию муниципальной программы в разрезе объектов социальной инфраструктуры отражено в приложении </w:t>
      </w:r>
      <w:r w:rsidR="00F05B77" w:rsidRPr="00F5779C">
        <w:rPr>
          <w:rFonts w:ascii="Times New Roman" w:hAnsi="Times New Roman"/>
          <w:bCs/>
          <w:sz w:val="28"/>
          <w:szCs w:val="28"/>
        </w:rPr>
        <w:t>№</w:t>
      </w:r>
      <w:r w:rsidR="00A734A4" w:rsidRPr="00F5779C">
        <w:rPr>
          <w:rFonts w:ascii="Times New Roman" w:hAnsi="Times New Roman"/>
          <w:bCs/>
          <w:sz w:val="28"/>
          <w:szCs w:val="28"/>
        </w:rPr>
        <w:t>4</w:t>
      </w:r>
      <w:r w:rsidRPr="00F5779C">
        <w:rPr>
          <w:rFonts w:ascii="Times New Roman" w:hAnsi="Times New Roman"/>
          <w:bCs/>
          <w:sz w:val="28"/>
          <w:szCs w:val="28"/>
        </w:rPr>
        <w:t xml:space="preserve"> к настоящей </w:t>
      </w:r>
      <w:r w:rsidR="009B3D3A" w:rsidRPr="00F5779C">
        <w:rPr>
          <w:rFonts w:ascii="Times New Roman" w:hAnsi="Times New Roman"/>
          <w:bCs/>
          <w:sz w:val="28"/>
          <w:szCs w:val="28"/>
        </w:rPr>
        <w:t xml:space="preserve">муниципальной </w:t>
      </w:r>
      <w:r w:rsidRPr="00F5779C">
        <w:rPr>
          <w:rFonts w:ascii="Times New Roman" w:hAnsi="Times New Roman"/>
          <w:bCs/>
          <w:sz w:val="28"/>
          <w:szCs w:val="28"/>
        </w:rPr>
        <w:t>программе.</w:t>
      </w:r>
      <w:r w:rsidRPr="00F5779C">
        <w:rPr>
          <w:rFonts w:ascii="Times New Roman" w:hAnsi="Times New Roman"/>
          <w:bCs/>
          <w:sz w:val="28"/>
          <w:szCs w:val="28"/>
        </w:rPr>
        <w:tab/>
      </w:r>
      <w:bookmarkEnd w:id="2"/>
    </w:p>
    <w:p w:rsidR="004C2BC3" w:rsidRPr="00F5779C" w:rsidRDefault="004C2BC3" w:rsidP="00F5779C">
      <w:pPr>
        <w:tabs>
          <w:tab w:val="left" w:pos="993"/>
        </w:tabs>
        <w:spacing w:after="0" w:line="240" w:lineRule="auto"/>
        <w:ind w:firstLine="709"/>
        <w:jc w:val="both"/>
        <w:rPr>
          <w:rFonts w:ascii="Times New Roman" w:hAnsi="Times New Roman"/>
          <w:sz w:val="28"/>
          <w:szCs w:val="28"/>
        </w:rPr>
      </w:pPr>
      <w:r w:rsidRPr="00F5779C">
        <w:rPr>
          <w:rFonts w:ascii="Times New Roman" w:hAnsi="Times New Roman"/>
          <w:sz w:val="28"/>
          <w:szCs w:val="28"/>
        </w:rPr>
        <w:lastRenderedPageBreak/>
        <w:t>Ресурсное обеспечение Программы по кодам бюджетной классификации формируется Управлением финансов Администрации местного самоуправления Моздокского района.</w:t>
      </w:r>
    </w:p>
    <w:p w:rsidR="004C2BC3" w:rsidRPr="00F5779C" w:rsidRDefault="004C2BC3" w:rsidP="00F5779C">
      <w:pPr>
        <w:pStyle w:val="af"/>
        <w:tabs>
          <w:tab w:val="left" w:pos="-5387"/>
          <w:tab w:val="left" w:pos="993"/>
        </w:tabs>
        <w:spacing w:after="0" w:line="240" w:lineRule="auto"/>
        <w:ind w:firstLine="709"/>
        <w:jc w:val="both"/>
        <w:rPr>
          <w:rFonts w:ascii="Times New Roman" w:hAnsi="Times New Roman"/>
          <w:sz w:val="28"/>
          <w:szCs w:val="28"/>
        </w:rPr>
      </w:pPr>
      <w:r w:rsidRPr="00F5779C">
        <w:rPr>
          <w:rFonts w:ascii="Times New Roman" w:hAnsi="Times New Roman"/>
          <w:sz w:val="28"/>
          <w:szCs w:val="28"/>
        </w:rPr>
        <w:t>Отдел жилищно-коммунального хозяйства, строительства и архитектуры Администрации местного самоуправления Моздокского района обеспечивает взаимодействие органов местного самоуправления поселений Моздокского района с органами государственной власти Республики Северная Осетия-Алания по вопросам реализации приоритетной Программы «Формирование современной городской среды».</w:t>
      </w:r>
    </w:p>
    <w:p w:rsidR="0065494D" w:rsidRPr="00F5779C" w:rsidRDefault="0065494D" w:rsidP="00F5779C">
      <w:pPr>
        <w:spacing w:after="0" w:line="240" w:lineRule="auto"/>
        <w:rPr>
          <w:rFonts w:ascii="Bookman Old Style" w:hAnsi="Bookman Old Style"/>
          <w:sz w:val="28"/>
          <w:szCs w:val="28"/>
        </w:rPr>
      </w:pPr>
    </w:p>
    <w:p w:rsidR="000753EF" w:rsidRPr="008B1AF7" w:rsidRDefault="000753EF" w:rsidP="00F5779C">
      <w:pPr>
        <w:spacing w:after="0" w:line="240" w:lineRule="auto"/>
        <w:rPr>
          <w:rFonts w:ascii="Bookman Old Style" w:hAnsi="Bookman Old Style"/>
          <w:sz w:val="24"/>
          <w:szCs w:val="24"/>
        </w:rPr>
        <w:sectPr w:rsidR="000753EF" w:rsidRPr="008B1AF7" w:rsidSect="005F663D">
          <w:pgSz w:w="11906" w:h="16838"/>
          <w:pgMar w:top="426" w:right="850" w:bottom="709" w:left="1701" w:header="0" w:footer="428" w:gutter="0"/>
          <w:cols w:space="720"/>
          <w:noEndnote/>
          <w:docGrid w:linePitch="360"/>
        </w:sectPr>
      </w:pPr>
    </w:p>
    <w:p w:rsidR="000753EF" w:rsidRPr="005F663D" w:rsidRDefault="000753EF" w:rsidP="005F663D">
      <w:pPr>
        <w:tabs>
          <w:tab w:val="left" w:pos="3165"/>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lastRenderedPageBreak/>
        <w:t>Приложение №1</w:t>
      </w:r>
    </w:p>
    <w:p w:rsidR="005F663D" w:rsidRDefault="000753EF"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к муниципальной программе </w:t>
      </w:r>
    </w:p>
    <w:p w:rsidR="000753EF" w:rsidRPr="005F663D" w:rsidRDefault="000753EF"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Моздокского района</w:t>
      </w:r>
    </w:p>
    <w:p w:rsidR="005F663D" w:rsidRDefault="000753EF"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«Формирование современной </w:t>
      </w:r>
    </w:p>
    <w:p w:rsidR="000753EF" w:rsidRPr="005F663D" w:rsidRDefault="000753EF"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городской</w:t>
      </w:r>
      <w:r w:rsidR="005F663D">
        <w:rPr>
          <w:rFonts w:ascii="Times New Roman" w:hAnsi="Times New Roman"/>
          <w:i/>
          <w:sz w:val="24"/>
          <w:szCs w:val="24"/>
        </w:rPr>
        <w:t xml:space="preserve"> </w:t>
      </w:r>
      <w:r w:rsidRPr="005F663D">
        <w:rPr>
          <w:rFonts w:ascii="Times New Roman" w:hAnsi="Times New Roman"/>
          <w:i/>
          <w:sz w:val="24"/>
          <w:szCs w:val="24"/>
        </w:rPr>
        <w:t>среды»</w:t>
      </w:r>
    </w:p>
    <w:p w:rsidR="000753EF" w:rsidRDefault="000753EF" w:rsidP="005F663D">
      <w:pPr>
        <w:pStyle w:val="af"/>
        <w:tabs>
          <w:tab w:val="left" w:pos="-5387"/>
        </w:tabs>
        <w:spacing w:after="0" w:line="240" w:lineRule="auto"/>
        <w:ind w:left="10773"/>
        <w:jc w:val="center"/>
        <w:rPr>
          <w:rFonts w:ascii="Times New Roman" w:hAnsi="Times New Roman"/>
          <w:i/>
          <w:sz w:val="24"/>
          <w:szCs w:val="24"/>
        </w:rPr>
      </w:pPr>
    </w:p>
    <w:p w:rsidR="005F663D" w:rsidRPr="005F663D" w:rsidRDefault="005F663D" w:rsidP="005F663D">
      <w:pPr>
        <w:pStyle w:val="af"/>
        <w:tabs>
          <w:tab w:val="left" w:pos="-5387"/>
        </w:tabs>
        <w:spacing w:after="0" w:line="240" w:lineRule="auto"/>
        <w:ind w:left="10773"/>
        <w:jc w:val="center"/>
        <w:rPr>
          <w:rFonts w:ascii="Times New Roman" w:hAnsi="Times New Roman"/>
          <w:i/>
          <w:sz w:val="24"/>
          <w:szCs w:val="24"/>
        </w:rPr>
      </w:pPr>
    </w:p>
    <w:p w:rsidR="000753EF" w:rsidRPr="005F663D" w:rsidRDefault="000753EF" w:rsidP="005F663D">
      <w:pPr>
        <w:pStyle w:val="af"/>
        <w:tabs>
          <w:tab w:val="left" w:pos="-5387"/>
        </w:tabs>
        <w:spacing w:after="0" w:line="240" w:lineRule="auto"/>
        <w:jc w:val="center"/>
        <w:rPr>
          <w:rFonts w:ascii="Times New Roman" w:hAnsi="Times New Roman"/>
          <w:b/>
          <w:sz w:val="24"/>
          <w:szCs w:val="24"/>
        </w:rPr>
      </w:pPr>
      <w:r w:rsidRPr="005F663D">
        <w:rPr>
          <w:rFonts w:ascii="Times New Roman" w:hAnsi="Times New Roman"/>
          <w:b/>
          <w:sz w:val="24"/>
          <w:szCs w:val="24"/>
        </w:rPr>
        <w:t>Целевые показатели (индикаторы) муниципальной программы Моздокского района «Формирование современной городской среды»</w:t>
      </w:r>
    </w:p>
    <w:p w:rsidR="000753EF" w:rsidRPr="00AF1479" w:rsidRDefault="000753EF" w:rsidP="00F5779C">
      <w:pPr>
        <w:pStyle w:val="af"/>
        <w:tabs>
          <w:tab w:val="left" w:pos="-5387"/>
        </w:tabs>
        <w:spacing w:after="0" w:line="240" w:lineRule="auto"/>
        <w:ind w:left="1416"/>
        <w:jc w:val="both"/>
        <w:rPr>
          <w:rFonts w:ascii="Times New Roman" w:hAnsi="Times New Roman"/>
          <w:sz w:val="18"/>
          <w:szCs w:val="18"/>
        </w:rPr>
      </w:pPr>
    </w:p>
    <w:tbl>
      <w:tblPr>
        <w:tblStyle w:val="ae"/>
        <w:tblW w:w="15337" w:type="dxa"/>
        <w:tblInd w:w="279" w:type="dxa"/>
        <w:tblLayout w:type="fixed"/>
        <w:tblLook w:val="04A0" w:firstRow="1" w:lastRow="0" w:firstColumn="1" w:lastColumn="0" w:noHBand="0" w:noVBand="1"/>
      </w:tblPr>
      <w:tblGrid>
        <w:gridCol w:w="974"/>
        <w:gridCol w:w="4441"/>
        <w:gridCol w:w="1276"/>
        <w:gridCol w:w="1134"/>
        <w:gridCol w:w="850"/>
        <w:gridCol w:w="993"/>
        <w:gridCol w:w="992"/>
        <w:gridCol w:w="850"/>
        <w:gridCol w:w="851"/>
        <w:gridCol w:w="992"/>
        <w:gridCol w:w="992"/>
        <w:gridCol w:w="992"/>
      </w:tblGrid>
      <w:tr w:rsidR="000753EF" w:rsidRPr="00384512" w:rsidTr="005F663D">
        <w:trPr>
          <w:trHeight w:val="855"/>
        </w:trPr>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0753EF" w:rsidRPr="00384512" w:rsidRDefault="005F663D" w:rsidP="005F663D">
            <w:pPr>
              <w:spacing w:after="0" w:line="240" w:lineRule="auto"/>
              <w:jc w:val="center"/>
              <w:rPr>
                <w:rFonts w:ascii="Times New Roman" w:eastAsiaTheme="minorHAnsi" w:hAnsi="Times New Roman"/>
                <w:sz w:val="18"/>
                <w:szCs w:val="18"/>
                <w:lang w:eastAsia="en-US"/>
              </w:rPr>
            </w:pPr>
            <w:r w:rsidRPr="00384512">
              <w:rPr>
                <w:rFonts w:ascii="Times New Roman" w:eastAsiaTheme="minorHAnsi" w:hAnsi="Times New Roman"/>
                <w:sz w:val="18"/>
                <w:szCs w:val="18"/>
                <w:lang w:eastAsia="en-US"/>
              </w:rPr>
              <w:t>№</w:t>
            </w:r>
          </w:p>
          <w:p w:rsidR="005F663D" w:rsidRPr="00384512" w:rsidRDefault="005F663D" w:rsidP="005F663D">
            <w:pPr>
              <w:spacing w:after="0" w:line="240" w:lineRule="auto"/>
              <w:jc w:val="center"/>
              <w:rPr>
                <w:rFonts w:ascii="Times New Roman" w:eastAsiaTheme="minorHAnsi" w:hAnsi="Times New Roman"/>
                <w:sz w:val="18"/>
                <w:szCs w:val="18"/>
                <w:lang w:eastAsia="en-US"/>
              </w:rPr>
            </w:pPr>
            <w:r w:rsidRPr="00384512">
              <w:rPr>
                <w:rFonts w:ascii="Times New Roman" w:eastAsiaTheme="minorHAnsi" w:hAnsi="Times New Roman"/>
                <w:sz w:val="18"/>
                <w:szCs w:val="18"/>
                <w:lang w:eastAsia="en-US"/>
              </w:rPr>
              <w:t>п/п</w:t>
            </w:r>
          </w:p>
        </w:tc>
        <w:tc>
          <w:tcPr>
            <w:tcW w:w="4441" w:type="dxa"/>
            <w:vMerge w:val="restart"/>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pStyle w:val="Default"/>
              <w:jc w:val="center"/>
              <w:rPr>
                <w:rFonts w:eastAsiaTheme="minorHAnsi"/>
                <w:sz w:val="18"/>
                <w:szCs w:val="18"/>
              </w:rPr>
            </w:pPr>
            <w:r w:rsidRPr="00384512">
              <w:rPr>
                <w:bCs/>
                <w:sz w:val="18"/>
                <w:szCs w:val="18"/>
              </w:rPr>
              <w:t>Наименование показателя (целевой индикатор)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Исходный показатель базового года:</w:t>
            </w:r>
          </w:p>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(2019г.)</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0753EF" w:rsidRPr="00384512" w:rsidRDefault="000753EF" w:rsidP="005F663D">
            <w:pPr>
              <w:pStyle w:val="Default"/>
              <w:jc w:val="center"/>
              <w:rPr>
                <w:sz w:val="18"/>
                <w:szCs w:val="18"/>
              </w:rPr>
            </w:pPr>
            <w:r w:rsidRPr="00384512">
              <w:rPr>
                <w:bCs/>
                <w:sz w:val="18"/>
                <w:szCs w:val="18"/>
              </w:rPr>
              <w:t>Значение целевого индикатора программы</w:t>
            </w:r>
          </w:p>
        </w:tc>
        <w:tc>
          <w:tcPr>
            <w:tcW w:w="992" w:type="dxa"/>
            <w:tcBorders>
              <w:top w:val="single" w:sz="4" w:space="0" w:color="auto"/>
              <w:left w:val="single" w:sz="4" w:space="0" w:color="auto"/>
              <w:bottom w:val="single" w:sz="4" w:space="0" w:color="auto"/>
              <w:right w:val="single" w:sz="4" w:space="0" w:color="auto"/>
            </w:tcBorders>
            <w:vAlign w:val="center"/>
          </w:tcPr>
          <w:p w:rsidR="000753EF" w:rsidRPr="00384512" w:rsidRDefault="000753EF" w:rsidP="005F663D">
            <w:pPr>
              <w:pStyle w:val="Default"/>
              <w:jc w:val="center"/>
              <w:rPr>
                <w:bCs/>
                <w:sz w:val="18"/>
                <w:szCs w:val="18"/>
              </w:rPr>
            </w:pPr>
          </w:p>
        </w:tc>
      </w:tr>
      <w:tr w:rsidR="000753EF" w:rsidRPr="00384512" w:rsidTr="005F663D">
        <w:trPr>
          <w:trHeight w:val="403"/>
        </w:trPr>
        <w:tc>
          <w:tcPr>
            <w:tcW w:w="974" w:type="dxa"/>
            <w:vMerge/>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eastAsiaTheme="minorHAnsi" w:hAnsi="Times New Roman"/>
                <w:sz w:val="18"/>
                <w:szCs w:val="18"/>
                <w:lang w:eastAsia="en-US"/>
              </w:rPr>
            </w:pPr>
          </w:p>
        </w:tc>
        <w:tc>
          <w:tcPr>
            <w:tcW w:w="4441" w:type="dxa"/>
            <w:vMerge/>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eastAsiaTheme="minorHAnsi" w:hAnsi="Times New Roman"/>
                <w:color w:val="000000"/>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eastAsiaTheme="minorEastAsia" w:hAnsi="Times New Roman"/>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eastAsiaTheme="minorEastAsia"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2025</w:t>
            </w:r>
          </w:p>
        </w:tc>
        <w:tc>
          <w:tcPr>
            <w:tcW w:w="992" w:type="dxa"/>
            <w:tcBorders>
              <w:top w:val="single" w:sz="4" w:space="0" w:color="auto"/>
              <w:left w:val="single" w:sz="4" w:space="0" w:color="auto"/>
              <w:bottom w:val="single" w:sz="4" w:space="0" w:color="auto"/>
              <w:right w:val="single" w:sz="4" w:space="0" w:color="auto"/>
            </w:tcBorders>
            <w:vAlign w:val="center"/>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2026</w:t>
            </w:r>
          </w:p>
        </w:tc>
      </w:tr>
      <w:tr w:rsidR="000753EF" w:rsidRPr="00384512" w:rsidTr="005F663D">
        <w:trPr>
          <w:trHeight w:val="293"/>
        </w:trPr>
        <w:tc>
          <w:tcPr>
            <w:tcW w:w="974"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1</w:t>
            </w:r>
          </w:p>
        </w:tc>
        <w:tc>
          <w:tcPr>
            <w:tcW w:w="4441"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11</w:t>
            </w:r>
          </w:p>
        </w:tc>
        <w:tc>
          <w:tcPr>
            <w:tcW w:w="992" w:type="dxa"/>
            <w:tcBorders>
              <w:top w:val="single" w:sz="4" w:space="0" w:color="auto"/>
              <w:left w:val="single" w:sz="4" w:space="0" w:color="auto"/>
              <w:bottom w:val="single" w:sz="4" w:space="0" w:color="auto"/>
              <w:right w:val="single" w:sz="4" w:space="0" w:color="auto"/>
            </w:tcBorders>
          </w:tcPr>
          <w:p w:rsidR="000753EF" w:rsidRPr="00384512" w:rsidRDefault="000753EF" w:rsidP="00F5779C">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12</w:t>
            </w:r>
          </w:p>
        </w:tc>
      </w:tr>
      <w:tr w:rsidR="000753EF" w:rsidRPr="00384512" w:rsidTr="005F663D">
        <w:trPr>
          <w:trHeight w:val="823"/>
        </w:trPr>
        <w:tc>
          <w:tcPr>
            <w:tcW w:w="974"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jc w:val="both"/>
              <w:rPr>
                <w:rFonts w:ascii="Times New Roman" w:hAnsi="Times New Roman"/>
                <w:sz w:val="18"/>
                <w:szCs w:val="18"/>
                <w:lang w:eastAsia="en-US"/>
              </w:rPr>
            </w:pPr>
            <w:r w:rsidRPr="00384512">
              <w:rPr>
                <w:rFonts w:ascii="Times New Roman" w:hAnsi="Times New Roman"/>
                <w:sz w:val="18"/>
                <w:szCs w:val="18"/>
                <w:lang w:eastAsia="en-US"/>
              </w:rPr>
              <w:t>1.</w:t>
            </w:r>
          </w:p>
        </w:tc>
        <w:tc>
          <w:tcPr>
            <w:tcW w:w="4441" w:type="dxa"/>
            <w:tcBorders>
              <w:top w:val="single" w:sz="4" w:space="0" w:color="auto"/>
              <w:left w:val="single" w:sz="4" w:space="0" w:color="auto"/>
              <w:bottom w:val="single" w:sz="4" w:space="0" w:color="auto"/>
              <w:right w:val="single" w:sz="4" w:space="0" w:color="auto"/>
            </w:tcBorders>
            <w:hideMark/>
          </w:tcPr>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Выполнение перечисления бюджетам</w:t>
            </w:r>
          </w:p>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 xml:space="preserve"> поселений 100% межбюджетных</w:t>
            </w:r>
          </w:p>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 xml:space="preserve"> трансфертов из вышестоящих бюджетов</w:t>
            </w:r>
          </w:p>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 xml:space="preserve"> на поддержку муниципальной программы</w:t>
            </w:r>
          </w:p>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 xml:space="preserve"> формирование современной городской</w:t>
            </w:r>
          </w:p>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 xml:space="preserve"> среды при наличии документов, </w:t>
            </w:r>
          </w:p>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подтверждающих осуществление расходов</w:t>
            </w:r>
          </w:p>
          <w:p w:rsidR="000753EF" w:rsidRPr="00384512" w:rsidRDefault="000753EF" w:rsidP="00F5779C">
            <w:pPr>
              <w:spacing w:after="0" w:line="240" w:lineRule="auto"/>
              <w:ind w:right="-569"/>
              <w:jc w:val="both"/>
              <w:rPr>
                <w:rFonts w:ascii="Times New Roman" w:hAnsi="Times New Roman"/>
                <w:bCs/>
                <w:sz w:val="18"/>
                <w:szCs w:val="18"/>
                <w:lang w:eastAsia="en-US"/>
              </w:rPr>
            </w:pPr>
            <w:r w:rsidRPr="00384512">
              <w:rPr>
                <w:rFonts w:ascii="Times New Roman" w:hAnsi="Times New Roman"/>
                <w:bCs/>
                <w:sz w:val="18"/>
                <w:szCs w:val="18"/>
                <w:lang w:eastAsia="en-US"/>
              </w:rPr>
              <w:t xml:space="preserve"> бюджетов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autoSpaceDE w:val="0"/>
              <w:autoSpaceDN w:val="0"/>
              <w:adjustRightInd w:val="0"/>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spacing w:after="0" w:line="240" w:lineRule="auto"/>
              <w:jc w:val="center"/>
              <w:rPr>
                <w:rFonts w:ascii="Times New Roman" w:hAnsi="Times New Roman"/>
                <w:sz w:val="18"/>
                <w:szCs w:val="18"/>
                <w:lang w:eastAsia="en-US"/>
              </w:rPr>
            </w:pPr>
            <w:r w:rsidRPr="00384512">
              <w:rPr>
                <w:rFonts w:ascii="Times New Roman" w:hAnsi="Times New Roman"/>
                <w:sz w:val="18"/>
                <w:szCs w:val="18"/>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tcPr>
          <w:p w:rsidR="000753EF" w:rsidRPr="00384512" w:rsidRDefault="000753EF" w:rsidP="005F663D">
            <w:pPr>
              <w:tabs>
                <w:tab w:val="left" w:pos="11235"/>
                <w:tab w:val="left" w:pos="13860"/>
              </w:tabs>
              <w:autoSpaceDE w:val="0"/>
              <w:spacing w:after="0" w:line="240" w:lineRule="auto"/>
              <w:ind w:left="-108" w:right="-109"/>
              <w:jc w:val="center"/>
              <w:rPr>
                <w:rFonts w:ascii="Times New Roman" w:hAnsi="Times New Roman"/>
                <w:sz w:val="18"/>
                <w:szCs w:val="18"/>
              </w:rPr>
            </w:pPr>
            <w:r w:rsidRPr="00384512">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3EF" w:rsidRPr="00384512" w:rsidRDefault="000753EF"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0753EF" w:rsidRPr="00384512" w:rsidRDefault="000753EF"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100</w:t>
            </w:r>
          </w:p>
        </w:tc>
      </w:tr>
    </w:tbl>
    <w:p w:rsidR="000753EF" w:rsidRPr="00AF1479" w:rsidRDefault="000753EF" w:rsidP="00F5779C">
      <w:pPr>
        <w:shd w:val="clear" w:color="auto" w:fill="FFFFFF"/>
        <w:tabs>
          <w:tab w:val="left" w:pos="7513"/>
        </w:tabs>
        <w:spacing w:after="0" w:line="240" w:lineRule="auto"/>
        <w:rPr>
          <w:rFonts w:ascii="Times New Roman" w:eastAsiaTheme="minorEastAsia"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3B1AF4" w:rsidRDefault="003B1AF4" w:rsidP="00F5779C">
      <w:pPr>
        <w:spacing w:after="0" w:line="240" w:lineRule="auto"/>
        <w:ind w:left="11328" w:firstLine="708"/>
        <w:jc w:val="right"/>
        <w:rPr>
          <w:rFonts w:ascii="Times New Roman" w:hAnsi="Times New Roman"/>
          <w:sz w:val="18"/>
          <w:szCs w:val="18"/>
        </w:rPr>
      </w:pPr>
    </w:p>
    <w:p w:rsidR="005F663D" w:rsidRDefault="005F663D" w:rsidP="00F5779C">
      <w:pPr>
        <w:spacing w:after="0" w:line="240" w:lineRule="auto"/>
        <w:ind w:left="11328" w:firstLine="708"/>
        <w:jc w:val="right"/>
        <w:rPr>
          <w:rFonts w:ascii="Times New Roman" w:hAnsi="Times New Roman"/>
          <w:sz w:val="18"/>
          <w:szCs w:val="18"/>
        </w:rPr>
        <w:sectPr w:rsidR="005F663D" w:rsidSect="005F663D">
          <w:type w:val="continuous"/>
          <w:pgSz w:w="16838" w:h="11906" w:orient="landscape"/>
          <w:pgMar w:top="1701" w:right="536" w:bottom="851" w:left="567" w:header="0" w:footer="606" w:gutter="0"/>
          <w:cols w:space="720"/>
          <w:noEndnote/>
          <w:docGrid w:linePitch="360"/>
        </w:sectPr>
      </w:pPr>
    </w:p>
    <w:p w:rsidR="005F663D" w:rsidRPr="005F663D" w:rsidRDefault="005F663D" w:rsidP="005F663D">
      <w:pPr>
        <w:tabs>
          <w:tab w:val="left" w:pos="3165"/>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lastRenderedPageBreak/>
        <w:t>Приложение №</w:t>
      </w:r>
      <w:r>
        <w:rPr>
          <w:rFonts w:ascii="Times New Roman" w:hAnsi="Times New Roman"/>
          <w:i/>
          <w:sz w:val="24"/>
          <w:szCs w:val="24"/>
        </w:rPr>
        <w:t>2</w:t>
      </w:r>
    </w:p>
    <w:p w:rsidR="005F663D" w:rsidRDefault="005F663D"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к муниципальной программе </w:t>
      </w:r>
    </w:p>
    <w:p w:rsidR="005F663D" w:rsidRPr="005F663D" w:rsidRDefault="005F663D"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Моздокского района</w:t>
      </w:r>
    </w:p>
    <w:p w:rsidR="005F663D" w:rsidRDefault="005F663D"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«Формирование современной </w:t>
      </w:r>
    </w:p>
    <w:p w:rsidR="005F663D" w:rsidRPr="005F663D" w:rsidRDefault="005F663D" w:rsidP="005F663D">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городской</w:t>
      </w:r>
      <w:r>
        <w:rPr>
          <w:rFonts w:ascii="Times New Roman" w:hAnsi="Times New Roman"/>
          <w:i/>
          <w:sz w:val="24"/>
          <w:szCs w:val="24"/>
        </w:rPr>
        <w:t xml:space="preserve"> </w:t>
      </w:r>
      <w:r w:rsidRPr="005F663D">
        <w:rPr>
          <w:rFonts w:ascii="Times New Roman" w:hAnsi="Times New Roman"/>
          <w:i/>
          <w:sz w:val="24"/>
          <w:szCs w:val="24"/>
        </w:rPr>
        <w:t>среды»</w:t>
      </w:r>
    </w:p>
    <w:p w:rsidR="000753EF" w:rsidRPr="00AF1479" w:rsidRDefault="000753EF" w:rsidP="00F5779C">
      <w:pPr>
        <w:spacing w:after="0" w:line="240" w:lineRule="auto"/>
        <w:ind w:firstLine="708"/>
        <w:jc w:val="center"/>
        <w:rPr>
          <w:rFonts w:ascii="Times New Roman" w:hAnsi="Times New Roman"/>
          <w:b/>
          <w:sz w:val="18"/>
          <w:szCs w:val="18"/>
        </w:rPr>
      </w:pPr>
    </w:p>
    <w:p w:rsidR="000753EF" w:rsidRPr="00AF1479" w:rsidRDefault="000753EF" w:rsidP="00F5779C">
      <w:pPr>
        <w:spacing w:after="0" w:line="240" w:lineRule="auto"/>
        <w:ind w:firstLine="708"/>
        <w:jc w:val="center"/>
        <w:rPr>
          <w:rFonts w:ascii="Times New Roman" w:hAnsi="Times New Roman"/>
          <w:b/>
          <w:sz w:val="18"/>
          <w:szCs w:val="18"/>
        </w:rPr>
      </w:pPr>
      <w:r w:rsidRPr="00AF1479">
        <w:rPr>
          <w:rFonts w:ascii="Times New Roman" w:hAnsi="Times New Roman"/>
          <w:b/>
          <w:sz w:val="18"/>
          <w:szCs w:val="18"/>
        </w:rPr>
        <w:t>Перечень основных мероприятий муниципальной программы с указанием сроков их реализации</w:t>
      </w:r>
    </w:p>
    <w:p w:rsidR="000753EF" w:rsidRPr="00AF1479" w:rsidRDefault="000753EF" w:rsidP="00F5779C">
      <w:pPr>
        <w:tabs>
          <w:tab w:val="left" w:pos="11235"/>
          <w:tab w:val="left" w:pos="13860"/>
        </w:tabs>
        <w:autoSpaceDE w:val="0"/>
        <w:spacing w:after="0" w:line="240" w:lineRule="auto"/>
        <w:ind w:firstLine="540"/>
        <w:jc w:val="right"/>
        <w:rPr>
          <w:rFonts w:ascii="Times New Roman" w:hAnsi="Times New Roman"/>
          <w:sz w:val="18"/>
          <w:szCs w:val="18"/>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736"/>
        <w:gridCol w:w="1559"/>
        <w:gridCol w:w="992"/>
        <w:gridCol w:w="1701"/>
        <w:gridCol w:w="993"/>
        <w:gridCol w:w="1134"/>
        <w:gridCol w:w="1134"/>
        <w:gridCol w:w="1275"/>
        <w:gridCol w:w="993"/>
        <w:gridCol w:w="1134"/>
        <w:gridCol w:w="1134"/>
        <w:gridCol w:w="1134"/>
      </w:tblGrid>
      <w:tr w:rsidR="003B1AF4" w:rsidRPr="00384512" w:rsidTr="005F663D">
        <w:trPr>
          <w:trHeight w:val="249"/>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 п/п</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Исполнитель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sz w:val="18"/>
                <w:szCs w:val="18"/>
              </w:rPr>
            </w:pPr>
            <w:r w:rsidRPr="00384512">
              <w:rPr>
                <w:rFonts w:ascii="Times New Roman" w:hAnsi="Times New Roman"/>
                <w:sz w:val="18"/>
                <w:szCs w:val="18"/>
              </w:rPr>
              <w:t>Источники финансирования</w:t>
            </w:r>
          </w:p>
        </w:tc>
        <w:tc>
          <w:tcPr>
            <w:tcW w:w="7797" w:type="dxa"/>
            <w:gridSpan w:val="7"/>
            <w:tcBorders>
              <w:top w:val="single" w:sz="4" w:space="0" w:color="auto"/>
              <w:left w:val="single" w:sz="4" w:space="0" w:color="auto"/>
              <w:bottom w:val="single" w:sz="4" w:space="0" w:color="auto"/>
              <w:right w:val="single" w:sz="4" w:space="0" w:color="auto"/>
            </w:tcBorders>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Планируемые объемы финансирования (тыс. руб.)</w:t>
            </w:r>
          </w:p>
        </w:tc>
        <w:tc>
          <w:tcPr>
            <w:tcW w:w="1134" w:type="dxa"/>
            <w:tcBorders>
              <w:top w:val="single" w:sz="4" w:space="0" w:color="auto"/>
              <w:left w:val="single" w:sz="4" w:space="0" w:color="auto"/>
              <w:bottom w:val="single" w:sz="4" w:space="0" w:color="auto"/>
              <w:right w:val="single" w:sz="4" w:space="0" w:color="auto"/>
            </w:tcBorders>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r>
      <w:tr w:rsidR="003B1AF4" w:rsidRPr="00384512" w:rsidTr="005F663D">
        <w:trPr>
          <w:trHeight w:val="41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spacing w:after="0" w:line="240" w:lineRule="auto"/>
              <w:rPr>
                <w:rFonts w:ascii="Times New Roman" w:hAnsi="Times New Roman"/>
                <w:sz w:val="18"/>
                <w:szCs w:val="18"/>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spacing w:after="0" w:line="240" w:lineRule="auto"/>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spacing w:after="0" w:line="240" w:lineRule="auto"/>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spacing w:after="0" w:line="240" w:lineRule="auto"/>
              <w:ind w:left="-109" w:right="-108"/>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sz w:val="18"/>
                <w:szCs w:val="18"/>
              </w:rPr>
            </w:pPr>
            <w:r w:rsidRPr="00384512">
              <w:rPr>
                <w:rFonts w:ascii="Times New Roman" w:hAnsi="Times New Roman"/>
                <w:sz w:val="18"/>
                <w:szCs w:val="18"/>
              </w:rPr>
              <w:t>2019г.</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2020г.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2021г.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2022г.</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2023г.</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2024г.</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2026</w:t>
            </w:r>
          </w:p>
        </w:tc>
      </w:tr>
      <w:tr w:rsidR="003B1AF4" w:rsidRPr="00384512" w:rsidTr="005F663D">
        <w:trPr>
          <w:trHeight w:val="240"/>
        </w:trPr>
        <w:tc>
          <w:tcPr>
            <w:tcW w:w="67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w:t>
            </w:r>
          </w:p>
        </w:tc>
        <w:tc>
          <w:tcPr>
            <w:tcW w:w="1736"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sz w:val="18"/>
                <w:szCs w:val="18"/>
              </w:rPr>
            </w:pPr>
            <w:r w:rsidRPr="00384512">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sz w:val="18"/>
                <w:szCs w:val="18"/>
              </w:rPr>
            </w:pPr>
            <w:r w:rsidRPr="00384512">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13</w:t>
            </w:r>
          </w:p>
        </w:tc>
      </w:tr>
      <w:tr w:rsidR="003B1AF4" w:rsidRPr="00384512" w:rsidTr="005F663D">
        <w:trPr>
          <w:trHeight w:val="375"/>
        </w:trPr>
        <w:tc>
          <w:tcPr>
            <w:tcW w:w="674"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w:t>
            </w:r>
          </w:p>
        </w:tc>
        <w:tc>
          <w:tcPr>
            <w:tcW w:w="1736"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Перечисление межбюджетных трансфертов бюджетам муниципальных образований  на поддержку государственных программ РФ и муниципальных программ формирование современной городской среды</w:t>
            </w:r>
          </w:p>
        </w:tc>
        <w:tc>
          <w:tcPr>
            <w:tcW w:w="1559"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Управление финансов Моздокского района</w:t>
            </w:r>
          </w:p>
        </w:tc>
        <w:tc>
          <w:tcPr>
            <w:tcW w:w="992"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2019-2025 гг.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sz w:val="18"/>
                <w:szCs w:val="18"/>
              </w:rPr>
            </w:pPr>
            <w:r w:rsidRPr="00384512">
              <w:rPr>
                <w:rFonts w:ascii="Times New Roman" w:hAnsi="Times New Roman"/>
                <w:sz w:val="18"/>
                <w:szCs w:val="18"/>
              </w:rPr>
              <w:t xml:space="preserve">Всего, в </w:t>
            </w:r>
            <w:proofErr w:type="spellStart"/>
            <w:r w:rsidRPr="00384512">
              <w:rPr>
                <w:rFonts w:ascii="Times New Roman" w:hAnsi="Times New Roman"/>
                <w:sz w:val="18"/>
                <w:szCs w:val="18"/>
              </w:rPr>
              <w:t>т.ч</w:t>
            </w:r>
            <w:proofErr w:type="spellEnd"/>
            <w:r w:rsidRPr="00384512">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b/>
                <w:sz w:val="18"/>
                <w:szCs w:val="18"/>
              </w:rPr>
            </w:pPr>
            <w:r w:rsidRPr="00384512">
              <w:rPr>
                <w:rFonts w:ascii="Times New Roman" w:hAnsi="Times New Roman"/>
                <w:b/>
                <w:sz w:val="18"/>
                <w:szCs w:val="18"/>
              </w:rPr>
              <w:t>8 021,00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17 050,00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13 121,00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12 840,00</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12 440,0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16 212,1</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800,0</w:t>
            </w:r>
          </w:p>
        </w:tc>
      </w:tr>
      <w:tr w:rsidR="003B1AF4" w:rsidRPr="00384512" w:rsidTr="005F663D">
        <w:trPr>
          <w:trHeight w:val="240"/>
        </w:trPr>
        <w:tc>
          <w:tcPr>
            <w:tcW w:w="674"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992"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sz w:val="18"/>
                <w:szCs w:val="18"/>
              </w:rPr>
            </w:pPr>
            <w:r w:rsidRPr="00384512">
              <w:rPr>
                <w:rFonts w:ascii="Times New Roman" w:hAnsi="Times New Roman"/>
                <w:sz w:val="18"/>
                <w:szCs w:val="18"/>
              </w:rPr>
              <w:t>федеральный бюджет (вышестоящие бюджеты)</w:t>
            </w: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sz w:val="18"/>
                <w:szCs w:val="18"/>
              </w:rPr>
            </w:pPr>
            <w:r w:rsidRPr="00384512">
              <w:rPr>
                <w:rFonts w:ascii="Times New Roman" w:hAnsi="Times New Roman"/>
                <w:sz w:val="18"/>
                <w:szCs w:val="18"/>
              </w:rPr>
              <w:t>7135,00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15 500,0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12 262,60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12 000,00</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11 600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15 151,5</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r>
      <w:tr w:rsidR="003B1AF4" w:rsidRPr="00384512" w:rsidTr="005F663D">
        <w:trPr>
          <w:trHeight w:val="240"/>
        </w:trPr>
        <w:tc>
          <w:tcPr>
            <w:tcW w:w="674"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992"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sz w:val="18"/>
                <w:szCs w:val="18"/>
              </w:rPr>
            </w:pPr>
            <w:r w:rsidRPr="00384512">
              <w:rPr>
                <w:rFonts w:ascii="Times New Roman" w:hAnsi="Times New Roman"/>
                <w:sz w:val="18"/>
                <w:szCs w:val="18"/>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sz w:val="18"/>
                <w:szCs w:val="18"/>
              </w:rPr>
            </w:pPr>
            <w:r w:rsidRPr="00384512">
              <w:rPr>
                <w:rFonts w:ascii="Times New Roman" w:hAnsi="Times New Roman"/>
                <w:sz w:val="18"/>
                <w:szCs w:val="18"/>
              </w:rPr>
              <w:t>362,00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w:t>
            </w:r>
          </w:p>
        </w:tc>
      </w:tr>
      <w:tr w:rsidR="003B1AF4" w:rsidRPr="00384512" w:rsidTr="005F663D">
        <w:trPr>
          <w:trHeight w:val="240"/>
        </w:trPr>
        <w:tc>
          <w:tcPr>
            <w:tcW w:w="674"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992"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sz w:val="18"/>
                <w:szCs w:val="18"/>
              </w:rPr>
            </w:pPr>
            <w:r w:rsidRPr="00384512">
              <w:rPr>
                <w:rFonts w:ascii="Times New Roman" w:hAnsi="Times New Roman"/>
                <w:sz w:val="18"/>
                <w:szCs w:val="18"/>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sz w:val="18"/>
                <w:szCs w:val="18"/>
              </w:rPr>
            </w:pPr>
            <w:r w:rsidRPr="00384512">
              <w:rPr>
                <w:rFonts w:ascii="Times New Roman" w:hAnsi="Times New Roman"/>
                <w:sz w:val="18"/>
                <w:szCs w:val="18"/>
              </w:rPr>
              <w:t>524,00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1 550,00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858,40</w:t>
            </w:r>
          </w:p>
        </w:tc>
        <w:tc>
          <w:tcPr>
            <w:tcW w:w="1275"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840,00</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840,00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1 060,6</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5F663D">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800,0</w:t>
            </w:r>
          </w:p>
        </w:tc>
      </w:tr>
      <w:tr w:rsidR="003B1AF4" w:rsidRPr="00384512" w:rsidTr="005F663D">
        <w:trPr>
          <w:trHeight w:val="396"/>
        </w:trPr>
        <w:tc>
          <w:tcPr>
            <w:tcW w:w="674" w:type="dxa"/>
            <w:vMerge w:val="restart"/>
            <w:tcBorders>
              <w:top w:val="single" w:sz="4" w:space="0" w:color="auto"/>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2</w:t>
            </w:r>
          </w:p>
        </w:tc>
        <w:tc>
          <w:tcPr>
            <w:tcW w:w="1736" w:type="dxa"/>
            <w:vMerge w:val="restart"/>
            <w:tcBorders>
              <w:top w:val="single" w:sz="4" w:space="0" w:color="auto"/>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Перечисление межбюджетных трансфертов бюджетам муниципальных образований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vMerge w:val="restart"/>
            <w:tcBorders>
              <w:top w:val="single" w:sz="4" w:space="0" w:color="auto"/>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sz w:val="18"/>
                <w:szCs w:val="18"/>
              </w:rPr>
              <w:t>Управление финансов Моздокского района</w:t>
            </w:r>
          </w:p>
        </w:tc>
        <w:tc>
          <w:tcPr>
            <w:tcW w:w="992" w:type="dxa"/>
            <w:vMerge w:val="restart"/>
            <w:tcBorders>
              <w:top w:val="single" w:sz="4" w:space="0" w:color="auto"/>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sz w:val="18"/>
                <w:szCs w:val="18"/>
              </w:rPr>
              <w:t>2019-2025 гг.</w:t>
            </w:r>
          </w:p>
        </w:tc>
        <w:tc>
          <w:tcPr>
            <w:tcW w:w="1701"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b/>
                <w:sz w:val="18"/>
                <w:szCs w:val="18"/>
              </w:rPr>
            </w:pPr>
            <w:r w:rsidRPr="00384512">
              <w:rPr>
                <w:rFonts w:ascii="Times New Roman" w:hAnsi="Times New Roman"/>
                <w:sz w:val="18"/>
                <w:szCs w:val="18"/>
              </w:rPr>
              <w:t xml:space="preserve">Всего, в </w:t>
            </w:r>
            <w:proofErr w:type="spellStart"/>
            <w:r w:rsidRPr="00384512">
              <w:rPr>
                <w:rFonts w:ascii="Times New Roman" w:hAnsi="Times New Roman"/>
                <w:sz w:val="18"/>
                <w:szCs w:val="18"/>
              </w:rPr>
              <w:t>т.ч</w:t>
            </w:r>
            <w:proofErr w:type="spellEnd"/>
            <w:r w:rsidRPr="00384512">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86 982,56</w:t>
            </w:r>
          </w:p>
        </w:tc>
        <w:tc>
          <w:tcPr>
            <w:tcW w:w="1275"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12 771,4</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0619C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1933,0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r>
      <w:tr w:rsidR="003B1AF4" w:rsidRPr="00384512" w:rsidTr="005F663D">
        <w:trPr>
          <w:trHeight w:val="396"/>
        </w:trPr>
        <w:tc>
          <w:tcPr>
            <w:tcW w:w="674"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559"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992"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b/>
                <w:sz w:val="18"/>
                <w:szCs w:val="18"/>
              </w:rPr>
            </w:pPr>
            <w:r w:rsidRPr="00384512">
              <w:rPr>
                <w:rFonts w:ascii="Times New Roman" w:hAnsi="Times New Roman"/>
                <w:sz w:val="18"/>
                <w:szCs w:val="18"/>
              </w:rPr>
              <w:t>вышестоящие бюджеты</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70 000,0</w:t>
            </w:r>
          </w:p>
        </w:tc>
        <w:tc>
          <w:tcPr>
            <w:tcW w:w="1275"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r>
      <w:tr w:rsidR="003B1AF4" w:rsidRPr="00384512" w:rsidTr="005F663D">
        <w:trPr>
          <w:trHeight w:val="396"/>
        </w:trPr>
        <w:tc>
          <w:tcPr>
            <w:tcW w:w="674"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559"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992"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b/>
                <w:sz w:val="18"/>
                <w:szCs w:val="18"/>
              </w:rPr>
            </w:pPr>
            <w:r w:rsidRPr="00384512">
              <w:rPr>
                <w:rFonts w:ascii="Times New Roman" w:hAnsi="Times New Roman"/>
                <w:sz w:val="18"/>
                <w:szCs w:val="18"/>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16 982,56</w:t>
            </w:r>
          </w:p>
        </w:tc>
        <w:tc>
          <w:tcPr>
            <w:tcW w:w="1275"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12 771,4</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0619C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1933,0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r w:rsidRPr="00384512">
              <w:rPr>
                <w:rFonts w:ascii="Times New Roman" w:hAnsi="Times New Roman"/>
                <w:sz w:val="18"/>
                <w:szCs w:val="18"/>
              </w:rPr>
              <w:t>0,00</w:t>
            </w:r>
          </w:p>
        </w:tc>
      </w:tr>
      <w:tr w:rsidR="003B1AF4" w:rsidRPr="00384512" w:rsidTr="005F663D">
        <w:trPr>
          <w:trHeight w:val="396"/>
        </w:trPr>
        <w:tc>
          <w:tcPr>
            <w:tcW w:w="674"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ВСЕГО:</w:t>
            </w:r>
          </w:p>
        </w:tc>
        <w:tc>
          <w:tcPr>
            <w:tcW w:w="1559"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992" w:type="dxa"/>
            <w:vMerge w:val="restart"/>
            <w:tcBorders>
              <w:top w:val="single" w:sz="4" w:space="0" w:color="auto"/>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b/>
                <w:sz w:val="18"/>
                <w:szCs w:val="18"/>
              </w:rPr>
            </w:pPr>
            <w:r w:rsidRPr="00384512">
              <w:rPr>
                <w:rFonts w:ascii="Times New Roman" w:hAnsi="Times New Roman"/>
                <w:b/>
                <w:sz w:val="18"/>
                <w:szCs w:val="18"/>
              </w:rPr>
              <w:t xml:space="preserve">Всего, в </w:t>
            </w:r>
            <w:proofErr w:type="spellStart"/>
            <w:r w:rsidRPr="00384512">
              <w:rPr>
                <w:rFonts w:ascii="Times New Roman" w:hAnsi="Times New Roman"/>
                <w:b/>
                <w:sz w:val="18"/>
                <w:szCs w:val="18"/>
              </w:rPr>
              <w:t>т.ч</w:t>
            </w:r>
            <w:proofErr w:type="spellEnd"/>
            <w:r w:rsidRPr="00384512">
              <w:rPr>
                <w:rFonts w:ascii="Times New Roman" w:hAnsi="Times New Roman"/>
                <w:b/>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b/>
                <w:sz w:val="18"/>
                <w:szCs w:val="18"/>
              </w:rPr>
            </w:pPr>
            <w:r w:rsidRPr="00384512">
              <w:rPr>
                <w:rFonts w:ascii="Times New Roman" w:hAnsi="Times New Roman"/>
                <w:b/>
                <w:sz w:val="18"/>
                <w:szCs w:val="18"/>
              </w:rPr>
              <w:t>8 021,00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17 050,00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100 103,56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25 611,4</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0619C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14373,0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16 212,1</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800,0</w:t>
            </w:r>
          </w:p>
        </w:tc>
      </w:tr>
      <w:tr w:rsidR="003B1AF4" w:rsidRPr="00384512" w:rsidTr="005F663D">
        <w:trPr>
          <w:trHeight w:val="396"/>
        </w:trPr>
        <w:tc>
          <w:tcPr>
            <w:tcW w:w="674"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559"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992"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b/>
                <w:sz w:val="18"/>
                <w:szCs w:val="18"/>
              </w:rPr>
            </w:pPr>
            <w:r w:rsidRPr="00384512">
              <w:rPr>
                <w:rFonts w:ascii="Times New Roman" w:hAnsi="Times New Roman"/>
                <w:b/>
                <w:sz w:val="18"/>
                <w:szCs w:val="18"/>
              </w:rPr>
              <w:t>федеральный бюджет (вышестоящие бюджеты)</w:t>
            </w: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b/>
                <w:sz w:val="18"/>
                <w:szCs w:val="18"/>
              </w:rPr>
            </w:pPr>
            <w:r w:rsidRPr="00384512">
              <w:rPr>
                <w:rFonts w:ascii="Times New Roman" w:hAnsi="Times New Roman"/>
                <w:b/>
                <w:sz w:val="18"/>
                <w:szCs w:val="18"/>
              </w:rPr>
              <w:t>7135,00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15 500,00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82 262,60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12 000,00</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11 600,0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15 151,5</w:t>
            </w:r>
          </w:p>
        </w:tc>
        <w:tc>
          <w:tcPr>
            <w:tcW w:w="1134" w:type="dxa"/>
            <w:tcBorders>
              <w:top w:val="single" w:sz="4" w:space="0" w:color="auto"/>
              <w:left w:val="single" w:sz="4" w:space="0" w:color="auto"/>
              <w:bottom w:val="single" w:sz="4" w:space="0" w:color="auto"/>
              <w:right w:val="single" w:sz="4" w:space="0" w:color="auto"/>
            </w:tcBorders>
            <w:vAlign w:val="center"/>
          </w:tcPr>
          <w:p w:rsidR="000619C4" w:rsidRPr="00384512" w:rsidRDefault="000619C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0619C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w:t>
            </w:r>
          </w:p>
        </w:tc>
      </w:tr>
      <w:tr w:rsidR="003B1AF4" w:rsidRPr="00384512" w:rsidTr="005F663D">
        <w:trPr>
          <w:trHeight w:val="396"/>
        </w:trPr>
        <w:tc>
          <w:tcPr>
            <w:tcW w:w="674"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559"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992" w:type="dxa"/>
            <w:vMerge/>
            <w:tcBorders>
              <w:left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b/>
                <w:sz w:val="18"/>
                <w:szCs w:val="18"/>
              </w:rPr>
            </w:pPr>
            <w:r w:rsidRPr="00384512">
              <w:rPr>
                <w:rFonts w:ascii="Times New Roman" w:hAnsi="Times New Roman"/>
                <w:b/>
                <w:sz w:val="18"/>
                <w:szCs w:val="18"/>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b/>
                <w:sz w:val="18"/>
                <w:szCs w:val="18"/>
              </w:rPr>
            </w:pPr>
            <w:r w:rsidRPr="00384512">
              <w:rPr>
                <w:rFonts w:ascii="Times New Roman" w:hAnsi="Times New Roman"/>
                <w:b/>
                <w:sz w:val="18"/>
                <w:szCs w:val="18"/>
              </w:rPr>
              <w:t>362,00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0,0</w:t>
            </w:r>
          </w:p>
        </w:tc>
      </w:tr>
      <w:tr w:rsidR="003B1AF4" w:rsidRPr="00384512" w:rsidTr="005F663D">
        <w:trPr>
          <w:trHeight w:val="396"/>
        </w:trPr>
        <w:tc>
          <w:tcPr>
            <w:tcW w:w="674"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sz w:val="18"/>
                <w:szCs w:val="18"/>
              </w:rPr>
            </w:pPr>
          </w:p>
        </w:tc>
        <w:tc>
          <w:tcPr>
            <w:tcW w:w="1736"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559"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992" w:type="dxa"/>
            <w:vMerge/>
            <w:tcBorders>
              <w:left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9" w:right="-108"/>
              <w:jc w:val="center"/>
              <w:rPr>
                <w:rFonts w:ascii="Times New Roman" w:hAnsi="Times New Roman"/>
                <w:b/>
                <w:sz w:val="18"/>
                <w:szCs w:val="18"/>
              </w:rPr>
            </w:pPr>
            <w:r w:rsidRPr="00384512">
              <w:rPr>
                <w:rFonts w:ascii="Times New Roman" w:hAnsi="Times New Roman"/>
                <w:b/>
                <w:sz w:val="18"/>
                <w:szCs w:val="18"/>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ind w:left="-108" w:right="-109"/>
              <w:jc w:val="center"/>
              <w:rPr>
                <w:rFonts w:ascii="Times New Roman" w:hAnsi="Times New Roman"/>
                <w:b/>
                <w:sz w:val="18"/>
                <w:szCs w:val="18"/>
              </w:rPr>
            </w:pPr>
            <w:r w:rsidRPr="00384512">
              <w:rPr>
                <w:rFonts w:ascii="Times New Roman" w:hAnsi="Times New Roman"/>
                <w:b/>
                <w:sz w:val="18"/>
                <w:szCs w:val="18"/>
              </w:rPr>
              <w:t>524,0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1 550,0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17 840,96</w:t>
            </w:r>
          </w:p>
        </w:tc>
        <w:tc>
          <w:tcPr>
            <w:tcW w:w="1275" w:type="dxa"/>
            <w:tcBorders>
              <w:top w:val="single" w:sz="4" w:space="0" w:color="auto"/>
              <w:left w:val="single" w:sz="4" w:space="0" w:color="auto"/>
              <w:bottom w:val="single" w:sz="4" w:space="0" w:color="auto"/>
              <w:right w:val="single" w:sz="4" w:space="0" w:color="auto"/>
            </w:tcBorders>
            <w:vAlign w:val="center"/>
          </w:tcPr>
          <w:p w:rsidR="003B1AF4" w:rsidRPr="00384512" w:rsidRDefault="003B1AF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13 611,4</w:t>
            </w:r>
          </w:p>
        </w:tc>
        <w:tc>
          <w:tcPr>
            <w:tcW w:w="993" w:type="dxa"/>
            <w:tcBorders>
              <w:top w:val="single" w:sz="4" w:space="0" w:color="auto"/>
              <w:left w:val="single" w:sz="4" w:space="0" w:color="auto"/>
              <w:bottom w:val="single" w:sz="4" w:space="0" w:color="auto"/>
              <w:right w:val="single" w:sz="4" w:space="0" w:color="auto"/>
            </w:tcBorders>
            <w:vAlign w:val="center"/>
          </w:tcPr>
          <w:p w:rsidR="003B1AF4" w:rsidRPr="00384512" w:rsidRDefault="000619C4"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2 773,0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1 060,6</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800,0</w:t>
            </w:r>
          </w:p>
        </w:tc>
        <w:tc>
          <w:tcPr>
            <w:tcW w:w="1134" w:type="dxa"/>
            <w:tcBorders>
              <w:top w:val="single" w:sz="4" w:space="0" w:color="auto"/>
              <w:left w:val="single" w:sz="4" w:space="0" w:color="auto"/>
              <w:bottom w:val="single" w:sz="4" w:space="0" w:color="auto"/>
              <w:right w:val="single" w:sz="4" w:space="0" w:color="auto"/>
            </w:tcBorders>
            <w:vAlign w:val="center"/>
          </w:tcPr>
          <w:p w:rsidR="003B1AF4" w:rsidRPr="00384512" w:rsidRDefault="00D32AF2" w:rsidP="00F5779C">
            <w:pPr>
              <w:tabs>
                <w:tab w:val="left" w:pos="11235"/>
                <w:tab w:val="left" w:pos="13860"/>
              </w:tabs>
              <w:autoSpaceDE w:val="0"/>
              <w:spacing w:after="0" w:line="240" w:lineRule="auto"/>
              <w:jc w:val="center"/>
              <w:rPr>
                <w:rFonts w:ascii="Times New Roman" w:hAnsi="Times New Roman"/>
                <w:b/>
                <w:sz w:val="18"/>
                <w:szCs w:val="18"/>
              </w:rPr>
            </w:pPr>
            <w:r w:rsidRPr="00384512">
              <w:rPr>
                <w:rFonts w:ascii="Times New Roman" w:hAnsi="Times New Roman"/>
                <w:b/>
                <w:sz w:val="18"/>
                <w:szCs w:val="18"/>
              </w:rPr>
              <w:t>800,0</w:t>
            </w:r>
          </w:p>
        </w:tc>
      </w:tr>
    </w:tbl>
    <w:p w:rsidR="003B1AF4" w:rsidRPr="00AF1479" w:rsidRDefault="003B1AF4" w:rsidP="00F5779C">
      <w:pPr>
        <w:spacing w:after="0" w:line="240" w:lineRule="auto"/>
        <w:jc w:val="both"/>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3B1AF4" w:rsidRDefault="003B1AF4" w:rsidP="00F5779C">
      <w:pPr>
        <w:spacing w:after="0" w:line="240" w:lineRule="auto"/>
        <w:ind w:left="11328" w:firstLine="708"/>
        <w:jc w:val="right"/>
        <w:rPr>
          <w:rFonts w:ascii="Times New Roman" w:hAnsi="Times New Roman"/>
          <w:sz w:val="16"/>
          <w:szCs w:val="16"/>
        </w:rPr>
      </w:pPr>
    </w:p>
    <w:p w:rsidR="00FE606C" w:rsidRDefault="00FE606C" w:rsidP="00F5779C">
      <w:pPr>
        <w:spacing w:after="0" w:line="240" w:lineRule="auto"/>
        <w:ind w:left="11328" w:firstLine="708"/>
        <w:jc w:val="right"/>
        <w:rPr>
          <w:rFonts w:ascii="Times New Roman" w:hAnsi="Times New Roman"/>
          <w:sz w:val="16"/>
          <w:szCs w:val="16"/>
        </w:rPr>
        <w:sectPr w:rsidR="00FE606C" w:rsidSect="005F663D">
          <w:pgSz w:w="16838" w:h="11906" w:orient="landscape"/>
          <w:pgMar w:top="1701" w:right="536" w:bottom="568" w:left="567" w:header="0" w:footer="456" w:gutter="0"/>
          <w:cols w:space="720"/>
          <w:noEndnote/>
          <w:docGrid w:linePitch="360"/>
        </w:sectPr>
      </w:pPr>
    </w:p>
    <w:p w:rsidR="00FE606C" w:rsidRPr="005F663D" w:rsidRDefault="00FE606C" w:rsidP="00FE606C">
      <w:pPr>
        <w:tabs>
          <w:tab w:val="left" w:pos="3165"/>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lastRenderedPageBreak/>
        <w:t>Приложение №</w:t>
      </w:r>
      <w:r>
        <w:rPr>
          <w:rFonts w:ascii="Times New Roman" w:hAnsi="Times New Roman"/>
          <w:i/>
          <w:sz w:val="24"/>
          <w:szCs w:val="24"/>
        </w:rPr>
        <w:t>3</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к муниципальной программе </w:t>
      </w:r>
    </w:p>
    <w:p w:rsidR="00FE606C" w:rsidRPr="005F663D"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Моздокского района</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«Формирование современной </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городской</w:t>
      </w:r>
      <w:r>
        <w:rPr>
          <w:rFonts w:ascii="Times New Roman" w:hAnsi="Times New Roman"/>
          <w:i/>
          <w:sz w:val="24"/>
          <w:szCs w:val="24"/>
        </w:rPr>
        <w:t xml:space="preserve"> </w:t>
      </w:r>
      <w:r w:rsidRPr="005F663D">
        <w:rPr>
          <w:rFonts w:ascii="Times New Roman" w:hAnsi="Times New Roman"/>
          <w:i/>
          <w:sz w:val="24"/>
          <w:szCs w:val="24"/>
        </w:rPr>
        <w:t>среды»</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p>
    <w:p w:rsidR="00FE606C" w:rsidRDefault="00FE606C" w:rsidP="00FE606C">
      <w:pPr>
        <w:pStyle w:val="af"/>
        <w:tabs>
          <w:tab w:val="left" w:pos="-5387"/>
        </w:tabs>
        <w:spacing w:after="0" w:line="240" w:lineRule="auto"/>
        <w:jc w:val="center"/>
        <w:rPr>
          <w:rFonts w:ascii="Times New Roman" w:eastAsia="Times New Roman" w:hAnsi="Times New Roman"/>
          <w:b/>
          <w:bCs/>
          <w:color w:val="000000"/>
          <w:sz w:val="24"/>
          <w:szCs w:val="24"/>
        </w:rPr>
      </w:pPr>
      <w:r w:rsidRPr="00FE606C">
        <w:rPr>
          <w:rFonts w:ascii="Times New Roman" w:eastAsia="Times New Roman" w:hAnsi="Times New Roman"/>
          <w:b/>
          <w:bCs/>
          <w:color w:val="000000"/>
          <w:sz w:val="24"/>
          <w:szCs w:val="24"/>
        </w:rPr>
        <w:t xml:space="preserve">Ресурсное обеспечение </w:t>
      </w:r>
    </w:p>
    <w:p w:rsidR="00FE606C" w:rsidRPr="00FE606C" w:rsidRDefault="00FE606C" w:rsidP="00FE606C">
      <w:pPr>
        <w:pStyle w:val="af"/>
        <w:tabs>
          <w:tab w:val="left" w:pos="-5387"/>
        </w:tabs>
        <w:spacing w:after="0" w:line="240" w:lineRule="auto"/>
        <w:jc w:val="center"/>
        <w:rPr>
          <w:rFonts w:ascii="Times New Roman" w:hAnsi="Times New Roman"/>
          <w:i/>
          <w:sz w:val="24"/>
          <w:szCs w:val="24"/>
        </w:rPr>
      </w:pPr>
      <w:r w:rsidRPr="00FE606C">
        <w:rPr>
          <w:rFonts w:ascii="Times New Roman" w:eastAsia="Times New Roman" w:hAnsi="Times New Roman"/>
          <w:b/>
          <w:bCs/>
          <w:color w:val="000000"/>
          <w:sz w:val="24"/>
          <w:szCs w:val="24"/>
        </w:rPr>
        <w:t>реализации муниципальной программы «Формирование современной городской среды»</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p>
    <w:tbl>
      <w:tblPr>
        <w:tblW w:w="159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055"/>
        <w:gridCol w:w="1496"/>
        <w:gridCol w:w="627"/>
        <w:gridCol w:w="599"/>
        <w:gridCol w:w="839"/>
        <w:gridCol w:w="516"/>
        <w:gridCol w:w="14"/>
        <w:gridCol w:w="1129"/>
        <w:gridCol w:w="850"/>
        <w:gridCol w:w="992"/>
        <w:gridCol w:w="951"/>
        <w:gridCol w:w="992"/>
        <w:gridCol w:w="993"/>
        <w:gridCol w:w="951"/>
        <w:gridCol w:w="712"/>
        <w:gridCol w:w="656"/>
        <w:gridCol w:w="9"/>
      </w:tblGrid>
      <w:tr w:rsidR="00FE606C" w:rsidRPr="00FE606C" w:rsidTr="00FE606C">
        <w:trPr>
          <w:trHeight w:val="263"/>
        </w:trPr>
        <w:tc>
          <w:tcPr>
            <w:tcW w:w="1556"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Статус</w:t>
            </w:r>
          </w:p>
        </w:tc>
        <w:tc>
          <w:tcPr>
            <w:tcW w:w="2055"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Наименование муниципальной программы, подпрограммы, ведомственной целевой программы, основного мероприятия</w:t>
            </w:r>
          </w:p>
        </w:tc>
        <w:tc>
          <w:tcPr>
            <w:tcW w:w="1496"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Ответственный исполнитель, соисполнители</w:t>
            </w:r>
          </w:p>
        </w:tc>
        <w:tc>
          <w:tcPr>
            <w:tcW w:w="2595" w:type="dxa"/>
            <w:gridSpan w:val="5"/>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u w:val="single"/>
              </w:rPr>
            </w:pPr>
            <w:r w:rsidRPr="00FE606C">
              <w:rPr>
                <w:rFonts w:ascii="Times New Roman" w:eastAsia="Times New Roman" w:hAnsi="Times New Roman"/>
                <w:color w:val="000000"/>
                <w:sz w:val="16"/>
                <w:szCs w:val="16"/>
                <w:u w:val="single"/>
              </w:rPr>
              <w:t>КБК</w:t>
            </w:r>
          </w:p>
        </w:tc>
        <w:tc>
          <w:tcPr>
            <w:tcW w:w="8235" w:type="dxa"/>
            <w:gridSpan w:val="10"/>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Расходы (тыс. руб.), годы</w:t>
            </w:r>
          </w:p>
          <w:p w:rsidR="00FE606C" w:rsidRPr="00FE606C" w:rsidRDefault="00FE606C" w:rsidP="00FE606C">
            <w:pPr>
              <w:spacing w:after="0" w:line="240" w:lineRule="auto"/>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 </w:t>
            </w:r>
          </w:p>
        </w:tc>
      </w:tr>
      <w:tr w:rsidR="00FE606C" w:rsidRPr="00FE606C" w:rsidTr="00FE606C">
        <w:trPr>
          <w:gridAfter w:val="1"/>
          <w:wAfter w:w="9" w:type="dxa"/>
          <w:trHeight w:val="1009"/>
        </w:trPr>
        <w:tc>
          <w:tcPr>
            <w:tcW w:w="1556" w:type="dxa"/>
            <w:vMerge/>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p>
        </w:tc>
        <w:tc>
          <w:tcPr>
            <w:tcW w:w="2055" w:type="dxa"/>
            <w:vMerge/>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p>
        </w:tc>
        <w:tc>
          <w:tcPr>
            <w:tcW w:w="1496" w:type="dxa"/>
            <w:vMerge/>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ГРБС</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proofErr w:type="spellStart"/>
            <w:r w:rsidRPr="00FE606C">
              <w:rPr>
                <w:rFonts w:ascii="Times New Roman" w:eastAsia="Times New Roman" w:hAnsi="Times New Roman"/>
                <w:color w:val="000000"/>
                <w:sz w:val="16"/>
                <w:szCs w:val="16"/>
              </w:rPr>
              <w:t>РзПр</w:t>
            </w:r>
            <w:proofErr w:type="spellEnd"/>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ЦСР</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ВР</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2019-2025</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2019</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2020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2021</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2022</w:t>
            </w:r>
          </w:p>
        </w:tc>
        <w:tc>
          <w:tcPr>
            <w:tcW w:w="993"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2023</w:t>
            </w:r>
          </w:p>
        </w:tc>
        <w:tc>
          <w:tcPr>
            <w:tcW w:w="951"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2024</w:t>
            </w:r>
          </w:p>
        </w:tc>
        <w:tc>
          <w:tcPr>
            <w:tcW w:w="712"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2025</w:t>
            </w:r>
          </w:p>
        </w:tc>
        <w:tc>
          <w:tcPr>
            <w:tcW w:w="656"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2026</w:t>
            </w:r>
          </w:p>
        </w:tc>
      </w:tr>
      <w:tr w:rsidR="00FE606C" w:rsidRPr="00FE606C" w:rsidTr="00FE606C">
        <w:trPr>
          <w:gridAfter w:val="1"/>
          <w:wAfter w:w="9" w:type="dxa"/>
          <w:trHeight w:val="255"/>
        </w:trPr>
        <w:tc>
          <w:tcPr>
            <w:tcW w:w="155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w:t>
            </w:r>
          </w:p>
        </w:tc>
        <w:tc>
          <w:tcPr>
            <w:tcW w:w="2055"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2</w:t>
            </w:r>
          </w:p>
        </w:tc>
        <w:tc>
          <w:tcPr>
            <w:tcW w:w="149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3</w:t>
            </w: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4</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6</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7</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8</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9</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11</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12</w:t>
            </w:r>
          </w:p>
        </w:tc>
        <w:tc>
          <w:tcPr>
            <w:tcW w:w="993"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13</w:t>
            </w:r>
          </w:p>
        </w:tc>
        <w:tc>
          <w:tcPr>
            <w:tcW w:w="951"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14</w:t>
            </w:r>
          </w:p>
        </w:tc>
        <w:tc>
          <w:tcPr>
            <w:tcW w:w="712"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15</w:t>
            </w:r>
          </w:p>
        </w:tc>
        <w:tc>
          <w:tcPr>
            <w:tcW w:w="656"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16</w:t>
            </w:r>
          </w:p>
        </w:tc>
      </w:tr>
      <w:tr w:rsidR="00FE606C" w:rsidRPr="00FE606C" w:rsidTr="00FE606C">
        <w:trPr>
          <w:gridAfter w:val="1"/>
          <w:wAfter w:w="9" w:type="dxa"/>
          <w:trHeight w:val="822"/>
        </w:trPr>
        <w:tc>
          <w:tcPr>
            <w:tcW w:w="155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 xml:space="preserve">Муниципальная программа </w:t>
            </w:r>
          </w:p>
        </w:tc>
        <w:tc>
          <w:tcPr>
            <w:tcW w:w="2055"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«Формирование современной городской  среды»</w:t>
            </w:r>
          </w:p>
        </w:tc>
        <w:tc>
          <w:tcPr>
            <w:tcW w:w="149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 </w:t>
            </w: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Х</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X</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Х</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X</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182 971,06</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8 021,00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17 050,00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100 103,56</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25 611,40</w:t>
            </w:r>
          </w:p>
        </w:tc>
        <w:tc>
          <w:tcPr>
            <w:tcW w:w="993"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14 373,00</w:t>
            </w:r>
          </w:p>
        </w:tc>
        <w:tc>
          <w:tcPr>
            <w:tcW w:w="951"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16 212,10</w:t>
            </w:r>
          </w:p>
        </w:tc>
        <w:tc>
          <w:tcPr>
            <w:tcW w:w="712"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800,00</w:t>
            </w:r>
          </w:p>
        </w:tc>
        <w:tc>
          <w:tcPr>
            <w:tcW w:w="656"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800,00</w:t>
            </w:r>
          </w:p>
        </w:tc>
      </w:tr>
      <w:tr w:rsidR="00FE606C" w:rsidRPr="00FE606C" w:rsidTr="00384512">
        <w:trPr>
          <w:gridAfter w:val="1"/>
          <w:wAfter w:w="9" w:type="dxa"/>
          <w:trHeight w:val="1402"/>
        </w:trPr>
        <w:tc>
          <w:tcPr>
            <w:tcW w:w="1556"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Основное мероприятие 1</w:t>
            </w:r>
          </w:p>
        </w:tc>
        <w:tc>
          <w:tcPr>
            <w:tcW w:w="2055"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"Межбюджетные трансферты бюджетам муниципальных образований  на поддержку государственных программ РФ и муниципальных программ формирование современной городской среды "</w:t>
            </w:r>
          </w:p>
        </w:tc>
        <w:tc>
          <w:tcPr>
            <w:tcW w:w="149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Управление финансов Администрации местного самоуправления Моздокского района</w:t>
            </w: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Х</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X</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Х</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X</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182 971,06</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8 021,00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17 050,00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100 103,56</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25 611,40</w:t>
            </w:r>
          </w:p>
        </w:tc>
        <w:tc>
          <w:tcPr>
            <w:tcW w:w="993"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14 373,00</w:t>
            </w:r>
          </w:p>
        </w:tc>
        <w:tc>
          <w:tcPr>
            <w:tcW w:w="951"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16 212,10</w:t>
            </w:r>
          </w:p>
        </w:tc>
        <w:tc>
          <w:tcPr>
            <w:tcW w:w="712"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800,00</w:t>
            </w:r>
          </w:p>
        </w:tc>
        <w:tc>
          <w:tcPr>
            <w:tcW w:w="656"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800,00</w:t>
            </w:r>
          </w:p>
        </w:tc>
      </w:tr>
      <w:tr w:rsidR="00FE606C" w:rsidRPr="00FE606C" w:rsidTr="00FE606C">
        <w:trPr>
          <w:gridAfter w:val="1"/>
          <w:wAfter w:w="9" w:type="dxa"/>
          <w:trHeight w:val="732"/>
        </w:trPr>
        <w:tc>
          <w:tcPr>
            <w:tcW w:w="1556" w:type="dxa"/>
            <w:vMerge/>
            <w:vAlign w:val="center"/>
            <w:hideMark/>
          </w:tcPr>
          <w:p w:rsidR="00FE606C" w:rsidRPr="00FE606C" w:rsidRDefault="00FE606C" w:rsidP="00FE606C">
            <w:pPr>
              <w:spacing w:after="0" w:line="240" w:lineRule="auto"/>
              <w:rPr>
                <w:rFonts w:ascii="Times New Roman" w:eastAsia="Times New Roman" w:hAnsi="Times New Roman"/>
                <w:b/>
                <w:bCs/>
                <w:i/>
                <w:iCs/>
                <w:color w:val="000000"/>
                <w:sz w:val="16"/>
                <w:szCs w:val="16"/>
              </w:rPr>
            </w:pPr>
          </w:p>
        </w:tc>
        <w:tc>
          <w:tcPr>
            <w:tcW w:w="2055" w:type="dxa"/>
            <w:vMerge/>
            <w:vAlign w:val="center"/>
            <w:hideMark/>
          </w:tcPr>
          <w:p w:rsidR="00FE606C" w:rsidRPr="00FE606C" w:rsidRDefault="00FE606C" w:rsidP="00FE606C">
            <w:pPr>
              <w:spacing w:after="0" w:line="240" w:lineRule="auto"/>
              <w:rPr>
                <w:rFonts w:ascii="Times New Roman" w:eastAsia="Times New Roman" w:hAnsi="Times New Roman"/>
                <w:b/>
                <w:bCs/>
                <w:i/>
                <w:iCs/>
                <w:color w:val="000000"/>
                <w:sz w:val="16"/>
                <w:szCs w:val="16"/>
              </w:rPr>
            </w:pPr>
          </w:p>
        </w:tc>
        <w:tc>
          <w:tcPr>
            <w:tcW w:w="149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Всего</w:t>
            </w: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Х</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Х</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22 1 F2 55550</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X</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81 284,10</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8 021,00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17 050,00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13 121,00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12 840,00</w:t>
            </w:r>
          </w:p>
        </w:tc>
        <w:tc>
          <w:tcPr>
            <w:tcW w:w="993"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12 440,00</w:t>
            </w:r>
          </w:p>
        </w:tc>
        <w:tc>
          <w:tcPr>
            <w:tcW w:w="951"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16 212,10</w:t>
            </w:r>
          </w:p>
        </w:tc>
        <w:tc>
          <w:tcPr>
            <w:tcW w:w="712"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800,00</w:t>
            </w:r>
          </w:p>
        </w:tc>
        <w:tc>
          <w:tcPr>
            <w:tcW w:w="656"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b/>
                <w:bCs/>
                <w:color w:val="000000"/>
                <w:sz w:val="16"/>
                <w:szCs w:val="16"/>
              </w:rPr>
            </w:pPr>
            <w:r w:rsidRPr="00FE606C">
              <w:rPr>
                <w:rFonts w:ascii="Times New Roman" w:eastAsia="Times New Roman" w:hAnsi="Times New Roman"/>
                <w:b/>
                <w:bCs/>
                <w:color w:val="000000"/>
                <w:sz w:val="16"/>
                <w:szCs w:val="16"/>
              </w:rPr>
              <w:t>800,00</w:t>
            </w:r>
          </w:p>
        </w:tc>
      </w:tr>
      <w:tr w:rsidR="00FE606C" w:rsidRPr="00FE606C" w:rsidTr="00FE606C">
        <w:trPr>
          <w:gridAfter w:val="1"/>
          <w:wAfter w:w="9" w:type="dxa"/>
          <w:trHeight w:val="2029"/>
        </w:trPr>
        <w:tc>
          <w:tcPr>
            <w:tcW w:w="1556"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 </w:t>
            </w:r>
          </w:p>
        </w:tc>
        <w:tc>
          <w:tcPr>
            <w:tcW w:w="2055"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Расходы  на поддержку государственных программ РФ и муниципальных программ формирования городской среды за счет средств вышестоящего бюджета</w:t>
            </w:r>
          </w:p>
        </w:tc>
        <w:tc>
          <w:tcPr>
            <w:tcW w:w="1496"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Управление финансов Администрации местного самоуправления Моздокского района</w:t>
            </w: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547</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0503</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 xml:space="preserve">22 1 F2 55551 </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540</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73 649,10</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7 135,00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15 500,00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12 262,60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12 000,00</w:t>
            </w:r>
          </w:p>
        </w:tc>
        <w:tc>
          <w:tcPr>
            <w:tcW w:w="993"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11 600,00</w:t>
            </w:r>
          </w:p>
        </w:tc>
        <w:tc>
          <w:tcPr>
            <w:tcW w:w="951"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15 151,50</w:t>
            </w:r>
          </w:p>
        </w:tc>
        <w:tc>
          <w:tcPr>
            <w:tcW w:w="712"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656"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r>
      <w:tr w:rsidR="00FE606C" w:rsidRPr="00FE606C" w:rsidTr="00FE606C">
        <w:trPr>
          <w:gridAfter w:val="1"/>
          <w:wAfter w:w="9" w:type="dxa"/>
          <w:trHeight w:val="1412"/>
        </w:trPr>
        <w:tc>
          <w:tcPr>
            <w:tcW w:w="1556" w:type="dxa"/>
            <w:vMerge/>
            <w:vAlign w:val="center"/>
            <w:hideMark/>
          </w:tcPr>
          <w:p w:rsidR="00FE606C" w:rsidRPr="00FE606C" w:rsidRDefault="00FE606C" w:rsidP="00FE606C">
            <w:pPr>
              <w:spacing w:after="0" w:line="240" w:lineRule="auto"/>
              <w:rPr>
                <w:rFonts w:ascii="Times New Roman" w:eastAsia="Times New Roman" w:hAnsi="Times New Roman"/>
                <w:b/>
                <w:bCs/>
                <w:i/>
                <w:iCs/>
                <w:color w:val="000000"/>
                <w:sz w:val="16"/>
                <w:szCs w:val="16"/>
              </w:rPr>
            </w:pPr>
          </w:p>
        </w:tc>
        <w:tc>
          <w:tcPr>
            <w:tcW w:w="2055"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Расходы  на поддержку государственных программ РФ и муниципальных программ формирования городской среды за счет средств республиканского бюджета</w:t>
            </w:r>
          </w:p>
        </w:tc>
        <w:tc>
          <w:tcPr>
            <w:tcW w:w="1496" w:type="dxa"/>
            <w:vMerge/>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547</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0503</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 xml:space="preserve">22 1 F2 55552 </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540</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362,00</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362,00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93"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51"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712"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656"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r>
      <w:tr w:rsidR="00FE606C" w:rsidRPr="00FE606C" w:rsidTr="00FE606C">
        <w:trPr>
          <w:gridAfter w:val="1"/>
          <w:wAfter w:w="9" w:type="dxa"/>
          <w:trHeight w:val="937"/>
        </w:trPr>
        <w:tc>
          <w:tcPr>
            <w:tcW w:w="1556" w:type="dxa"/>
            <w:vMerge/>
            <w:vAlign w:val="center"/>
            <w:hideMark/>
          </w:tcPr>
          <w:p w:rsidR="00FE606C" w:rsidRPr="00FE606C" w:rsidRDefault="00FE606C" w:rsidP="00FE606C">
            <w:pPr>
              <w:spacing w:after="0" w:line="240" w:lineRule="auto"/>
              <w:rPr>
                <w:rFonts w:ascii="Times New Roman" w:eastAsia="Times New Roman" w:hAnsi="Times New Roman"/>
                <w:b/>
                <w:bCs/>
                <w:i/>
                <w:iCs/>
                <w:color w:val="000000"/>
                <w:sz w:val="16"/>
                <w:szCs w:val="16"/>
              </w:rPr>
            </w:pPr>
          </w:p>
        </w:tc>
        <w:tc>
          <w:tcPr>
            <w:tcW w:w="2055"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Расходы на формирование современной городской среды  за счет средств местного бюджета</w:t>
            </w:r>
          </w:p>
        </w:tc>
        <w:tc>
          <w:tcPr>
            <w:tcW w:w="1496" w:type="dxa"/>
            <w:vMerge/>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547</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0503</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 xml:space="preserve">22 1 F2 55553  </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540</w:t>
            </w:r>
          </w:p>
        </w:tc>
        <w:tc>
          <w:tcPr>
            <w:tcW w:w="1143" w:type="dxa"/>
            <w:gridSpan w:val="2"/>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7 273,00</w:t>
            </w:r>
          </w:p>
        </w:tc>
        <w:tc>
          <w:tcPr>
            <w:tcW w:w="850"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524,00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1 550,00</w:t>
            </w:r>
          </w:p>
        </w:tc>
        <w:tc>
          <w:tcPr>
            <w:tcW w:w="951"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858,40</w:t>
            </w:r>
          </w:p>
        </w:tc>
        <w:tc>
          <w:tcPr>
            <w:tcW w:w="992"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840,00</w:t>
            </w:r>
          </w:p>
        </w:tc>
        <w:tc>
          <w:tcPr>
            <w:tcW w:w="993"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840,00</w:t>
            </w:r>
          </w:p>
        </w:tc>
        <w:tc>
          <w:tcPr>
            <w:tcW w:w="951"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1 060,60</w:t>
            </w:r>
          </w:p>
        </w:tc>
        <w:tc>
          <w:tcPr>
            <w:tcW w:w="712"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800,00</w:t>
            </w:r>
          </w:p>
        </w:tc>
        <w:tc>
          <w:tcPr>
            <w:tcW w:w="656" w:type="dxa"/>
            <w:shd w:val="clear" w:color="000000" w:fill="FFFFFF"/>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800,00</w:t>
            </w:r>
          </w:p>
        </w:tc>
      </w:tr>
      <w:tr w:rsidR="00FE606C" w:rsidRPr="00FE606C" w:rsidTr="00FE606C">
        <w:trPr>
          <w:gridAfter w:val="1"/>
          <w:wAfter w:w="9" w:type="dxa"/>
          <w:trHeight w:val="2538"/>
        </w:trPr>
        <w:tc>
          <w:tcPr>
            <w:tcW w:w="1556"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Основное мероприятие 2</w:t>
            </w:r>
          </w:p>
        </w:tc>
        <w:tc>
          <w:tcPr>
            <w:tcW w:w="2055"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"Межбюджетные трансферты бюджетам муниципальных образований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Управление финансов Администрации местного самоуправления Моздокского района</w:t>
            </w: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Х</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Х</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 xml:space="preserve">22 2 F2 54240 </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Х</w:t>
            </w:r>
          </w:p>
        </w:tc>
        <w:tc>
          <w:tcPr>
            <w:tcW w:w="1143" w:type="dxa"/>
            <w:gridSpan w:val="2"/>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101 686,96</w:t>
            </w:r>
          </w:p>
        </w:tc>
        <w:tc>
          <w:tcPr>
            <w:tcW w:w="850"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0,00</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0,00</w:t>
            </w:r>
          </w:p>
        </w:tc>
        <w:tc>
          <w:tcPr>
            <w:tcW w:w="951"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86 982,56</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12 771,40</w:t>
            </w:r>
          </w:p>
        </w:tc>
        <w:tc>
          <w:tcPr>
            <w:tcW w:w="993"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1 933,00</w:t>
            </w:r>
          </w:p>
        </w:tc>
        <w:tc>
          <w:tcPr>
            <w:tcW w:w="951"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0,00</w:t>
            </w:r>
          </w:p>
        </w:tc>
        <w:tc>
          <w:tcPr>
            <w:tcW w:w="712"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0,00</w:t>
            </w:r>
          </w:p>
        </w:tc>
        <w:tc>
          <w:tcPr>
            <w:tcW w:w="656"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0,00</w:t>
            </w:r>
          </w:p>
        </w:tc>
      </w:tr>
      <w:tr w:rsidR="00FE606C" w:rsidRPr="00FE606C" w:rsidTr="00FE606C">
        <w:trPr>
          <w:gridAfter w:val="1"/>
          <w:wAfter w:w="9" w:type="dxa"/>
          <w:trHeight w:val="2018"/>
        </w:trPr>
        <w:tc>
          <w:tcPr>
            <w:tcW w:w="1556"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b/>
                <w:bCs/>
                <w:i/>
                <w:iCs/>
                <w:color w:val="000000"/>
                <w:sz w:val="16"/>
                <w:szCs w:val="16"/>
              </w:rPr>
            </w:pPr>
            <w:r w:rsidRPr="00FE606C">
              <w:rPr>
                <w:rFonts w:ascii="Times New Roman" w:eastAsia="Times New Roman" w:hAnsi="Times New Roman"/>
                <w:b/>
                <w:bCs/>
                <w:i/>
                <w:iCs/>
                <w:color w:val="000000"/>
                <w:sz w:val="16"/>
                <w:szCs w:val="16"/>
              </w:rPr>
              <w:t> </w:t>
            </w:r>
          </w:p>
        </w:tc>
        <w:tc>
          <w:tcPr>
            <w:tcW w:w="2055"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вышестоящих бюджетов</w:t>
            </w:r>
          </w:p>
        </w:tc>
        <w:tc>
          <w:tcPr>
            <w:tcW w:w="1496" w:type="dxa"/>
            <w:vMerge w:val="restart"/>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Управление финансов Администрации местного самоуправления Моздокского района</w:t>
            </w: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547</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0505</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 xml:space="preserve">22 2 F2 54241 </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540</w:t>
            </w:r>
          </w:p>
        </w:tc>
        <w:tc>
          <w:tcPr>
            <w:tcW w:w="1143" w:type="dxa"/>
            <w:gridSpan w:val="2"/>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70 000,00</w:t>
            </w:r>
          </w:p>
        </w:tc>
        <w:tc>
          <w:tcPr>
            <w:tcW w:w="850"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51"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70 000,00</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93"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51"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712"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656"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r>
      <w:tr w:rsidR="00FE606C" w:rsidRPr="00FE606C" w:rsidTr="00FE606C">
        <w:trPr>
          <w:gridAfter w:val="1"/>
          <w:wAfter w:w="9" w:type="dxa"/>
          <w:trHeight w:val="2040"/>
        </w:trPr>
        <w:tc>
          <w:tcPr>
            <w:tcW w:w="1556" w:type="dxa"/>
            <w:shd w:val="clear" w:color="auto" w:fill="auto"/>
            <w:noWrap/>
            <w:vAlign w:val="bottom"/>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 </w:t>
            </w:r>
          </w:p>
        </w:tc>
        <w:tc>
          <w:tcPr>
            <w:tcW w:w="2055" w:type="dxa"/>
            <w:shd w:val="clear" w:color="auto" w:fill="auto"/>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1496" w:type="dxa"/>
            <w:vMerge/>
            <w:vAlign w:val="center"/>
            <w:hideMark/>
          </w:tcPr>
          <w:p w:rsidR="00FE606C" w:rsidRPr="00FE606C" w:rsidRDefault="00FE606C" w:rsidP="00FE606C">
            <w:pPr>
              <w:spacing w:after="0" w:line="240" w:lineRule="auto"/>
              <w:rPr>
                <w:rFonts w:ascii="Times New Roman" w:eastAsia="Times New Roman" w:hAnsi="Times New Roman"/>
                <w:color w:val="000000"/>
                <w:sz w:val="16"/>
                <w:szCs w:val="16"/>
              </w:rPr>
            </w:pPr>
          </w:p>
        </w:tc>
        <w:tc>
          <w:tcPr>
            <w:tcW w:w="627"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547</w:t>
            </w:r>
          </w:p>
        </w:tc>
        <w:tc>
          <w:tcPr>
            <w:tcW w:w="59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0505</w:t>
            </w:r>
          </w:p>
        </w:tc>
        <w:tc>
          <w:tcPr>
            <w:tcW w:w="839"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 xml:space="preserve">22 2 F2 54243 </w:t>
            </w:r>
          </w:p>
        </w:tc>
        <w:tc>
          <w:tcPr>
            <w:tcW w:w="516" w:type="dxa"/>
            <w:shd w:val="clear" w:color="auto" w:fill="auto"/>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540</w:t>
            </w:r>
          </w:p>
        </w:tc>
        <w:tc>
          <w:tcPr>
            <w:tcW w:w="1143" w:type="dxa"/>
            <w:gridSpan w:val="2"/>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31 686,96</w:t>
            </w:r>
          </w:p>
        </w:tc>
        <w:tc>
          <w:tcPr>
            <w:tcW w:w="850"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951"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16 982,56</w:t>
            </w:r>
          </w:p>
        </w:tc>
        <w:tc>
          <w:tcPr>
            <w:tcW w:w="992" w:type="dxa"/>
            <w:shd w:val="clear" w:color="auto" w:fill="auto"/>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12 771,40</w:t>
            </w:r>
          </w:p>
        </w:tc>
        <w:tc>
          <w:tcPr>
            <w:tcW w:w="993"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1 933,00</w:t>
            </w:r>
          </w:p>
        </w:tc>
        <w:tc>
          <w:tcPr>
            <w:tcW w:w="951"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712"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c>
          <w:tcPr>
            <w:tcW w:w="656" w:type="dxa"/>
            <w:shd w:val="clear" w:color="000000" w:fill="FFFFFF"/>
            <w:noWrap/>
            <w:vAlign w:val="center"/>
            <w:hideMark/>
          </w:tcPr>
          <w:p w:rsidR="00FE606C" w:rsidRPr="00FE606C" w:rsidRDefault="00FE606C" w:rsidP="00FE606C">
            <w:pPr>
              <w:spacing w:after="0" w:line="240" w:lineRule="auto"/>
              <w:jc w:val="center"/>
              <w:rPr>
                <w:rFonts w:ascii="Times New Roman" w:eastAsia="Times New Roman" w:hAnsi="Times New Roman"/>
                <w:color w:val="000000"/>
                <w:sz w:val="16"/>
                <w:szCs w:val="16"/>
              </w:rPr>
            </w:pPr>
            <w:r w:rsidRPr="00FE606C">
              <w:rPr>
                <w:rFonts w:ascii="Times New Roman" w:eastAsia="Times New Roman" w:hAnsi="Times New Roman"/>
                <w:color w:val="000000"/>
                <w:sz w:val="16"/>
                <w:szCs w:val="16"/>
              </w:rPr>
              <w:t>0,00</w:t>
            </w:r>
          </w:p>
        </w:tc>
      </w:tr>
    </w:tbl>
    <w:p w:rsidR="00FE606C" w:rsidRDefault="00FE606C" w:rsidP="00FE606C">
      <w:pPr>
        <w:pStyle w:val="af"/>
        <w:tabs>
          <w:tab w:val="left" w:pos="-5387"/>
        </w:tabs>
        <w:spacing w:after="0" w:line="240" w:lineRule="auto"/>
        <w:ind w:left="10773"/>
        <w:jc w:val="center"/>
        <w:rPr>
          <w:rFonts w:ascii="Times New Roman" w:hAnsi="Times New Roman"/>
          <w:i/>
          <w:sz w:val="24"/>
          <w:szCs w:val="24"/>
        </w:rPr>
      </w:pPr>
    </w:p>
    <w:p w:rsidR="00FE606C" w:rsidRPr="005F663D" w:rsidRDefault="00FE606C" w:rsidP="00FE606C">
      <w:pPr>
        <w:pStyle w:val="af"/>
        <w:tabs>
          <w:tab w:val="left" w:pos="-5387"/>
        </w:tabs>
        <w:spacing w:after="0" w:line="240" w:lineRule="auto"/>
        <w:ind w:left="10773"/>
        <w:jc w:val="center"/>
        <w:rPr>
          <w:rFonts w:ascii="Times New Roman" w:hAnsi="Times New Roman"/>
          <w:i/>
          <w:sz w:val="24"/>
          <w:szCs w:val="24"/>
        </w:rPr>
      </w:pPr>
    </w:p>
    <w:p w:rsidR="005F663D" w:rsidRDefault="005F663D" w:rsidP="00F5779C">
      <w:pPr>
        <w:spacing w:after="0" w:line="240" w:lineRule="auto"/>
        <w:ind w:left="11328" w:firstLine="708"/>
        <w:jc w:val="right"/>
        <w:rPr>
          <w:rFonts w:ascii="Times New Roman" w:hAnsi="Times New Roman"/>
          <w:sz w:val="16"/>
          <w:szCs w:val="16"/>
        </w:rPr>
        <w:sectPr w:rsidR="005F663D" w:rsidSect="005F663D">
          <w:pgSz w:w="16838" w:h="11906" w:orient="landscape"/>
          <w:pgMar w:top="1701" w:right="536" w:bottom="568" w:left="567" w:header="0" w:footer="456" w:gutter="0"/>
          <w:cols w:space="720"/>
          <w:noEndnote/>
          <w:docGrid w:linePitch="360"/>
        </w:sectPr>
      </w:pPr>
    </w:p>
    <w:p w:rsidR="00FE606C" w:rsidRPr="005F663D" w:rsidRDefault="00FE606C" w:rsidP="00FE606C">
      <w:pPr>
        <w:tabs>
          <w:tab w:val="left" w:pos="3165"/>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lastRenderedPageBreak/>
        <w:t>Приложение №</w:t>
      </w:r>
      <w:r>
        <w:rPr>
          <w:rFonts w:ascii="Times New Roman" w:hAnsi="Times New Roman"/>
          <w:i/>
          <w:sz w:val="24"/>
          <w:szCs w:val="24"/>
        </w:rPr>
        <w:t>4</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к муниципальной программе </w:t>
      </w:r>
    </w:p>
    <w:p w:rsidR="00FE606C" w:rsidRPr="005F663D"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Моздокского района</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 xml:space="preserve">«Формирование современной </w:t>
      </w:r>
    </w:p>
    <w:p w:rsidR="00FE606C" w:rsidRDefault="00FE606C" w:rsidP="00FE606C">
      <w:pPr>
        <w:pStyle w:val="af"/>
        <w:tabs>
          <w:tab w:val="left" w:pos="-5387"/>
        </w:tabs>
        <w:spacing w:after="0" w:line="240" w:lineRule="auto"/>
        <w:ind w:left="10773"/>
        <w:jc w:val="center"/>
        <w:rPr>
          <w:rFonts w:ascii="Times New Roman" w:hAnsi="Times New Roman"/>
          <w:i/>
          <w:sz w:val="24"/>
          <w:szCs w:val="24"/>
        </w:rPr>
      </w:pPr>
      <w:r w:rsidRPr="005F663D">
        <w:rPr>
          <w:rFonts w:ascii="Times New Roman" w:hAnsi="Times New Roman"/>
          <w:i/>
          <w:sz w:val="24"/>
          <w:szCs w:val="24"/>
        </w:rPr>
        <w:t>городской</w:t>
      </w:r>
      <w:r>
        <w:rPr>
          <w:rFonts w:ascii="Times New Roman" w:hAnsi="Times New Roman"/>
          <w:i/>
          <w:sz w:val="24"/>
          <w:szCs w:val="24"/>
        </w:rPr>
        <w:t xml:space="preserve"> </w:t>
      </w:r>
      <w:r w:rsidRPr="005F663D">
        <w:rPr>
          <w:rFonts w:ascii="Times New Roman" w:hAnsi="Times New Roman"/>
          <w:i/>
          <w:sz w:val="24"/>
          <w:szCs w:val="24"/>
        </w:rPr>
        <w:t>среды»</w:t>
      </w:r>
    </w:p>
    <w:p w:rsidR="00FE606C" w:rsidRPr="00FE606C" w:rsidRDefault="00FE606C" w:rsidP="00FE606C">
      <w:pPr>
        <w:pStyle w:val="af"/>
        <w:tabs>
          <w:tab w:val="left" w:pos="-5387"/>
        </w:tabs>
        <w:spacing w:after="0" w:line="240" w:lineRule="auto"/>
        <w:ind w:left="10773"/>
        <w:jc w:val="center"/>
        <w:rPr>
          <w:rFonts w:ascii="Times New Roman" w:hAnsi="Times New Roman"/>
          <w:i/>
          <w:sz w:val="24"/>
          <w:szCs w:val="24"/>
        </w:rPr>
      </w:pPr>
    </w:p>
    <w:p w:rsidR="003B1AF4" w:rsidRPr="00FE606C" w:rsidRDefault="003B1AF4" w:rsidP="00F5779C">
      <w:pPr>
        <w:spacing w:after="0" w:line="240" w:lineRule="auto"/>
        <w:ind w:firstLine="708"/>
        <w:jc w:val="center"/>
        <w:rPr>
          <w:rFonts w:ascii="Times New Roman" w:hAnsi="Times New Roman"/>
          <w:b/>
          <w:sz w:val="24"/>
          <w:szCs w:val="24"/>
        </w:rPr>
      </w:pPr>
    </w:p>
    <w:p w:rsidR="003B1AF4" w:rsidRPr="00FE606C" w:rsidRDefault="003B1AF4" w:rsidP="00F5779C">
      <w:pPr>
        <w:spacing w:after="0" w:line="240" w:lineRule="auto"/>
        <w:ind w:firstLine="708"/>
        <w:jc w:val="center"/>
        <w:rPr>
          <w:rFonts w:ascii="Times New Roman" w:hAnsi="Times New Roman"/>
          <w:sz w:val="24"/>
          <w:szCs w:val="24"/>
        </w:rPr>
      </w:pPr>
      <w:r w:rsidRPr="00FE606C">
        <w:rPr>
          <w:rFonts w:ascii="Times New Roman" w:hAnsi="Times New Roman"/>
          <w:b/>
          <w:sz w:val="24"/>
          <w:szCs w:val="24"/>
        </w:rPr>
        <w:t>Информация об источниках финансирования в случае привлечения средств федерального бюджета, местных бюджетов, бюджетов государственных внебюджетных фондов, иных внебюджетных источников, а также в случае участия в реализации муниципальной программы муниципальных образований «Формирование современной городской среды»</w:t>
      </w:r>
    </w:p>
    <w:p w:rsidR="003B1AF4" w:rsidRPr="00AF1479" w:rsidRDefault="003B1AF4" w:rsidP="00F5779C">
      <w:pPr>
        <w:tabs>
          <w:tab w:val="left" w:pos="11235"/>
          <w:tab w:val="left" w:pos="13860"/>
        </w:tabs>
        <w:autoSpaceDE w:val="0"/>
        <w:spacing w:after="0" w:line="240" w:lineRule="auto"/>
        <w:ind w:firstLine="540"/>
        <w:jc w:val="right"/>
        <w:rPr>
          <w:rFonts w:ascii="Times New Roman" w:hAnsi="Times New Roman"/>
          <w:sz w:val="16"/>
          <w:szCs w:val="16"/>
        </w:rPr>
      </w:pPr>
    </w:p>
    <w:tbl>
      <w:tblPr>
        <w:tblW w:w="159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374"/>
        <w:gridCol w:w="2919"/>
        <w:gridCol w:w="1239"/>
        <w:gridCol w:w="1101"/>
        <w:gridCol w:w="1238"/>
        <w:gridCol w:w="1101"/>
        <w:gridCol w:w="1239"/>
        <w:gridCol w:w="1377"/>
        <w:gridCol w:w="1378"/>
        <w:gridCol w:w="1376"/>
      </w:tblGrid>
      <w:tr w:rsidR="00FE606C" w:rsidRPr="00AF1479" w:rsidTr="00FE606C">
        <w:trPr>
          <w:trHeight w:val="408"/>
        </w:trPr>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FE606C" w:rsidRDefault="00FE606C"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 xml:space="preserve">№ </w:t>
            </w:r>
          </w:p>
          <w:p w:rsidR="00FE606C" w:rsidRPr="00AF1479" w:rsidRDefault="00FE606C"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п/п</w:t>
            </w:r>
          </w:p>
        </w:tc>
        <w:tc>
          <w:tcPr>
            <w:tcW w:w="2374" w:type="dxa"/>
            <w:vMerge w:val="restart"/>
            <w:tcBorders>
              <w:top w:val="single" w:sz="4" w:space="0" w:color="auto"/>
              <w:left w:val="single" w:sz="4" w:space="0" w:color="auto"/>
              <w:bottom w:val="single" w:sz="4" w:space="0" w:color="auto"/>
              <w:right w:val="single" w:sz="4" w:space="0" w:color="auto"/>
            </w:tcBorders>
            <w:vAlign w:val="center"/>
            <w:hideMark/>
          </w:tcPr>
          <w:p w:rsidR="00FE606C" w:rsidRPr="00AF1479" w:rsidRDefault="00FE606C"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Наименование муниципальной программы</w:t>
            </w:r>
          </w:p>
        </w:tc>
        <w:tc>
          <w:tcPr>
            <w:tcW w:w="2919" w:type="dxa"/>
            <w:vMerge w:val="restart"/>
            <w:tcBorders>
              <w:top w:val="single" w:sz="4" w:space="0" w:color="auto"/>
              <w:left w:val="single" w:sz="4" w:space="0" w:color="auto"/>
              <w:bottom w:val="single" w:sz="4" w:space="0" w:color="auto"/>
              <w:right w:val="single" w:sz="4" w:space="0" w:color="auto"/>
            </w:tcBorders>
            <w:vAlign w:val="center"/>
            <w:hideMark/>
          </w:tcPr>
          <w:p w:rsidR="00FE606C" w:rsidRPr="00AF1479" w:rsidRDefault="00FE606C" w:rsidP="00F5779C">
            <w:pPr>
              <w:tabs>
                <w:tab w:val="left" w:pos="11235"/>
                <w:tab w:val="left" w:pos="13860"/>
              </w:tabs>
              <w:autoSpaceDE w:val="0"/>
              <w:spacing w:after="0" w:line="240" w:lineRule="auto"/>
              <w:ind w:left="-109" w:right="-108"/>
              <w:jc w:val="center"/>
              <w:rPr>
                <w:rFonts w:ascii="Times New Roman" w:hAnsi="Times New Roman"/>
                <w:sz w:val="16"/>
                <w:szCs w:val="16"/>
              </w:rPr>
            </w:pPr>
            <w:r w:rsidRPr="00AF1479">
              <w:rPr>
                <w:rFonts w:ascii="Times New Roman" w:hAnsi="Times New Roman"/>
                <w:sz w:val="16"/>
                <w:szCs w:val="16"/>
              </w:rPr>
              <w:t>Источники финансирования</w:t>
            </w:r>
          </w:p>
        </w:tc>
        <w:tc>
          <w:tcPr>
            <w:tcW w:w="10049" w:type="dxa"/>
            <w:gridSpan w:val="8"/>
            <w:tcBorders>
              <w:top w:val="single" w:sz="4" w:space="0" w:color="auto"/>
              <w:left w:val="single" w:sz="4" w:space="0" w:color="auto"/>
              <w:bottom w:val="single" w:sz="4" w:space="0" w:color="auto"/>
              <w:right w:val="single" w:sz="4" w:space="0" w:color="auto"/>
            </w:tcBorders>
            <w:vAlign w:val="center"/>
          </w:tcPr>
          <w:p w:rsidR="00FE606C" w:rsidRPr="00AF1479" w:rsidRDefault="00FE606C"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Планируемые объемы финансирования (тыс. руб.)</w:t>
            </w:r>
          </w:p>
        </w:tc>
      </w:tr>
      <w:tr w:rsidR="003B1AF4" w:rsidRPr="00AF1479" w:rsidTr="00FE606C">
        <w:trPr>
          <w:trHeight w:val="839"/>
        </w:trPr>
        <w:tc>
          <w:tcPr>
            <w:tcW w:w="654" w:type="dxa"/>
            <w:vMerge/>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spacing w:after="0" w:line="240" w:lineRule="auto"/>
              <w:rPr>
                <w:rFonts w:ascii="Times New Roman" w:hAnsi="Times New Roman"/>
                <w:sz w:val="16"/>
                <w:szCs w:val="16"/>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spacing w:after="0" w:line="240" w:lineRule="auto"/>
              <w:rPr>
                <w:rFonts w:ascii="Times New Roman" w:hAnsi="Times New Roman"/>
                <w:sz w:val="16"/>
                <w:szCs w:val="16"/>
              </w:rPr>
            </w:pPr>
          </w:p>
        </w:tc>
        <w:tc>
          <w:tcPr>
            <w:tcW w:w="2919" w:type="dxa"/>
            <w:vMerge/>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spacing w:after="0" w:line="240" w:lineRule="auto"/>
              <w:ind w:left="-109" w:right="-108"/>
              <w:rPr>
                <w:rFonts w:ascii="Times New Roman" w:hAnsi="Times New Roman"/>
                <w:sz w:val="16"/>
                <w:szCs w:val="16"/>
              </w:rPr>
            </w:pPr>
          </w:p>
        </w:tc>
        <w:tc>
          <w:tcPr>
            <w:tcW w:w="123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8" w:right="-109"/>
              <w:jc w:val="center"/>
              <w:rPr>
                <w:rFonts w:ascii="Times New Roman" w:hAnsi="Times New Roman"/>
                <w:sz w:val="16"/>
                <w:szCs w:val="16"/>
              </w:rPr>
            </w:pPr>
            <w:r w:rsidRPr="00AF1479">
              <w:rPr>
                <w:rFonts w:ascii="Times New Roman" w:hAnsi="Times New Roman"/>
                <w:sz w:val="16"/>
                <w:szCs w:val="16"/>
              </w:rPr>
              <w:t>2019г.</w:t>
            </w:r>
          </w:p>
        </w:tc>
        <w:tc>
          <w:tcPr>
            <w:tcW w:w="1101"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2020г.</w:t>
            </w:r>
          </w:p>
        </w:tc>
        <w:tc>
          <w:tcPr>
            <w:tcW w:w="1238"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2021г.</w:t>
            </w:r>
          </w:p>
        </w:tc>
        <w:tc>
          <w:tcPr>
            <w:tcW w:w="1101"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2022г.</w:t>
            </w:r>
          </w:p>
        </w:tc>
        <w:tc>
          <w:tcPr>
            <w:tcW w:w="1239"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2023г.</w:t>
            </w:r>
          </w:p>
        </w:tc>
        <w:tc>
          <w:tcPr>
            <w:tcW w:w="1377"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2024г.</w:t>
            </w:r>
          </w:p>
        </w:tc>
        <w:tc>
          <w:tcPr>
            <w:tcW w:w="1378"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2025г.</w:t>
            </w:r>
          </w:p>
        </w:tc>
        <w:tc>
          <w:tcPr>
            <w:tcW w:w="1376"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2026</w:t>
            </w:r>
            <w:r w:rsidR="00384512">
              <w:rPr>
                <w:rFonts w:ascii="Times New Roman" w:hAnsi="Times New Roman"/>
                <w:sz w:val="16"/>
                <w:szCs w:val="16"/>
              </w:rPr>
              <w:t>г.</w:t>
            </w:r>
          </w:p>
        </w:tc>
      </w:tr>
      <w:tr w:rsidR="003B1AF4" w:rsidRPr="00AF1479" w:rsidTr="00FE606C">
        <w:trPr>
          <w:trHeight w:val="480"/>
        </w:trPr>
        <w:tc>
          <w:tcPr>
            <w:tcW w:w="654"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w:t>
            </w:r>
          </w:p>
        </w:tc>
        <w:tc>
          <w:tcPr>
            <w:tcW w:w="2374"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2</w:t>
            </w:r>
          </w:p>
        </w:tc>
        <w:tc>
          <w:tcPr>
            <w:tcW w:w="291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9" w:right="-108"/>
              <w:jc w:val="center"/>
              <w:rPr>
                <w:rFonts w:ascii="Times New Roman" w:hAnsi="Times New Roman"/>
                <w:sz w:val="16"/>
                <w:szCs w:val="16"/>
              </w:rPr>
            </w:pPr>
            <w:r w:rsidRPr="00AF1479">
              <w:rPr>
                <w:rFonts w:ascii="Times New Roman" w:hAnsi="Times New Roman"/>
                <w:sz w:val="16"/>
                <w:szCs w:val="16"/>
              </w:rPr>
              <w:t>3</w:t>
            </w:r>
          </w:p>
        </w:tc>
        <w:tc>
          <w:tcPr>
            <w:tcW w:w="123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8" w:right="-109"/>
              <w:jc w:val="center"/>
              <w:rPr>
                <w:rFonts w:ascii="Times New Roman" w:hAnsi="Times New Roman"/>
                <w:sz w:val="16"/>
                <w:szCs w:val="16"/>
              </w:rPr>
            </w:pPr>
            <w:r w:rsidRPr="00AF1479">
              <w:rPr>
                <w:rFonts w:ascii="Times New Roman" w:hAnsi="Times New Roman"/>
                <w:sz w:val="16"/>
                <w:szCs w:val="16"/>
              </w:rPr>
              <w:t>4</w:t>
            </w:r>
          </w:p>
        </w:tc>
        <w:tc>
          <w:tcPr>
            <w:tcW w:w="1101"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7</w:t>
            </w:r>
          </w:p>
        </w:tc>
        <w:tc>
          <w:tcPr>
            <w:tcW w:w="1238"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8</w:t>
            </w:r>
          </w:p>
        </w:tc>
        <w:tc>
          <w:tcPr>
            <w:tcW w:w="1101"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9</w:t>
            </w:r>
          </w:p>
        </w:tc>
        <w:tc>
          <w:tcPr>
            <w:tcW w:w="1239"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10</w:t>
            </w:r>
          </w:p>
        </w:tc>
        <w:tc>
          <w:tcPr>
            <w:tcW w:w="1377"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11</w:t>
            </w:r>
          </w:p>
        </w:tc>
        <w:tc>
          <w:tcPr>
            <w:tcW w:w="1378"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12</w:t>
            </w:r>
          </w:p>
        </w:tc>
        <w:tc>
          <w:tcPr>
            <w:tcW w:w="1376"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13</w:t>
            </w:r>
          </w:p>
        </w:tc>
      </w:tr>
      <w:tr w:rsidR="003B1AF4" w:rsidRPr="00AF1479" w:rsidTr="00FE606C">
        <w:trPr>
          <w:trHeight w:val="750"/>
        </w:trPr>
        <w:tc>
          <w:tcPr>
            <w:tcW w:w="654" w:type="dxa"/>
            <w:vMerge w:val="restart"/>
            <w:tcBorders>
              <w:top w:val="single" w:sz="4" w:space="0" w:color="auto"/>
              <w:left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w:t>
            </w:r>
          </w:p>
        </w:tc>
        <w:tc>
          <w:tcPr>
            <w:tcW w:w="2374" w:type="dxa"/>
            <w:vMerge w:val="restart"/>
            <w:tcBorders>
              <w:top w:val="single" w:sz="4" w:space="0" w:color="auto"/>
              <w:left w:val="single" w:sz="4" w:space="0" w:color="auto"/>
              <w:right w:val="single" w:sz="4" w:space="0" w:color="auto"/>
            </w:tcBorders>
            <w:vAlign w:val="center"/>
            <w:hideMark/>
          </w:tcPr>
          <w:p w:rsidR="003B1AF4" w:rsidRPr="00AF1479" w:rsidRDefault="003B1AF4" w:rsidP="00F5779C">
            <w:pPr>
              <w:spacing w:after="0" w:line="240" w:lineRule="auto"/>
              <w:ind w:hanging="45"/>
              <w:jc w:val="center"/>
              <w:rPr>
                <w:rFonts w:ascii="Times New Roman" w:hAnsi="Times New Roman"/>
                <w:sz w:val="16"/>
                <w:szCs w:val="16"/>
              </w:rPr>
            </w:pPr>
            <w:r w:rsidRPr="00AF1479">
              <w:rPr>
                <w:rFonts w:ascii="Times New Roman" w:hAnsi="Times New Roman"/>
                <w:sz w:val="16"/>
                <w:szCs w:val="16"/>
              </w:rPr>
              <w:t>«Формирование современной городской среды»</w:t>
            </w:r>
          </w:p>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p>
        </w:tc>
        <w:tc>
          <w:tcPr>
            <w:tcW w:w="291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9" w:right="-108"/>
              <w:jc w:val="center"/>
              <w:rPr>
                <w:rFonts w:ascii="Times New Roman" w:hAnsi="Times New Roman"/>
                <w:sz w:val="16"/>
                <w:szCs w:val="16"/>
              </w:rPr>
            </w:pPr>
            <w:r w:rsidRPr="00AF1479">
              <w:rPr>
                <w:rFonts w:ascii="Times New Roman" w:hAnsi="Times New Roman"/>
                <w:sz w:val="16"/>
                <w:szCs w:val="16"/>
              </w:rPr>
              <w:t xml:space="preserve">Всего, в </w:t>
            </w:r>
            <w:proofErr w:type="spellStart"/>
            <w:r w:rsidRPr="00AF1479">
              <w:rPr>
                <w:rFonts w:ascii="Times New Roman" w:hAnsi="Times New Roman"/>
                <w:sz w:val="16"/>
                <w:szCs w:val="16"/>
              </w:rPr>
              <w:t>т.ч</w:t>
            </w:r>
            <w:proofErr w:type="spellEnd"/>
            <w:r w:rsidRPr="00AF1479">
              <w:rPr>
                <w:rFonts w:ascii="Times New Roman" w:hAnsi="Times New Roman"/>
                <w:sz w:val="16"/>
                <w:szCs w:val="16"/>
              </w:rPr>
              <w:t>.</w:t>
            </w:r>
          </w:p>
        </w:tc>
        <w:tc>
          <w:tcPr>
            <w:tcW w:w="123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8" w:right="-109"/>
              <w:jc w:val="center"/>
              <w:rPr>
                <w:rFonts w:ascii="Times New Roman" w:hAnsi="Times New Roman"/>
                <w:b/>
                <w:sz w:val="16"/>
                <w:szCs w:val="16"/>
              </w:rPr>
            </w:pPr>
            <w:r w:rsidRPr="00AF1479">
              <w:rPr>
                <w:rFonts w:ascii="Times New Roman" w:hAnsi="Times New Roman"/>
                <w:b/>
                <w:sz w:val="16"/>
                <w:szCs w:val="16"/>
              </w:rPr>
              <w:t>8 021,0</w:t>
            </w:r>
          </w:p>
        </w:tc>
        <w:tc>
          <w:tcPr>
            <w:tcW w:w="1101"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b/>
                <w:sz w:val="16"/>
                <w:szCs w:val="16"/>
              </w:rPr>
            </w:pPr>
            <w:r w:rsidRPr="00AF1479">
              <w:rPr>
                <w:rFonts w:ascii="Times New Roman" w:hAnsi="Times New Roman"/>
                <w:b/>
                <w:sz w:val="16"/>
                <w:szCs w:val="16"/>
              </w:rPr>
              <w:t>17 050,0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b/>
                <w:sz w:val="16"/>
                <w:szCs w:val="16"/>
              </w:rPr>
            </w:pPr>
            <w:r w:rsidRPr="00AF1479">
              <w:rPr>
                <w:rFonts w:ascii="Times New Roman" w:hAnsi="Times New Roman"/>
                <w:b/>
                <w:sz w:val="16"/>
                <w:szCs w:val="16"/>
              </w:rPr>
              <w:t>100 103,56</w:t>
            </w:r>
          </w:p>
        </w:tc>
        <w:tc>
          <w:tcPr>
            <w:tcW w:w="1101"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b/>
                <w:sz w:val="16"/>
                <w:szCs w:val="16"/>
              </w:rPr>
            </w:pPr>
            <w:r w:rsidRPr="00AF1479">
              <w:rPr>
                <w:rFonts w:ascii="Times New Roman" w:hAnsi="Times New Roman"/>
                <w:b/>
                <w:sz w:val="16"/>
                <w:szCs w:val="16"/>
              </w:rPr>
              <w:t>12 840,00</w:t>
            </w:r>
          </w:p>
        </w:tc>
        <w:tc>
          <w:tcPr>
            <w:tcW w:w="1239" w:type="dxa"/>
            <w:tcBorders>
              <w:top w:val="single" w:sz="4" w:space="0" w:color="auto"/>
              <w:left w:val="single" w:sz="4" w:space="0" w:color="auto"/>
              <w:bottom w:val="single" w:sz="4" w:space="0" w:color="auto"/>
              <w:right w:val="single" w:sz="4" w:space="0" w:color="auto"/>
            </w:tcBorders>
            <w:vAlign w:val="center"/>
          </w:tcPr>
          <w:p w:rsidR="003B1AF4" w:rsidRPr="00AF1479" w:rsidRDefault="00961507" w:rsidP="00F5779C">
            <w:pPr>
              <w:tabs>
                <w:tab w:val="left" w:pos="11235"/>
                <w:tab w:val="left" w:pos="13860"/>
              </w:tabs>
              <w:autoSpaceDE w:val="0"/>
              <w:spacing w:after="0" w:line="240" w:lineRule="auto"/>
              <w:jc w:val="center"/>
              <w:rPr>
                <w:rFonts w:ascii="Times New Roman" w:hAnsi="Times New Roman"/>
                <w:b/>
                <w:sz w:val="16"/>
                <w:szCs w:val="16"/>
              </w:rPr>
            </w:pPr>
            <w:r>
              <w:rPr>
                <w:rFonts w:ascii="Times New Roman" w:hAnsi="Times New Roman"/>
                <w:b/>
                <w:sz w:val="16"/>
                <w:szCs w:val="16"/>
              </w:rPr>
              <w:t>14373,0</w:t>
            </w:r>
          </w:p>
        </w:tc>
        <w:tc>
          <w:tcPr>
            <w:tcW w:w="1377" w:type="dxa"/>
            <w:tcBorders>
              <w:top w:val="single" w:sz="4" w:space="0" w:color="auto"/>
              <w:left w:val="single" w:sz="4" w:space="0" w:color="auto"/>
              <w:bottom w:val="single" w:sz="4" w:space="0" w:color="auto"/>
              <w:right w:val="single" w:sz="4" w:space="0" w:color="auto"/>
            </w:tcBorders>
            <w:vAlign w:val="center"/>
          </w:tcPr>
          <w:p w:rsidR="003B1AF4" w:rsidRPr="00AF1479" w:rsidRDefault="00D32AF2" w:rsidP="00F5779C">
            <w:pPr>
              <w:tabs>
                <w:tab w:val="left" w:pos="11235"/>
                <w:tab w:val="left" w:pos="13860"/>
              </w:tabs>
              <w:autoSpaceDE w:val="0"/>
              <w:spacing w:after="0" w:line="240" w:lineRule="auto"/>
              <w:jc w:val="center"/>
              <w:rPr>
                <w:rFonts w:ascii="Times New Roman" w:hAnsi="Times New Roman"/>
                <w:b/>
                <w:sz w:val="16"/>
                <w:szCs w:val="16"/>
              </w:rPr>
            </w:pPr>
            <w:r>
              <w:rPr>
                <w:rFonts w:ascii="Times New Roman" w:hAnsi="Times New Roman"/>
                <w:b/>
                <w:sz w:val="16"/>
                <w:szCs w:val="16"/>
              </w:rPr>
              <w:t>16 212,1</w:t>
            </w:r>
          </w:p>
        </w:tc>
        <w:tc>
          <w:tcPr>
            <w:tcW w:w="1378" w:type="dxa"/>
            <w:tcBorders>
              <w:top w:val="single" w:sz="4" w:space="0" w:color="auto"/>
              <w:left w:val="single" w:sz="4" w:space="0" w:color="auto"/>
              <w:bottom w:val="single" w:sz="4" w:space="0" w:color="auto"/>
              <w:right w:val="single" w:sz="4" w:space="0" w:color="auto"/>
            </w:tcBorders>
            <w:vAlign w:val="center"/>
          </w:tcPr>
          <w:p w:rsidR="003B1AF4" w:rsidRPr="00AF1479" w:rsidRDefault="00D32AF2" w:rsidP="00F5779C">
            <w:pPr>
              <w:tabs>
                <w:tab w:val="left" w:pos="11235"/>
                <w:tab w:val="left" w:pos="13860"/>
              </w:tabs>
              <w:autoSpaceDE w:val="0"/>
              <w:spacing w:after="0" w:line="240" w:lineRule="auto"/>
              <w:jc w:val="center"/>
              <w:rPr>
                <w:rFonts w:ascii="Times New Roman" w:hAnsi="Times New Roman"/>
                <w:b/>
                <w:sz w:val="16"/>
                <w:szCs w:val="16"/>
              </w:rPr>
            </w:pPr>
            <w:r>
              <w:rPr>
                <w:rFonts w:ascii="Times New Roman" w:hAnsi="Times New Roman"/>
                <w:b/>
                <w:sz w:val="16"/>
                <w:szCs w:val="16"/>
              </w:rPr>
              <w:t>800,0</w:t>
            </w:r>
          </w:p>
        </w:tc>
        <w:tc>
          <w:tcPr>
            <w:tcW w:w="1376" w:type="dxa"/>
            <w:tcBorders>
              <w:top w:val="single" w:sz="4" w:space="0" w:color="auto"/>
              <w:left w:val="single" w:sz="4" w:space="0" w:color="auto"/>
              <w:bottom w:val="single" w:sz="4" w:space="0" w:color="auto"/>
              <w:right w:val="single" w:sz="4" w:space="0" w:color="auto"/>
            </w:tcBorders>
            <w:vAlign w:val="center"/>
          </w:tcPr>
          <w:p w:rsidR="003B1AF4" w:rsidRPr="00AF1479" w:rsidRDefault="00D32AF2" w:rsidP="00F5779C">
            <w:pPr>
              <w:tabs>
                <w:tab w:val="left" w:pos="11235"/>
                <w:tab w:val="left" w:pos="13860"/>
              </w:tabs>
              <w:autoSpaceDE w:val="0"/>
              <w:spacing w:after="0" w:line="240" w:lineRule="auto"/>
              <w:jc w:val="center"/>
              <w:rPr>
                <w:rFonts w:ascii="Times New Roman" w:hAnsi="Times New Roman"/>
                <w:b/>
                <w:sz w:val="16"/>
                <w:szCs w:val="16"/>
              </w:rPr>
            </w:pPr>
            <w:r>
              <w:rPr>
                <w:rFonts w:ascii="Times New Roman" w:hAnsi="Times New Roman"/>
                <w:b/>
                <w:sz w:val="16"/>
                <w:szCs w:val="16"/>
              </w:rPr>
              <w:t>800,0</w:t>
            </w:r>
          </w:p>
        </w:tc>
      </w:tr>
      <w:tr w:rsidR="003B1AF4" w:rsidRPr="00AF1479" w:rsidTr="00FE606C">
        <w:trPr>
          <w:trHeight w:val="480"/>
        </w:trPr>
        <w:tc>
          <w:tcPr>
            <w:tcW w:w="654" w:type="dxa"/>
            <w:vMerge/>
            <w:tcBorders>
              <w:left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p>
        </w:tc>
        <w:tc>
          <w:tcPr>
            <w:tcW w:w="2374" w:type="dxa"/>
            <w:vMerge/>
            <w:tcBorders>
              <w:left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p>
        </w:tc>
        <w:tc>
          <w:tcPr>
            <w:tcW w:w="291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9" w:right="-108"/>
              <w:jc w:val="center"/>
              <w:rPr>
                <w:rFonts w:ascii="Times New Roman" w:hAnsi="Times New Roman"/>
                <w:sz w:val="16"/>
                <w:szCs w:val="16"/>
              </w:rPr>
            </w:pPr>
            <w:r w:rsidRPr="00AF1479">
              <w:rPr>
                <w:rFonts w:ascii="Times New Roman" w:hAnsi="Times New Roman"/>
                <w:sz w:val="16"/>
                <w:szCs w:val="16"/>
              </w:rPr>
              <w:t>федеральный бюджет (вышестоящие бюджеты)</w:t>
            </w:r>
          </w:p>
        </w:tc>
        <w:tc>
          <w:tcPr>
            <w:tcW w:w="123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8" w:right="-109"/>
              <w:jc w:val="center"/>
              <w:rPr>
                <w:rFonts w:ascii="Times New Roman" w:hAnsi="Times New Roman"/>
                <w:sz w:val="16"/>
                <w:szCs w:val="16"/>
              </w:rPr>
            </w:pPr>
            <w:r w:rsidRPr="00AF1479">
              <w:rPr>
                <w:rFonts w:ascii="Times New Roman" w:hAnsi="Times New Roman"/>
                <w:sz w:val="16"/>
                <w:szCs w:val="16"/>
              </w:rPr>
              <w:t>7135,00</w:t>
            </w:r>
          </w:p>
        </w:tc>
        <w:tc>
          <w:tcPr>
            <w:tcW w:w="1101"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15 500,00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82 262,60</w:t>
            </w:r>
          </w:p>
        </w:tc>
        <w:tc>
          <w:tcPr>
            <w:tcW w:w="1101"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12 000,00</w:t>
            </w:r>
          </w:p>
        </w:tc>
        <w:tc>
          <w:tcPr>
            <w:tcW w:w="1239"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E606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11 600,00</w:t>
            </w:r>
          </w:p>
        </w:tc>
        <w:tc>
          <w:tcPr>
            <w:tcW w:w="1377" w:type="dxa"/>
            <w:tcBorders>
              <w:top w:val="single" w:sz="4" w:space="0" w:color="auto"/>
              <w:left w:val="single" w:sz="4" w:space="0" w:color="auto"/>
              <w:bottom w:val="single" w:sz="4" w:space="0" w:color="auto"/>
              <w:right w:val="single" w:sz="4" w:space="0" w:color="auto"/>
            </w:tcBorders>
            <w:vAlign w:val="center"/>
          </w:tcPr>
          <w:p w:rsidR="003B1AF4" w:rsidRPr="00AF1479" w:rsidRDefault="00D32AF2"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15 151,5</w:t>
            </w:r>
          </w:p>
        </w:tc>
        <w:tc>
          <w:tcPr>
            <w:tcW w:w="1378"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0,00</w:t>
            </w:r>
          </w:p>
        </w:tc>
        <w:tc>
          <w:tcPr>
            <w:tcW w:w="1376"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E606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0,0</w:t>
            </w:r>
          </w:p>
        </w:tc>
      </w:tr>
      <w:tr w:rsidR="003B1AF4" w:rsidRPr="00AF1479" w:rsidTr="00FE606C">
        <w:trPr>
          <w:trHeight w:val="480"/>
        </w:trPr>
        <w:tc>
          <w:tcPr>
            <w:tcW w:w="654" w:type="dxa"/>
            <w:vMerge/>
            <w:tcBorders>
              <w:left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p>
        </w:tc>
        <w:tc>
          <w:tcPr>
            <w:tcW w:w="2374" w:type="dxa"/>
            <w:vMerge/>
            <w:tcBorders>
              <w:left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p>
        </w:tc>
        <w:tc>
          <w:tcPr>
            <w:tcW w:w="291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9" w:right="-108"/>
              <w:jc w:val="center"/>
              <w:rPr>
                <w:rFonts w:ascii="Times New Roman" w:hAnsi="Times New Roman"/>
                <w:sz w:val="16"/>
                <w:szCs w:val="16"/>
              </w:rPr>
            </w:pPr>
            <w:r w:rsidRPr="00AF1479">
              <w:rPr>
                <w:rFonts w:ascii="Times New Roman" w:hAnsi="Times New Roman"/>
                <w:sz w:val="16"/>
                <w:szCs w:val="16"/>
              </w:rPr>
              <w:t>республиканский бюджет</w:t>
            </w:r>
          </w:p>
        </w:tc>
        <w:tc>
          <w:tcPr>
            <w:tcW w:w="1239"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ind w:left="-108" w:right="-109"/>
              <w:jc w:val="center"/>
              <w:rPr>
                <w:rFonts w:ascii="Times New Roman" w:hAnsi="Times New Roman"/>
                <w:sz w:val="16"/>
                <w:szCs w:val="16"/>
              </w:rPr>
            </w:pPr>
            <w:r w:rsidRPr="00AF1479">
              <w:rPr>
                <w:rFonts w:ascii="Times New Roman" w:hAnsi="Times New Roman"/>
                <w:sz w:val="16"/>
                <w:szCs w:val="16"/>
              </w:rPr>
              <w:t>362,00</w:t>
            </w:r>
          </w:p>
        </w:tc>
        <w:tc>
          <w:tcPr>
            <w:tcW w:w="1101"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0,00</w:t>
            </w:r>
          </w:p>
        </w:tc>
        <w:tc>
          <w:tcPr>
            <w:tcW w:w="1101" w:type="dxa"/>
            <w:tcBorders>
              <w:top w:val="single" w:sz="4" w:space="0" w:color="auto"/>
              <w:left w:val="single" w:sz="4" w:space="0" w:color="auto"/>
              <w:bottom w:val="single" w:sz="4" w:space="0" w:color="auto"/>
              <w:right w:val="single" w:sz="4" w:space="0" w:color="auto"/>
            </w:tcBorders>
            <w:vAlign w:val="center"/>
            <w:hideMark/>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0,00</w:t>
            </w:r>
          </w:p>
        </w:tc>
        <w:tc>
          <w:tcPr>
            <w:tcW w:w="1239"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0,00</w:t>
            </w:r>
          </w:p>
        </w:tc>
        <w:tc>
          <w:tcPr>
            <w:tcW w:w="1377"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0,00</w:t>
            </w:r>
          </w:p>
        </w:tc>
        <w:tc>
          <w:tcPr>
            <w:tcW w:w="1378"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0,00</w:t>
            </w:r>
          </w:p>
        </w:tc>
        <w:tc>
          <w:tcPr>
            <w:tcW w:w="1376"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0,0</w:t>
            </w:r>
          </w:p>
        </w:tc>
      </w:tr>
      <w:tr w:rsidR="003B1AF4" w:rsidRPr="00AF1479" w:rsidTr="00FE606C">
        <w:trPr>
          <w:trHeight w:val="480"/>
        </w:trPr>
        <w:tc>
          <w:tcPr>
            <w:tcW w:w="654" w:type="dxa"/>
            <w:vMerge/>
            <w:tcBorders>
              <w:left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p>
        </w:tc>
        <w:tc>
          <w:tcPr>
            <w:tcW w:w="2374" w:type="dxa"/>
            <w:vMerge/>
            <w:tcBorders>
              <w:left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p>
        </w:tc>
        <w:tc>
          <w:tcPr>
            <w:tcW w:w="2919"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ind w:left="-109" w:right="-108"/>
              <w:jc w:val="center"/>
              <w:rPr>
                <w:rFonts w:ascii="Times New Roman" w:hAnsi="Times New Roman"/>
                <w:sz w:val="16"/>
                <w:szCs w:val="16"/>
              </w:rPr>
            </w:pPr>
            <w:r w:rsidRPr="00AF1479">
              <w:rPr>
                <w:rFonts w:ascii="Times New Roman" w:hAnsi="Times New Roman"/>
                <w:sz w:val="16"/>
                <w:szCs w:val="16"/>
              </w:rPr>
              <w:t>местный бюджет</w:t>
            </w:r>
          </w:p>
        </w:tc>
        <w:tc>
          <w:tcPr>
            <w:tcW w:w="1239"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ind w:left="-108" w:right="-109"/>
              <w:jc w:val="center"/>
              <w:rPr>
                <w:rFonts w:ascii="Times New Roman" w:hAnsi="Times New Roman"/>
                <w:sz w:val="16"/>
                <w:szCs w:val="16"/>
              </w:rPr>
            </w:pPr>
            <w:r w:rsidRPr="00AF1479">
              <w:rPr>
                <w:rFonts w:ascii="Times New Roman" w:hAnsi="Times New Roman"/>
                <w:sz w:val="16"/>
                <w:szCs w:val="16"/>
              </w:rPr>
              <w:t>524,00</w:t>
            </w:r>
          </w:p>
        </w:tc>
        <w:tc>
          <w:tcPr>
            <w:tcW w:w="1101"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1 550,00</w:t>
            </w:r>
          </w:p>
        </w:tc>
        <w:tc>
          <w:tcPr>
            <w:tcW w:w="1238"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17 840,96</w:t>
            </w:r>
          </w:p>
        </w:tc>
        <w:tc>
          <w:tcPr>
            <w:tcW w:w="1101" w:type="dxa"/>
            <w:tcBorders>
              <w:top w:val="single" w:sz="4" w:space="0" w:color="auto"/>
              <w:left w:val="single" w:sz="4" w:space="0" w:color="auto"/>
              <w:bottom w:val="single" w:sz="4" w:space="0" w:color="auto"/>
              <w:right w:val="single" w:sz="4" w:space="0" w:color="auto"/>
            </w:tcBorders>
            <w:vAlign w:val="center"/>
          </w:tcPr>
          <w:p w:rsidR="003B1AF4" w:rsidRPr="00AF1479" w:rsidRDefault="003B1AF4" w:rsidP="00F5779C">
            <w:pPr>
              <w:tabs>
                <w:tab w:val="left" w:pos="11235"/>
                <w:tab w:val="left" w:pos="13860"/>
              </w:tabs>
              <w:autoSpaceDE w:val="0"/>
              <w:spacing w:after="0" w:line="240" w:lineRule="auto"/>
              <w:jc w:val="center"/>
              <w:rPr>
                <w:rFonts w:ascii="Times New Roman" w:hAnsi="Times New Roman"/>
                <w:sz w:val="16"/>
                <w:szCs w:val="16"/>
              </w:rPr>
            </w:pPr>
            <w:r w:rsidRPr="00AF1479">
              <w:rPr>
                <w:rFonts w:ascii="Times New Roman" w:hAnsi="Times New Roman"/>
                <w:sz w:val="16"/>
                <w:szCs w:val="16"/>
              </w:rPr>
              <w:t>840,00</w:t>
            </w:r>
          </w:p>
        </w:tc>
        <w:tc>
          <w:tcPr>
            <w:tcW w:w="1239" w:type="dxa"/>
            <w:tcBorders>
              <w:top w:val="single" w:sz="4" w:space="0" w:color="auto"/>
              <w:left w:val="single" w:sz="4" w:space="0" w:color="auto"/>
              <w:bottom w:val="single" w:sz="4" w:space="0" w:color="auto"/>
              <w:right w:val="single" w:sz="4" w:space="0" w:color="auto"/>
            </w:tcBorders>
            <w:vAlign w:val="center"/>
          </w:tcPr>
          <w:p w:rsidR="003B1AF4" w:rsidRPr="00AF1479" w:rsidRDefault="00961507"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2773,0</w:t>
            </w:r>
          </w:p>
        </w:tc>
        <w:tc>
          <w:tcPr>
            <w:tcW w:w="1377" w:type="dxa"/>
            <w:tcBorders>
              <w:top w:val="single" w:sz="4" w:space="0" w:color="auto"/>
              <w:left w:val="single" w:sz="4" w:space="0" w:color="auto"/>
              <w:bottom w:val="single" w:sz="4" w:space="0" w:color="auto"/>
              <w:right w:val="single" w:sz="4" w:space="0" w:color="auto"/>
            </w:tcBorders>
            <w:vAlign w:val="center"/>
          </w:tcPr>
          <w:p w:rsidR="003B1AF4" w:rsidRPr="00AF1479" w:rsidRDefault="00D32AF2"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1 060,6</w:t>
            </w:r>
          </w:p>
        </w:tc>
        <w:tc>
          <w:tcPr>
            <w:tcW w:w="1378" w:type="dxa"/>
            <w:tcBorders>
              <w:top w:val="single" w:sz="4" w:space="0" w:color="auto"/>
              <w:left w:val="single" w:sz="4" w:space="0" w:color="auto"/>
              <w:bottom w:val="single" w:sz="4" w:space="0" w:color="auto"/>
              <w:right w:val="single" w:sz="4" w:space="0" w:color="auto"/>
            </w:tcBorders>
            <w:vAlign w:val="center"/>
          </w:tcPr>
          <w:p w:rsidR="003B1AF4" w:rsidRPr="00AF1479" w:rsidRDefault="00D32AF2"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800,0</w:t>
            </w:r>
          </w:p>
        </w:tc>
        <w:tc>
          <w:tcPr>
            <w:tcW w:w="1376" w:type="dxa"/>
            <w:tcBorders>
              <w:top w:val="single" w:sz="4" w:space="0" w:color="auto"/>
              <w:left w:val="single" w:sz="4" w:space="0" w:color="auto"/>
              <w:bottom w:val="single" w:sz="4" w:space="0" w:color="auto"/>
              <w:right w:val="single" w:sz="4" w:space="0" w:color="auto"/>
            </w:tcBorders>
            <w:vAlign w:val="center"/>
          </w:tcPr>
          <w:p w:rsidR="003B1AF4" w:rsidRPr="00AF1479" w:rsidRDefault="00D32AF2" w:rsidP="00F5779C">
            <w:pPr>
              <w:tabs>
                <w:tab w:val="left" w:pos="11235"/>
                <w:tab w:val="left" w:pos="13860"/>
              </w:tabs>
              <w:autoSpaceDE w:val="0"/>
              <w:spacing w:after="0" w:line="240" w:lineRule="auto"/>
              <w:jc w:val="center"/>
              <w:rPr>
                <w:rFonts w:ascii="Times New Roman" w:hAnsi="Times New Roman"/>
                <w:sz w:val="16"/>
                <w:szCs w:val="16"/>
              </w:rPr>
            </w:pPr>
            <w:r>
              <w:rPr>
                <w:rFonts w:ascii="Times New Roman" w:hAnsi="Times New Roman"/>
                <w:sz w:val="16"/>
                <w:szCs w:val="16"/>
              </w:rPr>
              <w:t>800,0</w:t>
            </w:r>
          </w:p>
        </w:tc>
      </w:tr>
    </w:tbl>
    <w:p w:rsidR="003B1AF4" w:rsidRPr="0065494D" w:rsidRDefault="003B1AF4" w:rsidP="00F5779C">
      <w:pPr>
        <w:spacing w:after="0" w:line="240" w:lineRule="auto"/>
        <w:jc w:val="both"/>
        <w:rPr>
          <w:rFonts w:ascii="Bookman Old Style" w:hAnsi="Bookman Old Style"/>
          <w:sz w:val="24"/>
          <w:szCs w:val="24"/>
        </w:rPr>
      </w:pPr>
    </w:p>
    <w:sectPr w:rsidR="003B1AF4" w:rsidRPr="0065494D" w:rsidSect="005F663D">
      <w:pgSz w:w="16838" w:h="11906" w:orient="landscape"/>
      <w:pgMar w:top="1701" w:right="536" w:bottom="568" w:left="567" w:header="0" w:footer="45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6C" w:rsidRDefault="00FE606C" w:rsidP="00C5050E">
      <w:pPr>
        <w:spacing w:after="0" w:line="240" w:lineRule="auto"/>
      </w:pPr>
      <w:r>
        <w:separator/>
      </w:r>
    </w:p>
  </w:endnote>
  <w:endnote w:type="continuationSeparator" w:id="0">
    <w:p w:rsidR="00FE606C" w:rsidRDefault="00FE606C" w:rsidP="00C5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Georgia"/>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6C" w:rsidRPr="00251AE8" w:rsidRDefault="00FE606C" w:rsidP="00FE606C">
    <w:pPr>
      <w:pStyle w:val="ac"/>
      <w:rPr>
        <w:sz w:val="9"/>
        <w:szCs w:val="9"/>
      </w:rPr>
    </w:pPr>
    <w:r w:rsidRPr="00251AE8">
      <w:rPr>
        <w:rFonts w:ascii="Bookman Old Style" w:hAnsi="Bookman Old Style"/>
        <w:i/>
        <w:sz w:val="9"/>
        <w:szCs w:val="9"/>
      </w:rPr>
      <w:fldChar w:fldCharType="begin"/>
    </w:r>
    <w:r w:rsidRPr="00251AE8">
      <w:rPr>
        <w:rFonts w:ascii="Bookman Old Style" w:hAnsi="Bookman Old Style"/>
        <w:i/>
        <w:sz w:val="9"/>
        <w:szCs w:val="9"/>
      </w:rPr>
      <w:instrText xml:space="preserve"> FILENAME \p </w:instrText>
    </w:r>
    <w:r w:rsidRPr="00251AE8">
      <w:rPr>
        <w:rFonts w:ascii="Bookman Old Style" w:hAnsi="Bookman Old Style"/>
        <w:i/>
        <w:sz w:val="9"/>
        <w:szCs w:val="9"/>
      </w:rPr>
      <w:fldChar w:fldCharType="separate"/>
    </w:r>
    <w:r w:rsidR="005F2410">
      <w:rPr>
        <w:rFonts w:ascii="Bookman Old Style" w:hAnsi="Bookman Old Style"/>
        <w:i/>
        <w:noProof/>
        <w:sz w:val="9"/>
        <w:szCs w:val="9"/>
      </w:rPr>
      <w:t>\\Server\олеся\Мои документы\Оператор ЭВМ2\Постановления\2024 г\УФ\№36-Д, О внес. изм. в мун. программу Формирование современной городской среды.docx</w:t>
    </w:r>
    <w:r w:rsidRPr="00251AE8">
      <w:rPr>
        <w:rFonts w:ascii="Bookman Old Style" w:hAnsi="Bookman Old Style"/>
        <w:i/>
        <w:sz w:val="9"/>
        <w:szCs w:val="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6C" w:rsidRDefault="00FE606C" w:rsidP="00C5050E">
      <w:pPr>
        <w:spacing w:after="0" w:line="240" w:lineRule="auto"/>
      </w:pPr>
      <w:r>
        <w:separator/>
      </w:r>
    </w:p>
  </w:footnote>
  <w:footnote w:type="continuationSeparator" w:id="0">
    <w:p w:rsidR="00FE606C" w:rsidRDefault="00FE606C" w:rsidP="00C5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FE8"/>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6A4114"/>
    <w:multiLevelType w:val="hybridMultilevel"/>
    <w:tmpl w:val="C18498C6"/>
    <w:lvl w:ilvl="0" w:tplc="479EEB3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76239"/>
    <w:multiLevelType w:val="hybridMultilevel"/>
    <w:tmpl w:val="BBA652B0"/>
    <w:lvl w:ilvl="0" w:tplc="08142A14">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DA77801"/>
    <w:multiLevelType w:val="hybridMultilevel"/>
    <w:tmpl w:val="15C4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92CA4"/>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AD167E4"/>
    <w:multiLevelType w:val="multilevel"/>
    <w:tmpl w:val="0916F55C"/>
    <w:lvl w:ilvl="0">
      <w:start w:val="1"/>
      <w:numFmt w:val="decimal"/>
      <w:lvlText w:val="%1."/>
      <w:lvlJc w:val="left"/>
      <w:pPr>
        <w:ind w:left="1152" w:hanging="444"/>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BE25670"/>
    <w:multiLevelType w:val="hybridMultilevel"/>
    <w:tmpl w:val="98D0D786"/>
    <w:lvl w:ilvl="0" w:tplc="85AA5BB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DCD031E"/>
    <w:multiLevelType w:val="hybridMultilevel"/>
    <w:tmpl w:val="17F6A710"/>
    <w:lvl w:ilvl="0" w:tplc="75BAE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1E597F94"/>
    <w:multiLevelType w:val="hybridMultilevel"/>
    <w:tmpl w:val="5774760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15:restartNumberingAfterBreak="0">
    <w:nsid w:val="251E38BE"/>
    <w:multiLevelType w:val="hybridMultilevel"/>
    <w:tmpl w:val="26EA6B40"/>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C83354"/>
    <w:multiLevelType w:val="hybridMultilevel"/>
    <w:tmpl w:val="A6129B8C"/>
    <w:lvl w:ilvl="0" w:tplc="B810EB9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6467629"/>
    <w:multiLevelType w:val="hybridMultilevel"/>
    <w:tmpl w:val="9D08A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016674F"/>
    <w:multiLevelType w:val="hybridMultilevel"/>
    <w:tmpl w:val="F8E283D8"/>
    <w:lvl w:ilvl="0" w:tplc="D1008F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2FA26D6"/>
    <w:multiLevelType w:val="hybridMultilevel"/>
    <w:tmpl w:val="E93E8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425F5B"/>
    <w:multiLevelType w:val="hybridMultilevel"/>
    <w:tmpl w:val="D39CC8C8"/>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371EAD"/>
    <w:multiLevelType w:val="hybridMultilevel"/>
    <w:tmpl w:val="708074E4"/>
    <w:lvl w:ilvl="0" w:tplc="926CDFFC">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17" w15:restartNumberingAfterBreak="0">
    <w:nsid w:val="46B4341E"/>
    <w:multiLevelType w:val="hybridMultilevel"/>
    <w:tmpl w:val="240671B2"/>
    <w:lvl w:ilvl="0" w:tplc="D1008F8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7AE1889"/>
    <w:multiLevelType w:val="multilevel"/>
    <w:tmpl w:val="21AABCD8"/>
    <w:lvl w:ilvl="0">
      <w:start w:val="1"/>
      <w:numFmt w:val="decimal"/>
      <w:lvlText w:val="%1."/>
      <w:lvlJc w:val="left"/>
      <w:pPr>
        <w:ind w:left="1065" w:hanging="360"/>
      </w:pPr>
      <w:rPr>
        <w:rFonts w:ascii="Bookman Old Style" w:eastAsia="Times New Roman" w:hAnsi="Bookman Old Style" w:cs="Times New Roman"/>
      </w:rPr>
    </w:lvl>
    <w:lvl w:ilvl="1">
      <w:start w:val="1"/>
      <w:numFmt w:val="decimal"/>
      <w:isLgl/>
      <w:lvlText w:val="%1.%2."/>
      <w:lvlJc w:val="left"/>
      <w:pPr>
        <w:ind w:left="1360" w:hanging="792"/>
      </w:pPr>
      <w:rPr>
        <w:rFonts w:hint="default"/>
        <w:color w:val="000000" w:themeColor="text1"/>
      </w:rPr>
    </w:lvl>
    <w:lvl w:ilvl="2">
      <w:start w:val="1"/>
      <w:numFmt w:val="decimal"/>
      <w:isLgl/>
      <w:lvlText w:val="%1.%2.%3."/>
      <w:lvlJc w:val="left"/>
      <w:pPr>
        <w:ind w:left="1503" w:hanging="792"/>
      </w:pPr>
      <w:rPr>
        <w:rFonts w:hint="default"/>
        <w:color w:val="000000" w:themeColor="text1"/>
      </w:rPr>
    </w:lvl>
    <w:lvl w:ilvl="3">
      <w:start w:val="1"/>
      <w:numFmt w:val="decimal"/>
      <w:isLgl/>
      <w:lvlText w:val="%1.%2.%3.%4."/>
      <w:lvlJc w:val="left"/>
      <w:pPr>
        <w:ind w:left="1794" w:hanging="1080"/>
      </w:pPr>
      <w:rPr>
        <w:rFonts w:hint="default"/>
        <w:color w:val="000000" w:themeColor="text1"/>
      </w:rPr>
    </w:lvl>
    <w:lvl w:ilvl="4">
      <w:start w:val="1"/>
      <w:numFmt w:val="decimal"/>
      <w:isLgl/>
      <w:lvlText w:val="%1.%2.%3.%4.%5."/>
      <w:lvlJc w:val="left"/>
      <w:pPr>
        <w:ind w:left="2157" w:hanging="1440"/>
      </w:pPr>
      <w:rPr>
        <w:rFonts w:hint="default"/>
        <w:color w:val="000000" w:themeColor="text1"/>
      </w:rPr>
    </w:lvl>
    <w:lvl w:ilvl="5">
      <w:start w:val="1"/>
      <w:numFmt w:val="decimal"/>
      <w:isLgl/>
      <w:lvlText w:val="%1.%2.%3.%4.%5.%6."/>
      <w:lvlJc w:val="left"/>
      <w:pPr>
        <w:ind w:left="2160" w:hanging="1440"/>
      </w:pPr>
      <w:rPr>
        <w:rFonts w:hint="default"/>
        <w:color w:val="000000" w:themeColor="text1"/>
      </w:rPr>
    </w:lvl>
    <w:lvl w:ilvl="6">
      <w:start w:val="1"/>
      <w:numFmt w:val="decimal"/>
      <w:isLgl/>
      <w:lvlText w:val="%1.%2.%3.%4.%5.%6.%7."/>
      <w:lvlJc w:val="left"/>
      <w:pPr>
        <w:ind w:left="2523" w:hanging="1800"/>
      </w:pPr>
      <w:rPr>
        <w:rFonts w:hint="default"/>
        <w:color w:val="000000" w:themeColor="text1"/>
      </w:rPr>
    </w:lvl>
    <w:lvl w:ilvl="7">
      <w:start w:val="1"/>
      <w:numFmt w:val="decimal"/>
      <w:isLgl/>
      <w:lvlText w:val="%1.%2.%3.%4.%5.%6.%7.%8."/>
      <w:lvlJc w:val="left"/>
      <w:pPr>
        <w:ind w:left="2526" w:hanging="1800"/>
      </w:pPr>
      <w:rPr>
        <w:rFonts w:hint="default"/>
        <w:color w:val="000000" w:themeColor="text1"/>
      </w:rPr>
    </w:lvl>
    <w:lvl w:ilvl="8">
      <w:start w:val="1"/>
      <w:numFmt w:val="decimal"/>
      <w:isLgl/>
      <w:lvlText w:val="%1.%2.%3.%4.%5.%6.%7.%8.%9."/>
      <w:lvlJc w:val="left"/>
      <w:pPr>
        <w:ind w:left="2889" w:hanging="2160"/>
      </w:pPr>
      <w:rPr>
        <w:rFonts w:hint="default"/>
        <w:color w:val="000000" w:themeColor="text1"/>
      </w:rPr>
    </w:lvl>
  </w:abstractNum>
  <w:abstractNum w:abstractNumId="19" w15:restartNumberingAfterBreak="0">
    <w:nsid w:val="4BF95C72"/>
    <w:multiLevelType w:val="hybridMultilevel"/>
    <w:tmpl w:val="55423110"/>
    <w:lvl w:ilvl="0" w:tplc="DFE87D2A">
      <w:start w:val="5"/>
      <w:numFmt w:val="bullet"/>
      <w:lvlText w:val="-"/>
      <w:lvlJc w:val="left"/>
      <w:pPr>
        <w:ind w:left="1044" w:hanging="360"/>
      </w:pPr>
      <w:rPr>
        <w:rFonts w:ascii="Times New Roman" w:eastAsia="Times New Roman" w:hAnsi="Times New Roman" w:cs="Times New Roman"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20" w15:restartNumberingAfterBreak="0">
    <w:nsid w:val="4D865FEA"/>
    <w:multiLevelType w:val="multilevel"/>
    <w:tmpl w:val="E196B23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4DC7220C"/>
    <w:multiLevelType w:val="hybridMultilevel"/>
    <w:tmpl w:val="25601870"/>
    <w:lvl w:ilvl="0" w:tplc="0419000F">
      <w:start w:val="1"/>
      <w:numFmt w:val="decimal"/>
      <w:lvlText w:val="%1."/>
      <w:lvlJc w:val="left"/>
      <w:pPr>
        <w:ind w:left="966" w:hanging="360"/>
      </w:p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22" w15:restartNumberingAfterBreak="0">
    <w:nsid w:val="548943C3"/>
    <w:multiLevelType w:val="hybridMultilevel"/>
    <w:tmpl w:val="C1545048"/>
    <w:lvl w:ilvl="0" w:tplc="118C83A4">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5987E73"/>
    <w:multiLevelType w:val="hybridMultilevel"/>
    <w:tmpl w:val="15C4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4966EA"/>
    <w:multiLevelType w:val="hybridMultilevel"/>
    <w:tmpl w:val="D752EDB0"/>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CB1D2A"/>
    <w:multiLevelType w:val="hybridMultilevel"/>
    <w:tmpl w:val="DD6CFCB8"/>
    <w:lvl w:ilvl="0" w:tplc="C58045C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90B49BD"/>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9D04F85"/>
    <w:multiLevelType w:val="hybridMultilevel"/>
    <w:tmpl w:val="C0065DDC"/>
    <w:lvl w:ilvl="0" w:tplc="34F05364">
      <w:start w:val="1"/>
      <w:numFmt w:val="decimal"/>
      <w:lvlText w:val="%1)"/>
      <w:lvlJc w:val="left"/>
      <w:pPr>
        <w:ind w:left="360" w:hanging="360"/>
      </w:pPr>
      <w:rPr>
        <w:color w:val="212121"/>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D304B18"/>
    <w:multiLevelType w:val="hybridMultilevel"/>
    <w:tmpl w:val="E93E8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131AE1"/>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699395F"/>
    <w:multiLevelType w:val="hybridMultilevel"/>
    <w:tmpl w:val="14D6D380"/>
    <w:lvl w:ilvl="0" w:tplc="1758EE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100E87"/>
    <w:multiLevelType w:val="hybridMultilevel"/>
    <w:tmpl w:val="0456C7D0"/>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FE3C0D"/>
    <w:multiLevelType w:val="hybridMultilevel"/>
    <w:tmpl w:val="A9526184"/>
    <w:lvl w:ilvl="0" w:tplc="62CEFA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7700DA"/>
    <w:multiLevelType w:val="multilevel"/>
    <w:tmpl w:val="E444B12A"/>
    <w:lvl w:ilvl="0">
      <w:start w:val="1"/>
      <w:numFmt w:val="decimal"/>
      <w:lvlText w:val="%1"/>
      <w:lvlJc w:val="left"/>
      <w:pPr>
        <w:ind w:left="492" w:hanging="492"/>
      </w:pPr>
      <w:rPr>
        <w:rFonts w:hint="default"/>
      </w:rPr>
    </w:lvl>
    <w:lvl w:ilvl="1">
      <w:start w:val="1"/>
      <w:numFmt w:val="decimal"/>
      <w:lvlText w:val="%2."/>
      <w:lvlJc w:val="left"/>
      <w:pPr>
        <w:ind w:left="1201" w:hanging="492"/>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0124463"/>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B7509EE"/>
    <w:multiLevelType w:val="hybridMultilevel"/>
    <w:tmpl w:val="AF7C9382"/>
    <w:lvl w:ilvl="0" w:tplc="7142658C">
      <w:start w:val="1"/>
      <w:numFmt w:val="decimal"/>
      <w:lvlText w:val="%1."/>
      <w:lvlJc w:val="left"/>
      <w:pPr>
        <w:ind w:left="360"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C9D740E"/>
    <w:multiLevelType w:val="hybridMultilevel"/>
    <w:tmpl w:val="15C4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D641BB"/>
    <w:multiLevelType w:val="hybridMultilevel"/>
    <w:tmpl w:val="FF2CE8F2"/>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3"/>
  </w:num>
  <w:num w:numId="5">
    <w:abstractNumId w:val="36"/>
  </w:num>
  <w:num w:numId="6">
    <w:abstractNumId w:val="23"/>
  </w:num>
  <w:num w:numId="7">
    <w:abstractNumId w:val="1"/>
  </w:num>
  <w:num w:numId="8">
    <w:abstractNumId w:val="21"/>
  </w:num>
  <w:num w:numId="9">
    <w:abstractNumId w:val="15"/>
  </w:num>
  <w:num w:numId="10">
    <w:abstractNumId w:val="24"/>
  </w:num>
  <w:num w:numId="11">
    <w:abstractNumId w:val="37"/>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3"/>
  </w:num>
  <w:num w:numId="16">
    <w:abstractNumId w:val="0"/>
  </w:num>
  <w:num w:numId="17">
    <w:abstractNumId w:val="34"/>
  </w:num>
  <w:num w:numId="18">
    <w:abstractNumId w:val="29"/>
  </w:num>
  <w:num w:numId="19">
    <w:abstractNumId w:val="26"/>
  </w:num>
  <w:num w:numId="20">
    <w:abstractNumId w:val="4"/>
  </w:num>
  <w:num w:numId="21">
    <w:abstractNumId w:val="17"/>
  </w:num>
  <w:num w:numId="22">
    <w:abstractNumId w:val="9"/>
  </w:num>
  <w:num w:numId="23">
    <w:abstractNumId w:val="31"/>
  </w:num>
  <w:num w:numId="24">
    <w:abstractNumId w:val="35"/>
  </w:num>
  <w:num w:numId="25">
    <w:abstractNumId w:val="14"/>
  </w:num>
  <w:num w:numId="26">
    <w:abstractNumId w:val="7"/>
  </w:num>
  <w:num w:numId="27">
    <w:abstractNumId w:val="32"/>
  </w:num>
  <w:num w:numId="28">
    <w:abstractNumId w:val="10"/>
  </w:num>
  <w:num w:numId="29">
    <w:abstractNumId w:val="16"/>
  </w:num>
  <w:num w:numId="30">
    <w:abstractNumId w:val="19"/>
  </w:num>
  <w:num w:numId="31">
    <w:abstractNumId w:val="11"/>
  </w:num>
  <w:num w:numId="32">
    <w:abstractNumId w:val="22"/>
  </w:num>
  <w:num w:numId="33">
    <w:abstractNumId w:val="5"/>
  </w:num>
  <w:num w:numId="34">
    <w:abstractNumId w:val="3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9E"/>
    <w:rsid w:val="00002ECD"/>
    <w:rsid w:val="000127B3"/>
    <w:rsid w:val="000127F9"/>
    <w:rsid w:val="000131E7"/>
    <w:rsid w:val="000160D8"/>
    <w:rsid w:val="00016F06"/>
    <w:rsid w:val="00021374"/>
    <w:rsid w:val="00023E59"/>
    <w:rsid w:val="00024121"/>
    <w:rsid w:val="0002770E"/>
    <w:rsid w:val="000338AB"/>
    <w:rsid w:val="00034DD2"/>
    <w:rsid w:val="000457CF"/>
    <w:rsid w:val="00052FEF"/>
    <w:rsid w:val="00053468"/>
    <w:rsid w:val="000578BF"/>
    <w:rsid w:val="000619C4"/>
    <w:rsid w:val="0006374A"/>
    <w:rsid w:val="00067578"/>
    <w:rsid w:val="000753EF"/>
    <w:rsid w:val="00075C07"/>
    <w:rsid w:val="00085413"/>
    <w:rsid w:val="0009031C"/>
    <w:rsid w:val="00091BB2"/>
    <w:rsid w:val="000922BF"/>
    <w:rsid w:val="0009570A"/>
    <w:rsid w:val="00095728"/>
    <w:rsid w:val="00096854"/>
    <w:rsid w:val="00096C63"/>
    <w:rsid w:val="000A544E"/>
    <w:rsid w:val="000B2530"/>
    <w:rsid w:val="000B7528"/>
    <w:rsid w:val="000C0191"/>
    <w:rsid w:val="000C1B7D"/>
    <w:rsid w:val="000C2449"/>
    <w:rsid w:val="000C34E7"/>
    <w:rsid w:val="000C3D45"/>
    <w:rsid w:val="000C4C9D"/>
    <w:rsid w:val="000C5096"/>
    <w:rsid w:val="000D1175"/>
    <w:rsid w:val="000D1D9F"/>
    <w:rsid w:val="000D2F1A"/>
    <w:rsid w:val="000D349B"/>
    <w:rsid w:val="000E1E75"/>
    <w:rsid w:val="000F385B"/>
    <w:rsid w:val="000F713F"/>
    <w:rsid w:val="00103622"/>
    <w:rsid w:val="0011371F"/>
    <w:rsid w:val="00116531"/>
    <w:rsid w:val="001218C8"/>
    <w:rsid w:val="0012409E"/>
    <w:rsid w:val="00125F63"/>
    <w:rsid w:val="001353A8"/>
    <w:rsid w:val="001423D4"/>
    <w:rsid w:val="00143C0F"/>
    <w:rsid w:val="00144A86"/>
    <w:rsid w:val="00146CEC"/>
    <w:rsid w:val="00151CE2"/>
    <w:rsid w:val="00155C44"/>
    <w:rsid w:val="001603CC"/>
    <w:rsid w:val="0016040A"/>
    <w:rsid w:val="001637E7"/>
    <w:rsid w:val="00164C2D"/>
    <w:rsid w:val="00164F4C"/>
    <w:rsid w:val="001756F6"/>
    <w:rsid w:val="00176EA3"/>
    <w:rsid w:val="00183346"/>
    <w:rsid w:val="001906EF"/>
    <w:rsid w:val="00192E6C"/>
    <w:rsid w:val="001941E2"/>
    <w:rsid w:val="001974C2"/>
    <w:rsid w:val="001B040D"/>
    <w:rsid w:val="001B18C1"/>
    <w:rsid w:val="001B63CB"/>
    <w:rsid w:val="001C102C"/>
    <w:rsid w:val="001C1737"/>
    <w:rsid w:val="001C2A09"/>
    <w:rsid w:val="001C4A5A"/>
    <w:rsid w:val="001D0298"/>
    <w:rsid w:val="001D505F"/>
    <w:rsid w:val="001D5D68"/>
    <w:rsid w:val="001E0631"/>
    <w:rsid w:val="001E4B6A"/>
    <w:rsid w:val="001F552C"/>
    <w:rsid w:val="001F6010"/>
    <w:rsid w:val="001F662C"/>
    <w:rsid w:val="001F7337"/>
    <w:rsid w:val="00200321"/>
    <w:rsid w:val="002008D5"/>
    <w:rsid w:val="002035A9"/>
    <w:rsid w:val="0020601E"/>
    <w:rsid w:val="00206342"/>
    <w:rsid w:val="00206653"/>
    <w:rsid w:val="00224931"/>
    <w:rsid w:val="00225BE5"/>
    <w:rsid w:val="00235271"/>
    <w:rsid w:val="002431F8"/>
    <w:rsid w:val="0024335C"/>
    <w:rsid w:val="0024707C"/>
    <w:rsid w:val="002505CB"/>
    <w:rsid w:val="00251421"/>
    <w:rsid w:val="002540CA"/>
    <w:rsid w:val="002550D2"/>
    <w:rsid w:val="00262EFD"/>
    <w:rsid w:val="00263E2C"/>
    <w:rsid w:val="002657E7"/>
    <w:rsid w:val="002736A1"/>
    <w:rsid w:val="002804DB"/>
    <w:rsid w:val="00281C9C"/>
    <w:rsid w:val="00285A7C"/>
    <w:rsid w:val="0029024D"/>
    <w:rsid w:val="00293428"/>
    <w:rsid w:val="00293B88"/>
    <w:rsid w:val="00297DD6"/>
    <w:rsid w:val="002B1C8F"/>
    <w:rsid w:val="002B28F2"/>
    <w:rsid w:val="002B2E51"/>
    <w:rsid w:val="002B34F6"/>
    <w:rsid w:val="002B5926"/>
    <w:rsid w:val="002C2DE9"/>
    <w:rsid w:val="002C6962"/>
    <w:rsid w:val="002C7220"/>
    <w:rsid w:val="002C7396"/>
    <w:rsid w:val="002D1242"/>
    <w:rsid w:val="002D44EA"/>
    <w:rsid w:val="002D4F66"/>
    <w:rsid w:val="002F095C"/>
    <w:rsid w:val="003061A3"/>
    <w:rsid w:val="00306F1E"/>
    <w:rsid w:val="0031167C"/>
    <w:rsid w:val="003158D5"/>
    <w:rsid w:val="00315FA3"/>
    <w:rsid w:val="003163A4"/>
    <w:rsid w:val="003215A1"/>
    <w:rsid w:val="00322153"/>
    <w:rsid w:val="003234E7"/>
    <w:rsid w:val="00323D61"/>
    <w:rsid w:val="00323FEE"/>
    <w:rsid w:val="003241D4"/>
    <w:rsid w:val="00340E68"/>
    <w:rsid w:val="00344728"/>
    <w:rsid w:val="00346CEE"/>
    <w:rsid w:val="00354C93"/>
    <w:rsid w:val="00361051"/>
    <w:rsid w:val="0036600D"/>
    <w:rsid w:val="003664BE"/>
    <w:rsid w:val="00367E0A"/>
    <w:rsid w:val="00371BD7"/>
    <w:rsid w:val="003723A0"/>
    <w:rsid w:val="003730DE"/>
    <w:rsid w:val="00384512"/>
    <w:rsid w:val="003915D2"/>
    <w:rsid w:val="00396296"/>
    <w:rsid w:val="003972B7"/>
    <w:rsid w:val="003974E4"/>
    <w:rsid w:val="003A5281"/>
    <w:rsid w:val="003B1AF4"/>
    <w:rsid w:val="003C044C"/>
    <w:rsid w:val="003C2C96"/>
    <w:rsid w:val="003C3ED1"/>
    <w:rsid w:val="003C6D6D"/>
    <w:rsid w:val="003D1069"/>
    <w:rsid w:val="003D24ED"/>
    <w:rsid w:val="003D7C1C"/>
    <w:rsid w:val="003F04CA"/>
    <w:rsid w:val="003F09DD"/>
    <w:rsid w:val="003F3244"/>
    <w:rsid w:val="0040140E"/>
    <w:rsid w:val="00402E2A"/>
    <w:rsid w:val="004036CD"/>
    <w:rsid w:val="00405ADF"/>
    <w:rsid w:val="00407E4B"/>
    <w:rsid w:val="004129A5"/>
    <w:rsid w:val="0041574F"/>
    <w:rsid w:val="00415776"/>
    <w:rsid w:val="00417BCA"/>
    <w:rsid w:val="00417F30"/>
    <w:rsid w:val="0042083A"/>
    <w:rsid w:val="0042299A"/>
    <w:rsid w:val="004259D1"/>
    <w:rsid w:val="00430124"/>
    <w:rsid w:val="004311BA"/>
    <w:rsid w:val="00443A04"/>
    <w:rsid w:val="00444303"/>
    <w:rsid w:val="00446FF5"/>
    <w:rsid w:val="00451ECA"/>
    <w:rsid w:val="00455707"/>
    <w:rsid w:val="004570C9"/>
    <w:rsid w:val="00462401"/>
    <w:rsid w:val="00480EDE"/>
    <w:rsid w:val="00483A19"/>
    <w:rsid w:val="00484AEA"/>
    <w:rsid w:val="00486BB8"/>
    <w:rsid w:val="00493B95"/>
    <w:rsid w:val="004A187B"/>
    <w:rsid w:val="004A33D0"/>
    <w:rsid w:val="004A7608"/>
    <w:rsid w:val="004B6FDB"/>
    <w:rsid w:val="004B7A82"/>
    <w:rsid w:val="004C2BC3"/>
    <w:rsid w:val="004D3118"/>
    <w:rsid w:val="004D46FA"/>
    <w:rsid w:val="004D71B9"/>
    <w:rsid w:val="004E3CE7"/>
    <w:rsid w:val="004F03A9"/>
    <w:rsid w:val="005010C4"/>
    <w:rsid w:val="00502A08"/>
    <w:rsid w:val="005111E7"/>
    <w:rsid w:val="00512947"/>
    <w:rsid w:val="00514B76"/>
    <w:rsid w:val="00515581"/>
    <w:rsid w:val="00516DD1"/>
    <w:rsid w:val="005174B6"/>
    <w:rsid w:val="00522115"/>
    <w:rsid w:val="0052535E"/>
    <w:rsid w:val="00533422"/>
    <w:rsid w:val="00544D04"/>
    <w:rsid w:val="0054653D"/>
    <w:rsid w:val="00554774"/>
    <w:rsid w:val="00560104"/>
    <w:rsid w:val="00563B7E"/>
    <w:rsid w:val="00564E5A"/>
    <w:rsid w:val="00567B9B"/>
    <w:rsid w:val="00570B17"/>
    <w:rsid w:val="00572027"/>
    <w:rsid w:val="00572C40"/>
    <w:rsid w:val="0057525B"/>
    <w:rsid w:val="0057590A"/>
    <w:rsid w:val="00584D13"/>
    <w:rsid w:val="00586E87"/>
    <w:rsid w:val="0059203E"/>
    <w:rsid w:val="005A5428"/>
    <w:rsid w:val="005A54DC"/>
    <w:rsid w:val="005B1477"/>
    <w:rsid w:val="005B3DF6"/>
    <w:rsid w:val="005B40C9"/>
    <w:rsid w:val="005B5EC1"/>
    <w:rsid w:val="005C2188"/>
    <w:rsid w:val="005C3129"/>
    <w:rsid w:val="005C430F"/>
    <w:rsid w:val="005C7A89"/>
    <w:rsid w:val="005F0497"/>
    <w:rsid w:val="005F0DC2"/>
    <w:rsid w:val="005F11BF"/>
    <w:rsid w:val="005F2410"/>
    <w:rsid w:val="005F5256"/>
    <w:rsid w:val="005F636A"/>
    <w:rsid w:val="005F663D"/>
    <w:rsid w:val="00602D32"/>
    <w:rsid w:val="0061148C"/>
    <w:rsid w:val="00613B68"/>
    <w:rsid w:val="006146E5"/>
    <w:rsid w:val="006152E5"/>
    <w:rsid w:val="006211DD"/>
    <w:rsid w:val="00622246"/>
    <w:rsid w:val="00623643"/>
    <w:rsid w:val="006319FD"/>
    <w:rsid w:val="00634828"/>
    <w:rsid w:val="0063777A"/>
    <w:rsid w:val="00642213"/>
    <w:rsid w:val="00645448"/>
    <w:rsid w:val="0065494D"/>
    <w:rsid w:val="00655632"/>
    <w:rsid w:val="00666246"/>
    <w:rsid w:val="00667DA0"/>
    <w:rsid w:val="00670801"/>
    <w:rsid w:val="0067169F"/>
    <w:rsid w:val="00672565"/>
    <w:rsid w:val="00686077"/>
    <w:rsid w:val="00692439"/>
    <w:rsid w:val="006A0009"/>
    <w:rsid w:val="006A0FEC"/>
    <w:rsid w:val="006A1503"/>
    <w:rsid w:val="006A2C26"/>
    <w:rsid w:val="006A4DCC"/>
    <w:rsid w:val="006A5888"/>
    <w:rsid w:val="006B1B1F"/>
    <w:rsid w:val="006B4EE7"/>
    <w:rsid w:val="006C3564"/>
    <w:rsid w:val="006C5822"/>
    <w:rsid w:val="006C5975"/>
    <w:rsid w:val="006C7D91"/>
    <w:rsid w:val="006D2C58"/>
    <w:rsid w:val="006D7036"/>
    <w:rsid w:val="006D7B0C"/>
    <w:rsid w:val="006E13E8"/>
    <w:rsid w:val="006E5B44"/>
    <w:rsid w:val="006F1CD5"/>
    <w:rsid w:val="006F2647"/>
    <w:rsid w:val="006F32BB"/>
    <w:rsid w:val="006F702C"/>
    <w:rsid w:val="00707EAB"/>
    <w:rsid w:val="007131DF"/>
    <w:rsid w:val="0073162D"/>
    <w:rsid w:val="0073593A"/>
    <w:rsid w:val="0074014B"/>
    <w:rsid w:val="00743489"/>
    <w:rsid w:val="00756BB9"/>
    <w:rsid w:val="0076151D"/>
    <w:rsid w:val="00762253"/>
    <w:rsid w:val="00763BE2"/>
    <w:rsid w:val="00764660"/>
    <w:rsid w:val="00771803"/>
    <w:rsid w:val="0077235F"/>
    <w:rsid w:val="00773386"/>
    <w:rsid w:val="00780A98"/>
    <w:rsid w:val="0078176A"/>
    <w:rsid w:val="0078514C"/>
    <w:rsid w:val="0078575E"/>
    <w:rsid w:val="00785E82"/>
    <w:rsid w:val="007874F1"/>
    <w:rsid w:val="00790B80"/>
    <w:rsid w:val="007B327E"/>
    <w:rsid w:val="007C1C48"/>
    <w:rsid w:val="007C2E18"/>
    <w:rsid w:val="007C4D77"/>
    <w:rsid w:val="007C7532"/>
    <w:rsid w:val="007C781B"/>
    <w:rsid w:val="007E161D"/>
    <w:rsid w:val="007E24E0"/>
    <w:rsid w:val="007E4AE6"/>
    <w:rsid w:val="007F0B57"/>
    <w:rsid w:val="007F1AFA"/>
    <w:rsid w:val="007F4249"/>
    <w:rsid w:val="007F54F5"/>
    <w:rsid w:val="007F55CC"/>
    <w:rsid w:val="007F7BC7"/>
    <w:rsid w:val="0080213E"/>
    <w:rsid w:val="00805409"/>
    <w:rsid w:val="0081129C"/>
    <w:rsid w:val="00815999"/>
    <w:rsid w:val="008215AB"/>
    <w:rsid w:val="00821CCC"/>
    <w:rsid w:val="008275D2"/>
    <w:rsid w:val="00834617"/>
    <w:rsid w:val="00836A1F"/>
    <w:rsid w:val="00837FD3"/>
    <w:rsid w:val="008473AC"/>
    <w:rsid w:val="0085083D"/>
    <w:rsid w:val="00854EAB"/>
    <w:rsid w:val="00860C84"/>
    <w:rsid w:val="008651FC"/>
    <w:rsid w:val="00865FEB"/>
    <w:rsid w:val="00867712"/>
    <w:rsid w:val="008700F5"/>
    <w:rsid w:val="00875487"/>
    <w:rsid w:val="0087790D"/>
    <w:rsid w:val="0088148B"/>
    <w:rsid w:val="00882768"/>
    <w:rsid w:val="00890B07"/>
    <w:rsid w:val="008942BC"/>
    <w:rsid w:val="00896DB6"/>
    <w:rsid w:val="008A2F77"/>
    <w:rsid w:val="008A3B26"/>
    <w:rsid w:val="008A4B3C"/>
    <w:rsid w:val="008B0DBB"/>
    <w:rsid w:val="008B1AF7"/>
    <w:rsid w:val="008C3828"/>
    <w:rsid w:val="008C3D4E"/>
    <w:rsid w:val="008C6B13"/>
    <w:rsid w:val="008C7385"/>
    <w:rsid w:val="008D5303"/>
    <w:rsid w:val="008E08A7"/>
    <w:rsid w:val="008E2913"/>
    <w:rsid w:val="008E58A5"/>
    <w:rsid w:val="008E7813"/>
    <w:rsid w:val="009025BA"/>
    <w:rsid w:val="00927700"/>
    <w:rsid w:val="00933F96"/>
    <w:rsid w:val="00935C4F"/>
    <w:rsid w:val="0094057B"/>
    <w:rsid w:val="00941984"/>
    <w:rsid w:val="00941F8A"/>
    <w:rsid w:val="0094533E"/>
    <w:rsid w:val="00947D79"/>
    <w:rsid w:val="009520B0"/>
    <w:rsid w:val="00953E81"/>
    <w:rsid w:val="00961507"/>
    <w:rsid w:val="009661B1"/>
    <w:rsid w:val="0097135C"/>
    <w:rsid w:val="0097365B"/>
    <w:rsid w:val="00975875"/>
    <w:rsid w:val="00986391"/>
    <w:rsid w:val="00991854"/>
    <w:rsid w:val="009A265B"/>
    <w:rsid w:val="009A3117"/>
    <w:rsid w:val="009A3E9D"/>
    <w:rsid w:val="009A4571"/>
    <w:rsid w:val="009B03FC"/>
    <w:rsid w:val="009B0CEA"/>
    <w:rsid w:val="009B1B17"/>
    <w:rsid w:val="009B22A7"/>
    <w:rsid w:val="009B3D3A"/>
    <w:rsid w:val="009B72A6"/>
    <w:rsid w:val="009C1FA1"/>
    <w:rsid w:val="009C3B34"/>
    <w:rsid w:val="009C4086"/>
    <w:rsid w:val="009D177F"/>
    <w:rsid w:val="009D3889"/>
    <w:rsid w:val="009E51D9"/>
    <w:rsid w:val="009E7CA1"/>
    <w:rsid w:val="009F26EA"/>
    <w:rsid w:val="009F46D4"/>
    <w:rsid w:val="009F554E"/>
    <w:rsid w:val="009F5B47"/>
    <w:rsid w:val="009F7F42"/>
    <w:rsid w:val="00A01147"/>
    <w:rsid w:val="00A05F23"/>
    <w:rsid w:val="00A07949"/>
    <w:rsid w:val="00A10A86"/>
    <w:rsid w:val="00A116A7"/>
    <w:rsid w:val="00A16D93"/>
    <w:rsid w:val="00A227A2"/>
    <w:rsid w:val="00A233B1"/>
    <w:rsid w:val="00A27E68"/>
    <w:rsid w:val="00A31E2F"/>
    <w:rsid w:val="00A338A7"/>
    <w:rsid w:val="00A36344"/>
    <w:rsid w:val="00A45B25"/>
    <w:rsid w:val="00A46BB2"/>
    <w:rsid w:val="00A51B60"/>
    <w:rsid w:val="00A52B0B"/>
    <w:rsid w:val="00A63086"/>
    <w:rsid w:val="00A65CB1"/>
    <w:rsid w:val="00A661B7"/>
    <w:rsid w:val="00A66822"/>
    <w:rsid w:val="00A70829"/>
    <w:rsid w:val="00A711AB"/>
    <w:rsid w:val="00A717E3"/>
    <w:rsid w:val="00A731DD"/>
    <w:rsid w:val="00A734A4"/>
    <w:rsid w:val="00A77EF4"/>
    <w:rsid w:val="00A83088"/>
    <w:rsid w:val="00A83777"/>
    <w:rsid w:val="00A85CD4"/>
    <w:rsid w:val="00A87B52"/>
    <w:rsid w:val="00AA380A"/>
    <w:rsid w:val="00AA6FA3"/>
    <w:rsid w:val="00AB45F6"/>
    <w:rsid w:val="00AB7596"/>
    <w:rsid w:val="00AC5CD7"/>
    <w:rsid w:val="00AC6236"/>
    <w:rsid w:val="00AD3982"/>
    <w:rsid w:val="00AD4188"/>
    <w:rsid w:val="00AD63CE"/>
    <w:rsid w:val="00AD7DDE"/>
    <w:rsid w:val="00AE20F8"/>
    <w:rsid w:val="00AE385B"/>
    <w:rsid w:val="00AE4141"/>
    <w:rsid w:val="00AE6A5C"/>
    <w:rsid w:val="00AF36F8"/>
    <w:rsid w:val="00AF41B6"/>
    <w:rsid w:val="00AF5DBD"/>
    <w:rsid w:val="00AF6D64"/>
    <w:rsid w:val="00AF6F81"/>
    <w:rsid w:val="00B03759"/>
    <w:rsid w:val="00B05119"/>
    <w:rsid w:val="00B07464"/>
    <w:rsid w:val="00B116A3"/>
    <w:rsid w:val="00B11DBF"/>
    <w:rsid w:val="00B12A30"/>
    <w:rsid w:val="00B134F9"/>
    <w:rsid w:val="00B13E2F"/>
    <w:rsid w:val="00B14B5A"/>
    <w:rsid w:val="00B154E0"/>
    <w:rsid w:val="00B16322"/>
    <w:rsid w:val="00B20EC9"/>
    <w:rsid w:val="00B3231F"/>
    <w:rsid w:val="00B32A7D"/>
    <w:rsid w:val="00B352C4"/>
    <w:rsid w:val="00B40307"/>
    <w:rsid w:val="00B46209"/>
    <w:rsid w:val="00B53771"/>
    <w:rsid w:val="00B5495A"/>
    <w:rsid w:val="00B54BFE"/>
    <w:rsid w:val="00B611E3"/>
    <w:rsid w:val="00B61FB0"/>
    <w:rsid w:val="00B66911"/>
    <w:rsid w:val="00B7642F"/>
    <w:rsid w:val="00B86DBD"/>
    <w:rsid w:val="00B86E53"/>
    <w:rsid w:val="00B93C3A"/>
    <w:rsid w:val="00BA56D7"/>
    <w:rsid w:val="00BA5B2B"/>
    <w:rsid w:val="00BA6D27"/>
    <w:rsid w:val="00BB1EE7"/>
    <w:rsid w:val="00BB7468"/>
    <w:rsid w:val="00BC12AA"/>
    <w:rsid w:val="00BC323D"/>
    <w:rsid w:val="00BC5A52"/>
    <w:rsid w:val="00BD0B92"/>
    <w:rsid w:val="00BE38CF"/>
    <w:rsid w:val="00BF0C8C"/>
    <w:rsid w:val="00BF198A"/>
    <w:rsid w:val="00BF33B2"/>
    <w:rsid w:val="00BF4035"/>
    <w:rsid w:val="00BF450C"/>
    <w:rsid w:val="00C00466"/>
    <w:rsid w:val="00C07342"/>
    <w:rsid w:val="00C202DB"/>
    <w:rsid w:val="00C22B85"/>
    <w:rsid w:val="00C255F8"/>
    <w:rsid w:val="00C35D75"/>
    <w:rsid w:val="00C5050E"/>
    <w:rsid w:val="00C60523"/>
    <w:rsid w:val="00C6180F"/>
    <w:rsid w:val="00C61959"/>
    <w:rsid w:val="00C658FF"/>
    <w:rsid w:val="00C67C58"/>
    <w:rsid w:val="00C70B26"/>
    <w:rsid w:val="00C72BB9"/>
    <w:rsid w:val="00C754D1"/>
    <w:rsid w:val="00C77D73"/>
    <w:rsid w:val="00C80403"/>
    <w:rsid w:val="00C80D8E"/>
    <w:rsid w:val="00C900C8"/>
    <w:rsid w:val="00C93D10"/>
    <w:rsid w:val="00C96340"/>
    <w:rsid w:val="00CA2E63"/>
    <w:rsid w:val="00CB34A7"/>
    <w:rsid w:val="00CB5613"/>
    <w:rsid w:val="00CC143A"/>
    <w:rsid w:val="00CC55A0"/>
    <w:rsid w:val="00CE5CED"/>
    <w:rsid w:val="00CE7240"/>
    <w:rsid w:val="00CF369B"/>
    <w:rsid w:val="00CF4D38"/>
    <w:rsid w:val="00CF59E4"/>
    <w:rsid w:val="00D05B29"/>
    <w:rsid w:val="00D126C5"/>
    <w:rsid w:val="00D135DD"/>
    <w:rsid w:val="00D16F68"/>
    <w:rsid w:val="00D24D71"/>
    <w:rsid w:val="00D32AF2"/>
    <w:rsid w:val="00D35EEE"/>
    <w:rsid w:val="00D42050"/>
    <w:rsid w:val="00D4536B"/>
    <w:rsid w:val="00D52E0B"/>
    <w:rsid w:val="00D55ED5"/>
    <w:rsid w:val="00D56BA6"/>
    <w:rsid w:val="00D60DA3"/>
    <w:rsid w:val="00D66AD7"/>
    <w:rsid w:val="00D67C33"/>
    <w:rsid w:val="00D71C4F"/>
    <w:rsid w:val="00D73CB6"/>
    <w:rsid w:val="00D77F24"/>
    <w:rsid w:val="00D872E6"/>
    <w:rsid w:val="00D921EB"/>
    <w:rsid w:val="00D97A17"/>
    <w:rsid w:val="00DA0B85"/>
    <w:rsid w:val="00DA0CD1"/>
    <w:rsid w:val="00DA1283"/>
    <w:rsid w:val="00DA32C8"/>
    <w:rsid w:val="00DA74A5"/>
    <w:rsid w:val="00DA7563"/>
    <w:rsid w:val="00DB00BA"/>
    <w:rsid w:val="00DB33B0"/>
    <w:rsid w:val="00DB3FF2"/>
    <w:rsid w:val="00DB6C34"/>
    <w:rsid w:val="00DB77E7"/>
    <w:rsid w:val="00DC0C10"/>
    <w:rsid w:val="00DC366A"/>
    <w:rsid w:val="00DC4291"/>
    <w:rsid w:val="00DC5D19"/>
    <w:rsid w:val="00DD37FD"/>
    <w:rsid w:val="00DD3D3A"/>
    <w:rsid w:val="00DE1410"/>
    <w:rsid w:val="00DE1772"/>
    <w:rsid w:val="00DE4750"/>
    <w:rsid w:val="00DE7E17"/>
    <w:rsid w:val="00DF2914"/>
    <w:rsid w:val="00E06ACB"/>
    <w:rsid w:val="00E12C16"/>
    <w:rsid w:val="00E17047"/>
    <w:rsid w:val="00E47297"/>
    <w:rsid w:val="00E47BD7"/>
    <w:rsid w:val="00E54383"/>
    <w:rsid w:val="00E5528A"/>
    <w:rsid w:val="00E56C54"/>
    <w:rsid w:val="00E666A3"/>
    <w:rsid w:val="00E67D0F"/>
    <w:rsid w:val="00E70475"/>
    <w:rsid w:val="00E769E0"/>
    <w:rsid w:val="00E76B60"/>
    <w:rsid w:val="00E776D5"/>
    <w:rsid w:val="00E840EC"/>
    <w:rsid w:val="00E84FF9"/>
    <w:rsid w:val="00E96502"/>
    <w:rsid w:val="00EA08D5"/>
    <w:rsid w:val="00EA7B73"/>
    <w:rsid w:val="00EA7ED5"/>
    <w:rsid w:val="00EB0D5A"/>
    <w:rsid w:val="00EB49A3"/>
    <w:rsid w:val="00EB5E7D"/>
    <w:rsid w:val="00EB6417"/>
    <w:rsid w:val="00ED025D"/>
    <w:rsid w:val="00ED4167"/>
    <w:rsid w:val="00EE2EDB"/>
    <w:rsid w:val="00EE37DE"/>
    <w:rsid w:val="00EE4419"/>
    <w:rsid w:val="00EF2CDE"/>
    <w:rsid w:val="00F046E3"/>
    <w:rsid w:val="00F05B77"/>
    <w:rsid w:val="00F13671"/>
    <w:rsid w:val="00F14F28"/>
    <w:rsid w:val="00F25FE1"/>
    <w:rsid w:val="00F3207E"/>
    <w:rsid w:val="00F3249D"/>
    <w:rsid w:val="00F3385B"/>
    <w:rsid w:val="00F423FB"/>
    <w:rsid w:val="00F4694B"/>
    <w:rsid w:val="00F46A64"/>
    <w:rsid w:val="00F5779C"/>
    <w:rsid w:val="00F61953"/>
    <w:rsid w:val="00F637DA"/>
    <w:rsid w:val="00F657B7"/>
    <w:rsid w:val="00F65AFA"/>
    <w:rsid w:val="00F70E91"/>
    <w:rsid w:val="00F80B84"/>
    <w:rsid w:val="00F91313"/>
    <w:rsid w:val="00F93A26"/>
    <w:rsid w:val="00F942ED"/>
    <w:rsid w:val="00F952E3"/>
    <w:rsid w:val="00FA124E"/>
    <w:rsid w:val="00FB3A91"/>
    <w:rsid w:val="00FB4DD4"/>
    <w:rsid w:val="00FB5D43"/>
    <w:rsid w:val="00FB792F"/>
    <w:rsid w:val="00FC27CC"/>
    <w:rsid w:val="00FC7D24"/>
    <w:rsid w:val="00FE244B"/>
    <w:rsid w:val="00FE606C"/>
    <w:rsid w:val="00FE6A30"/>
    <w:rsid w:val="00FF4C5A"/>
    <w:rsid w:val="00FF5213"/>
    <w:rsid w:val="00FF60EA"/>
    <w:rsid w:val="00FF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CF341"/>
  <w15:chartTrackingRefBased/>
  <w15:docId w15:val="{EB7B7451-42E6-4921-AF14-BF3EF878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09E"/>
    <w:pPr>
      <w:spacing w:after="200" w:line="276" w:lineRule="auto"/>
    </w:pPr>
    <w:rPr>
      <w:sz w:val="22"/>
      <w:szCs w:val="22"/>
    </w:rPr>
  </w:style>
  <w:style w:type="paragraph" w:styleId="1">
    <w:name w:val="heading 1"/>
    <w:basedOn w:val="a"/>
    <w:next w:val="a"/>
    <w:link w:val="10"/>
    <w:uiPriority w:val="9"/>
    <w:qFormat/>
    <w:rsid w:val="002C2DE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A4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667DA0"/>
    <w:pPr>
      <w:keepNext/>
      <w:spacing w:after="0" w:line="240" w:lineRule="auto"/>
      <w:jc w:val="center"/>
      <w:outlineLvl w:val="2"/>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12409E"/>
    <w:pPr>
      <w:widowControl w:val="0"/>
      <w:autoSpaceDE w:val="0"/>
      <w:autoSpaceDN w:val="0"/>
      <w:adjustRightInd w:val="0"/>
    </w:pPr>
    <w:rPr>
      <w:rFonts w:ascii="Arial" w:hAnsi="Arial" w:cs="Arial"/>
    </w:rPr>
  </w:style>
  <w:style w:type="paragraph" w:customStyle="1" w:styleId="11">
    <w:name w:val="Без интервала1"/>
    <w:rsid w:val="0012409E"/>
    <w:rPr>
      <w:rFonts w:eastAsia="Times New Roman"/>
      <w:sz w:val="22"/>
      <w:szCs w:val="22"/>
      <w:lang w:eastAsia="en-US"/>
    </w:rPr>
  </w:style>
  <w:style w:type="paragraph" w:styleId="a3">
    <w:name w:val="Balloon Text"/>
    <w:basedOn w:val="a"/>
    <w:link w:val="a4"/>
    <w:uiPriority w:val="99"/>
    <w:semiHidden/>
    <w:unhideWhenUsed/>
    <w:rsid w:val="0012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09E"/>
    <w:rPr>
      <w:rFonts w:ascii="Tahoma" w:eastAsia="Calibri" w:hAnsi="Tahoma" w:cs="Tahoma"/>
      <w:sz w:val="16"/>
      <w:szCs w:val="16"/>
      <w:lang w:eastAsia="ru-RU"/>
    </w:rPr>
  </w:style>
  <w:style w:type="character" w:customStyle="1" w:styleId="30">
    <w:name w:val="Заголовок 3 Знак"/>
    <w:basedOn w:val="a0"/>
    <w:link w:val="3"/>
    <w:rsid w:val="00667DA0"/>
    <w:rPr>
      <w:rFonts w:ascii="Times New Roman" w:eastAsia="Times New Roman" w:hAnsi="Times New Roman" w:cs="Times New Roman"/>
      <w:sz w:val="28"/>
      <w:szCs w:val="20"/>
    </w:rPr>
  </w:style>
  <w:style w:type="paragraph" w:customStyle="1" w:styleId="formattext">
    <w:name w:val="formattext"/>
    <w:basedOn w:val="a"/>
    <w:rsid w:val="007F1AFA"/>
    <w:pPr>
      <w:spacing w:before="100" w:beforeAutospacing="1" w:after="100" w:afterAutospacing="1" w:line="240" w:lineRule="auto"/>
    </w:pPr>
    <w:rPr>
      <w:rFonts w:ascii="Times New Roman" w:eastAsia="Times New Roman" w:hAnsi="Times New Roman"/>
      <w:sz w:val="24"/>
      <w:szCs w:val="24"/>
    </w:rPr>
  </w:style>
  <w:style w:type="paragraph" w:styleId="a5">
    <w:name w:val="List Paragraph"/>
    <w:basedOn w:val="a"/>
    <w:uiPriority w:val="99"/>
    <w:qFormat/>
    <w:rsid w:val="007F1AFA"/>
    <w:pPr>
      <w:ind w:left="720"/>
      <w:contextualSpacing/>
    </w:pPr>
  </w:style>
  <w:style w:type="paragraph" w:styleId="a6">
    <w:name w:val="Body Text Indent"/>
    <w:basedOn w:val="a"/>
    <w:link w:val="a7"/>
    <w:rsid w:val="000B2530"/>
    <w:pPr>
      <w:spacing w:after="0" w:line="240" w:lineRule="auto"/>
      <w:ind w:firstLine="709"/>
    </w:pPr>
    <w:rPr>
      <w:rFonts w:ascii="Times New Roman" w:eastAsia="Times New Roman" w:hAnsi="Times New Roman"/>
      <w:sz w:val="28"/>
      <w:szCs w:val="20"/>
    </w:rPr>
  </w:style>
  <w:style w:type="character" w:customStyle="1" w:styleId="a7">
    <w:name w:val="Основной текст с отступом Знак"/>
    <w:basedOn w:val="a0"/>
    <w:link w:val="a6"/>
    <w:rsid w:val="000B2530"/>
    <w:rPr>
      <w:rFonts w:ascii="Times New Roman" w:eastAsia="Times New Roman" w:hAnsi="Times New Roman" w:cs="Times New Roman"/>
      <w:sz w:val="28"/>
      <w:szCs w:val="20"/>
      <w:lang w:eastAsia="ru-RU"/>
    </w:rPr>
  </w:style>
  <w:style w:type="character" w:customStyle="1" w:styleId="21">
    <w:name w:val="Основной текст (2)_"/>
    <w:basedOn w:val="a0"/>
    <w:link w:val="22"/>
    <w:rsid w:val="0011371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1371F"/>
    <w:pPr>
      <w:widowControl w:val="0"/>
      <w:shd w:val="clear" w:color="auto" w:fill="FFFFFF"/>
      <w:spacing w:before="240" w:after="240" w:line="298" w:lineRule="exact"/>
      <w:jc w:val="both"/>
    </w:pPr>
    <w:rPr>
      <w:rFonts w:ascii="Times New Roman" w:eastAsia="Times New Roman" w:hAnsi="Times New Roman"/>
      <w:sz w:val="26"/>
      <w:szCs w:val="26"/>
      <w:lang w:eastAsia="en-US"/>
    </w:rPr>
  </w:style>
  <w:style w:type="paragraph" w:customStyle="1" w:styleId="s1">
    <w:name w:val="s_1"/>
    <w:basedOn w:val="a"/>
    <w:rsid w:val="00A338A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AB7596"/>
    <w:pPr>
      <w:autoSpaceDE w:val="0"/>
      <w:autoSpaceDN w:val="0"/>
      <w:adjustRightInd w:val="0"/>
    </w:pPr>
    <w:rPr>
      <w:rFonts w:ascii="Times New Roman" w:hAnsi="Times New Roman"/>
      <w:color w:val="000000"/>
      <w:sz w:val="24"/>
      <w:szCs w:val="24"/>
      <w:lang w:eastAsia="en-US"/>
    </w:rPr>
  </w:style>
  <w:style w:type="paragraph" w:customStyle="1" w:styleId="s3">
    <w:name w:val="s_3"/>
    <w:basedOn w:val="a"/>
    <w:rsid w:val="006924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692439"/>
  </w:style>
  <w:style w:type="character" w:styleId="a8">
    <w:name w:val="Hyperlink"/>
    <w:basedOn w:val="a0"/>
    <w:uiPriority w:val="99"/>
    <w:unhideWhenUsed/>
    <w:rsid w:val="00692439"/>
    <w:rPr>
      <w:color w:val="0000FF"/>
      <w:u w:val="single"/>
    </w:rPr>
  </w:style>
  <w:style w:type="paragraph" w:styleId="a9">
    <w:name w:val="Normal (Web)"/>
    <w:basedOn w:val="a"/>
    <w:uiPriority w:val="99"/>
    <w:unhideWhenUsed/>
    <w:rsid w:val="00354C93"/>
    <w:pPr>
      <w:spacing w:before="100" w:beforeAutospacing="1" w:after="100" w:afterAutospacing="1" w:line="240" w:lineRule="auto"/>
    </w:pPr>
    <w:rPr>
      <w:rFonts w:ascii="Times New Roman" w:eastAsia="Times New Roman" w:hAnsi="Times New Roman"/>
      <w:sz w:val="24"/>
      <w:szCs w:val="24"/>
    </w:rPr>
  </w:style>
  <w:style w:type="paragraph" w:styleId="aa">
    <w:name w:val="header"/>
    <w:basedOn w:val="a"/>
    <w:link w:val="ab"/>
    <w:uiPriority w:val="99"/>
    <w:unhideWhenUsed/>
    <w:rsid w:val="00402E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2E2A"/>
    <w:rPr>
      <w:rFonts w:ascii="Calibri" w:eastAsia="Calibri" w:hAnsi="Calibri" w:cs="Times New Roman"/>
      <w:lang w:eastAsia="ru-RU"/>
    </w:rPr>
  </w:style>
  <w:style w:type="paragraph" w:styleId="ac">
    <w:name w:val="footer"/>
    <w:basedOn w:val="a"/>
    <w:link w:val="ad"/>
    <w:uiPriority w:val="99"/>
    <w:unhideWhenUsed/>
    <w:rsid w:val="00402E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2E2A"/>
    <w:rPr>
      <w:rFonts w:ascii="Calibri" w:eastAsia="Calibri" w:hAnsi="Calibri" w:cs="Times New Roman"/>
      <w:lang w:eastAsia="ru-RU"/>
    </w:rPr>
  </w:style>
  <w:style w:type="table" w:styleId="ae">
    <w:name w:val="Table Grid"/>
    <w:basedOn w:val="a1"/>
    <w:uiPriority w:val="59"/>
    <w:rsid w:val="00785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C2DE9"/>
    <w:rPr>
      <w:rFonts w:ascii="Cambria" w:eastAsia="Times New Roman" w:hAnsi="Cambria" w:cs="Times New Roman"/>
      <w:b/>
      <w:bCs/>
      <w:color w:val="365F91"/>
      <w:sz w:val="28"/>
      <w:szCs w:val="28"/>
      <w:lang w:eastAsia="ru-RU"/>
    </w:rPr>
  </w:style>
  <w:style w:type="paragraph" w:styleId="af">
    <w:name w:val="Body Text"/>
    <w:basedOn w:val="a"/>
    <w:link w:val="af0"/>
    <w:uiPriority w:val="99"/>
    <w:unhideWhenUsed/>
    <w:rsid w:val="002C2DE9"/>
    <w:pPr>
      <w:spacing w:after="120"/>
    </w:pPr>
  </w:style>
  <w:style w:type="character" w:customStyle="1" w:styleId="af0">
    <w:name w:val="Основной текст Знак"/>
    <w:basedOn w:val="a0"/>
    <w:link w:val="af"/>
    <w:uiPriority w:val="99"/>
    <w:rsid w:val="002C2DE9"/>
    <w:rPr>
      <w:rFonts w:ascii="Calibri" w:eastAsia="Calibri" w:hAnsi="Calibri" w:cs="Times New Roman"/>
      <w:lang w:eastAsia="ru-RU"/>
    </w:rPr>
  </w:style>
  <w:style w:type="character" w:customStyle="1" w:styleId="af1">
    <w:name w:val="Основной текст_"/>
    <w:link w:val="12"/>
    <w:locked/>
    <w:rsid w:val="002C2DE9"/>
    <w:rPr>
      <w:b/>
      <w:bCs/>
      <w:shd w:val="clear" w:color="auto" w:fill="FFFFFF"/>
    </w:rPr>
  </w:style>
  <w:style w:type="paragraph" w:customStyle="1" w:styleId="12">
    <w:name w:val="Основной текст1"/>
    <w:basedOn w:val="a"/>
    <w:link w:val="af1"/>
    <w:rsid w:val="002C2DE9"/>
    <w:pPr>
      <w:widowControl w:val="0"/>
      <w:shd w:val="clear" w:color="auto" w:fill="FFFFFF"/>
      <w:spacing w:after="480" w:line="302" w:lineRule="exact"/>
    </w:pPr>
    <w:rPr>
      <w:b/>
      <w:bCs/>
      <w:sz w:val="20"/>
      <w:szCs w:val="20"/>
      <w:lang w:val="x-none" w:eastAsia="x-none"/>
    </w:rPr>
  </w:style>
  <w:style w:type="character" w:customStyle="1" w:styleId="11pt">
    <w:name w:val="Основной текст + 11 pt"/>
    <w:aliases w:val="Не полужирный"/>
    <w:rsid w:val="002C2DE9"/>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2">
    <w:name w:val="Гипертекстовая ссылка"/>
    <w:basedOn w:val="a0"/>
    <w:uiPriority w:val="99"/>
    <w:rsid w:val="00F70E91"/>
    <w:rPr>
      <w:rFonts w:cs="Times New Roman"/>
      <w:b/>
      <w:color w:val="106BBE"/>
    </w:rPr>
  </w:style>
  <w:style w:type="paragraph" w:customStyle="1" w:styleId="af3">
    <w:name w:val="Нормальный (таблица)"/>
    <w:basedOn w:val="a"/>
    <w:next w:val="a"/>
    <w:uiPriority w:val="99"/>
    <w:rsid w:val="00F70E9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4">
    <w:name w:val="No Spacing"/>
    <w:basedOn w:val="a"/>
    <w:link w:val="af5"/>
    <w:uiPriority w:val="1"/>
    <w:qFormat/>
    <w:rsid w:val="00F70E91"/>
    <w:pPr>
      <w:spacing w:after="0" w:line="240" w:lineRule="auto"/>
    </w:pPr>
    <w:rPr>
      <w:rFonts w:eastAsia="Times New Roman"/>
      <w:lang w:val="x-none" w:eastAsia="en-US"/>
    </w:rPr>
  </w:style>
  <w:style w:type="character" w:customStyle="1" w:styleId="af5">
    <w:name w:val="Без интервала Знак"/>
    <w:link w:val="af4"/>
    <w:uiPriority w:val="1"/>
    <w:locked/>
    <w:rsid w:val="00A70829"/>
    <w:rPr>
      <w:rFonts w:eastAsia="Times New Roman"/>
      <w:sz w:val="22"/>
      <w:szCs w:val="22"/>
      <w:lang w:eastAsia="en-US"/>
    </w:rPr>
  </w:style>
  <w:style w:type="character" w:customStyle="1" w:styleId="211pt">
    <w:name w:val="Основной текст (2) + 11 pt"/>
    <w:rsid w:val="00F14F2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nsPlusNormal0">
    <w:name w:val="ConsPlusNormal Знак"/>
    <w:link w:val="ConsPlusNormal"/>
    <w:uiPriority w:val="99"/>
    <w:locked/>
    <w:rsid w:val="00634828"/>
    <w:rPr>
      <w:rFonts w:ascii="Arial" w:hAnsi="Arial" w:cs="Arial"/>
      <w:lang w:val="ru-RU" w:eastAsia="ru-RU" w:bidi="ar-SA"/>
    </w:rPr>
  </w:style>
  <w:style w:type="character" w:customStyle="1" w:styleId="20">
    <w:name w:val="Заголовок 2 Знак"/>
    <w:basedOn w:val="a0"/>
    <w:link w:val="2"/>
    <w:uiPriority w:val="9"/>
    <w:rsid w:val="009A4571"/>
    <w:rPr>
      <w:rFonts w:asciiTheme="majorHAnsi" w:eastAsiaTheme="majorEastAsia" w:hAnsiTheme="majorHAnsi" w:cstheme="majorBidi"/>
      <w:color w:val="2E74B5" w:themeColor="accent1" w:themeShade="BF"/>
      <w:sz w:val="26"/>
      <w:szCs w:val="26"/>
    </w:rPr>
  </w:style>
  <w:style w:type="paragraph" w:customStyle="1" w:styleId="23">
    <w:name w:val="Обычный2"/>
    <w:rsid w:val="00F5779C"/>
    <w:pPr>
      <w:jc w:val="center"/>
    </w:pPr>
    <w:rPr>
      <w:rFonts w:ascii="Arial" w:eastAsia="Times New Roman" w:hAnsi="Arial"/>
      <w:caps/>
      <w:noProof/>
      <w:kern w:val="16"/>
    </w:rPr>
  </w:style>
  <w:style w:type="paragraph" w:customStyle="1" w:styleId="--">
    <w:name w:val="- СТРАНИЦА -"/>
    <w:rsid w:val="00F5779C"/>
    <w:rPr>
      <w:rFonts w:ascii="Times New Roman" w:eastAsia="Times New Roman" w:hAnsi="Times New Roman"/>
      <w:sz w:val="24"/>
      <w:szCs w:val="24"/>
    </w:rPr>
  </w:style>
  <w:style w:type="paragraph" w:customStyle="1" w:styleId="31">
    <w:name w:val="Обычный3"/>
    <w:rsid w:val="00F5779C"/>
    <w:pPr>
      <w:widowControl w:val="0"/>
      <w:overflowPunct w:val="0"/>
      <w:autoSpaceDE w:val="0"/>
      <w:autoSpaceDN w:val="0"/>
      <w:adjustRightInd w:val="0"/>
      <w:textAlignment w:val="baseline"/>
    </w:pPr>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154">
      <w:bodyDiv w:val="1"/>
      <w:marLeft w:val="0"/>
      <w:marRight w:val="0"/>
      <w:marTop w:val="0"/>
      <w:marBottom w:val="0"/>
      <w:divBdr>
        <w:top w:val="none" w:sz="0" w:space="0" w:color="auto"/>
        <w:left w:val="none" w:sz="0" w:space="0" w:color="auto"/>
        <w:bottom w:val="none" w:sz="0" w:space="0" w:color="auto"/>
        <w:right w:val="none" w:sz="0" w:space="0" w:color="auto"/>
      </w:divBdr>
    </w:div>
    <w:div w:id="288516586">
      <w:bodyDiv w:val="1"/>
      <w:marLeft w:val="0"/>
      <w:marRight w:val="0"/>
      <w:marTop w:val="0"/>
      <w:marBottom w:val="0"/>
      <w:divBdr>
        <w:top w:val="none" w:sz="0" w:space="0" w:color="auto"/>
        <w:left w:val="none" w:sz="0" w:space="0" w:color="auto"/>
        <w:bottom w:val="none" w:sz="0" w:space="0" w:color="auto"/>
        <w:right w:val="none" w:sz="0" w:space="0" w:color="auto"/>
      </w:divBdr>
    </w:div>
    <w:div w:id="384571871">
      <w:bodyDiv w:val="1"/>
      <w:marLeft w:val="0"/>
      <w:marRight w:val="0"/>
      <w:marTop w:val="0"/>
      <w:marBottom w:val="0"/>
      <w:divBdr>
        <w:top w:val="none" w:sz="0" w:space="0" w:color="auto"/>
        <w:left w:val="none" w:sz="0" w:space="0" w:color="auto"/>
        <w:bottom w:val="none" w:sz="0" w:space="0" w:color="auto"/>
        <w:right w:val="none" w:sz="0" w:space="0" w:color="auto"/>
      </w:divBdr>
    </w:div>
    <w:div w:id="508838362">
      <w:bodyDiv w:val="1"/>
      <w:marLeft w:val="0"/>
      <w:marRight w:val="0"/>
      <w:marTop w:val="0"/>
      <w:marBottom w:val="0"/>
      <w:divBdr>
        <w:top w:val="none" w:sz="0" w:space="0" w:color="auto"/>
        <w:left w:val="none" w:sz="0" w:space="0" w:color="auto"/>
        <w:bottom w:val="none" w:sz="0" w:space="0" w:color="auto"/>
        <w:right w:val="none" w:sz="0" w:space="0" w:color="auto"/>
      </w:divBdr>
    </w:div>
    <w:div w:id="545066805">
      <w:bodyDiv w:val="1"/>
      <w:marLeft w:val="0"/>
      <w:marRight w:val="0"/>
      <w:marTop w:val="0"/>
      <w:marBottom w:val="0"/>
      <w:divBdr>
        <w:top w:val="none" w:sz="0" w:space="0" w:color="auto"/>
        <w:left w:val="none" w:sz="0" w:space="0" w:color="auto"/>
        <w:bottom w:val="none" w:sz="0" w:space="0" w:color="auto"/>
        <w:right w:val="none" w:sz="0" w:space="0" w:color="auto"/>
      </w:divBdr>
    </w:div>
    <w:div w:id="699211087">
      <w:bodyDiv w:val="1"/>
      <w:marLeft w:val="0"/>
      <w:marRight w:val="0"/>
      <w:marTop w:val="0"/>
      <w:marBottom w:val="0"/>
      <w:divBdr>
        <w:top w:val="none" w:sz="0" w:space="0" w:color="auto"/>
        <w:left w:val="none" w:sz="0" w:space="0" w:color="auto"/>
        <w:bottom w:val="none" w:sz="0" w:space="0" w:color="auto"/>
        <w:right w:val="none" w:sz="0" w:space="0" w:color="auto"/>
      </w:divBdr>
    </w:div>
    <w:div w:id="738285598">
      <w:bodyDiv w:val="1"/>
      <w:marLeft w:val="0"/>
      <w:marRight w:val="0"/>
      <w:marTop w:val="0"/>
      <w:marBottom w:val="0"/>
      <w:divBdr>
        <w:top w:val="none" w:sz="0" w:space="0" w:color="auto"/>
        <w:left w:val="none" w:sz="0" w:space="0" w:color="auto"/>
        <w:bottom w:val="none" w:sz="0" w:space="0" w:color="auto"/>
        <w:right w:val="none" w:sz="0" w:space="0" w:color="auto"/>
      </w:divBdr>
    </w:div>
    <w:div w:id="831869366">
      <w:bodyDiv w:val="1"/>
      <w:marLeft w:val="0"/>
      <w:marRight w:val="0"/>
      <w:marTop w:val="0"/>
      <w:marBottom w:val="0"/>
      <w:divBdr>
        <w:top w:val="none" w:sz="0" w:space="0" w:color="auto"/>
        <w:left w:val="none" w:sz="0" w:space="0" w:color="auto"/>
        <w:bottom w:val="none" w:sz="0" w:space="0" w:color="auto"/>
        <w:right w:val="none" w:sz="0" w:space="0" w:color="auto"/>
      </w:divBdr>
    </w:div>
    <w:div w:id="884683930">
      <w:bodyDiv w:val="1"/>
      <w:marLeft w:val="0"/>
      <w:marRight w:val="0"/>
      <w:marTop w:val="0"/>
      <w:marBottom w:val="0"/>
      <w:divBdr>
        <w:top w:val="none" w:sz="0" w:space="0" w:color="auto"/>
        <w:left w:val="none" w:sz="0" w:space="0" w:color="auto"/>
        <w:bottom w:val="none" w:sz="0" w:space="0" w:color="auto"/>
        <w:right w:val="none" w:sz="0" w:space="0" w:color="auto"/>
      </w:divBdr>
    </w:div>
    <w:div w:id="991059432">
      <w:bodyDiv w:val="1"/>
      <w:marLeft w:val="0"/>
      <w:marRight w:val="0"/>
      <w:marTop w:val="0"/>
      <w:marBottom w:val="0"/>
      <w:divBdr>
        <w:top w:val="none" w:sz="0" w:space="0" w:color="auto"/>
        <w:left w:val="none" w:sz="0" w:space="0" w:color="auto"/>
        <w:bottom w:val="none" w:sz="0" w:space="0" w:color="auto"/>
        <w:right w:val="none" w:sz="0" w:space="0" w:color="auto"/>
      </w:divBdr>
    </w:div>
    <w:div w:id="1034766539">
      <w:bodyDiv w:val="1"/>
      <w:marLeft w:val="0"/>
      <w:marRight w:val="0"/>
      <w:marTop w:val="0"/>
      <w:marBottom w:val="0"/>
      <w:divBdr>
        <w:top w:val="none" w:sz="0" w:space="0" w:color="auto"/>
        <w:left w:val="none" w:sz="0" w:space="0" w:color="auto"/>
        <w:bottom w:val="none" w:sz="0" w:space="0" w:color="auto"/>
        <w:right w:val="none" w:sz="0" w:space="0" w:color="auto"/>
      </w:divBdr>
    </w:div>
    <w:div w:id="1058623613">
      <w:bodyDiv w:val="1"/>
      <w:marLeft w:val="0"/>
      <w:marRight w:val="0"/>
      <w:marTop w:val="0"/>
      <w:marBottom w:val="0"/>
      <w:divBdr>
        <w:top w:val="none" w:sz="0" w:space="0" w:color="auto"/>
        <w:left w:val="none" w:sz="0" w:space="0" w:color="auto"/>
        <w:bottom w:val="none" w:sz="0" w:space="0" w:color="auto"/>
        <w:right w:val="none" w:sz="0" w:space="0" w:color="auto"/>
      </w:divBdr>
    </w:div>
    <w:div w:id="1246063773">
      <w:bodyDiv w:val="1"/>
      <w:marLeft w:val="0"/>
      <w:marRight w:val="0"/>
      <w:marTop w:val="0"/>
      <w:marBottom w:val="0"/>
      <w:divBdr>
        <w:top w:val="none" w:sz="0" w:space="0" w:color="auto"/>
        <w:left w:val="none" w:sz="0" w:space="0" w:color="auto"/>
        <w:bottom w:val="none" w:sz="0" w:space="0" w:color="auto"/>
        <w:right w:val="none" w:sz="0" w:space="0" w:color="auto"/>
      </w:divBdr>
    </w:div>
    <w:div w:id="1268460401">
      <w:bodyDiv w:val="1"/>
      <w:marLeft w:val="0"/>
      <w:marRight w:val="0"/>
      <w:marTop w:val="0"/>
      <w:marBottom w:val="0"/>
      <w:divBdr>
        <w:top w:val="none" w:sz="0" w:space="0" w:color="auto"/>
        <w:left w:val="none" w:sz="0" w:space="0" w:color="auto"/>
        <w:bottom w:val="none" w:sz="0" w:space="0" w:color="auto"/>
        <w:right w:val="none" w:sz="0" w:space="0" w:color="auto"/>
      </w:divBdr>
    </w:div>
    <w:div w:id="1454599012">
      <w:bodyDiv w:val="1"/>
      <w:marLeft w:val="0"/>
      <w:marRight w:val="0"/>
      <w:marTop w:val="0"/>
      <w:marBottom w:val="0"/>
      <w:divBdr>
        <w:top w:val="none" w:sz="0" w:space="0" w:color="auto"/>
        <w:left w:val="none" w:sz="0" w:space="0" w:color="auto"/>
        <w:bottom w:val="none" w:sz="0" w:space="0" w:color="auto"/>
        <w:right w:val="none" w:sz="0" w:space="0" w:color="auto"/>
      </w:divBdr>
    </w:div>
    <w:div w:id="1593005643">
      <w:bodyDiv w:val="1"/>
      <w:marLeft w:val="0"/>
      <w:marRight w:val="0"/>
      <w:marTop w:val="0"/>
      <w:marBottom w:val="0"/>
      <w:divBdr>
        <w:top w:val="none" w:sz="0" w:space="0" w:color="auto"/>
        <w:left w:val="none" w:sz="0" w:space="0" w:color="auto"/>
        <w:bottom w:val="none" w:sz="0" w:space="0" w:color="auto"/>
        <w:right w:val="none" w:sz="0" w:space="0" w:color="auto"/>
      </w:divBdr>
    </w:div>
    <w:div w:id="16618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7F13-3483-44DB-8990-1F2EA7E9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Opr.otdel-1</cp:lastModifiedBy>
  <cp:revision>3</cp:revision>
  <cp:lastPrinted>2024-03-25T09:55:00Z</cp:lastPrinted>
  <dcterms:created xsi:type="dcterms:W3CDTF">2024-03-25T09:23:00Z</dcterms:created>
  <dcterms:modified xsi:type="dcterms:W3CDTF">2024-03-25T11:36:00Z</dcterms:modified>
</cp:coreProperties>
</file>