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73" w:rsidRPr="002B7F73" w:rsidRDefault="002B7F73" w:rsidP="002B7F73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2B7F73"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inline distT="0" distB="0" distL="0" distR="0" wp14:anchorId="5106B944" wp14:editId="09FE48D6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F73" w:rsidRPr="002B7F73" w:rsidRDefault="002B7F73" w:rsidP="002B7F73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US"/>
        </w:rPr>
      </w:pPr>
      <w:r w:rsidRPr="002B7F73">
        <w:rPr>
          <w:rFonts w:ascii="Bookman Old Style" w:eastAsia="Times New Roman" w:hAnsi="Bookman Old Style" w:cs="Times New Roman"/>
          <w:sz w:val="28"/>
          <w:szCs w:val="28"/>
          <w:lang w:eastAsia="en-US"/>
        </w:rPr>
        <w:t>РЕШЕНИЕ</w:t>
      </w:r>
    </w:p>
    <w:p w:rsidR="002B7F73" w:rsidRPr="002B7F73" w:rsidRDefault="002B7F73" w:rsidP="002B7F73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US"/>
        </w:rPr>
      </w:pPr>
      <w:r w:rsidRPr="002B7F73">
        <w:rPr>
          <w:rFonts w:ascii="Bookman Old Style" w:eastAsia="Times New Roman" w:hAnsi="Bookman Old Style" w:cs="Times New Roman"/>
          <w:sz w:val="28"/>
          <w:szCs w:val="28"/>
          <w:lang w:eastAsia="en-US"/>
        </w:rPr>
        <w:t>СОБРАНИЯ ПРЕДСТАВИТЕЛЕЙ МОЗДОКСКОГО РАЙОНА</w:t>
      </w:r>
    </w:p>
    <w:p w:rsidR="002B7F73" w:rsidRPr="002B7F73" w:rsidRDefault="002B7F73" w:rsidP="002B7F73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2B7F73">
        <w:rPr>
          <w:rFonts w:ascii="Bookman Old Style" w:eastAsia="Times New Roman" w:hAnsi="Bookman Old Style" w:cs="Times New Roman"/>
          <w:sz w:val="28"/>
          <w:szCs w:val="28"/>
          <w:lang w:eastAsia="en-US"/>
        </w:rPr>
        <w:t>РЕСПУБЛИКИ СЕВЕРНАЯ ОСЕТИЯ - АЛАНИЯ</w:t>
      </w:r>
    </w:p>
    <w:p w:rsidR="002B7F73" w:rsidRPr="002B7F73" w:rsidRDefault="002B7F73" w:rsidP="002B7F73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</w:p>
    <w:p w:rsidR="002B7F73" w:rsidRPr="002B7F73" w:rsidRDefault="002B7F73" w:rsidP="002B7F73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lang w:eastAsia="en-US"/>
        </w:rPr>
      </w:pPr>
      <w:r w:rsidRPr="002B7F73">
        <w:rPr>
          <w:rFonts w:ascii="Bookman Old Style" w:eastAsia="Calibri" w:hAnsi="Bookman Old Style" w:cs="Times New Roman"/>
          <w:i/>
          <w:lang w:eastAsia="en-US"/>
        </w:rPr>
        <w:t>№ 2</w:t>
      </w:r>
      <w:r>
        <w:rPr>
          <w:rFonts w:ascii="Bookman Old Style" w:eastAsia="Calibri" w:hAnsi="Bookman Old Style" w:cs="Times New Roman"/>
          <w:i/>
          <w:lang w:eastAsia="en-US"/>
        </w:rPr>
        <w:t>28</w:t>
      </w:r>
      <w:r w:rsidRPr="002B7F73">
        <w:rPr>
          <w:rFonts w:ascii="Bookman Old Style" w:eastAsia="Calibri" w:hAnsi="Bookman Old Style" w:cs="Times New Roman"/>
          <w:i/>
          <w:lang w:eastAsia="en-US"/>
        </w:rPr>
        <w:t xml:space="preserve">                                                                                                от 26 декабря 2019 г.</w:t>
      </w:r>
    </w:p>
    <w:p w:rsidR="009B4297" w:rsidRDefault="009B4297" w:rsidP="004E6342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2B7F73" w:rsidRDefault="002B7F73" w:rsidP="004E6342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B4297" w:rsidRPr="0098245D" w:rsidRDefault="009B4297" w:rsidP="004E6342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98245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Об утверждении бюджета муниципального </w:t>
      </w:r>
    </w:p>
    <w:p w:rsidR="009B4297" w:rsidRPr="0098245D" w:rsidRDefault="009B4297" w:rsidP="004E6342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98245D">
        <w:rPr>
          <w:rFonts w:ascii="Bookman Old Style" w:hAnsi="Bookman Old Style"/>
          <w:b w:val="0"/>
          <w:color w:val="000000" w:themeColor="text1"/>
          <w:sz w:val="24"/>
          <w:szCs w:val="24"/>
        </w:rPr>
        <w:t>образования Моздокский район на 20</w:t>
      </w:r>
      <w:r w:rsidR="00C63843" w:rsidRPr="0098245D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Pr="0098245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</w:t>
      </w:r>
    </w:p>
    <w:p w:rsidR="009B4297" w:rsidRPr="0098245D" w:rsidRDefault="009B4297" w:rsidP="004E6342">
      <w:pPr>
        <w:pStyle w:val="3"/>
        <w:shd w:val="clear" w:color="auto" w:fill="FFFFFF" w:themeFill="background1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98245D">
        <w:rPr>
          <w:rFonts w:ascii="Bookman Old Style" w:hAnsi="Bookman Old Style"/>
          <w:b w:val="0"/>
          <w:color w:val="000000" w:themeColor="text1"/>
          <w:sz w:val="24"/>
          <w:szCs w:val="24"/>
        </w:rPr>
        <w:t>и на плановый период 20</w:t>
      </w:r>
      <w:r w:rsidR="00F540DD" w:rsidRPr="0098245D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63843" w:rsidRPr="0098245D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98245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</w:t>
      </w:r>
      <w:r w:rsidR="008A6E7B" w:rsidRPr="0098245D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63843" w:rsidRPr="0098245D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98245D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 </w:t>
      </w:r>
    </w:p>
    <w:p w:rsidR="004E6342" w:rsidRDefault="004E6342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2B7F73" w:rsidRDefault="002B7F73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2B7F73" w:rsidRPr="0098245D" w:rsidRDefault="002B7F73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9B4297" w:rsidRDefault="009B4297" w:rsidP="004E6342">
      <w:pPr>
        <w:spacing w:after="0" w:line="240" w:lineRule="auto"/>
        <w:jc w:val="both"/>
        <w:rPr>
          <w:rFonts w:ascii="Bookman Old Style" w:hAnsi="Bookman Old Style" w:cs="Times New Roman"/>
          <w:b/>
          <w:snapToGrid w:val="0"/>
          <w:sz w:val="24"/>
          <w:szCs w:val="24"/>
        </w:rPr>
      </w:pPr>
      <w:r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Статья 1.</w:t>
      </w:r>
      <w:r w:rsidR="00DB7EAB"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Основные характеристики бюджета </w:t>
      </w:r>
      <w:r w:rsidR="004318C1"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муниципального образ</w:t>
      </w:r>
      <w:r w:rsidR="004318C1"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о</w:t>
      </w:r>
      <w:r w:rsidR="004318C1"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вания</w:t>
      </w:r>
      <w:r w:rsidR="00DB7EAB"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Моздокский район</w:t>
      </w:r>
      <w:r w:rsidR="00DB7EAB"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на 20</w:t>
      </w:r>
      <w:r w:rsidR="00C63843"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>20</w:t>
      </w:r>
      <w:r w:rsidR="00DB7EAB"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год и на плановый период 20</w:t>
      </w:r>
      <w:r w:rsidR="00836D9B"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C63843"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>1</w:t>
      </w:r>
      <w:r w:rsidR="00DB7EAB"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и 202</w:t>
      </w:r>
      <w:r w:rsidR="00581100"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DB7EAB"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годов</w:t>
      </w:r>
    </w:p>
    <w:p w:rsidR="002B7F73" w:rsidRPr="006E7509" w:rsidRDefault="002B7F73" w:rsidP="004E6342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9B4297" w:rsidRPr="006E7509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1. Утвердить основные характеристики бюд</w:t>
      </w:r>
      <w:r w:rsidR="004318C1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жета муниципального обр</w:t>
      </w:r>
      <w:r w:rsidR="004318C1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4318C1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зования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 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на 20</w:t>
      </w:r>
      <w:r w:rsidR="00C63843" w:rsidRPr="006E7509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20</w:t>
      </w:r>
      <w:r w:rsidR="00836D9B" w:rsidRPr="006E7509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го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д:</w:t>
      </w:r>
    </w:p>
    <w:p w:rsidR="009B4297" w:rsidRPr="006E7509" w:rsidRDefault="00A161AC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п</w:t>
      </w:r>
      <w:r w:rsidR="00220170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рогнозируемый 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общий объем доходов бюд</w:t>
      </w:r>
      <w:r w:rsidR="004318C1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жета муниципального образ</w:t>
      </w:r>
      <w:r w:rsidR="004318C1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4318C1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вания 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в сумме </w:t>
      </w:r>
      <w:r w:rsidR="00836D9B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3D02BC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 </w:t>
      </w:r>
      <w:r w:rsidR="002F640F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28</w:t>
      </w:r>
      <w:r w:rsidR="00A5521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4 577,7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с учетом средств, получаемых из вышестоящих бюджетов по разде</w:t>
      </w:r>
      <w:r w:rsidR="00220170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лу «Безвозмездные поступления»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сумме </w:t>
      </w:r>
      <w:r w:rsidR="002F640F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842 </w:t>
      </w:r>
      <w:r w:rsidR="00A5521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2F640F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74,9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рублей;</w:t>
      </w:r>
    </w:p>
    <w:p w:rsidR="009B4297" w:rsidRPr="006E7509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общий объем расходов бюд</w:t>
      </w:r>
      <w:r w:rsidR="004318C1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жета муниципального образования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ский район в сумме </w:t>
      </w:r>
      <w:r w:rsidR="001A6E39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2F640F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 28</w:t>
      </w:r>
      <w:r w:rsidR="00A5521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4 577,7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рублей;</w:t>
      </w:r>
    </w:p>
    <w:p w:rsidR="00220170" w:rsidRPr="006E7509" w:rsidRDefault="00220170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прогнозируемый 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дефицит бюджета муниципального образования Мо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докский район в сумме </w:t>
      </w:r>
      <w:r w:rsidR="002F640F" w:rsidRPr="006E7509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0,0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тысяч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рублей.</w:t>
      </w:r>
    </w:p>
    <w:p w:rsidR="009B4297" w:rsidRPr="006E7509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2. Утвердить основные характеристики бюд</w:t>
      </w:r>
      <w:r w:rsidR="004318C1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жета муниципального обр</w:t>
      </w:r>
      <w:r w:rsidR="004318C1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4318C1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зования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 на 20</w:t>
      </w:r>
      <w:r w:rsidR="00836D9B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F19D4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20</w:t>
      </w:r>
      <w:r w:rsidR="00836D9B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F19D4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год:</w:t>
      </w:r>
    </w:p>
    <w:p w:rsidR="009B4297" w:rsidRPr="006E7509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gramStart"/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прогнозируемый общий объем доходов бюджета </w:t>
      </w:r>
      <w:r w:rsidR="004318C1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</w:t>
      </w:r>
      <w:r w:rsidR="004318C1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4318C1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вания</w:t>
      </w:r>
      <w:r w:rsidR="008A6E7B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 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на 20</w:t>
      </w:r>
      <w:r w:rsidR="00836D9B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F19D4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DF742D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A5521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 040 680,5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 с учетом средств, получаемых из вышестоящих бюджетов по разделу «Безво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мездные поступления» в сумме </w:t>
      </w:r>
      <w:r w:rsidR="00A5521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580 931,5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и на 20</w:t>
      </w:r>
      <w:r w:rsidR="008A6E7B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F19D4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DF742D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A5521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 031 930,3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 с учетом средств, получаемых из вышестоящих бюджетов по разделу «Безвозмездные поступления» в сумме</w:t>
      </w:r>
      <w:proofErr w:type="gramEnd"/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A5521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554 925,0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рублей;</w:t>
      </w:r>
    </w:p>
    <w:p w:rsidR="009B4297" w:rsidRPr="006E7509" w:rsidRDefault="00220170" w:rsidP="004E63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gramStart"/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общий 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объем расходов бюджета</w:t>
      </w:r>
      <w:r w:rsidR="004318C1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8A6E7B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</w:t>
      </w:r>
      <w:r w:rsidR="008A6E7B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="008A6E7B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ский район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20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F19D4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год в сумме </w:t>
      </w:r>
      <w:r w:rsidR="0071120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A5521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 060 589,3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, в том числе усло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в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но утвержденные расхо</w:t>
      </w:r>
      <w:r w:rsidR="00C427EE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ды в сумме </w:t>
      </w:r>
      <w:r w:rsidR="00DF742D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13</w:t>
      </w:r>
      <w:r w:rsidR="00CB32AE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 381,8</w:t>
      </w:r>
      <w:r w:rsidR="00C427EE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тыс. рублей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и на 20</w:t>
      </w:r>
      <w:r w:rsidR="008A6E7B" w:rsidRPr="006E7509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4F19D4" w:rsidRPr="006E7509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2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год в су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м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ме </w:t>
      </w:r>
      <w:r w:rsidR="00C427EE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DF742D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 0</w:t>
      </w:r>
      <w:r w:rsidR="00CB32AE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="00DF742D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CB32AE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 461,</w:t>
      </w:r>
      <w:r w:rsidR="0051672D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тысяч руб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лей,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том числе условно утвержденные расходы в сумме </w:t>
      </w:r>
      <w:r w:rsidR="00CB32AE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27 657,6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тыс. рублей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;</w:t>
      </w:r>
      <w:proofErr w:type="gramEnd"/>
    </w:p>
    <w:p w:rsidR="009B4297" w:rsidRPr="006E7509" w:rsidRDefault="009B4297" w:rsidP="004E63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прогнозируемый дефицит бюджета</w:t>
      </w:r>
      <w:r w:rsidR="008A6E7B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образования Мо</w:t>
      </w:r>
      <w:r w:rsidR="008A6E7B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="008A6E7B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докский район 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на 20</w:t>
      </w:r>
      <w:r w:rsidR="00220170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F19D4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DF742D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19 908,8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прогнозируемый дефицит бюджета </w:t>
      </w:r>
      <w:r w:rsidR="009770CC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муниципального образования Моздокский район 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на 20</w:t>
      </w:r>
      <w:r w:rsidR="008A6E7B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4F19D4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EF3EE4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20 530,7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рублей.  </w:t>
      </w:r>
    </w:p>
    <w:p w:rsidR="00DB7EAB" w:rsidRDefault="009B4297" w:rsidP="004E6342">
      <w:pPr>
        <w:spacing w:after="0" w:line="240" w:lineRule="auto"/>
        <w:jc w:val="both"/>
        <w:rPr>
          <w:rFonts w:ascii="Bookman Old Style" w:hAnsi="Bookman Old Style" w:cs="Times New Roman"/>
          <w:b/>
          <w:snapToGrid w:val="0"/>
          <w:sz w:val="24"/>
          <w:szCs w:val="24"/>
        </w:rPr>
      </w:pPr>
      <w:r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lastRenderedPageBreak/>
        <w:t xml:space="preserve">Статья 2. </w:t>
      </w:r>
      <w:r w:rsidR="00DB7EAB" w:rsidRPr="006E7509">
        <w:rPr>
          <w:rFonts w:ascii="Bookman Old Style" w:hAnsi="Bookman Old Style" w:cs="Times New Roman"/>
          <w:b/>
          <w:snapToGrid w:val="0"/>
          <w:color w:val="000000"/>
          <w:szCs w:val="28"/>
        </w:rPr>
        <w:t xml:space="preserve">Доходы </w:t>
      </w:r>
      <w:r w:rsidR="00DB7EAB"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бюджета </w:t>
      </w:r>
      <w:r w:rsidR="00DB7EAB"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муниципального образования Моздокский район</w:t>
      </w:r>
      <w:r w:rsidR="00DB7EAB"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на 20</w:t>
      </w:r>
      <w:r w:rsidR="00CB32AE"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>20</w:t>
      </w:r>
      <w:r w:rsidR="00DB7EAB"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год и на плановый период 20</w:t>
      </w:r>
      <w:r w:rsidR="00836D9B"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CB32AE"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>1</w:t>
      </w:r>
      <w:r w:rsidR="00836D9B"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и 202</w:t>
      </w:r>
      <w:r w:rsidR="00CB32AE"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DB7EAB"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>годов</w:t>
      </w:r>
    </w:p>
    <w:p w:rsidR="002B7F73" w:rsidRPr="006E7509" w:rsidRDefault="002B7F73" w:rsidP="004E6342">
      <w:pPr>
        <w:spacing w:after="0" w:line="240" w:lineRule="auto"/>
        <w:jc w:val="both"/>
        <w:rPr>
          <w:rFonts w:ascii="Bookman Old Style" w:hAnsi="Bookman Old Style" w:cs="Times New Roman"/>
          <w:b/>
          <w:snapToGrid w:val="0"/>
          <w:sz w:val="24"/>
          <w:szCs w:val="24"/>
        </w:rPr>
      </w:pPr>
    </w:p>
    <w:p w:rsidR="00DB7EAB" w:rsidRPr="006E7509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1. </w:t>
      </w:r>
      <w:r w:rsidR="00A161AC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У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твердить нормативы распределения доходов между бюджетом мун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ципального образования Моздокский район и бюджетами поселений на 20</w:t>
      </w:r>
      <w:r w:rsidR="006D62C9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="004318C1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BB3A2D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год и на плановый период 202</w:t>
      </w:r>
      <w:r w:rsidR="006D62C9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BB3A2D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6D62C9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1 к настоящему решению.</w:t>
      </w:r>
    </w:p>
    <w:p w:rsidR="009B4297" w:rsidRPr="006E7509" w:rsidRDefault="00C574A0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</w:t>
      </w:r>
      <w:proofErr w:type="gramStart"/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Установить, что в</w:t>
      </w:r>
      <w:r w:rsidR="009B4297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случае изменения в 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="006D62C9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и в плановом периоде 20</w:t>
      </w:r>
      <w:r w:rsidR="00BB3A2D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6D62C9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BB3A2D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6D62C9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</w:t>
      </w:r>
      <w:r w:rsidR="009B4297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состава и (или) функций главных администраторов дох</w:t>
      </w:r>
      <w:r w:rsidR="009B4297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о</w:t>
      </w:r>
      <w:r w:rsidR="009B4297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дов бюджета </w:t>
      </w:r>
      <w:r w:rsidR="007E037D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муниципального образования Моздокский район </w:t>
      </w:r>
      <w:r w:rsidR="009B4297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или главных администраторов источников финансирования дефицита бюджета </w:t>
      </w:r>
      <w:r w:rsidR="007E037D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муниц</w:t>
      </w:r>
      <w:r w:rsidR="007E037D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7E037D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пального образования Моздокский район</w:t>
      </w:r>
      <w:r w:rsidR="00ED6B6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, а также</w:t>
      </w:r>
      <w:r w:rsidR="007E037D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9B4297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при </w:t>
      </w:r>
      <w:r w:rsidR="00E97AFC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изменении</w:t>
      </w:r>
      <w:r w:rsidR="009B4297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принципов назначения</w:t>
      </w:r>
      <w:r w:rsidR="00E97AFC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и присвоения</w:t>
      </w:r>
      <w:r w:rsidR="009B4297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структуры кодов классификации доходов бюджет</w:t>
      </w:r>
      <w:r w:rsidR="00E97AFC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а</w:t>
      </w:r>
      <w:r w:rsidR="009B4297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и источников финансирования дефицит</w:t>
      </w:r>
      <w:r w:rsidR="00E97AFC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а</w:t>
      </w:r>
      <w:r w:rsidR="009B4297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бюджет</w:t>
      </w:r>
      <w:r w:rsidR="00E97AFC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а</w:t>
      </w:r>
      <w:r w:rsidR="009B4297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 соответствующие изм</w:t>
      </w:r>
      <w:r w:rsidR="009B4297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е</w:t>
      </w:r>
      <w:r w:rsidR="009B4297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нения в</w:t>
      </w:r>
      <w:proofErr w:type="gramEnd"/>
      <w:r w:rsidR="009B4297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</w:t>
      </w:r>
      <w:proofErr w:type="gramStart"/>
      <w:r w:rsidR="009B4297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перечень главных администраторов доходов бюджета </w:t>
      </w:r>
      <w:r w:rsidR="0057022F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</w:t>
      </w:r>
      <w:r w:rsidR="0057022F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57022F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го образования</w:t>
      </w:r>
      <w:r w:rsidR="004318C1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57022F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</w:t>
      </w:r>
      <w:r w:rsidR="009B4297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и в перечень главных администраторов источников финансирования дефицита бюджета</w:t>
      </w:r>
      <w:r w:rsidR="0057022F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образов</w:t>
      </w:r>
      <w:r w:rsidR="0057022F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57022F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ния Моздокский район</w:t>
      </w:r>
      <w:r w:rsidR="009B4297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, а также в состав закрепленных за ними кодов кла</w:t>
      </w:r>
      <w:r w:rsidR="009B4297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с</w:t>
      </w:r>
      <w:r w:rsidR="009B4297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сификации доходов бюджет</w:t>
      </w:r>
      <w:r w:rsidR="00E97AFC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а</w:t>
      </w:r>
      <w:r w:rsidR="009B4297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или классификации источников финансиров</w:t>
      </w:r>
      <w:r w:rsidR="009B4297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а</w:t>
      </w:r>
      <w:r w:rsidR="009B4297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ния дефицитов бюджет</w:t>
      </w:r>
      <w:r w:rsidR="00E97AFC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а вносятся на основании муниципального правового акта Управления финансов Администрации местного самоуправления Мо</w:t>
      </w:r>
      <w:r w:rsidR="00E97AFC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з</w:t>
      </w:r>
      <w:r w:rsidR="00E97AFC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докского района</w:t>
      </w:r>
      <w:r w:rsidR="009B4297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, без внесения изменений в настоящее решение.</w:t>
      </w:r>
      <w:r w:rsidR="009B4297"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</w:t>
      </w:r>
      <w:proofErr w:type="gramEnd"/>
    </w:p>
    <w:p w:rsidR="009B4297" w:rsidRPr="006E7509" w:rsidRDefault="00C574A0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57022F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="0057022F"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Установить, что доходы бюджета муниципального образования Мо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докский район, поступающие в 20</w:t>
      </w:r>
      <w:r w:rsidR="006D62C9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и плановом периоде 20</w:t>
      </w:r>
      <w:r w:rsidR="00742C5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6D62C9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742C5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6D62C9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годов, формируются за счет:</w:t>
      </w:r>
    </w:p>
    <w:p w:rsidR="009B4297" w:rsidRPr="006E7509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а) доходов от уплаты федеральных, региональных и местных налогов и сборов, в том числе налогов, предусмотренных специальными налоговыми режимами, в соответствии с нормативами, установленными Бюджетным к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дексом Российской Федерации, </w:t>
      </w:r>
      <w:r w:rsidR="00AC6A00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законами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Республики Северная Осетия-Алания, муниципальными нормативными правовыми актами и настоящим решением;</w:t>
      </w:r>
    </w:p>
    <w:p w:rsidR="009B4297" w:rsidRPr="006E7509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б) неналоговых доходов в соответствии с нормативами, установленными Бюджетным кодексом Российской Федерации;</w:t>
      </w:r>
    </w:p>
    <w:p w:rsidR="009B4297" w:rsidRPr="006E7509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в) безвозмездных поступлений из других бюджетов бюджетной системы Российской Федерации, а также поступлений от физических и юридических лиц, международных организаций и правительств иностранных государств, в том числе добровольных пожертвований</w:t>
      </w:r>
      <w:r w:rsidR="0057022F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;</w:t>
      </w:r>
    </w:p>
    <w:p w:rsidR="009B4297" w:rsidRPr="006E7509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г) федеральных, региональных и местных налогов и сборов (в части п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гашения задолженности прошлых лет по отдельным видам налогов, а также в части погашения задолженности по отмененным налогам и сборам) в соо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т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ветствии с нормативами отчислений</w:t>
      </w:r>
      <w:r w:rsidR="002202A4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9B4297" w:rsidRPr="006E7509" w:rsidRDefault="00C574A0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AC6A00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Установить, что </w:t>
      </w:r>
      <w:r w:rsidR="0057022F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с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редства, полученные муниципальными бюджетными и автономными учреждениями</w:t>
      </w:r>
      <w:r w:rsidR="00F46585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образования,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культуры и </w:t>
      </w:r>
      <w:r w:rsidR="00F46585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спорта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57022F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Моздокского района 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от платных услуг или от </w:t>
      </w:r>
      <w:r w:rsidR="00BC2E7E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деятельности, приносящей доход;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gramStart"/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от продажи товаров</w:t>
      </w:r>
      <w:r w:rsidR="00BC2E7E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</w:t>
      </w:r>
      <w:r w:rsidR="0057022F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п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рочие безвозмездные поступления, полученные муниципальными бюджетными и автономными  учреждениями культуры и образования, после уплаты налогов и сборов, предусмотренных законодательством о налогах и сборах, учитываются на лицевых счетах указанных муниципальных учр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ждений, открытых в Управлении Федерального казначейства по Республике Северная Осетия-Алания, и направляются на</w:t>
      </w:r>
      <w:r w:rsidR="00BC2E7E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F46585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расходы 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согласно  дополнител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ь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ной смете доходов и расходов учреждений.</w:t>
      </w:r>
      <w:proofErr w:type="gramEnd"/>
    </w:p>
    <w:p w:rsidR="009B4297" w:rsidRPr="006E7509" w:rsidRDefault="00C574A0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</w:pPr>
      <w:r w:rsidRPr="006E7509">
        <w:rPr>
          <w:rFonts w:ascii="Bookman Old Style" w:eastAsia="Times New Roman" w:hAnsi="Bookman Old Style" w:cs="Times New Roman"/>
          <w:snapToGrid w:val="0"/>
          <w:color w:val="000000" w:themeColor="text1"/>
          <w:sz w:val="24"/>
          <w:szCs w:val="24"/>
        </w:rPr>
        <w:lastRenderedPageBreak/>
        <w:t>5</w:t>
      </w:r>
      <w:r w:rsidR="0057022F" w:rsidRPr="006E7509">
        <w:rPr>
          <w:rFonts w:ascii="Bookman Old Style" w:eastAsia="Times New Roman" w:hAnsi="Bookman Old Style" w:cs="Times New Roman"/>
          <w:snapToGrid w:val="0"/>
          <w:color w:val="000000" w:themeColor="text1"/>
          <w:sz w:val="24"/>
          <w:szCs w:val="24"/>
        </w:rPr>
        <w:t xml:space="preserve">. 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Утвердить доходы бюджета муниципального образования Моздокский район:</w:t>
      </w:r>
    </w:p>
    <w:p w:rsidR="009B4297" w:rsidRPr="006E7509" w:rsidRDefault="009B4297" w:rsidP="004E6342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- на 20</w:t>
      </w:r>
      <w:r w:rsidR="006D62C9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согласно приложению </w:t>
      </w:r>
      <w:r w:rsidR="00C574A0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9B4297" w:rsidRPr="006E7509" w:rsidRDefault="009B4297" w:rsidP="004E6342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- на плановый период 20</w:t>
      </w:r>
      <w:r w:rsidR="00742C5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6D62C9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742C5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6D62C9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</w:t>
      </w:r>
      <w:r w:rsidR="00C574A0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я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щему решению.</w:t>
      </w:r>
    </w:p>
    <w:p w:rsidR="002B7F73" w:rsidRDefault="002B7F73" w:rsidP="004E6342">
      <w:pPr>
        <w:spacing w:after="0" w:line="240" w:lineRule="auto"/>
        <w:jc w:val="both"/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</w:pPr>
    </w:p>
    <w:p w:rsidR="00ED3B3E" w:rsidRDefault="00B97AEA" w:rsidP="004E6342">
      <w:pPr>
        <w:spacing w:after="0" w:line="240" w:lineRule="auto"/>
        <w:jc w:val="both"/>
        <w:rPr>
          <w:rFonts w:ascii="Bookman Old Style" w:hAnsi="Bookman Old Style" w:cs="Times New Roman"/>
          <w:b/>
          <w:snapToGrid w:val="0"/>
          <w:sz w:val="24"/>
          <w:szCs w:val="24"/>
        </w:rPr>
      </w:pPr>
      <w:r w:rsidRPr="006E750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Статья 3. Главные администраторы доходов бюджета </w:t>
      </w:r>
      <w:r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муниципального образования Моздокский район</w:t>
      </w:r>
      <w:r w:rsidRPr="006E750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и главные администраторы </w:t>
      </w:r>
      <w:proofErr w:type="gramStart"/>
      <w:r w:rsidRPr="006E750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источн</w:t>
      </w:r>
      <w:r w:rsidRPr="006E750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и</w:t>
      </w:r>
      <w:r w:rsidRPr="006E750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ков финансирования дефицита</w:t>
      </w:r>
      <w:r w:rsidR="007F1BB0" w:rsidRPr="006E750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бюджета</w:t>
      </w:r>
      <w:r w:rsidR="007F1BB0"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муниципального образования</w:t>
      </w:r>
      <w:proofErr w:type="gramEnd"/>
      <w:r w:rsidR="007F1BB0"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Моздокский район</w:t>
      </w:r>
      <w:r w:rsidR="00ED3B3E"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на 20</w:t>
      </w:r>
      <w:r w:rsidR="006D62C9"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>20</w:t>
      </w:r>
      <w:r w:rsidR="00ED3B3E"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год и на плановый период 20</w:t>
      </w:r>
      <w:r w:rsidR="005B1E11"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6D62C9"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>1</w:t>
      </w:r>
      <w:r w:rsidR="00ED3B3E"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и 202</w:t>
      </w:r>
      <w:r w:rsidR="006D62C9"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ED3B3E"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</w:t>
      </w:r>
      <w:r w:rsidR="00ED3B3E"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>о</w:t>
      </w:r>
      <w:r w:rsidR="00ED3B3E"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>дов</w:t>
      </w:r>
    </w:p>
    <w:p w:rsidR="002B7F73" w:rsidRPr="006E7509" w:rsidRDefault="002B7F73" w:rsidP="004E6342">
      <w:pPr>
        <w:spacing w:after="0" w:line="240" w:lineRule="auto"/>
        <w:jc w:val="both"/>
        <w:rPr>
          <w:rFonts w:ascii="Bookman Old Style" w:hAnsi="Bookman Old Style" w:cs="Times New Roman"/>
          <w:b/>
          <w:snapToGrid w:val="0"/>
          <w:sz w:val="24"/>
          <w:szCs w:val="24"/>
        </w:rPr>
      </w:pPr>
    </w:p>
    <w:p w:rsidR="00B97AEA" w:rsidRPr="006E7509" w:rsidRDefault="00ED3B3E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B97AE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="0057671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Утвердить перечень главных администраторов доходов и з</w:t>
      </w:r>
      <w:r w:rsidR="00B97AE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акрепить</w:t>
      </w:r>
      <w:r w:rsidR="0057671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за ними </w:t>
      </w:r>
      <w:r w:rsidR="00B97AE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источники доходов бюджета муниципального образования Моздокский район согласно приложению </w:t>
      </w:r>
      <w:r w:rsidR="00C574A0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B97AE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B97AEA" w:rsidRPr="006E7509" w:rsidRDefault="00ED3B3E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B97AE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Утвердить перечень главных </w:t>
      </w:r>
      <w:proofErr w:type="gramStart"/>
      <w:r w:rsidR="00B97AE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администраторов источников финанс</w:t>
      </w:r>
      <w:r w:rsidR="00B97AE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B97AE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рования дефицита бюджета муниципального образования</w:t>
      </w:r>
      <w:proofErr w:type="gramEnd"/>
      <w:r w:rsidR="00B97AE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 согласно приложению </w:t>
      </w:r>
      <w:r w:rsidR="00C574A0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="00B97AE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2B7F73" w:rsidRDefault="002B7F73" w:rsidP="004E6342">
      <w:pPr>
        <w:keepNext/>
        <w:keepLines/>
        <w:spacing w:after="0" w:line="240" w:lineRule="auto"/>
        <w:jc w:val="both"/>
        <w:outlineLvl w:val="1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9B4297" w:rsidRDefault="009B4297" w:rsidP="004E6342">
      <w:pPr>
        <w:keepNext/>
        <w:keepLines/>
        <w:spacing w:after="0" w:line="240" w:lineRule="auto"/>
        <w:jc w:val="both"/>
        <w:outlineLvl w:val="1"/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</w:pPr>
      <w:r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Статья </w:t>
      </w:r>
      <w:r w:rsidR="00ED3B3E"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4</w:t>
      </w:r>
      <w:r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.</w:t>
      </w:r>
      <w:r w:rsidR="00ED3B3E" w:rsidRPr="006E7509">
        <w:rPr>
          <w:rFonts w:ascii="Bookman Old Style" w:hAnsi="Bookman Old Style"/>
          <w:b/>
          <w:snapToGrid w:val="0"/>
          <w:color w:val="000000"/>
          <w:szCs w:val="28"/>
        </w:rPr>
        <w:t xml:space="preserve"> </w:t>
      </w:r>
      <w:r w:rsidR="00ED3B3E" w:rsidRPr="006E750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Бюджетные ассигнования бюджета</w:t>
      </w:r>
      <w:r w:rsidR="00ED3B3E"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муниципального образ</w:t>
      </w:r>
      <w:r w:rsidR="00ED3B3E"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о</w:t>
      </w:r>
      <w:r w:rsidR="00ED3B3E"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  <w:shd w:val="clear" w:color="auto" w:fill="FFFFFF" w:themeFill="background1"/>
        </w:rPr>
        <w:t>вания Моздокский район</w:t>
      </w:r>
      <w:r w:rsidR="00ED3B3E" w:rsidRPr="006E750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на 20</w:t>
      </w:r>
      <w:r w:rsidR="006D62C9" w:rsidRPr="006E750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20</w:t>
      </w:r>
      <w:r w:rsidR="00ED3B3E" w:rsidRPr="006E750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год и на плановый период 20</w:t>
      </w:r>
      <w:r w:rsidR="009B6A52" w:rsidRPr="006E750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2</w:t>
      </w:r>
      <w:r w:rsidR="006D62C9" w:rsidRPr="006E750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1</w:t>
      </w:r>
      <w:r w:rsidR="00ED3B3E" w:rsidRPr="006E750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и 202</w:t>
      </w:r>
      <w:r w:rsidR="006D62C9" w:rsidRPr="006E750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2</w:t>
      </w:r>
      <w:r w:rsidR="00ED3B3E" w:rsidRPr="006E750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годов</w:t>
      </w:r>
    </w:p>
    <w:p w:rsidR="002B7F73" w:rsidRPr="006E7509" w:rsidRDefault="002B7F73" w:rsidP="004E6342">
      <w:pPr>
        <w:keepNext/>
        <w:keepLines/>
        <w:spacing w:after="0" w:line="240" w:lineRule="auto"/>
        <w:jc w:val="both"/>
        <w:outlineLvl w:val="1"/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</w:pPr>
    </w:p>
    <w:p w:rsidR="009B4297" w:rsidRPr="006E7509" w:rsidRDefault="009B4297" w:rsidP="004E6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1. Утвердить общий объем бюджетных ассигнований на исполнение пу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личных нормативных обязательств на 20</w:t>
      </w:r>
      <w:r w:rsidR="0054175E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B0241D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13 372,2</w:t>
      </w:r>
      <w:r w:rsidR="00B95019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</w:t>
      </w:r>
      <w:r w:rsidR="00B95019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="00B95019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лей, на 20</w:t>
      </w:r>
      <w:r w:rsidR="009B6A5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54175E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B0241D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12 709,2</w:t>
      </w:r>
      <w:r w:rsidR="00CD3F4D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 и на 20</w:t>
      </w:r>
      <w:r w:rsidR="00B95019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54175E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B0241D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12 487,3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рублей.</w:t>
      </w:r>
    </w:p>
    <w:p w:rsidR="009B4297" w:rsidRPr="006E7509" w:rsidRDefault="009B4297" w:rsidP="004E6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2. Утвердить нормативную величину бюджетных </w:t>
      </w:r>
      <w:proofErr w:type="gramStart"/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ассигнований резер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в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ного фонда</w:t>
      </w:r>
      <w:r w:rsidR="000C246C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Администрации местного самоуправления </w:t>
      </w:r>
      <w:r w:rsidR="00C574A0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Моздокского ра</w:t>
      </w:r>
      <w:r w:rsidR="000C246C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й</w:t>
      </w:r>
      <w:r w:rsidR="00C574A0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0C246C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на</w:t>
      </w:r>
      <w:proofErr w:type="gramEnd"/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20</w:t>
      </w:r>
      <w:r w:rsidR="00B0241D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1</w:t>
      </w:r>
      <w:r w:rsidR="00E873C0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71120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00,0 тысяч рублей, на 20</w:t>
      </w:r>
      <w:r w:rsidR="0071120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B0241D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1</w:t>
      </w:r>
      <w:r w:rsidR="00E873C0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71120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00,0</w:t>
      </w:r>
      <w:r w:rsidR="00CD3F4D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 и на 20</w:t>
      </w:r>
      <w:r w:rsidR="00E873C0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B0241D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1</w:t>
      </w:r>
      <w:r w:rsidR="00E873C0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71120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00,0 тысяч рублей.</w:t>
      </w:r>
    </w:p>
    <w:p w:rsidR="00CD3F4D" w:rsidRPr="006E7509" w:rsidRDefault="00CD3F4D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3. Утвердить ведомственную структуру расходов 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бюджета муниципал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ь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ного образования Моздокский район</w:t>
      </w: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:</w:t>
      </w:r>
    </w:p>
    <w:p w:rsidR="00CD3F4D" w:rsidRPr="006E7509" w:rsidRDefault="00CD3F4D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- на 20</w:t>
      </w:r>
      <w:r w:rsidR="00B0241D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20 </w:t>
      </w: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год согласно приложению </w:t>
      </w:r>
      <w:r w:rsidR="000545D9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6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к настоящему решению;</w:t>
      </w:r>
    </w:p>
    <w:p w:rsidR="00CD3F4D" w:rsidRPr="006E7509" w:rsidRDefault="00CD3F4D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- на плановый период 20</w:t>
      </w:r>
      <w:r w:rsidR="0045525F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B0241D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</w:t>
      </w: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и 202</w:t>
      </w:r>
      <w:r w:rsidR="00B0241D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годов согласно приложению </w:t>
      </w:r>
      <w:r w:rsidR="000545D9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7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к настоящему решению.</w:t>
      </w:r>
    </w:p>
    <w:p w:rsidR="009B4297" w:rsidRPr="006E7509" w:rsidRDefault="00CD3F4D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4</w:t>
      </w:r>
      <w:r w:rsidR="009B4297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. Утвердить распределение бюджетных ассигнований по разделам и подразделам, целевым статьям, группам и подгруппам </w:t>
      </w:r>
      <w:proofErr w:type="gramStart"/>
      <w:r w:rsidR="009B4297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видов расходов кла</w:t>
      </w:r>
      <w:r w:rsidR="009B4297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с</w:t>
      </w:r>
      <w:r w:rsidR="009B4297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сификации расходов 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бюджета муниципального образования</w:t>
      </w:r>
      <w:proofErr w:type="gramEnd"/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="009B4297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:</w:t>
      </w:r>
    </w:p>
    <w:p w:rsidR="009B4297" w:rsidRPr="006E7509" w:rsidRDefault="009B4297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- на 20</w:t>
      </w:r>
      <w:r w:rsidR="00B0241D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20</w:t>
      </w: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 согласно приложению </w:t>
      </w:r>
      <w:r w:rsidR="000545D9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8</w:t>
      </w: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к настоящему решению;</w:t>
      </w:r>
    </w:p>
    <w:p w:rsidR="009B4297" w:rsidRPr="006E7509" w:rsidRDefault="009B4297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- на плановый период 20</w:t>
      </w:r>
      <w:r w:rsidR="0045525F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B0241D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</w:t>
      </w: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и 20</w:t>
      </w:r>
      <w:r w:rsidR="00CD3F4D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B0241D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годов согласно приложению </w:t>
      </w:r>
      <w:r w:rsidR="000545D9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9</w:t>
      </w: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к настоящему решению.</w:t>
      </w:r>
    </w:p>
    <w:p w:rsidR="009B4297" w:rsidRPr="006E7509" w:rsidRDefault="009B4297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. Утвердить распределение бюджетных ассигнований по целевым ст</w:t>
      </w: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а</w:t>
      </w: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тьям (муниципальным программам Моздокского района</w:t>
      </w:r>
      <w:r w:rsidR="00CD3F4D" w:rsidRPr="006E7509">
        <w:rPr>
          <w:rFonts w:ascii="Bookman Old Style" w:hAnsi="Bookman Old Style"/>
          <w:snapToGrid w:val="0"/>
          <w:color w:val="000000"/>
          <w:szCs w:val="28"/>
        </w:rPr>
        <w:t xml:space="preserve"> </w:t>
      </w:r>
      <w:r w:rsidR="00CD3F4D" w:rsidRPr="006E7509">
        <w:rPr>
          <w:rFonts w:ascii="Bookman Old Style" w:hAnsi="Bookman Old Style" w:cs="Times New Roman"/>
          <w:snapToGrid w:val="0"/>
          <w:color w:val="000000"/>
          <w:sz w:val="24"/>
          <w:szCs w:val="24"/>
        </w:rPr>
        <w:t xml:space="preserve">и </w:t>
      </w:r>
      <w:r w:rsidR="00CD3F4D" w:rsidRPr="006E7509">
        <w:rPr>
          <w:rFonts w:ascii="Bookman Old Style" w:hAnsi="Bookman Old Style" w:cs="Times New Roman"/>
          <w:sz w:val="24"/>
          <w:szCs w:val="24"/>
        </w:rPr>
        <w:t>непрограммным направлениям деятельности</w:t>
      </w: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), разделам, подразделам, группам и подгруппам </w:t>
      </w:r>
      <w:proofErr w:type="gramStart"/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видов расходов классификации расходов 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бюд</w:t>
      </w:r>
      <w:r w:rsidR="004318C1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жета муниципального образ</w:t>
      </w:r>
      <w:r w:rsidR="004318C1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4318C1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вания</w:t>
      </w:r>
      <w:proofErr w:type="gramEnd"/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:</w:t>
      </w:r>
    </w:p>
    <w:p w:rsidR="009B4297" w:rsidRPr="006E7509" w:rsidRDefault="009B4297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- на 20</w:t>
      </w:r>
      <w:r w:rsidR="00B0241D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20</w:t>
      </w: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 согласно приложению 1</w:t>
      </w:r>
      <w:r w:rsidR="000545D9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0</w:t>
      </w: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к настоящему решению;</w:t>
      </w:r>
    </w:p>
    <w:p w:rsidR="009B4297" w:rsidRPr="006E7509" w:rsidRDefault="009B4297" w:rsidP="004E6342">
      <w:pPr>
        <w:widowControl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- на плановый период 20</w:t>
      </w:r>
      <w:r w:rsidR="0045525F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B0241D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</w:t>
      </w: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и 20</w:t>
      </w:r>
      <w:r w:rsidR="00CD3F4D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B0241D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годов согласно приложению 1</w:t>
      </w:r>
      <w:r w:rsidR="000545D9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</w:t>
      </w: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к настоящему решению.</w:t>
      </w:r>
    </w:p>
    <w:p w:rsidR="009B4297" w:rsidRPr="006E7509" w:rsidRDefault="009B4297" w:rsidP="004E6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>6. Утвердить объем бюджетных ассигнований</w:t>
      </w:r>
      <w:r w:rsidR="00AC6A00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Д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орожн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го фонда </w:t>
      </w:r>
      <w:r w:rsidR="004318C1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</w:t>
      </w:r>
      <w:r w:rsidR="00AC6A00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ий район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финансовое обеспечение дорожной деятельности: </w:t>
      </w:r>
      <w:r w:rsidR="00DE795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="00B0241D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="00DE795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CB32AE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159 189,6</w:t>
      </w:r>
      <w:r w:rsidR="00DE795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</w:t>
      </w:r>
      <w:r w:rsidR="00DE795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="00DE795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лей</w:t>
      </w:r>
      <w:r w:rsidR="000545D9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DE795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20</w:t>
      </w:r>
      <w:r w:rsidR="001C2300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B0241D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DE795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CB32AE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40 660,7</w:t>
      </w:r>
      <w:r w:rsidR="00DE795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</w:t>
      </w:r>
      <w:r w:rsidR="00CB32AE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814C8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CB32AE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2022 год в сумме 43 698,0 тысяч рублей</w:t>
      </w:r>
    </w:p>
    <w:p w:rsidR="00DE7952" w:rsidRPr="006E7509" w:rsidRDefault="00DE7952" w:rsidP="004E6342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7</w:t>
      </w:r>
      <w:r w:rsidRPr="006E7509">
        <w:rPr>
          <w:rFonts w:ascii="Bookman Old Style" w:hAnsi="Bookman Old Style" w:cs="Times New Roman"/>
          <w:sz w:val="24"/>
          <w:szCs w:val="24"/>
        </w:rPr>
        <w:t xml:space="preserve">. Установить, что приоритетными расходами бюджета 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го образования Моздокский район</w:t>
      </w:r>
      <w:r w:rsidRPr="006E7509">
        <w:rPr>
          <w:rFonts w:ascii="Bookman Old Style" w:hAnsi="Bookman Old Style" w:cs="Times New Roman"/>
          <w:sz w:val="24"/>
          <w:szCs w:val="24"/>
        </w:rPr>
        <w:t xml:space="preserve"> являются расходы, направленные </w:t>
      </w:r>
      <w:proofErr w:type="gramStart"/>
      <w:r w:rsidRPr="006E7509">
        <w:rPr>
          <w:rFonts w:ascii="Bookman Old Style" w:hAnsi="Bookman Old Style" w:cs="Times New Roman"/>
          <w:sz w:val="24"/>
          <w:szCs w:val="24"/>
        </w:rPr>
        <w:t>на</w:t>
      </w:r>
      <w:proofErr w:type="gramEnd"/>
      <w:r w:rsidRPr="006E7509">
        <w:rPr>
          <w:rFonts w:ascii="Bookman Old Style" w:hAnsi="Bookman Old Style" w:cs="Times New Roman"/>
          <w:sz w:val="24"/>
          <w:szCs w:val="24"/>
        </w:rPr>
        <w:t xml:space="preserve">: </w:t>
      </w:r>
    </w:p>
    <w:p w:rsidR="00DE7952" w:rsidRPr="006E7509" w:rsidRDefault="00DE7952" w:rsidP="004E6342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E7509">
        <w:rPr>
          <w:rFonts w:ascii="Bookman Old Style" w:hAnsi="Bookman Old Style" w:cs="Times New Roman"/>
          <w:sz w:val="24"/>
          <w:szCs w:val="24"/>
        </w:rPr>
        <w:t>оплату труда и начисления на выплаты по оплате труда;</w:t>
      </w:r>
    </w:p>
    <w:p w:rsidR="00DE7952" w:rsidRPr="006E7509" w:rsidRDefault="00DE7952" w:rsidP="004E6342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E7509">
        <w:rPr>
          <w:rFonts w:ascii="Bookman Old Style" w:hAnsi="Bookman Old Style" w:cs="Times New Roman"/>
          <w:sz w:val="24"/>
          <w:szCs w:val="24"/>
        </w:rPr>
        <w:t xml:space="preserve">социальное обеспечение населения; </w:t>
      </w:r>
    </w:p>
    <w:p w:rsidR="00DE7952" w:rsidRPr="006E7509" w:rsidRDefault="00DE7952" w:rsidP="004E6342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E7509">
        <w:rPr>
          <w:rFonts w:ascii="Bookman Old Style" w:hAnsi="Bookman Old Style" w:cs="Times New Roman"/>
          <w:sz w:val="24"/>
          <w:szCs w:val="24"/>
        </w:rPr>
        <w:t>оплату коммунальных услуг и услуг связи;</w:t>
      </w:r>
    </w:p>
    <w:p w:rsidR="00DE7952" w:rsidRPr="006E7509" w:rsidRDefault="00DE7952" w:rsidP="004E6342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E7509">
        <w:rPr>
          <w:rFonts w:ascii="Bookman Old Style" w:hAnsi="Bookman Old Style" w:cs="Times New Roman"/>
          <w:sz w:val="24"/>
          <w:szCs w:val="24"/>
        </w:rPr>
        <w:t xml:space="preserve">приобретение продуктов питания и услуг по организации питания в 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муниципальных бюджетных учреждения</w:t>
      </w:r>
      <w:r w:rsidR="000C246C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х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образования Моздокского района</w:t>
      </w:r>
      <w:r w:rsidRPr="006E7509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B57422" w:rsidRPr="006E7509" w:rsidRDefault="00B57422" w:rsidP="004E6342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E7509">
        <w:rPr>
          <w:rFonts w:ascii="Bookman Old Style" w:hAnsi="Bookman Old Style" w:cs="Times New Roman"/>
          <w:sz w:val="24"/>
          <w:szCs w:val="24"/>
        </w:rPr>
        <w:t>погашение просроченной кредиторской задолженности;</w:t>
      </w:r>
    </w:p>
    <w:p w:rsidR="00DE7952" w:rsidRPr="006E7509" w:rsidRDefault="00DE7952" w:rsidP="004E6342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E7509">
        <w:rPr>
          <w:rFonts w:ascii="Bookman Old Style" w:hAnsi="Bookman Old Style" w:cs="Times New Roman"/>
          <w:sz w:val="24"/>
          <w:szCs w:val="24"/>
        </w:rPr>
        <w:t xml:space="preserve">предоставление межбюджетных трансфертов бюджетам поселений Моздокского района (за исключением субсидий на </w:t>
      </w:r>
      <w:proofErr w:type="spellStart"/>
      <w:r w:rsidRPr="006E7509">
        <w:rPr>
          <w:rFonts w:ascii="Bookman Old Style" w:hAnsi="Bookman Old Style" w:cs="Times New Roman"/>
          <w:sz w:val="24"/>
          <w:szCs w:val="24"/>
        </w:rPr>
        <w:t>софинансирование</w:t>
      </w:r>
      <w:proofErr w:type="spellEnd"/>
      <w:r w:rsidRPr="006E7509">
        <w:rPr>
          <w:rFonts w:ascii="Bookman Old Style" w:hAnsi="Bookman Old Style" w:cs="Times New Roman"/>
          <w:sz w:val="24"/>
          <w:szCs w:val="24"/>
        </w:rPr>
        <w:t xml:space="preserve"> объе</w:t>
      </w:r>
      <w:r w:rsidRPr="006E7509">
        <w:rPr>
          <w:rFonts w:ascii="Bookman Old Style" w:hAnsi="Bookman Old Style" w:cs="Times New Roman"/>
          <w:sz w:val="24"/>
          <w:szCs w:val="24"/>
        </w:rPr>
        <w:t>к</w:t>
      </w:r>
      <w:r w:rsidRPr="006E7509">
        <w:rPr>
          <w:rFonts w:ascii="Bookman Old Style" w:hAnsi="Bookman Old Style" w:cs="Times New Roman"/>
          <w:sz w:val="24"/>
          <w:szCs w:val="24"/>
        </w:rPr>
        <w:t>тов капитального строительства муниципальной собственности);</w:t>
      </w:r>
    </w:p>
    <w:p w:rsidR="00DE7952" w:rsidRPr="006E7509" w:rsidRDefault="00DE7952" w:rsidP="004E6342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E7509">
        <w:rPr>
          <w:rFonts w:ascii="Bookman Old Style" w:hAnsi="Bookman Old Style" w:cs="Times New Roman"/>
          <w:sz w:val="24"/>
          <w:szCs w:val="24"/>
        </w:rPr>
        <w:t xml:space="preserve">обслуживание и погашение муниципального </w:t>
      </w:r>
      <w:r w:rsidR="003204CE" w:rsidRPr="006E7509">
        <w:rPr>
          <w:rFonts w:ascii="Bookman Old Style" w:hAnsi="Bookman Old Style" w:cs="Times New Roman"/>
          <w:sz w:val="24"/>
          <w:szCs w:val="24"/>
        </w:rPr>
        <w:t xml:space="preserve">внутреннего </w:t>
      </w:r>
      <w:r w:rsidRPr="006E7509">
        <w:rPr>
          <w:rFonts w:ascii="Bookman Old Style" w:hAnsi="Bookman Old Style" w:cs="Times New Roman"/>
          <w:sz w:val="24"/>
          <w:szCs w:val="24"/>
        </w:rPr>
        <w:t>долга бюдж</w:t>
      </w:r>
      <w:r w:rsidRPr="006E7509">
        <w:rPr>
          <w:rFonts w:ascii="Bookman Old Style" w:hAnsi="Bookman Old Style" w:cs="Times New Roman"/>
          <w:sz w:val="24"/>
          <w:szCs w:val="24"/>
        </w:rPr>
        <w:t>е</w:t>
      </w:r>
      <w:r w:rsidRPr="006E7509">
        <w:rPr>
          <w:rFonts w:ascii="Bookman Old Style" w:hAnsi="Bookman Old Style" w:cs="Times New Roman"/>
          <w:sz w:val="24"/>
          <w:szCs w:val="24"/>
        </w:rPr>
        <w:t xml:space="preserve">та 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образования - Моздокский район</w:t>
      </w:r>
      <w:r w:rsidRPr="006E7509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DE7952" w:rsidRPr="006E7509" w:rsidRDefault="00DE7952" w:rsidP="004E6342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E7509">
        <w:rPr>
          <w:rFonts w:ascii="Bookman Old Style" w:hAnsi="Bookman Old Style" w:cs="Times New Roman"/>
          <w:sz w:val="24"/>
          <w:szCs w:val="24"/>
        </w:rPr>
        <w:t xml:space="preserve">субсидии муниципальным бюджетным и автономным учреждениям Моздокского района на выполнение муниципального задания. </w:t>
      </w:r>
    </w:p>
    <w:p w:rsidR="002B7F73" w:rsidRDefault="002B7F73" w:rsidP="004E6342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B57422" w:rsidRDefault="009B4297" w:rsidP="004E6342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</w:pPr>
      <w:r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Статья </w:t>
      </w:r>
      <w:r w:rsidR="007F1BB0"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5</w:t>
      </w:r>
      <w:r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.</w:t>
      </w:r>
      <w:r w:rsidR="00B57422" w:rsidRPr="006E750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Субсидии юридическим лицам (за искл</w:t>
      </w:r>
      <w:r w:rsidR="00046712" w:rsidRPr="006E750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ючением субсидий муниципальным</w:t>
      </w:r>
      <w:r w:rsidR="00B57422" w:rsidRPr="006E750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учреждениям), индивидуальным предпринимателям, физическим лицам - производителям товаров, работ, услуг</w:t>
      </w:r>
    </w:p>
    <w:p w:rsidR="002B7F73" w:rsidRPr="006E7509" w:rsidRDefault="002B7F73" w:rsidP="004E6342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</w:pPr>
    </w:p>
    <w:p w:rsidR="009B4297" w:rsidRPr="006E7509" w:rsidRDefault="009B4297" w:rsidP="004E63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Установить, что</w:t>
      </w:r>
      <w:r w:rsidRPr="006E7509">
        <w:rPr>
          <w:rFonts w:ascii="Bookman Old Style" w:hAnsi="Bookman Old Style" w:cs="Times New Roman"/>
          <w:b/>
          <w:snapToGrid w:val="0"/>
          <w:color w:val="000000" w:themeColor="text1"/>
          <w:sz w:val="24"/>
          <w:szCs w:val="24"/>
        </w:rPr>
        <w:t xml:space="preserve"> 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субсидии юридическим лицам (за исключением субс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дий</w:t>
      </w:r>
      <w:r w:rsidR="0004671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</w:t>
      </w:r>
      <w:r w:rsidR="0004671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ным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учреждениям), индивидуальным предпринимателям, физическим лицам - производителям товаров, работ, услуг предоставляются в порядке, установленном Администрацией местного самоуправления Мо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докского района, в следующих случаях:</w:t>
      </w:r>
    </w:p>
    <w:p w:rsidR="009B4297" w:rsidRPr="006E7509" w:rsidRDefault="009B4297" w:rsidP="004E6342">
      <w:pPr>
        <w:pStyle w:val="ab"/>
        <w:shd w:val="clear" w:color="auto" w:fill="FFFFFF" w:themeFill="background1"/>
        <w:spacing w:after="0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E7509">
        <w:rPr>
          <w:rFonts w:ascii="Bookman Old Style" w:hAnsi="Bookman Old Style"/>
          <w:color w:val="000000" w:themeColor="text1"/>
          <w:sz w:val="24"/>
          <w:szCs w:val="24"/>
        </w:rPr>
        <w:t xml:space="preserve">юридическим лицам и индивидуальным предпринимателям на возмещение части затрат на уплату процентов по коммерческим кредитам, привлекаемым предприятиями и организациями Моздокского района, в том числе малого и среднего бизнеса, реализующими инвестиционные проекты, прошедшие в установленном порядке конкурсный отбор; </w:t>
      </w:r>
    </w:p>
    <w:p w:rsidR="009B4297" w:rsidRPr="006E7509" w:rsidRDefault="009B4297" w:rsidP="004E6342">
      <w:pPr>
        <w:pStyle w:val="ab"/>
        <w:shd w:val="clear" w:color="auto" w:fill="FFFFFF" w:themeFill="background1"/>
        <w:spacing w:after="0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E7509">
        <w:rPr>
          <w:rFonts w:ascii="Bookman Old Style" w:hAnsi="Bookman Old Style"/>
          <w:color w:val="000000" w:themeColor="text1"/>
          <w:sz w:val="24"/>
          <w:szCs w:val="24"/>
        </w:rPr>
        <w:t xml:space="preserve">в целях возмещения затрат </w:t>
      </w:r>
      <w:r w:rsidR="00F2675D" w:rsidRPr="006E7509">
        <w:rPr>
          <w:rFonts w:ascii="Bookman Old Style" w:hAnsi="Bookman Old Style"/>
          <w:color w:val="000000" w:themeColor="text1"/>
          <w:sz w:val="24"/>
          <w:szCs w:val="24"/>
        </w:rPr>
        <w:t>и (</w:t>
      </w:r>
      <w:r w:rsidRPr="006E7509">
        <w:rPr>
          <w:rFonts w:ascii="Bookman Old Style" w:hAnsi="Bookman Old Style"/>
          <w:color w:val="000000" w:themeColor="text1"/>
          <w:sz w:val="24"/>
          <w:szCs w:val="24"/>
        </w:rPr>
        <w:t>или</w:t>
      </w:r>
      <w:r w:rsidR="00F2675D" w:rsidRPr="006E7509">
        <w:rPr>
          <w:rFonts w:ascii="Bookman Old Style" w:hAnsi="Bookman Old Style"/>
          <w:color w:val="000000" w:themeColor="text1"/>
          <w:sz w:val="24"/>
          <w:szCs w:val="24"/>
        </w:rPr>
        <w:t>)</w:t>
      </w:r>
      <w:r w:rsidRPr="006E7509">
        <w:rPr>
          <w:rFonts w:ascii="Bookman Old Style" w:hAnsi="Bookman Old Style"/>
          <w:color w:val="000000" w:themeColor="text1"/>
          <w:sz w:val="24"/>
          <w:szCs w:val="24"/>
        </w:rPr>
        <w:t xml:space="preserve"> недополученных доходов в связи с производством (реализацией) товаров, выполнением работ, оказанием услуг;</w:t>
      </w:r>
    </w:p>
    <w:p w:rsidR="009B4297" w:rsidRPr="006E7509" w:rsidRDefault="009B4297" w:rsidP="004E6342">
      <w:pPr>
        <w:pStyle w:val="ab"/>
        <w:shd w:val="clear" w:color="auto" w:fill="FFFFFF" w:themeFill="background1"/>
        <w:spacing w:after="0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gramStart"/>
      <w:r w:rsidRPr="006E7509">
        <w:rPr>
          <w:rFonts w:ascii="Bookman Old Style" w:hAnsi="Bookman Old Style"/>
          <w:color w:val="000000" w:themeColor="text1"/>
          <w:sz w:val="24"/>
          <w:szCs w:val="24"/>
        </w:rPr>
        <w:t>на оказание муниципальной поддержки в виде грантов начинающим малым предприятиям на создание собственного дела в целях возмещения части затрат на регистрацию</w:t>
      </w:r>
      <w:proofErr w:type="gramEnd"/>
      <w:r w:rsidRPr="006E7509">
        <w:rPr>
          <w:rFonts w:ascii="Bookman Old Style" w:hAnsi="Bookman Old Style"/>
          <w:color w:val="000000" w:themeColor="text1"/>
          <w:sz w:val="24"/>
          <w:szCs w:val="24"/>
        </w:rPr>
        <w:t xml:space="preserve">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взнос);</w:t>
      </w:r>
    </w:p>
    <w:p w:rsidR="009B4297" w:rsidRPr="006E7509" w:rsidRDefault="009B4297" w:rsidP="004E6342">
      <w:pPr>
        <w:pStyle w:val="ab"/>
        <w:shd w:val="clear" w:color="auto" w:fill="FFFFFF" w:themeFill="background1"/>
        <w:spacing w:after="0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E7509">
        <w:rPr>
          <w:rFonts w:ascii="Bookman Old Style" w:hAnsi="Bookman Old Style"/>
          <w:color w:val="000000" w:themeColor="text1"/>
          <w:sz w:val="24"/>
          <w:szCs w:val="24"/>
        </w:rPr>
        <w:t>на поддержку субъектов малого</w:t>
      </w:r>
      <w:r w:rsidR="000C246C" w:rsidRPr="006E7509">
        <w:rPr>
          <w:rFonts w:ascii="Bookman Old Style" w:hAnsi="Bookman Old Style"/>
          <w:color w:val="000000" w:themeColor="text1"/>
          <w:sz w:val="24"/>
          <w:szCs w:val="24"/>
        </w:rPr>
        <w:t xml:space="preserve"> и среднего предпринимательства</w:t>
      </w:r>
      <w:r w:rsidRPr="006E7509">
        <w:rPr>
          <w:rFonts w:ascii="Bookman Old Style" w:hAnsi="Bookman Old Style"/>
          <w:color w:val="000000" w:themeColor="text1"/>
          <w:sz w:val="24"/>
          <w:szCs w:val="24"/>
        </w:rPr>
        <w:t>;</w:t>
      </w:r>
    </w:p>
    <w:p w:rsidR="009B4297" w:rsidRPr="006E7509" w:rsidRDefault="00B57422" w:rsidP="004E6342">
      <w:pPr>
        <w:pStyle w:val="ConsTitle"/>
        <w:shd w:val="clear" w:color="auto" w:fill="FFFFFF" w:themeFill="background1"/>
        <w:ind w:firstLine="567"/>
        <w:jc w:val="both"/>
        <w:outlineLvl w:val="0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6E7509">
        <w:rPr>
          <w:rFonts w:ascii="Bookman Old Style" w:hAnsi="Bookman Old Style"/>
          <w:b w:val="0"/>
          <w:color w:val="000000" w:themeColor="text1"/>
          <w:sz w:val="24"/>
          <w:szCs w:val="24"/>
        </w:rPr>
        <w:t>организациям на возмещение расходных обязательств, возникающих при выполнении полномочий органов местного самоуправления по вопросам местного значения на обеспечение населения топливом, в том числе – ООО «</w:t>
      </w:r>
      <w:proofErr w:type="spellStart"/>
      <w:r w:rsidRPr="006E7509">
        <w:rPr>
          <w:rFonts w:ascii="Bookman Old Style" w:hAnsi="Bookman Old Style"/>
          <w:b w:val="0"/>
          <w:color w:val="000000" w:themeColor="text1"/>
          <w:sz w:val="24"/>
          <w:szCs w:val="24"/>
        </w:rPr>
        <w:t>Севосгаз</w:t>
      </w:r>
      <w:proofErr w:type="spellEnd"/>
      <w:r w:rsidRPr="006E7509">
        <w:rPr>
          <w:rFonts w:ascii="Bookman Old Style" w:hAnsi="Bookman Old Style"/>
          <w:b w:val="0"/>
          <w:color w:val="000000" w:themeColor="text1"/>
          <w:sz w:val="24"/>
          <w:szCs w:val="24"/>
        </w:rPr>
        <w:t>» - для обеспечения населения сжиженным газом</w:t>
      </w:r>
      <w:r w:rsidR="00F46585" w:rsidRPr="006E7509">
        <w:rPr>
          <w:rFonts w:ascii="Bookman Old Style" w:hAnsi="Bookman Old Style"/>
          <w:b w:val="0"/>
          <w:color w:val="000000" w:themeColor="text1"/>
          <w:sz w:val="24"/>
          <w:szCs w:val="24"/>
        </w:rPr>
        <w:t>.</w:t>
      </w:r>
    </w:p>
    <w:p w:rsidR="002B7F73" w:rsidRDefault="002B7F73" w:rsidP="004E6342">
      <w:pPr>
        <w:keepNext/>
        <w:keepLines/>
        <w:spacing w:after="0" w:line="240" w:lineRule="auto"/>
        <w:jc w:val="both"/>
        <w:outlineLvl w:val="1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9B4297" w:rsidRDefault="009B4297" w:rsidP="004E6342">
      <w:pPr>
        <w:keepNext/>
        <w:keepLines/>
        <w:spacing w:after="0" w:line="240" w:lineRule="auto"/>
        <w:jc w:val="both"/>
        <w:outlineLvl w:val="1"/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</w:pPr>
      <w:r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Статья </w:t>
      </w:r>
      <w:r w:rsidR="007F1BB0"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6</w:t>
      </w:r>
      <w:r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.</w:t>
      </w:r>
      <w:r w:rsidR="004A3E5B" w:rsidRPr="006E7509">
        <w:rPr>
          <w:rFonts w:ascii="Bookman Old Style" w:hAnsi="Bookman Old Style"/>
          <w:b/>
          <w:snapToGrid w:val="0"/>
          <w:color w:val="000000"/>
          <w:szCs w:val="28"/>
        </w:rPr>
        <w:t xml:space="preserve"> </w:t>
      </w:r>
      <w:r w:rsidR="004A3E5B" w:rsidRPr="006E750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Межбюджетные трансферты бюджетам городского и сел</w:t>
      </w:r>
      <w:r w:rsidR="004A3E5B" w:rsidRPr="006E750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ь</w:t>
      </w:r>
      <w:r w:rsidR="004A3E5B" w:rsidRPr="006E750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ских поселений Моздокского района</w:t>
      </w:r>
    </w:p>
    <w:p w:rsidR="002B7F73" w:rsidRPr="006E7509" w:rsidRDefault="002B7F73" w:rsidP="004E6342">
      <w:pPr>
        <w:keepNext/>
        <w:keepLines/>
        <w:spacing w:after="0" w:line="240" w:lineRule="auto"/>
        <w:jc w:val="both"/>
        <w:outlineLvl w:val="1"/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</w:pPr>
    </w:p>
    <w:p w:rsidR="009B4297" w:rsidRPr="006E7509" w:rsidRDefault="009B4297" w:rsidP="004E63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1. Утвердить общий объем межбюджетных трансфертов, предоставля</w:t>
      </w: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е</w:t>
      </w: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мых бюджетам поселений на 20</w:t>
      </w:r>
      <w:r w:rsidR="00B0241D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20</w:t>
      </w: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 в сумме </w:t>
      </w:r>
      <w:r w:rsidR="00B0241D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81</w:t>
      </w:r>
      <w:r w:rsidR="00C12445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 </w:t>
      </w:r>
      <w:r w:rsidR="0098245D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3</w:t>
      </w:r>
      <w:r w:rsidR="00C12445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75,3</w:t>
      </w: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тысяч рублей, на 20</w:t>
      </w:r>
      <w:r w:rsidR="00351B00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B0241D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1</w:t>
      </w: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 в сумме </w:t>
      </w:r>
      <w:r w:rsidR="0098245D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38</w:t>
      </w:r>
      <w:r w:rsidR="008E5EF4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</w:t>
      </w:r>
      <w:r w:rsidR="0098245D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763,1</w:t>
      </w: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тысяч рублей, на 20</w:t>
      </w:r>
      <w:r w:rsidR="004A3E5B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="00B0241D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2</w:t>
      </w: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год в сумме </w:t>
      </w:r>
      <w:r w:rsidR="008A08D3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38 419,9</w:t>
      </w: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тысяч рублей.</w:t>
      </w:r>
    </w:p>
    <w:p w:rsidR="009B4297" w:rsidRPr="006E7509" w:rsidRDefault="009B4297" w:rsidP="004E63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 xml:space="preserve"> 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2. Утвердить распределение межбюджетных трансфертов бюджетам п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селений:</w:t>
      </w:r>
    </w:p>
    <w:p w:rsidR="009B4297" w:rsidRPr="006E7509" w:rsidRDefault="009B4297" w:rsidP="004E6342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E7509">
        <w:rPr>
          <w:rFonts w:ascii="Bookman Old Style" w:hAnsi="Bookman Old Style"/>
          <w:color w:val="000000" w:themeColor="text1"/>
          <w:sz w:val="24"/>
          <w:szCs w:val="24"/>
        </w:rPr>
        <w:t>на 20</w:t>
      </w:r>
      <w:r w:rsidR="00B0241D" w:rsidRPr="006E7509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Pr="006E7509">
        <w:rPr>
          <w:rFonts w:ascii="Bookman Old Style" w:hAnsi="Bookman Old Style"/>
          <w:color w:val="000000" w:themeColor="text1"/>
          <w:sz w:val="24"/>
          <w:szCs w:val="24"/>
        </w:rPr>
        <w:t xml:space="preserve"> год согласно приложению 1</w:t>
      </w:r>
      <w:r w:rsidR="00C359DE" w:rsidRPr="006E7509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Pr="006E7509">
        <w:rPr>
          <w:rFonts w:ascii="Bookman Old Style" w:hAnsi="Bookman Old Style"/>
          <w:color w:val="000000" w:themeColor="text1"/>
          <w:sz w:val="24"/>
          <w:szCs w:val="24"/>
        </w:rPr>
        <w:t xml:space="preserve"> к настоящему решению;</w:t>
      </w:r>
    </w:p>
    <w:p w:rsidR="009B4297" w:rsidRPr="006E7509" w:rsidRDefault="009B4297" w:rsidP="004E6342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E7509">
        <w:rPr>
          <w:rFonts w:ascii="Bookman Old Style" w:hAnsi="Bookman Old Style"/>
          <w:color w:val="000000" w:themeColor="text1"/>
          <w:sz w:val="24"/>
          <w:szCs w:val="24"/>
        </w:rPr>
        <w:t>на плановый период 20</w:t>
      </w:r>
      <w:r w:rsidR="00F841E9" w:rsidRPr="006E7509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B0241D" w:rsidRPr="006E7509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Pr="006E7509">
        <w:rPr>
          <w:rFonts w:ascii="Bookman Old Style" w:hAnsi="Bookman Old Style"/>
          <w:color w:val="000000" w:themeColor="text1"/>
          <w:sz w:val="24"/>
          <w:szCs w:val="24"/>
        </w:rPr>
        <w:t xml:space="preserve"> и 20</w:t>
      </w:r>
      <w:r w:rsidR="007F1BB0" w:rsidRPr="006E7509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B0241D" w:rsidRPr="006E7509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Pr="006E7509">
        <w:rPr>
          <w:rFonts w:ascii="Bookman Old Style" w:hAnsi="Bookman Old Style"/>
          <w:color w:val="000000" w:themeColor="text1"/>
          <w:sz w:val="24"/>
          <w:szCs w:val="24"/>
        </w:rPr>
        <w:t xml:space="preserve"> годов согласно приложению 1</w:t>
      </w:r>
      <w:r w:rsidR="00C359DE" w:rsidRPr="006E7509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Pr="006E7509">
        <w:rPr>
          <w:rFonts w:ascii="Bookman Old Style" w:hAnsi="Bookman Old Style"/>
          <w:color w:val="000000" w:themeColor="text1"/>
          <w:sz w:val="24"/>
          <w:szCs w:val="24"/>
        </w:rPr>
        <w:t xml:space="preserve"> к на</w:t>
      </w:r>
      <w:r w:rsidRPr="006E7509">
        <w:rPr>
          <w:rFonts w:ascii="Bookman Old Style" w:hAnsi="Bookman Old Style"/>
          <w:color w:val="000000" w:themeColor="text1"/>
          <w:sz w:val="24"/>
          <w:szCs w:val="24"/>
        </w:rPr>
        <w:softHyphen/>
        <w:t>стоящему решению.</w:t>
      </w:r>
    </w:p>
    <w:p w:rsidR="009B4297" w:rsidRPr="006E7509" w:rsidRDefault="00D17C75" w:rsidP="004E6342">
      <w:pPr>
        <w:pStyle w:val="ConsPlusNormal"/>
        <w:ind w:firstLine="567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6E7509">
        <w:rPr>
          <w:rFonts w:ascii="Bookman Old Style" w:hAnsi="Bookman Old Style"/>
          <w:color w:val="000000" w:themeColor="text1"/>
          <w:sz w:val="24"/>
          <w:szCs w:val="24"/>
        </w:rPr>
        <w:t>М</w:t>
      </w:r>
      <w:r w:rsidR="009B4297" w:rsidRPr="006E7509">
        <w:rPr>
          <w:rFonts w:ascii="Bookman Old Style" w:hAnsi="Bookman Old Style"/>
          <w:color w:val="000000" w:themeColor="text1"/>
          <w:sz w:val="24"/>
          <w:szCs w:val="24"/>
        </w:rPr>
        <w:t>ежбюджетны</w:t>
      </w:r>
      <w:r w:rsidRPr="006E7509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="009B4297" w:rsidRPr="006E7509">
        <w:rPr>
          <w:rFonts w:ascii="Bookman Old Style" w:hAnsi="Bookman Old Style"/>
          <w:color w:val="000000" w:themeColor="text1"/>
          <w:sz w:val="24"/>
          <w:szCs w:val="24"/>
        </w:rPr>
        <w:t xml:space="preserve"> трансферт</w:t>
      </w:r>
      <w:r w:rsidRPr="006E7509">
        <w:rPr>
          <w:rFonts w:ascii="Bookman Old Style" w:hAnsi="Bookman Old Style"/>
          <w:color w:val="000000" w:themeColor="text1"/>
          <w:sz w:val="24"/>
          <w:szCs w:val="24"/>
        </w:rPr>
        <w:t>ы</w:t>
      </w:r>
      <w:r w:rsidR="009B4297" w:rsidRPr="006E7509">
        <w:rPr>
          <w:rFonts w:ascii="Bookman Old Style" w:hAnsi="Bookman Old Style"/>
          <w:color w:val="000000" w:themeColor="text1"/>
          <w:sz w:val="24"/>
          <w:szCs w:val="24"/>
        </w:rPr>
        <w:t xml:space="preserve"> бюджетам поселений, за ис</w:t>
      </w:r>
      <w:r w:rsidR="009B4297" w:rsidRPr="006E7509">
        <w:rPr>
          <w:rFonts w:ascii="Bookman Old Style" w:hAnsi="Bookman Old Style"/>
          <w:color w:val="000000" w:themeColor="text1"/>
          <w:sz w:val="24"/>
          <w:szCs w:val="24"/>
        </w:rPr>
        <w:softHyphen/>
        <w:t>ключением межбюджетных трансфертов, распределение которых утверждено прилож</w:t>
      </w:r>
      <w:r w:rsidR="009B4297" w:rsidRPr="006E7509">
        <w:rPr>
          <w:rFonts w:ascii="Bookman Old Style" w:hAnsi="Bookman Old Style"/>
          <w:color w:val="000000" w:themeColor="text1"/>
          <w:sz w:val="24"/>
          <w:szCs w:val="24"/>
        </w:rPr>
        <w:t>е</w:t>
      </w:r>
      <w:r w:rsidR="009B4297" w:rsidRPr="006E7509">
        <w:rPr>
          <w:rFonts w:ascii="Bookman Old Style" w:hAnsi="Bookman Old Style"/>
          <w:color w:val="000000" w:themeColor="text1"/>
          <w:sz w:val="24"/>
          <w:szCs w:val="24"/>
        </w:rPr>
        <w:t>ниями 1</w:t>
      </w:r>
      <w:r w:rsidR="003327CE" w:rsidRPr="006E7509">
        <w:rPr>
          <w:rFonts w:ascii="Bookman Old Style" w:hAnsi="Bookman Old Style"/>
          <w:color w:val="000000" w:themeColor="text1"/>
          <w:sz w:val="24"/>
          <w:szCs w:val="24"/>
        </w:rPr>
        <w:t>2</w:t>
      </w:r>
      <w:r w:rsidR="009B4297" w:rsidRPr="006E7509">
        <w:rPr>
          <w:rFonts w:ascii="Bookman Old Style" w:hAnsi="Bookman Old Style"/>
          <w:color w:val="000000" w:themeColor="text1"/>
          <w:sz w:val="24"/>
          <w:szCs w:val="24"/>
        </w:rPr>
        <w:t xml:space="preserve"> и 1</w:t>
      </w:r>
      <w:r w:rsidR="003327CE" w:rsidRPr="006E7509">
        <w:rPr>
          <w:rFonts w:ascii="Bookman Old Style" w:hAnsi="Bookman Old Style"/>
          <w:color w:val="000000" w:themeColor="text1"/>
          <w:sz w:val="24"/>
          <w:szCs w:val="24"/>
        </w:rPr>
        <w:t>3</w:t>
      </w:r>
      <w:r w:rsidR="009B4297" w:rsidRPr="006E7509">
        <w:rPr>
          <w:rFonts w:ascii="Bookman Old Style" w:hAnsi="Bookman Old Style"/>
          <w:color w:val="000000" w:themeColor="text1"/>
          <w:sz w:val="24"/>
          <w:szCs w:val="24"/>
        </w:rPr>
        <w:t xml:space="preserve"> к настоящему решению, </w:t>
      </w:r>
      <w:r w:rsidRPr="006E7509">
        <w:rPr>
          <w:rFonts w:ascii="Bookman Old Style" w:hAnsi="Bookman Old Style"/>
          <w:color w:val="000000" w:themeColor="text1"/>
          <w:sz w:val="24"/>
          <w:szCs w:val="24"/>
        </w:rPr>
        <w:t>распределяются</w:t>
      </w:r>
      <w:r w:rsidR="009B4297" w:rsidRPr="006E7509">
        <w:rPr>
          <w:rFonts w:ascii="Bookman Old Style" w:hAnsi="Bookman Old Style"/>
          <w:color w:val="000000" w:themeColor="text1"/>
          <w:sz w:val="24"/>
          <w:szCs w:val="24"/>
        </w:rPr>
        <w:t xml:space="preserve"> Администра</w:t>
      </w:r>
      <w:r w:rsidR="009B4297" w:rsidRPr="006E7509">
        <w:rPr>
          <w:rFonts w:ascii="Bookman Old Style" w:hAnsi="Bookman Old Style"/>
          <w:color w:val="000000" w:themeColor="text1"/>
          <w:sz w:val="24"/>
          <w:szCs w:val="24"/>
        </w:rPr>
        <w:softHyphen/>
        <w:t>цией местного самоуправления Моздокского района в ус</w:t>
      </w:r>
      <w:r w:rsidR="009B4297" w:rsidRPr="006E7509">
        <w:rPr>
          <w:rFonts w:ascii="Bookman Old Style" w:hAnsi="Bookman Old Style"/>
          <w:color w:val="000000" w:themeColor="text1"/>
          <w:sz w:val="24"/>
          <w:szCs w:val="24"/>
        </w:rPr>
        <w:softHyphen/>
        <w:t>тановленном ею порядке.</w:t>
      </w:r>
    </w:p>
    <w:p w:rsidR="00BE658A" w:rsidRPr="006E7509" w:rsidRDefault="00AA2B5A" w:rsidP="004E6342">
      <w:pPr>
        <w:pStyle w:val="ConsPlusNormal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6E7509">
        <w:rPr>
          <w:rFonts w:ascii="Bookman Old Style" w:hAnsi="Bookman Old Style"/>
          <w:color w:val="000000"/>
          <w:sz w:val="24"/>
          <w:szCs w:val="24"/>
        </w:rPr>
        <w:t>3</w:t>
      </w:r>
      <w:r w:rsidR="00C5121A" w:rsidRPr="006E7509">
        <w:rPr>
          <w:rFonts w:ascii="Bookman Old Style" w:hAnsi="Bookman Old Style"/>
          <w:color w:val="000000"/>
          <w:sz w:val="24"/>
          <w:szCs w:val="24"/>
        </w:rPr>
        <w:t>. Установить значение критерия выравнивания расчетной бюджетной обеспеченности городского и сельских п</w:t>
      </w:r>
      <w:r w:rsidR="00FD5347" w:rsidRPr="006E7509">
        <w:rPr>
          <w:rFonts w:ascii="Bookman Old Style" w:hAnsi="Bookman Old Style"/>
          <w:color w:val="000000"/>
          <w:sz w:val="24"/>
          <w:szCs w:val="24"/>
        </w:rPr>
        <w:t>оселений муниципального образов</w:t>
      </w:r>
      <w:r w:rsidR="007108E0" w:rsidRPr="006E7509">
        <w:rPr>
          <w:rFonts w:ascii="Bookman Old Style" w:hAnsi="Bookman Old Style"/>
          <w:color w:val="000000"/>
          <w:sz w:val="24"/>
          <w:szCs w:val="24"/>
        </w:rPr>
        <w:t>а</w:t>
      </w:r>
      <w:r w:rsidR="00C5121A" w:rsidRPr="006E7509">
        <w:rPr>
          <w:rFonts w:ascii="Bookman Old Style" w:hAnsi="Bookman Old Style"/>
          <w:color w:val="000000"/>
          <w:sz w:val="24"/>
          <w:szCs w:val="24"/>
        </w:rPr>
        <w:t xml:space="preserve">ния Моздокский район, используемого при расчете дотаций на выравнивание бюджетной обеспеченности городского и сельских поселений </w:t>
      </w:r>
      <w:r w:rsidR="005C29F6" w:rsidRPr="006E7509">
        <w:rPr>
          <w:rFonts w:ascii="Bookman Old Style" w:hAnsi="Bookman Old Style"/>
          <w:color w:val="000000"/>
          <w:sz w:val="24"/>
          <w:szCs w:val="24"/>
        </w:rPr>
        <w:t>на 20</w:t>
      </w:r>
      <w:r w:rsidR="00B0241D" w:rsidRPr="006E7509">
        <w:rPr>
          <w:rFonts w:ascii="Bookman Old Style" w:hAnsi="Bookman Old Style"/>
          <w:color w:val="000000"/>
          <w:sz w:val="24"/>
          <w:szCs w:val="24"/>
        </w:rPr>
        <w:t>20</w:t>
      </w:r>
      <w:r w:rsidR="005C29F6" w:rsidRPr="006E7509">
        <w:rPr>
          <w:rFonts w:ascii="Bookman Old Style" w:hAnsi="Bookman Old Style"/>
          <w:color w:val="000000"/>
          <w:sz w:val="24"/>
          <w:szCs w:val="24"/>
        </w:rPr>
        <w:t xml:space="preserve"> год-</w:t>
      </w:r>
      <w:r w:rsidR="00C5121A" w:rsidRPr="006E7509">
        <w:rPr>
          <w:rFonts w:ascii="Bookman Old Style" w:hAnsi="Bookman Old Style"/>
          <w:color w:val="000000"/>
          <w:sz w:val="24"/>
          <w:szCs w:val="24"/>
        </w:rPr>
        <w:t>1,</w:t>
      </w:r>
      <w:r w:rsidR="00B0241D" w:rsidRPr="006E7509">
        <w:rPr>
          <w:rFonts w:ascii="Bookman Old Style" w:hAnsi="Bookman Old Style"/>
          <w:color w:val="000000"/>
          <w:sz w:val="24"/>
          <w:szCs w:val="24"/>
        </w:rPr>
        <w:t>170</w:t>
      </w:r>
      <w:r w:rsidR="005C29F6" w:rsidRPr="006E7509">
        <w:rPr>
          <w:rFonts w:ascii="Bookman Old Style" w:hAnsi="Bookman Old Style"/>
          <w:color w:val="000000"/>
          <w:sz w:val="24"/>
          <w:szCs w:val="24"/>
        </w:rPr>
        <w:t>, на 202</w:t>
      </w:r>
      <w:r w:rsidR="00B0241D" w:rsidRPr="006E7509">
        <w:rPr>
          <w:rFonts w:ascii="Bookman Old Style" w:hAnsi="Bookman Old Style"/>
          <w:color w:val="000000"/>
          <w:sz w:val="24"/>
          <w:szCs w:val="24"/>
        </w:rPr>
        <w:t>1</w:t>
      </w:r>
      <w:r w:rsidR="005C29F6" w:rsidRPr="006E7509">
        <w:rPr>
          <w:rFonts w:ascii="Bookman Old Style" w:hAnsi="Bookman Old Style"/>
          <w:color w:val="000000"/>
          <w:sz w:val="24"/>
          <w:szCs w:val="24"/>
        </w:rPr>
        <w:t xml:space="preserve"> год-1,</w:t>
      </w:r>
      <w:r w:rsidR="00B0241D" w:rsidRPr="006E7509">
        <w:rPr>
          <w:rFonts w:ascii="Bookman Old Style" w:hAnsi="Bookman Old Style"/>
          <w:color w:val="000000"/>
          <w:sz w:val="24"/>
          <w:szCs w:val="24"/>
        </w:rPr>
        <w:t>170</w:t>
      </w:r>
      <w:r w:rsidR="005C29F6" w:rsidRPr="006E7509">
        <w:rPr>
          <w:rFonts w:ascii="Bookman Old Style" w:hAnsi="Bookman Old Style"/>
          <w:color w:val="000000"/>
          <w:sz w:val="24"/>
          <w:szCs w:val="24"/>
        </w:rPr>
        <w:t>, на 202</w:t>
      </w:r>
      <w:r w:rsidR="00B0241D" w:rsidRPr="006E7509">
        <w:rPr>
          <w:rFonts w:ascii="Bookman Old Style" w:hAnsi="Bookman Old Style"/>
          <w:color w:val="000000"/>
          <w:sz w:val="24"/>
          <w:szCs w:val="24"/>
        </w:rPr>
        <w:t>2</w:t>
      </w:r>
      <w:r w:rsidR="005C29F6" w:rsidRPr="006E7509">
        <w:rPr>
          <w:rFonts w:ascii="Bookman Old Style" w:hAnsi="Bookman Old Style"/>
          <w:color w:val="000000"/>
          <w:sz w:val="24"/>
          <w:szCs w:val="24"/>
        </w:rPr>
        <w:t xml:space="preserve"> год -</w:t>
      </w:r>
      <w:r w:rsidR="001B4E25" w:rsidRPr="006E7509">
        <w:rPr>
          <w:rFonts w:ascii="Bookman Old Style" w:hAnsi="Bookman Old Style"/>
          <w:color w:val="000000"/>
          <w:sz w:val="24"/>
          <w:szCs w:val="24"/>
        </w:rPr>
        <w:t>1,</w:t>
      </w:r>
      <w:r w:rsidR="00B0241D" w:rsidRPr="006E7509">
        <w:rPr>
          <w:rFonts w:ascii="Bookman Old Style" w:hAnsi="Bookman Old Style"/>
          <w:color w:val="000000"/>
          <w:sz w:val="24"/>
          <w:szCs w:val="24"/>
        </w:rPr>
        <w:t>170</w:t>
      </w:r>
      <w:r w:rsidR="007108E0" w:rsidRPr="006E7509">
        <w:rPr>
          <w:rFonts w:ascii="Bookman Old Style" w:hAnsi="Bookman Old Style"/>
          <w:color w:val="000000"/>
          <w:sz w:val="24"/>
          <w:szCs w:val="24"/>
        </w:rPr>
        <w:t>.</w:t>
      </w:r>
    </w:p>
    <w:p w:rsidR="00C5121A" w:rsidRPr="006E7509" w:rsidRDefault="00AA2B5A" w:rsidP="004E6342">
      <w:pPr>
        <w:pStyle w:val="ConsPlusNormal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6E7509">
        <w:rPr>
          <w:rFonts w:ascii="Bookman Old Style" w:hAnsi="Bookman Old Style"/>
          <w:color w:val="000000"/>
          <w:sz w:val="24"/>
          <w:szCs w:val="24"/>
        </w:rPr>
        <w:t>4</w:t>
      </w:r>
      <w:r w:rsidR="00C5121A" w:rsidRPr="006E7509">
        <w:rPr>
          <w:rFonts w:ascii="Bookman Old Style" w:hAnsi="Bookman Old Style"/>
          <w:color w:val="000000"/>
          <w:sz w:val="24"/>
          <w:szCs w:val="24"/>
        </w:rPr>
        <w:t xml:space="preserve">. </w:t>
      </w:r>
      <w:r w:rsidR="007108E0" w:rsidRPr="006E7509">
        <w:rPr>
          <w:rFonts w:ascii="Bookman Old Style" w:hAnsi="Bookman Old Style"/>
          <w:color w:val="000000"/>
          <w:sz w:val="24"/>
          <w:szCs w:val="24"/>
        </w:rPr>
        <w:t>В случае предоставления д</w:t>
      </w:r>
      <w:r w:rsidR="00C5121A" w:rsidRPr="006E7509">
        <w:rPr>
          <w:rFonts w:ascii="Bookman Old Style" w:hAnsi="Bookman Old Style"/>
          <w:color w:val="000000"/>
          <w:sz w:val="24"/>
          <w:szCs w:val="24"/>
        </w:rPr>
        <w:t>отации на выравнивание бюджетной обе</w:t>
      </w:r>
      <w:r w:rsidR="00C5121A" w:rsidRPr="006E7509">
        <w:rPr>
          <w:rFonts w:ascii="Bookman Old Style" w:hAnsi="Bookman Old Style"/>
          <w:color w:val="000000"/>
          <w:sz w:val="24"/>
          <w:szCs w:val="24"/>
        </w:rPr>
        <w:t>с</w:t>
      </w:r>
      <w:r w:rsidR="00C5121A" w:rsidRPr="006E7509">
        <w:rPr>
          <w:rFonts w:ascii="Bookman Old Style" w:hAnsi="Bookman Old Style"/>
          <w:color w:val="000000"/>
          <w:sz w:val="24"/>
          <w:szCs w:val="24"/>
        </w:rPr>
        <w:t>печенности</w:t>
      </w:r>
      <w:r w:rsidR="007108E0" w:rsidRPr="006E7509">
        <w:rPr>
          <w:rFonts w:ascii="Bookman Old Style" w:hAnsi="Bookman Old Style"/>
          <w:color w:val="000000"/>
          <w:sz w:val="24"/>
          <w:szCs w:val="24"/>
        </w:rPr>
        <w:t xml:space="preserve"> из бюджета муниципального района </w:t>
      </w:r>
      <w:r w:rsidR="008B7148" w:rsidRPr="006E7509">
        <w:rPr>
          <w:rFonts w:ascii="Bookman Old Style" w:hAnsi="Bookman Old Style"/>
          <w:color w:val="000000"/>
          <w:sz w:val="24"/>
          <w:szCs w:val="24"/>
        </w:rPr>
        <w:t xml:space="preserve">бюджетам </w:t>
      </w:r>
      <w:r w:rsidR="00C5121A" w:rsidRPr="006E7509">
        <w:rPr>
          <w:rFonts w:ascii="Bookman Old Style" w:hAnsi="Bookman Old Style"/>
          <w:color w:val="000000"/>
          <w:sz w:val="24"/>
          <w:szCs w:val="24"/>
        </w:rPr>
        <w:t>городск</w:t>
      </w:r>
      <w:r w:rsidR="003327CE" w:rsidRPr="006E7509">
        <w:rPr>
          <w:rFonts w:ascii="Bookman Old Style" w:hAnsi="Bookman Old Style"/>
          <w:color w:val="000000"/>
          <w:sz w:val="24"/>
          <w:szCs w:val="24"/>
        </w:rPr>
        <w:t>о</w:t>
      </w:r>
      <w:r w:rsidR="008B7148" w:rsidRPr="006E7509">
        <w:rPr>
          <w:rFonts w:ascii="Bookman Old Style" w:hAnsi="Bookman Old Style"/>
          <w:color w:val="000000"/>
          <w:sz w:val="24"/>
          <w:szCs w:val="24"/>
        </w:rPr>
        <w:t>го</w:t>
      </w:r>
      <w:r w:rsidR="00C5121A" w:rsidRPr="006E7509">
        <w:rPr>
          <w:rFonts w:ascii="Bookman Old Style" w:hAnsi="Bookman Old Style"/>
          <w:color w:val="000000"/>
          <w:sz w:val="24"/>
          <w:szCs w:val="24"/>
        </w:rPr>
        <w:t xml:space="preserve"> и сел</w:t>
      </w:r>
      <w:r w:rsidR="00C5121A" w:rsidRPr="006E7509">
        <w:rPr>
          <w:rFonts w:ascii="Bookman Old Style" w:hAnsi="Bookman Old Style"/>
          <w:color w:val="000000"/>
          <w:sz w:val="24"/>
          <w:szCs w:val="24"/>
        </w:rPr>
        <w:t>ь</w:t>
      </w:r>
      <w:r w:rsidR="00C5121A" w:rsidRPr="006E7509">
        <w:rPr>
          <w:rFonts w:ascii="Bookman Old Style" w:hAnsi="Bookman Old Style"/>
          <w:color w:val="000000"/>
          <w:sz w:val="24"/>
          <w:szCs w:val="24"/>
        </w:rPr>
        <w:t>ски</w:t>
      </w:r>
      <w:r w:rsidR="008B7148" w:rsidRPr="006E7509">
        <w:rPr>
          <w:rFonts w:ascii="Bookman Old Style" w:hAnsi="Bookman Old Style"/>
          <w:color w:val="000000"/>
          <w:sz w:val="24"/>
          <w:szCs w:val="24"/>
        </w:rPr>
        <w:t>х</w:t>
      </w:r>
      <w:r w:rsidR="00C5121A" w:rsidRPr="006E7509">
        <w:rPr>
          <w:rFonts w:ascii="Bookman Old Style" w:hAnsi="Bookman Old Style"/>
          <w:color w:val="000000"/>
          <w:sz w:val="24"/>
          <w:szCs w:val="24"/>
        </w:rPr>
        <w:t xml:space="preserve"> поселени</w:t>
      </w:r>
      <w:r w:rsidR="008B7148" w:rsidRPr="006E7509">
        <w:rPr>
          <w:rFonts w:ascii="Bookman Old Style" w:hAnsi="Bookman Old Style"/>
          <w:color w:val="000000"/>
          <w:sz w:val="24"/>
          <w:szCs w:val="24"/>
        </w:rPr>
        <w:t>й</w:t>
      </w:r>
      <w:r w:rsidR="00FD5347" w:rsidRPr="006E7509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C5121A" w:rsidRPr="006E7509">
        <w:rPr>
          <w:rFonts w:ascii="Bookman Old Style" w:hAnsi="Bookman Old Style"/>
          <w:color w:val="000000"/>
          <w:sz w:val="24"/>
          <w:szCs w:val="24"/>
        </w:rPr>
        <w:t>Моздокск</w:t>
      </w:r>
      <w:r w:rsidR="008B7148" w:rsidRPr="006E7509">
        <w:rPr>
          <w:rFonts w:ascii="Bookman Old Style" w:hAnsi="Bookman Old Style"/>
          <w:color w:val="000000"/>
          <w:sz w:val="24"/>
          <w:szCs w:val="24"/>
        </w:rPr>
        <w:t xml:space="preserve">ого </w:t>
      </w:r>
      <w:r w:rsidR="00C5121A" w:rsidRPr="006E7509">
        <w:rPr>
          <w:rFonts w:ascii="Bookman Old Style" w:hAnsi="Bookman Old Style"/>
          <w:color w:val="000000"/>
          <w:sz w:val="24"/>
          <w:szCs w:val="24"/>
        </w:rPr>
        <w:t>район</w:t>
      </w:r>
      <w:r w:rsidR="008B7148" w:rsidRPr="006E7509">
        <w:rPr>
          <w:rFonts w:ascii="Bookman Old Style" w:hAnsi="Bookman Old Style"/>
          <w:color w:val="000000"/>
          <w:sz w:val="24"/>
          <w:szCs w:val="24"/>
        </w:rPr>
        <w:t>а Управление финансов Администрации местного самоуправления Моздокского района вправе</w:t>
      </w:r>
      <w:r w:rsidR="00C5121A" w:rsidRPr="006E7509">
        <w:rPr>
          <w:rFonts w:ascii="Bookman Old Style" w:hAnsi="Bookman Old Style"/>
          <w:color w:val="000000"/>
          <w:sz w:val="24"/>
          <w:szCs w:val="24"/>
        </w:rPr>
        <w:t xml:space="preserve"> заключ</w:t>
      </w:r>
      <w:r w:rsidR="008B7148" w:rsidRPr="006E7509">
        <w:rPr>
          <w:rFonts w:ascii="Bookman Old Style" w:hAnsi="Bookman Old Style"/>
          <w:color w:val="000000"/>
          <w:sz w:val="24"/>
          <w:szCs w:val="24"/>
        </w:rPr>
        <w:t>ать с главами местных администраций муниципальных образований, получающих дотации,</w:t>
      </w:r>
      <w:r w:rsidR="00C5121A" w:rsidRPr="006E7509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8B7148" w:rsidRPr="006E7509">
        <w:rPr>
          <w:rFonts w:ascii="Bookman Old Style" w:hAnsi="Bookman Old Style"/>
          <w:color w:val="000000"/>
          <w:sz w:val="24"/>
          <w:szCs w:val="24"/>
        </w:rPr>
        <w:t>соглашения, которыми предусматриваются меры по социально-экономическому развитию и оздоровлению муниципальных финансов пос</w:t>
      </w:r>
      <w:r w:rsidR="008B7148" w:rsidRPr="006E7509">
        <w:rPr>
          <w:rFonts w:ascii="Bookman Old Style" w:hAnsi="Bookman Old Style"/>
          <w:color w:val="000000"/>
          <w:sz w:val="24"/>
          <w:szCs w:val="24"/>
        </w:rPr>
        <w:t>е</w:t>
      </w:r>
      <w:r w:rsidR="008B7148" w:rsidRPr="006E7509">
        <w:rPr>
          <w:rFonts w:ascii="Bookman Old Style" w:hAnsi="Bookman Old Style"/>
          <w:color w:val="000000"/>
          <w:sz w:val="24"/>
          <w:szCs w:val="24"/>
        </w:rPr>
        <w:t xml:space="preserve">ления. Порядок, сроки заключения соглашений и требования к соглашениям устанавливаются </w:t>
      </w:r>
      <w:r w:rsidR="00EF794A" w:rsidRPr="006E7509">
        <w:rPr>
          <w:rFonts w:ascii="Bookman Old Style" w:hAnsi="Bookman Old Style"/>
          <w:color w:val="000000"/>
          <w:sz w:val="24"/>
          <w:szCs w:val="24"/>
        </w:rPr>
        <w:t>А</w:t>
      </w:r>
      <w:r w:rsidR="008B7148" w:rsidRPr="006E7509">
        <w:rPr>
          <w:rFonts w:ascii="Bookman Old Style" w:hAnsi="Bookman Old Style"/>
          <w:color w:val="000000"/>
          <w:sz w:val="24"/>
          <w:szCs w:val="24"/>
        </w:rPr>
        <w:t xml:space="preserve">дминистрацией </w:t>
      </w:r>
      <w:r w:rsidR="00EF794A" w:rsidRPr="006E7509">
        <w:rPr>
          <w:rFonts w:ascii="Bookman Old Style" w:hAnsi="Bookman Old Style"/>
          <w:color w:val="000000"/>
          <w:sz w:val="24"/>
          <w:szCs w:val="24"/>
        </w:rPr>
        <w:t>местного самоуправления Моздокского</w:t>
      </w:r>
      <w:r w:rsidR="008B7148" w:rsidRPr="006E7509">
        <w:rPr>
          <w:rFonts w:ascii="Bookman Old Style" w:hAnsi="Bookman Old Style"/>
          <w:color w:val="000000"/>
          <w:sz w:val="24"/>
          <w:szCs w:val="24"/>
        </w:rPr>
        <w:t xml:space="preserve"> района</w:t>
      </w:r>
      <w:r w:rsidR="00C5121A" w:rsidRPr="006E7509">
        <w:rPr>
          <w:rFonts w:ascii="Bookman Old Style" w:hAnsi="Bookman Old Style"/>
          <w:color w:val="000000"/>
          <w:sz w:val="24"/>
          <w:szCs w:val="24"/>
        </w:rPr>
        <w:t>.</w:t>
      </w:r>
    </w:p>
    <w:p w:rsidR="009B4297" w:rsidRPr="006E7509" w:rsidRDefault="00AA2B5A" w:rsidP="004E63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. Предоставить Управлению финансов Администрации местного с</w:t>
      </w:r>
      <w:r w:rsidR="007F1BB0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ам</w:t>
      </w:r>
      <w:r w:rsidR="007F1BB0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7F1BB0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управления 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Моздокского района право осуществлять сокращение (увелич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ние):</w:t>
      </w:r>
    </w:p>
    <w:p w:rsidR="009B4297" w:rsidRPr="006E7509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gramStart"/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межбюджетных трансфертов, предоставляемых поселениям за счет средств, получаемых из федерального и республиканского бюджетов, в случае сокращения (увеличения) объемов бюджетных ассигнований, предусмотре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н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ных в республиканском бюджете бюджету муниципального образования Мо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докский район на данные цели;</w:t>
      </w:r>
      <w:proofErr w:type="gramEnd"/>
    </w:p>
    <w:p w:rsidR="00D14ACE" w:rsidRDefault="009B4297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межбюджетных трансфертов, предоставляемых поселениям Моздокского района за счет средств бюджета</w:t>
      </w:r>
      <w:r w:rsidR="00FD534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C1138B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, в случае изменения показателей, применяемых при расчете межбю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д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жетных трансфертов, и выявления факта отсутствия (наличия) потребности в межбюджетных трансфертах в процессе исполнения бюджета</w:t>
      </w:r>
      <w:r w:rsidR="007F1BB0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</w:t>
      </w:r>
      <w:r w:rsidR="007F1BB0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7F1BB0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го образования</w:t>
      </w:r>
      <w:r w:rsidR="00FD534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7F1BB0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район</w:t>
      </w:r>
      <w:r w:rsidR="00D14ACE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9B4297" w:rsidRPr="006E7509" w:rsidRDefault="00AA2B5A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6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. С</w:t>
      </w:r>
      <w:r w:rsidR="009B4297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убвенции, субсидии, иные межбюджетные трансферты, предусмо</w:t>
      </w:r>
      <w:r w:rsidR="009B4297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т</w:t>
      </w:r>
      <w:r w:rsidR="009B4297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ренные настоящим решением, предоставляются в порядке, установленном Правительством Республики Северная Осетия-Алания и Администрацией местного самоуправления Моздокского района.</w:t>
      </w:r>
    </w:p>
    <w:p w:rsidR="007F1BB0" w:rsidRDefault="007F1BB0" w:rsidP="004E6342">
      <w:pPr>
        <w:spacing w:after="0" w:line="240" w:lineRule="auto"/>
        <w:jc w:val="both"/>
        <w:rPr>
          <w:rFonts w:ascii="Bookman Old Style" w:hAnsi="Bookman Old Style" w:cs="Times New Roman"/>
          <w:b/>
          <w:snapToGrid w:val="0"/>
          <w:sz w:val="24"/>
          <w:szCs w:val="24"/>
        </w:rPr>
      </w:pPr>
      <w:r w:rsidRPr="006E7509">
        <w:rPr>
          <w:rFonts w:ascii="Bookman Old Style" w:hAnsi="Bookman Old Style" w:cs="Times New Roman"/>
          <w:b/>
          <w:color w:val="000000"/>
          <w:sz w:val="24"/>
          <w:szCs w:val="24"/>
        </w:rPr>
        <w:lastRenderedPageBreak/>
        <w:t xml:space="preserve">Статья 7. Источники финансирования дефицита </w:t>
      </w:r>
      <w:r w:rsidRPr="006E750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бюджета</w:t>
      </w:r>
      <w:r w:rsidR="00FD5347"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муниц</w:t>
      </w:r>
      <w:r w:rsidR="00FD5347"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и</w:t>
      </w:r>
      <w:r w:rsidR="00FD5347"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пального образования </w:t>
      </w:r>
      <w:r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Моздокский район</w:t>
      </w:r>
      <w:r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на 20</w:t>
      </w:r>
      <w:r w:rsidR="00BF35F2"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>20</w:t>
      </w:r>
      <w:r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год и на плановый период 20</w:t>
      </w:r>
      <w:r w:rsidR="005C29F6"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="00BF35F2"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>1</w:t>
      </w:r>
      <w:r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и 202</w:t>
      </w:r>
      <w:r w:rsidR="00BF35F2"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>2</w:t>
      </w:r>
      <w:r w:rsidRPr="006E7509">
        <w:rPr>
          <w:rFonts w:ascii="Bookman Old Style" w:hAnsi="Bookman Old Style" w:cs="Times New Roman"/>
          <w:b/>
          <w:snapToGrid w:val="0"/>
          <w:sz w:val="24"/>
          <w:szCs w:val="24"/>
        </w:rPr>
        <w:t xml:space="preserve"> годов</w:t>
      </w:r>
    </w:p>
    <w:p w:rsidR="002B7F73" w:rsidRPr="006E7509" w:rsidRDefault="002B7F73" w:rsidP="004E6342">
      <w:pPr>
        <w:spacing w:after="0" w:line="240" w:lineRule="auto"/>
        <w:jc w:val="both"/>
        <w:rPr>
          <w:rFonts w:ascii="Bookman Old Style" w:hAnsi="Bookman Old Style" w:cs="Times New Roman"/>
          <w:b/>
          <w:snapToGrid w:val="0"/>
          <w:sz w:val="24"/>
          <w:szCs w:val="24"/>
        </w:rPr>
      </w:pPr>
    </w:p>
    <w:p w:rsidR="007F1BB0" w:rsidRPr="006E7509" w:rsidRDefault="007F1BB0" w:rsidP="004E6342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Утвердить источники финансирования дефицита бюджета муниципал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ь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ного образования Моздокский район:</w:t>
      </w:r>
    </w:p>
    <w:p w:rsidR="007F1BB0" w:rsidRPr="006E7509" w:rsidRDefault="007F1BB0" w:rsidP="004E6342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- на 20</w:t>
      </w:r>
      <w:r w:rsidR="00BF35F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согласно приложению </w:t>
      </w:r>
      <w:r w:rsidR="00166F11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0C27FE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7F1BB0" w:rsidRDefault="007F1BB0" w:rsidP="004E6342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- на плановый период 20</w:t>
      </w:r>
      <w:r w:rsidR="005C29F6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BF35F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0B48D1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BF35F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</w:t>
      </w:r>
      <w:r w:rsidR="00166F11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0C27FE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я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щему решению.</w:t>
      </w:r>
    </w:p>
    <w:p w:rsidR="002B7F73" w:rsidRPr="006E7509" w:rsidRDefault="002B7F73" w:rsidP="004E6342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C1138B" w:rsidRDefault="009B4297" w:rsidP="004E6342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Статья </w:t>
      </w:r>
      <w:r w:rsidR="00CE2DFA"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8</w:t>
      </w:r>
      <w:r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.</w:t>
      </w:r>
      <w:r w:rsidR="00CE2DFA" w:rsidRPr="006E7509">
        <w:rPr>
          <w:rFonts w:ascii="Bookman Old Style" w:hAnsi="Bookman Old Style"/>
          <w:b/>
          <w:color w:val="000000"/>
          <w:szCs w:val="28"/>
        </w:rPr>
        <w:t xml:space="preserve"> </w:t>
      </w:r>
      <w:r w:rsidR="00CE2DFA" w:rsidRPr="006E7509">
        <w:rPr>
          <w:rFonts w:ascii="Bookman Old Style" w:hAnsi="Bookman Old Style" w:cs="Times New Roman"/>
          <w:b/>
          <w:color w:val="000000"/>
          <w:sz w:val="24"/>
          <w:szCs w:val="24"/>
        </w:rPr>
        <w:t xml:space="preserve">Управление муниципальным долгом </w:t>
      </w:r>
      <w:r w:rsidR="00CE2DFA"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муниципального образ</w:t>
      </w:r>
      <w:r w:rsidR="00CE2DFA"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о</w:t>
      </w:r>
      <w:r w:rsidR="00CE2DFA"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вания Моздокский район</w:t>
      </w:r>
      <w:r w:rsidR="00CE2DF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2B7F73" w:rsidRPr="006E7509" w:rsidRDefault="002B7F73" w:rsidP="004E6342">
      <w:pPr>
        <w:shd w:val="clear" w:color="auto" w:fill="FFFFFF" w:themeFill="background1"/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B4297" w:rsidRPr="006E7509" w:rsidRDefault="009B4297" w:rsidP="00B96479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1. Утвердить:</w:t>
      </w:r>
    </w:p>
    <w:p w:rsidR="009B4297" w:rsidRPr="006E7509" w:rsidRDefault="009B4297" w:rsidP="00B9647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1) Верхний предел муниципального </w:t>
      </w:r>
      <w:r w:rsidR="003204CE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внутреннего </w:t>
      </w:r>
      <w:r w:rsidR="00FD534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долга муниципального образования 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район по долговым обязательствам:</w:t>
      </w:r>
    </w:p>
    <w:p w:rsidR="009B4297" w:rsidRPr="006E7509" w:rsidRDefault="009B4297" w:rsidP="00B9647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1 января 20</w:t>
      </w:r>
      <w:r w:rsidR="005C29F6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97211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 в сумме </w:t>
      </w:r>
      <w:r w:rsidR="00E80359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4F1BAB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E80359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320,0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рублей:</w:t>
      </w:r>
    </w:p>
    <w:p w:rsidR="009B4297" w:rsidRPr="006E7509" w:rsidRDefault="009B4297" w:rsidP="00B9647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1 января 20</w:t>
      </w:r>
      <w:r w:rsidR="00CE2DF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97211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 в сумме </w:t>
      </w:r>
      <w:r w:rsidR="00E80359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21 294,0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рублей:</w:t>
      </w:r>
    </w:p>
    <w:p w:rsidR="00166F11" w:rsidRPr="006E7509" w:rsidRDefault="009B4297" w:rsidP="00B96479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1 января 20</w:t>
      </w:r>
      <w:r w:rsidR="00166F11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97211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 в сумме </w:t>
      </w:r>
      <w:r w:rsidR="00E80359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31 428,5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рублей:</w:t>
      </w:r>
    </w:p>
    <w:p w:rsidR="009B4297" w:rsidRPr="006E7509" w:rsidRDefault="009B4297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2) объем расходов на обслуживание муниципального долга</w:t>
      </w:r>
      <w:r w:rsidR="002C1786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</w:t>
      </w:r>
      <w:r w:rsidR="002C1786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ь</w:t>
      </w:r>
      <w:r w:rsidR="002C1786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ного образования 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</w:t>
      </w:r>
      <w:r w:rsidR="002C1786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ий район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20</w:t>
      </w:r>
      <w:r w:rsidR="00BF35F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5765F8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131,5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</w:t>
      </w:r>
      <w:r w:rsidR="00DB65DB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BF35F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5765F8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109,3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</w:t>
      </w:r>
      <w:r w:rsidR="00C5121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5765F8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в сумме </w:t>
      </w:r>
      <w:r w:rsidR="005765F8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55,0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лей.</w:t>
      </w:r>
    </w:p>
    <w:p w:rsidR="009B4297" w:rsidRPr="006E7509" w:rsidRDefault="009B4297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2. Утвердить:</w:t>
      </w:r>
    </w:p>
    <w:p w:rsidR="009B4297" w:rsidRPr="006E7509" w:rsidRDefault="009B4297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1) программу муниципальных </w:t>
      </w:r>
      <w:r w:rsidR="008B7148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внутренних 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заимствований </w:t>
      </w:r>
      <w:r w:rsidR="002C1786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</w:t>
      </w:r>
      <w:r w:rsidR="002C1786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ь</w:t>
      </w:r>
      <w:r w:rsidR="002C1786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ного образования 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</w:t>
      </w:r>
      <w:r w:rsidR="002C1786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ий район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: </w:t>
      </w:r>
    </w:p>
    <w:p w:rsidR="009B4297" w:rsidRPr="006E7509" w:rsidRDefault="009B4297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на 20</w:t>
      </w:r>
      <w:r w:rsidR="00BF35F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согласно приложению 1</w:t>
      </w:r>
      <w:r w:rsidR="000C27FE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6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9B4297" w:rsidRPr="006E7509" w:rsidRDefault="009B4297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на плановый период 20</w:t>
      </w:r>
      <w:r w:rsidR="005C29F6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BF35F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</w:t>
      </w:r>
      <w:r w:rsidR="00CE2DF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BF35F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1</w:t>
      </w:r>
      <w:r w:rsidR="000C27FE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7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801E24" w:rsidRPr="006E7509" w:rsidRDefault="00801E24" w:rsidP="00801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2) программу муниципальных внешних заимствований муниципального образования Моздокский район: </w:t>
      </w:r>
    </w:p>
    <w:p w:rsidR="00801E24" w:rsidRPr="006E7509" w:rsidRDefault="00801E24" w:rsidP="00801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на 2020 год согласно приложению 18 к настоящему решению;</w:t>
      </w:r>
    </w:p>
    <w:p w:rsidR="00801E24" w:rsidRPr="006E7509" w:rsidRDefault="00801E24" w:rsidP="00801E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на плановый период 2021 и 2022 годов согласно приложению 19 к настоящему решению.</w:t>
      </w:r>
    </w:p>
    <w:p w:rsidR="00CE2DFA" w:rsidRPr="006E7509" w:rsidRDefault="00801E24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="00CE2DF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) программу </w:t>
      </w:r>
      <w:r w:rsidR="00C02A4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муниципальных</w:t>
      </w:r>
      <w:r w:rsidR="00CE2DF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гарантий </w:t>
      </w:r>
      <w:r w:rsidR="00315B4B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CE2DF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</w:t>
      </w:r>
      <w:r w:rsidR="002C1786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ий район</w:t>
      </w:r>
      <w:r w:rsidR="00CE2DF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Республики Северная Осетия – Алания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 валюте Росси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й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ской Федерации</w:t>
      </w:r>
      <w:r w:rsidR="00CE2DF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:</w:t>
      </w:r>
    </w:p>
    <w:p w:rsidR="00CE2DFA" w:rsidRPr="006E7509" w:rsidRDefault="00C079AA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- </w:t>
      </w:r>
      <w:r w:rsidR="00CE2DF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20</w:t>
      </w:r>
      <w:r w:rsidR="00BF35F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="00CE2DF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согласно приложению </w:t>
      </w:r>
      <w:r w:rsidR="00801E24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="00CE2DF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CE2DFA" w:rsidRPr="006E7509" w:rsidRDefault="00C079AA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- </w:t>
      </w:r>
      <w:r w:rsidR="00CE2DF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на плановый период 20</w:t>
      </w:r>
      <w:r w:rsidR="005C29F6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BF35F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CE2DF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BF35F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="00CE2DF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 согласно приложению </w:t>
      </w:r>
      <w:r w:rsidR="00801E24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21</w:t>
      </w:r>
      <w:r w:rsidR="00CE2DF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4218D2" w:rsidRPr="006E7509" w:rsidRDefault="00EF794A" w:rsidP="00B96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4218D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) программ</w:t>
      </w:r>
      <w:r w:rsidR="00A161AC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у</w:t>
      </w:r>
      <w:r w:rsidR="004218D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муниципальных гарантий муниципального образования Моздокский район Республики Северная Осетия-Алания в иностранной вал</w:t>
      </w:r>
      <w:r w:rsidR="004218D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ю</w:t>
      </w:r>
      <w:r w:rsidR="004218D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те:  </w:t>
      </w:r>
    </w:p>
    <w:p w:rsidR="004218D2" w:rsidRPr="006E7509" w:rsidRDefault="004218D2" w:rsidP="004218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-  на 2020 год согласно приложению 2</w:t>
      </w:r>
      <w:r w:rsidR="00801E24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4218D2" w:rsidRPr="006E7509" w:rsidRDefault="004218D2" w:rsidP="004218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- на плановый период 2021 и 2022 годов согласно приложению 2</w:t>
      </w:r>
      <w:r w:rsidR="00801E24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3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9B4297" w:rsidRPr="006E7509" w:rsidRDefault="009B4297" w:rsidP="004218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3. </w:t>
      </w:r>
      <w:proofErr w:type="gramStart"/>
      <w:r w:rsidR="00AA2B5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Установить, что п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ривлечение в 20</w:t>
      </w:r>
      <w:r w:rsidR="00BF35F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20 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году средств от других бюджетов бюджетной системы Российской Федерации на период временных кассовых разрывов, возникающих при исполнении бюджета</w:t>
      </w:r>
      <w:r w:rsidR="00F349E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</w:t>
      </w:r>
      <w:r w:rsidR="00F349E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BF35F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вания</w:t>
      </w:r>
      <w:r w:rsidR="00F349E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, на финансирование дефицита бюджета</w:t>
      </w:r>
      <w:r w:rsidR="00F349E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</w:t>
      </w:r>
      <w:r w:rsidR="00F349E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BF35F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пального образования</w:t>
      </w:r>
      <w:r w:rsidR="00F349E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, а также с целью погашения долг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>вых обязательств и снижения совокупных затрат по обслуживанию муниц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пального долга осуществляет Администрация местного самоуправления </w:t>
      </w: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Мо</w:t>
      </w: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з</w:t>
      </w:r>
      <w:r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докского района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proofErr w:type="gramEnd"/>
    </w:p>
    <w:p w:rsidR="009B4297" w:rsidRDefault="009B4297" w:rsidP="004E63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4. </w:t>
      </w:r>
      <w:proofErr w:type="gramStart"/>
      <w:r w:rsidR="00AA2B5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Р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ешения о привлечении в 20</w:t>
      </w:r>
      <w:r w:rsidR="00BF35F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бюджетных кредитов от респу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ликанского бюджета и Управления Федерального казначейства по Республике Северная Осетия - Алания в валюте Российской Федерации в пределах сумм кредитов, предусмотренных к привлечению от кредитных организаций в в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люте Российской Федерации в соответствии с программой муниципальных внутренних заимствований Моздокского района на 20</w:t>
      </w:r>
      <w:r w:rsidR="00BF35F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</w:t>
      </w:r>
      <w:r w:rsidR="00AA2B5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вправе прин</w:t>
      </w:r>
      <w:r w:rsidR="00AA2B5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AA2B5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мать Администрация местного самоуправления </w:t>
      </w:r>
      <w:r w:rsidR="00AA2B5A" w:rsidRPr="006E7509">
        <w:rPr>
          <w:rFonts w:ascii="Bookman Old Style" w:hAnsi="Bookman Old Style" w:cs="Times New Roman"/>
          <w:snapToGrid w:val="0"/>
          <w:color w:val="000000" w:themeColor="text1"/>
          <w:sz w:val="24"/>
          <w:szCs w:val="24"/>
        </w:rPr>
        <w:t>Моздокского района.</w:t>
      </w:r>
      <w:r w:rsidR="00AA2B5A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2B7F73" w:rsidRPr="006E7509" w:rsidRDefault="002B7F73" w:rsidP="004E634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B4297" w:rsidRDefault="009B4297" w:rsidP="004E6342">
      <w:pPr>
        <w:spacing w:after="0" w:line="240" w:lineRule="auto"/>
        <w:jc w:val="both"/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</w:pPr>
      <w:r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Статья </w:t>
      </w:r>
      <w:r w:rsidR="00F349E7"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9</w:t>
      </w:r>
      <w:r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.</w:t>
      </w:r>
      <w:r w:rsidR="00F349E7" w:rsidRPr="006E7509">
        <w:rPr>
          <w:rFonts w:ascii="Bookman Old Style" w:hAnsi="Bookman Old Style"/>
          <w:b/>
          <w:snapToGrid w:val="0"/>
          <w:color w:val="000000"/>
          <w:szCs w:val="28"/>
        </w:rPr>
        <w:t xml:space="preserve"> </w:t>
      </w:r>
      <w:r w:rsidR="00F349E7" w:rsidRPr="006E750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Особенности исполнения бюджета </w:t>
      </w:r>
      <w:r w:rsidR="00F349E7"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муниципального образ</w:t>
      </w:r>
      <w:r w:rsidR="00F349E7"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о</w:t>
      </w:r>
      <w:r w:rsidR="00F349E7"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вания</w:t>
      </w:r>
      <w:r w:rsidR="00315B4B"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</w:t>
      </w:r>
      <w:r w:rsidR="00F349E7"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Моздокский район</w:t>
      </w:r>
      <w:r w:rsidR="00F349E7" w:rsidRPr="006E750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в 20</w:t>
      </w:r>
      <w:r w:rsidR="00BF35F2" w:rsidRPr="006E750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>20</w:t>
      </w:r>
      <w:r w:rsidR="00F349E7" w:rsidRPr="006E7509">
        <w:rPr>
          <w:rFonts w:ascii="Bookman Old Style" w:hAnsi="Bookman Old Style" w:cs="Times New Roman"/>
          <w:b/>
          <w:snapToGrid w:val="0"/>
          <w:color w:val="000000"/>
          <w:sz w:val="24"/>
          <w:szCs w:val="24"/>
        </w:rPr>
        <w:t xml:space="preserve"> году</w:t>
      </w:r>
    </w:p>
    <w:p w:rsidR="002B7F73" w:rsidRPr="006E7509" w:rsidRDefault="002B7F73" w:rsidP="004E6342">
      <w:pPr>
        <w:spacing w:after="0" w:line="240" w:lineRule="auto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9B4297" w:rsidRPr="006E7509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Установить в соответствии с частью 3 статьи 217 Бюджетного кодекса Российской Федерации, что основанием для внесения в 20</w:t>
      </w:r>
      <w:r w:rsidR="00BF35F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изменений, связанных с особенностями исполнения бюджета </w:t>
      </w:r>
      <w:r w:rsidR="00F349E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</w:t>
      </w:r>
      <w:r w:rsidR="00F349E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BF35F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ния </w:t>
      </w:r>
      <w:r w:rsidR="00F349E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и (или) перераспределением между главными расп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рядителями средств бюджета</w:t>
      </w:r>
      <w:r w:rsidR="00BF35F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="00F349E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</w:t>
      </w:r>
      <w:r w:rsidR="00F349E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й</w:t>
      </w:r>
      <w:r w:rsidR="00F349E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он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, в показатели сводной бюджетной росписи бюджета</w:t>
      </w:r>
      <w:r w:rsidR="00BF35F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муниципального о</w:t>
      </w:r>
      <w:r w:rsidR="00BF35F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б</w:t>
      </w:r>
      <w:r w:rsidR="00BF35F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разования</w:t>
      </w:r>
      <w:r w:rsidR="00F349E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без внесения изменений в настоящее решение, является: </w:t>
      </w:r>
      <w:proofErr w:type="gramEnd"/>
    </w:p>
    <w:p w:rsidR="00DB6A58" w:rsidRPr="006E7509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gramStart"/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перераспределени</w:t>
      </w:r>
      <w:r w:rsidR="00AA2B5A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ассигнований, предусмотренных для и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с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полнения публичных нормативных обязательств, в пределах общего объема указанных ассигнований, утвержденных решением о бюджете 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ь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ного образования Моздокский район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на их исполнение в текущем финанс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о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вом году, а также с его превышением не более чем на 5 процентов за счет п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рераспределения средств, зарезервированных в составе утвержденных бю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д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жетных ассигнований;</w:t>
      </w:r>
      <w:proofErr w:type="gramEnd"/>
    </w:p>
    <w:p w:rsidR="00DB6A58" w:rsidRPr="006E7509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bookmarkStart w:id="0" w:name="dst103663"/>
      <w:bookmarkEnd w:id="0"/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изменени</w:t>
      </w:r>
      <w:r w:rsidR="002C1786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функций и полномочий главных</w:t>
      </w:r>
      <w:r w:rsidR="00046712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распорядителей</w:t>
      </w:r>
      <w:r w:rsidR="002C1786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, распоряд</w:t>
      </w:r>
      <w:r w:rsidR="002C1786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и</w:t>
      </w:r>
      <w:r w:rsidR="002C1786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телей 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получателей</w:t>
      </w:r>
      <w:r w:rsidR="002C1786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бюджетных средств, а также в связи с передачей муниц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и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пального имущества, изменением подведомственности распорядителей (пол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у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чателей) бюджетных средств и при осуществлении органами местного сам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о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управления бюджетных полномочий</w:t>
      </w:r>
      <w:r w:rsidR="00AA2B5A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, предусмотренных п.5 ст.154 Бюджетн</w:t>
      </w:r>
      <w:r w:rsidR="00AA2B5A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о</w:t>
      </w:r>
      <w:r w:rsidR="00AA2B5A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го </w:t>
      </w:r>
      <w:r w:rsidR="002C1786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к</w:t>
      </w:r>
      <w:r w:rsidR="00AA2B5A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одекса Российской Федерации;</w:t>
      </w:r>
    </w:p>
    <w:p w:rsidR="00DB6A58" w:rsidRPr="006E7509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1" w:name="dst103664"/>
      <w:bookmarkEnd w:id="1"/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исполнени</w:t>
      </w:r>
      <w:r w:rsidR="002C1786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судебных актов, предусматривающих обращение взыскания на средства бюджета 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муниц</w:t>
      </w:r>
      <w:r w:rsidR="00BF35F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ипального образования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и (или) предусматривающих перечисление этих сре</w:t>
      </w:r>
      <w:proofErr w:type="gramStart"/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дств в сч</w:t>
      </w:r>
      <w:proofErr w:type="gramEnd"/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ет оплаты судебных и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з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держек, увеличения подлежащих уплате казенным учреждением сумм нал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о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гов, сборов, пеней, штрафов, а также социальных выплат (за исключением выплат, отнесенных к публичным нормативным обязательствам), установле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н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ных законодательством Российской Федерации;</w:t>
      </w:r>
    </w:p>
    <w:p w:rsidR="00DB6A58" w:rsidRPr="006E7509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2" w:name="dst4298"/>
      <w:bookmarkEnd w:id="2"/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использовани</w:t>
      </w:r>
      <w:r w:rsidR="002C1786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(перераспределени</w:t>
      </w:r>
      <w:r w:rsidR="002C1786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) средств резервных фондов, а также средств, иным образом зарезервированных в составе утвержденных бюдже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т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ных ассигнований, с указанием в решении о бюджете 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BF35F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зования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объема и направлений их использования;</w:t>
      </w:r>
    </w:p>
    <w:p w:rsidR="00DB6A58" w:rsidRPr="006E7509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3" w:name="dst4299"/>
      <w:bookmarkEnd w:id="3"/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перераспределени</w:t>
      </w:r>
      <w:r w:rsidR="002C1786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ассигнований, предоставляемых на ко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н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курсной основе;</w:t>
      </w:r>
    </w:p>
    <w:p w:rsidR="00DB6A58" w:rsidRPr="006E7509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4" w:name="dst4300"/>
      <w:bookmarkEnd w:id="4"/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перераспределени</w:t>
      </w:r>
      <w:r w:rsidR="002C1786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 между текущим финанс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о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вым годом и плановым периодом - в пределах предусмотренного решением о бюджете 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образования Моздокский район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общего объема 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lastRenderedPageBreak/>
        <w:t>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DB6A58" w:rsidRPr="006E7509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5" w:name="dst103665"/>
      <w:bookmarkEnd w:id="5"/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получени</w:t>
      </w:r>
      <w:r w:rsidR="002C1786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н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ных решением о бюджете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BF35F2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район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, а также в случае сокращения (возврата при отсутствии потребности) указа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н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ных межбюджетных трансфертов; </w:t>
      </w:r>
    </w:p>
    <w:p w:rsidR="00DB6A58" w:rsidRPr="006E7509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6" w:name="dst103666"/>
      <w:bookmarkEnd w:id="6"/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изменени</w:t>
      </w:r>
      <w:r w:rsidR="002C1786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типа (подведомственности) муниципальных учреждений и о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р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ганизационно-правовой формы муниципальных унитарных предприятий;</w:t>
      </w:r>
    </w:p>
    <w:p w:rsidR="00DB6A58" w:rsidRPr="006E7509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bookmarkStart w:id="7" w:name="dst4303"/>
      <w:bookmarkEnd w:id="7"/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увеличени</w:t>
      </w:r>
      <w:r w:rsidR="002C1786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е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 текущего финансового года на оплату заключенных муниципальных контрактов на поставку товаров, в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ы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полнение работ, оказание услуг, подлежавших в соответствии с условиями этих муниципальных контрактов оплате в отчетном финансовом году, в об</w:t>
      </w:r>
      <w:r w:rsidR="00796389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ъ</w:t>
      </w:r>
      <w:r w:rsidR="00796389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еме, не превышающем остатка не</w:t>
      </w:r>
      <w:r w:rsidR="002C1786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использованных на начало текущего ф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и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нансового года бюджетных </w:t>
      </w:r>
      <w:proofErr w:type="gramStart"/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ассигнований</w:t>
      </w:r>
      <w:proofErr w:type="gramEnd"/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на исполнение указанных муниц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и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пальных контрактов</w:t>
      </w:r>
      <w:bookmarkStart w:id="8" w:name="dst4304"/>
      <w:bookmarkEnd w:id="8"/>
      <w:r w:rsidR="00ED6B6A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в соответствии</w:t>
      </w:r>
      <w:r w:rsidR="002C1786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с требованиями Бюджетного кодекса Российской Федерации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;</w:t>
      </w:r>
    </w:p>
    <w:p w:rsidR="00DB6A58" w:rsidRPr="006E7509" w:rsidRDefault="00DB6A58" w:rsidP="004E634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gramStart"/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перераспределен</w:t>
      </w:r>
      <w:r w:rsidR="002C1786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ие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бюджетных ассигнований на осуществление бю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д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жетных инвестиций и предоставление субсидий на осуществление капитал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ь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ных вложений в объекты муниципальной собственности (за исключением бюджетных ассигнований дорожных фондов) при изменении способа фина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н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сового обеспечения реализации капитальных вложений в указанный объект муниципальной собственности после внесения изменений в решения, </w:t>
      </w:r>
      <w:r w:rsidR="002C1786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указа</w:t>
      </w:r>
      <w:r w:rsidR="002C1786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н</w:t>
      </w:r>
      <w:r w:rsidR="002C1786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ные в п.2 ст.78.2 и п.2 ст.79 Бюджетного кодекса Российской Федерации, </w:t>
      </w:r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муниципальные контракты или</w:t>
      </w:r>
      <w:proofErr w:type="gramEnd"/>
      <w:r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соглашения о предоставлении субсидий на осу</w:t>
      </w:r>
      <w:r w:rsidR="00A161AC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ществление капитальных вложений, а также в целях подготовки обосн</w:t>
      </w:r>
      <w:r w:rsidR="00A161AC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о</w:t>
      </w:r>
      <w:r w:rsidR="00A161AC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вания инвестиций и проведения его технологического и ценового аудита, е</w:t>
      </w:r>
      <w:r w:rsidR="00A161AC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с</w:t>
      </w:r>
      <w:r w:rsidR="00A161AC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ли подготовка обоснования инвестиций в соответствии с законодательством </w:t>
      </w:r>
      <w:r w:rsidR="00964F57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>Российской Федерации</w:t>
      </w:r>
      <w:r w:rsidR="00A161AC" w:rsidRPr="006E7509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является обязательной. </w:t>
      </w:r>
    </w:p>
    <w:p w:rsidR="009B4297" w:rsidRPr="006E7509" w:rsidRDefault="009B4297" w:rsidP="004E6342">
      <w:pPr>
        <w:pStyle w:val="ad"/>
        <w:widowControl w:val="0"/>
        <w:ind w:firstLine="567"/>
        <w:jc w:val="both"/>
        <w:rPr>
          <w:rFonts w:ascii="Bookman Old Style" w:hAnsi="Bookman Old Style"/>
          <w:snapToGrid w:val="0"/>
          <w:color w:val="000000" w:themeColor="text1"/>
          <w:sz w:val="24"/>
          <w:szCs w:val="24"/>
        </w:rPr>
      </w:pPr>
      <w:bookmarkStart w:id="9" w:name="dst4305"/>
      <w:bookmarkStart w:id="10" w:name="dst4306"/>
      <w:bookmarkEnd w:id="9"/>
      <w:bookmarkEnd w:id="10"/>
      <w:r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2. </w:t>
      </w:r>
      <w:proofErr w:type="gramStart"/>
      <w:r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Установить, что Управление финансов Администрации местного само</w:t>
      </w:r>
      <w:r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softHyphen/>
        <w:t>управления Моздокского района</w:t>
      </w:r>
      <w:r w:rsidR="007D59E3"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в случае получения уведомления о пред</w:t>
      </w:r>
      <w:r w:rsidR="007D59E3"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о</w:t>
      </w:r>
      <w:r w:rsidR="007D59E3"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ставлении</w:t>
      </w:r>
      <w:r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субсиди</w:t>
      </w:r>
      <w:r w:rsidR="007D59E3"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й</w:t>
      </w:r>
      <w:r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, субвенци</w:t>
      </w:r>
      <w:r w:rsidR="007D59E3"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й</w:t>
      </w:r>
      <w:r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, ины</w:t>
      </w:r>
      <w:r w:rsidR="007D59E3"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х </w:t>
      </w:r>
      <w:r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межбюджетны</w:t>
      </w:r>
      <w:r w:rsidR="007D59E3"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х</w:t>
      </w:r>
      <w:r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трансферт</w:t>
      </w:r>
      <w:r w:rsidR="007D59E3"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ов и безво</w:t>
      </w:r>
      <w:r w:rsidR="007D59E3"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з</w:t>
      </w:r>
      <w:r w:rsidR="007D59E3"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мездных поступлений от физических и юридических лиц</w:t>
      </w:r>
      <w:r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, имеющи</w:t>
      </w:r>
      <w:r w:rsidR="007D59E3"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х</w:t>
      </w:r>
      <w:r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целевое назначение, в том числе их остатк</w:t>
      </w:r>
      <w:r w:rsidR="007D59E3"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ов</w:t>
      </w:r>
      <w:r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, не использованные на начало 20</w:t>
      </w:r>
      <w:r w:rsidR="00BF35F2"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20</w:t>
      </w:r>
      <w:r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года, </w:t>
      </w:r>
      <w:r w:rsidR="007D59E3"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вправе направлять их</w:t>
      </w:r>
      <w:r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на увеличение расходов бюд</w:t>
      </w:r>
      <w:r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softHyphen/>
        <w:t>жета</w:t>
      </w:r>
      <w:r w:rsidR="00F349E7" w:rsidRPr="006E7509">
        <w:rPr>
          <w:rFonts w:ascii="Bookman Old Style" w:hAnsi="Bookman Old Style"/>
          <w:color w:val="000000" w:themeColor="text1"/>
          <w:sz w:val="24"/>
          <w:szCs w:val="24"/>
        </w:rPr>
        <w:t xml:space="preserve"> муниципального о</w:t>
      </w:r>
      <w:r w:rsidR="00F349E7" w:rsidRPr="006E7509">
        <w:rPr>
          <w:rFonts w:ascii="Bookman Old Style" w:hAnsi="Bookman Old Style"/>
          <w:color w:val="000000" w:themeColor="text1"/>
          <w:sz w:val="24"/>
          <w:szCs w:val="24"/>
        </w:rPr>
        <w:t>б</w:t>
      </w:r>
      <w:r w:rsidR="00F349E7" w:rsidRPr="006E7509">
        <w:rPr>
          <w:rFonts w:ascii="Bookman Old Style" w:hAnsi="Bookman Old Style"/>
          <w:color w:val="000000" w:themeColor="text1"/>
          <w:sz w:val="24"/>
          <w:szCs w:val="24"/>
        </w:rPr>
        <w:t>разования Моздокский район</w:t>
      </w:r>
      <w:r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соответственно целям предоставления субс</w:t>
      </w:r>
      <w:r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и</w:t>
      </w:r>
      <w:r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дий, субвенций, иных меж</w:t>
      </w:r>
      <w:r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softHyphen/>
        <w:t>бюджетных</w:t>
      </w:r>
      <w:proofErr w:type="gramEnd"/>
      <w:r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трансфертов</w:t>
      </w:r>
      <w:r w:rsidR="007D59E3"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и безвозмездных посту</w:t>
      </w:r>
      <w:r w:rsidR="007D59E3"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п</w:t>
      </w:r>
      <w:r w:rsidR="007D59E3"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лений от физических и юридических лиц</w:t>
      </w:r>
      <w:r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, имеющих целевое назначение, с внесением измене</w:t>
      </w:r>
      <w:r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softHyphen/>
        <w:t>ний в показатели сводной бюджетной росписи бюджета муниципального образования</w:t>
      </w:r>
      <w:r w:rsidR="00BF35F2"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 xml:space="preserve"> </w:t>
      </w:r>
      <w:r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Моздокский район без внесения изменений в настоящее реше</w:t>
      </w:r>
      <w:r w:rsidR="007D59E3"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ние, а в случае сокращения (возврата при отсутствии потре</w:t>
      </w:r>
      <w:r w:rsidR="007D59E3"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б</w:t>
      </w:r>
      <w:r w:rsidR="007D59E3"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t>ности) указанных средств – на уменьшение расходов бюд</w:t>
      </w:r>
      <w:r w:rsidR="007D59E3" w:rsidRPr="006E7509">
        <w:rPr>
          <w:rFonts w:ascii="Bookman Old Style" w:hAnsi="Bookman Old Style"/>
          <w:snapToGrid w:val="0"/>
          <w:color w:val="000000" w:themeColor="text1"/>
          <w:sz w:val="24"/>
          <w:szCs w:val="24"/>
        </w:rPr>
        <w:softHyphen/>
        <w:t>жета</w:t>
      </w:r>
      <w:r w:rsidR="007D59E3" w:rsidRPr="006E7509">
        <w:rPr>
          <w:rFonts w:ascii="Bookman Old Style" w:hAnsi="Bookman Old Style"/>
          <w:color w:val="000000" w:themeColor="text1"/>
          <w:sz w:val="24"/>
          <w:szCs w:val="24"/>
        </w:rPr>
        <w:t xml:space="preserve"> муниципальн</w:t>
      </w:r>
      <w:r w:rsidR="007D59E3" w:rsidRPr="006E7509">
        <w:rPr>
          <w:rFonts w:ascii="Bookman Old Style" w:hAnsi="Bookman Old Style"/>
          <w:color w:val="000000" w:themeColor="text1"/>
          <w:sz w:val="24"/>
          <w:szCs w:val="24"/>
        </w:rPr>
        <w:t>о</w:t>
      </w:r>
      <w:r w:rsidR="007D59E3" w:rsidRPr="006E7509">
        <w:rPr>
          <w:rFonts w:ascii="Bookman Old Style" w:hAnsi="Bookman Old Style"/>
          <w:color w:val="000000" w:themeColor="text1"/>
          <w:sz w:val="24"/>
          <w:szCs w:val="24"/>
        </w:rPr>
        <w:t xml:space="preserve">го образования Моздокский район. </w:t>
      </w:r>
    </w:p>
    <w:p w:rsidR="00C1138B" w:rsidRPr="006E7509" w:rsidRDefault="00ED6B6A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6E7509">
        <w:rPr>
          <w:rFonts w:ascii="Bookman Old Style" w:hAnsi="Bookman Old Style" w:cs="Times New Roman"/>
          <w:color w:val="000000"/>
          <w:sz w:val="24"/>
          <w:szCs w:val="24"/>
        </w:rPr>
        <w:t>3</w:t>
      </w:r>
      <w:r w:rsidR="00031391" w:rsidRPr="006E7509">
        <w:rPr>
          <w:rFonts w:ascii="Bookman Old Style" w:hAnsi="Bookman Old Style" w:cs="Times New Roman"/>
          <w:color w:val="000000"/>
          <w:sz w:val="24"/>
          <w:szCs w:val="24"/>
        </w:rPr>
        <w:t xml:space="preserve">. </w:t>
      </w:r>
      <w:proofErr w:type="gramStart"/>
      <w:r w:rsidR="00031391" w:rsidRPr="006E7509">
        <w:rPr>
          <w:rFonts w:ascii="Bookman Old Style" w:hAnsi="Bookman Old Style" w:cs="Times New Roman"/>
          <w:color w:val="000000"/>
          <w:sz w:val="24"/>
          <w:szCs w:val="24"/>
        </w:rPr>
        <w:t>Установить, что средства в объеме остатков субсидий, предоставле</w:t>
      </w:r>
      <w:r w:rsidR="00031391" w:rsidRPr="006E7509">
        <w:rPr>
          <w:rFonts w:ascii="Bookman Old Style" w:hAnsi="Bookman Old Style" w:cs="Times New Roman"/>
          <w:color w:val="000000"/>
          <w:sz w:val="24"/>
          <w:szCs w:val="24"/>
        </w:rPr>
        <w:t>н</w:t>
      </w:r>
      <w:r w:rsidR="00031391" w:rsidRPr="006E7509">
        <w:rPr>
          <w:rFonts w:ascii="Bookman Old Style" w:hAnsi="Bookman Old Style" w:cs="Times New Roman"/>
          <w:color w:val="000000"/>
          <w:sz w:val="24"/>
          <w:szCs w:val="24"/>
        </w:rPr>
        <w:t>ных в 201</w:t>
      </w:r>
      <w:r w:rsidR="00BF35F2" w:rsidRPr="006E7509">
        <w:rPr>
          <w:rFonts w:ascii="Bookman Old Style" w:hAnsi="Bookman Old Style" w:cs="Times New Roman"/>
          <w:color w:val="000000"/>
          <w:sz w:val="24"/>
          <w:szCs w:val="24"/>
        </w:rPr>
        <w:t>9</w:t>
      </w:r>
      <w:r w:rsidR="00DB20B1" w:rsidRPr="006E7509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031391" w:rsidRPr="006E7509">
        <w:rPr>
          <w:rFonts w:ascii="Bookman Old Style" w:hAnsi="Bookman Old Style" w:cs="Times New Roman"/>
          <w:color w:val="000000"/>
          <w:sz w:val="24"/>
          <w:szCs w:val="24"/>
        </w:rPr>
        <w:t>году муниципальным бюджетным и автономным учреждениям Моздокского района на финансовое обеспечение выполнения муниципальных заданий на оказание муниципальных услуг (выполнение работ), образова</w:t>
      </w:r>
      <w:r w:rsidR="00031391" w:rsidRPr="006E7509">
        <w:rPr>
          <w:rFonts w:ascii="Bookman Old Style" w:hAnsi="Bookman Old Style" w:cs="Times New Roman"/>
          <w:color w:val="000000"/>
          <w:sz w:val="24"/>
          <w:szCs w:val="24"/>
        </w:rPr>
        <w:t>в</w:t>
      </w:r>
      <w:r w:rsidR="00031391" w:rsidRPr="006E7509">
        <w:rPr>
          <w:rFonts w:ascii="Bookman Old Style" w:hAnsi="Bookman Old Style" w:cs="Times New Roman"/>
          <w:color w:val="000000"/>
          <w:sz w:val="24"/>
          <w:szCs w:val="24"/>
        </w:rPr>
        <w:t xml:space="preserve">шихся в связи с </w:t>
      </w:r>
      <w:proofErr w:type="spellStart"/>
      <w:r w:rsidR="00031391" w:rsidRPr="006E7509">
        <w:rPr>
          <w:rFonts w:ascii="Bookman Old Style" w:hAnsi="Bookman Old Style" w:cs="Times New Roman"/>
          <w:color w:val="000000"/>
          <w:sz w:val="24"/>
          <w:szCs w:val="24"/>
        </w:rPr>
        <w:t>недостижением</w:t>
      </w:r>
      <w:proofErr w:type="spellEnd"/>
      <w:r w:rsidR="00031391" w:rsidRPr="006E7509">
        <w:rPr>
          <w:rFonts w:ascii="Bookman Old Style" w:hAnsi="Bookman Old Style" w:cs="Times New Roman"/>
          <w:color w:val="000000"/>
          <w:sz w:val="24"/>
          <w:szCs w:val="24"/>
        </w:rPr>
        <w:t xml:space="preserve"> муниципальными бюджетными и автоно</w:t>
      </w:r>
      <w:r w:rsidR="00031391" w:rsidRPr="006E7509">
        <w:rPr>
          <w:rFonts w:ascii="Bookman Old Style" w:hAnsi="Bookman Old Style" w:cs="Times New Roman"/>
          <w:color w:val="000000"/>
          <w:sz w:val="24"/>
          <w:szCs w:val="24"/>
        </w:rPr>
        <w:t>м</w:t>
      </w:r>
      <w:r w:rsidR="00031391" w:rsidRPr="006E7509">
        <w:rPr>
          <w:rFonts w:ascii="Bookman Old Style" w:hAnsi="Bookman Old Style" w:cs="Times New Roman"/>
          <w:color w:val="000000"/>
          <w:sz w:val="24"/>
          <w:szCs w:val="24"/>
        </w:rPr>
        <w:t xml:space="preserve">ными учреждениями Моздокского района установленных муниципальным заданием показателей, характеризующих объем муниципальных услуг (работ), </w:t>
      </w:r>
      <w:r w:rsidR="00031391" w:rsidRPr="006E7509">
        <w:rPr>
          <w:rFonts w:ascii="Bookman Old Style" w:hAnsi="Bookman Old Style" w:cs="Times New Roman"/>
          <w:color w:val="000000"/>
          <w:sz w:val="24"/>
          <w:szCs w:val="24"/>
        </w:rPr>
        <w:lastRenderedPageBreak/>
        <w:t>а также средства в объеме остатков субсидий на иные</w:t>
      </w:r>
      <w:proofErr w:type="gramEnd"/>
      <w:r w:rsidR="00031391" w:rsidRPr="006E7509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gramStart"/>
      <w:r w:rsidR="00031391" w:rsidRPr="006E7509">
        <w:rPr>
          <w:rFonts w:ascii="Bookman Old Style" w:hAnsi="Bookman Old Style" w:cs="Times New Roman"/>
          <w:color w:val="000000"/>
          <w:sz w:val="24"/>
          <w:szCs w:val="24"/>
        </w:rPr>
        <w:t>цели, предоставленных в 201</w:t>
      </w:r>
      <w:r w:rsidR="00DB20B1" w:rsidRPr="006E7509">
        <w:rPr>
          <w:rFonts w:ascii="Bookman Old Style" w:hAnsi="Bookman Old Style" w:cs="Times New Roman"/>
          <w:color w:val="000000"/>
          <w:sz w:val="24"/>
          <w:szCs w:val="24"/>
        </w:rPr>
        <w:t>9</w:t>
      </w:r>
      <w:r w:rsidR="00031391" w:rsidRPr="006E7509">
        <w:rPr>
          <w:rFonts w:ascii="Bookman Old Style" w:hAnsi="Bookman Old Style" w:cs="Times New Roman"/>
          <w:color w:val="000000"/>
          <w:sz w:val="24"/>
          <w:szCs w:val="24"/>
        </w:rPr>
        <w:t xml:space="preserve"> году муниципальным бюджетным и автономным учреждениям Мо</w:t>
      </w:r>
      <w:r w:rsidR="00031391" w:rsidRPr="006E7509">
        <w:rPr>
          <w:rFonts w:ascii="Bookman Old Style" w:hAnsi="Bookman Old Style" w:cs="Times New Roman"/>
          <w:color w:val="000000"/>
          <w:sz w:val="24"/>
          <w:szCs w:val="24"/>
        </w:rPr>
        <w:t>з</w:t>
      </w:r>
      <w:r w:rsidR="00031391" w:rsidRPr="006E7509">
        <w:rPr>
          <w:rFonts w:ascii="Bookman Old Style" w:hAnsi="Bookman Old Style" w:cs="Times New Roman"/>
          <w:color w:val="000000"/>
          <w:sz w:val="24"/>
          <w:szCs w:val="24"/>
        </w:rPr>
        <w:t>докского района, подлежат в установленном Администрацией местного сам</w:t>
      </w:r>
      <w:r w:rsidR="00031391" w:rsidRPr="006E7509">
        <w:rPr>
          <w:rFonts w:ascii="Bookman Old Style" w:hAnsi="Bookman Old Style" w:cs="Times New Roman"/>
          <w:color w:val="000000"/>
          <w:sz w:val="24"/>
          <w:szCs w:val="24"/>
        </w:rPr>
        <w:t>о</w:t>
      </w:r>
      <w:r w:rsidR="00031391" w:rsidRPr="006E7509">
        <w:rPr>
          <w:rFonts w:ascii="Bookman Old Style" w:hAnsi="Bookman Old Style" w:cs="Times New Roman"/>
          <w:color w:val="000000"/>
          <w:sz w:val="24"/>
          <w:szCs w:val="24"/>
        </w:rPr>
        <w:t>управления Моздокского района порядке возврату в бюд</w:t>
      </w:r>
      <w:r w:rsidR="00BF35F2" w:rsidRPr="006E7509">
        <w:rPr>
          <w:rFonts w:ascii="Bookman Old Style" w:hAnsi="Bookman Old Style" w:cs="Times New Roman"/>
          <w:color w:val="000000"/>
          <w:sz w:val="24"/>
          <w:szCs w:val="24"/>
        </w:rPr>
        <w:t xml:space="preserve">жет муниципального образования </w:t>
      </w:r>
      <w:r w:rsidR="00031391" w:rsidRPr="006E7509">
        <w:rPr>
          <w:rFonts w:ascii="Bookman Old Style" w:hAnsi="Bookman Old Style" w:cs="Times New Roman"/>
          <w:color w:val="000000"/>
          <w:sz w:val="24"/>
          <w:szCs w:val="24"/>
        </w:rPr>
        <w:t xml:space="preserve"> Моздокский район.</w:t>
      </w:r>
      <w:proofErr w:type="gramEnd"/>
    </w:p>
    <w:p w:rsidR="009B4297" w:rsidRPr="006E7509" w:rsidRDefault="00ED6B6A" w:rsidP="004E6342">
      <w:pPr>
        <w:pStyle w:val="3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Установить, что остатки средств бюджета </w:t>
      </w:r>
      <w:r w:rsidR="00F349E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</w:t>
      </w:r>
      <w:r w:rsidR="00F349E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F349E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ния Моздокский район 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на 1 января 20</w:t>
      </w:r>
      <w:r w:rsidR="00DB20B1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 в размере не более одной дв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надцатой общего объема расходов бюджета </w:t>
      </w:r>
      <w:r w:rsidR="00A161AC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образования</w:t>
      </w:r>
      <w:r w:rsidR="00F349E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 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текущего финансового года направляются на покрытие временных кассовых разрывов, возникающих в ходе исполнения бюджета </w:t>
      </w:r>
      <w:r w:rsidR="00F349E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муниципального образования Моздокский район 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в текущем финансовом г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ду.</w:t>
      </w:r>
    </w:p>
    <w:p w:rsidR="009B4297" w:rsidRPr="006E7509" w:rsidRDefault="00ED6B6A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="00796389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. Установить, что не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использованные по состоянию на 1 января 20</w:t>
      </w:r>
      <w:r w:rsidR="00DB20B1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да остатки межбюджетных трансфертов, предоставленных из республика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н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ского бюджета в форме субвенций, субсидий, иных межбюджетных тран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с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фертов, имеющих целевое назначение, подлежат возврату в республиканский бюджет в течение первых 1</w:t>
      </w:r>
      <w:r w:rsidR="00F827BE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рабочих дней 20</w:t>
      </w:r>
      <w:r w:rsidR="00DB20B1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года. </w:t>
      </w:r>
    </w:p>
    <w:p w:rsidR="009B4297" w:rsidRPr="006E7509" w:rsidRDefault="00ED6B6A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6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Установить, что иные остатки средств бюджета </w:t>
      </w:r>
      <w:r w:rsidR="00F349E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муниципального обр</w:t>
      </w:r>
      <w:r w:rsidR="00F349E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F349E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зования Моздокский район 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на 1 января 20</w:t>
      </w:r>
      <w:r w:rsidR="00DB20B1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 направляются на ос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у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ществление выплат, сокращающих долговые обязательства бюджета муниц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пального образования Моздокский район, и на сокращение заимствований.</w:t>
      </w:r>
    </w:p>
    <w:p w:rsidR="009B4297" w:rsidRPr="006E7509" w:rsidRDefault="00ED6B6A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7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. Порядок осуществления в 20</w:t>
      </w:r>
      <w:r w:rsidR="00DB20B1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бюджетных инвестиций в объе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ты капитального строительства муниципальной собственности Моздокского района устанавливается</w:t>
      </w:r>
      <w:r w:rsidR="005B6DC6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нормативными правовыми актами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Администраци</w:t>
      </w:r>
      <w:r w:rsidR="005B6DC6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местного самоуправления Моздокского района.</w:t>
      </w:r>
    </w:p>
    <w:p w:rsidR="00C1138B" w:rsidRPr="006E7509" w:rsidRDefault="00ED6B6A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8</w:t>
      </w:r>
      <w:r w:rsidR="00F349E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="00F349E7" w:rsidRPr="006E7509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Установить, что заключение и оплата муниципальными учреждениями и органами местного самоуправления Моздокского района договоров</w:t>
      </w:r>
      <w:r w:rsidR="00C02A4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(ко</w:t>
      </w:r>
      <w:r w:rsidR="00C02A4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н</w:t>
      </w:r>
      <w:r w:rsidR="00C02A4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трактов)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, исполнение которых осуществляется за счет средств бюджета м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у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ниципального </w:t>
      </w:r>
      <w:r w:rsidR="00315B4B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образования 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район, производятся в пределах утвержденных им лимитов бюджетных обязательств в соответствии с ведо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ственной классификацией расходов бюдж</w:t>
      </w:r>
      <w:r w:rsidR="00A161AC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ета муниципального образования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Моздокский район и с учетом принятых и неисполненных обязательств.</w:t>
      </w:r>
      <w:proofErr w:type="gramEnd"/>
    </w:p>
    <w:p w:rsidR="009B4297" w:rsidRPr="006E7509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Обязательства, вытекающие из договоров, исполнение которых ос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у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ществляется за счет средств бюд</w:t>
      </w:r>
      <w:r w:rsidR="00315B4B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жета муниципального образования 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Моздо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к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ский район, принятые муниципальными учреждениями и органами местного самоуправления Моздокского района сверх утвержденных им лимитов бю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д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жетных обязательств, не подлежат оплате за счет средств бюджета муниц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пального образования Моздокский район на 20</w:t>
      </w:r>
      <w:r w:rsidR="00DB20B1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год.</w:t>
      </w:r>
    </w:p>
    <w:p w:rsidR="009B4297" w:rsidRPr="006E7509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gramStart"/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Учет обязательств, подлежащих исполнению за счет средств бюджета муниципального образования  Моздокский район муниципальными учрежд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ниями и органами местного самоуправления Моздокского района, финанс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руемыми из бюджета муниципального образования  Моздокский район на основе смет доходов и расходов, муниципального задания, обеспечивается через Управление Федерального казначейства по Республике Северная Ос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тия-Алания, осуществляющее кассовое обслуживание исполнения бюджета муниципального образования Моздокский район.</w:t>
      </w:r>
      <w:proofErr w:type="gramEnd"/>
    </w:p>
    <w:p w:rsidR="009B4297" w:rsidRPr="006E7509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Установить, что получатель средств бюджета муниципального образов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ния Моздокский район при заключении муниципальных контра</w:t>
      </w:r>
      <w:r w:rsidR="005E491E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ктов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на п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ставку товаров, выполнение работ, оказание услуг вправе предусматривать авансовые платежи:</w:t>
      </w:r>
    </w:p>
    <w:p w:rsidR="009B4297" w:rsidRPr="006E7509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gramStart"/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>в размер</w:t>
      </w:r>
      <w:r w:rsidR="005E491E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е 100 процентов суммы 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контракта – по договорам (контрактам) об оказании услуг связи, о подписке на печатные издания и об их приобрет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нии, за обучающие курсы и семинары (в </w:t>
      </w:r>
      <w:proofErr w:type="spellStart"/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т.ч</w:t>
      </w:r>
      <w:proofErr w:type="spellEnd"/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. повышение квалификации), о приобретении горюче-смазочных материалов, запасных частей к автотран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с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портным сре</w:t>
      </w:r>
      <w:r w:rsidR="00796389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дствам, о приобретении авиа 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железнодорожных билетов, б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летов для проезда городским и пригородным транспортном, путевок на сан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торно-курортное лечение, по договорам</w:t>
      </w:r>
      <w:proofErr w:type="gramEnd"/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обязательного страхования гражда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н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ской ответственности владельцев транспортных средств, а также по догов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рам, подлежащим оплате за счет средств, полученных от предпринимател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ь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ской  и иной приносящей доход деятельности;</w:t>
      </w:r>
    </w:p>
    <w:p w:rsidR="009B4297" w:rsidRPr="006E7509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в размер</w:t>
      </w:r>
      <w:r w:rsidR="005E491E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е до 30 процентов суммы 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контракта, если иное не предусмотр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но законодательством Российской Федерации, Республики Северная Осетия – Ала</w:t>
      </w:r>
      <w:r w:rsidR="005E491E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ния, -  по остальным 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контрактам. </w:t>
      </w:r>
    </w:p>
    <w:p w:rsidR="009B4297" w:rsidRPr="006E7509" w:rsidRDefault="009B4297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Договор</w:t>
      </w:r>
      <w:r w:rsidR="005E491E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(контракт)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, заключенный муниципальным учреждением или о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р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ганом местного самоуправления Моздокского района с нарушением требов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ний настоящей статьи, либо его часть, устанавливающая повышенные обяз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тельства бюджета муниципального образования Моздокский район, подлежат признанию недействительными по иску </w:t>
      </w:r>
      <w:proofErr w:type="gramStart"/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Управления финансов Администр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ции местного самоуправления Моздокского района</w:t>
      </w:r>
      <w:proofErr w:type="gramEnd"/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8E69E5" w:rsidRPr="0098245D" w:rsidRDefault="00ED6B6A" w:rsidP="004E6342">
      <w:pPr>
        <w:tabs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r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9</w:t>
      </w:r>
      <w:r w:rsidR="008E69E5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</w:t>
      </w:r>
      <w:proofErr w:type="gramStart"/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Органы местного самоуправления Моздокск</w:t>
      </w:r>
      <w:r w:rsidR="00D316D0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ого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район</w:t>
      </w:r>
      <w:r w:rsidR="00D316D0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не вправе пр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и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нимать решения, приводящие к увеличению численности работников органов местного самоуправления муниципального образования</w:t>
      </w:r>
      <w:r w:rsidR="00315B4B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Моздокский район в 20</w:t>
      </w:r>
      <w:r w:rsidR="00DB20B1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="009B42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году сверх утвержденного постановлением Правительства Республики Северная Осетия-Алания норматива численности,</w:t>
      </w:r>
      <w:r w:rsidR="00F42A97" w:rsidRPr="006E750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за исключением решений, при</w:t>
      </w:r>
      <w:r w:rsidR="00F42A97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нятых в результате исполнения переда</w:t>
      </w:r>
      <w:r w:rsidR="00EF0850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нных</w:t>
      </w:r>
      <w:r w:rsidR="00F42A97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государственных полном</w:t>
      </w:r>
      <w:r w:rsidR="00F42A97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F42A97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чий, требующих увеличения штатной численности</w:t>
      </w:r>
      <w:r w:rsidR="00EF0850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муниципальных служ</w:t>
      </w:r>
      <w:r w:rsidR="00EF0850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EF0850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щих</w:t>
      </w:r>
      <w:r w:rsidR="00F42A97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 w:rsidR="009B4297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а также работников муниципальных казенных</w:t>
      </w:r>
      <w:r w:rsidR="000B48D1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, бюджетных</w:t>
      </w:r>
      <w:r w:rsidR="009B4297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автоно</w:t>
      </w:r>
      <w:r w:rsidR="009B4297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м</w:t>
      </w:r>
      <w:r w:rsidR="009B4297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ных учреждений Моздокского района</w:t>
      </w:r>
      <w:proofErr w:type="gramEnd"/>
      <w:r w:rsidR="009B4297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, за исключением решений, </w:t>
      </w:r>
      <w:r w:rsidR="009B4297" w:rsidRPr="0098245D">
        <w:rPr>
          <w:rFonts w:ascii="Bookman Old Style" w:hAnsi="Bookman Old Style" w:cs="Times New Roman"/>
          <w:color w:val="000000"/>
          <w:sz w:val="24"/>
          <w:szCs w:val="24"/>
        </w:rPr>
        <w:t>принятых в связи с вводом в эксплуатацию  объектов капитального строительства соц</w:t>
      </w:r>
      <w:r w:rsidR="009B4297" w:rsidRPr="0098245D">
        <w:rPr>
          <w:rFonts w:ascii="Bookman Old Style" w:hAnsi="Bookman Old Style" w:cs="Times New Roman"/>
          <w:color w:val="000000"/>
          <w:sz w:val="24"/>
          <w:szCs w:val="24"/>
        </w:rPr>
        <w:t>и</w:t>
      </w:r>
      <w:r w:rsidR="009B4297" w:rsidRPr="0098245D">
        <w:rPr>
          <w:rFonts w:ascii="Bookman Old Style" w:hAnsi="Bookman Old Style" w:cs="Times New Roman"/>
          <w:color w:val="000000"/>
          <w:sz w:val="24"/>
          <w:szCs w:val="24"/>
        </w:rPr>
        <w:t>ально-культурной сферы</w:t>
      </w:r>
      <w:r w:rsidR="009B4297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 </w:t>
      </w:r>
    </w:p>
    <w:p w:rsidR="009B4297" w:rsidRPr="0098245D" w:rsidRDefault="008E69E5" w:rsidP="004E6342">
      <w:pPr>
        <w:tabs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  <w:bookmarkStart w:id="11" w:name="_GoBack"/>
      <w:bookmarkEnd w:id="11"/>
      <w:r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ED6B6A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0</w:t>
      </w:r>
      <w:r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. </w:t>
      </w:r>
      <w:proofErr w:type="gramStart"/>
      <w:r w:rsidR="009B4297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Нормативные и иные правовые акты органов местного самоуправл</w:t>
      </w:r>
      <w:r w:rsidR="009B4297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="009B4297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ния Моздокского района, влекущие дополнительные расходы за счет средств бюджета муниципального образования Моздокский район на 20</w:t>
      </w:r>
      <w:r w:rsidR="00DB20B1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="009B4297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муниципального образования Моздокский район или при сокращ</w:t>
      </w:r>
      <w:r w:rsidR="009B4297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е</w:t>
      </w:r>
      <w:r w:rsidR="009B4297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нии расходов по конкретным статьям бюджета муниципального образования  Моздокский район на 20</w:t>
      </w:r>
      <w:r w:rsidR="00DB20B1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proofErr w:type="gramEnd"/>
      <w:r w:rsidR="009B4297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год, а также после внесения соответствующих и</w:t>
      </w:r>
      <w:r w:rsidR="009B4297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з</w:t>
      </w:r>
      <w:r w:rsidR="009B4297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менений в настоящее решение.</w:t>
      </w:r>
    </w:p>
    <w:p w:rsidR="009B4297" w:rsidRPr="0098245D" w:rsidRDefault="008E69E5" w:rsidP="004E6342">
      <w:pPr>
        <w:tabs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ED6B6A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  <w:r w:rsidRPr="0098245D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 xml:space="preserve"> </w:t>
      </w:r>
      <w:r w:rsidR="009B4297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Настоящее решение вступает в силу с 1 января 20</w:t>
      </w:r>
      <w:r w:rsidR="00DB20B1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20</w:t>
      </w:r>
      <w:r w:rsidR="009B4297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года.</w:t>
      </w:r>
    </w:p>
    <w:p w:rsidR="009B4297" w:rsidRPr="0098245D" w:rsidRDefault="008E69E5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1</w:t>
      </w:r>
      <w:r w:rsidR="00ED6B6A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2</w:t>
      </w:r>
      <w:r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. О</w:t>
      </w:r>
      <w:r w:rsidR="009B4297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публиковать настоящее решение </w:t>
      </w:r>
      <w:r w:rsidR="00EF794A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не позднее 10 дней с момента подписания </w:t>
      </w:r>
      <w:r w:rsidR="009B4297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в муниципальных средствах массовой информации и разместить на официальном сайте </w:t>
      </w:r>
      <w:r w:rsidR="00F42A97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Администрации местного самоуправления Моздокск</w:t>
      </w:r>
      <w:r w:rsidR="00F42A97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о</w:t>
      </w:r>
      <w:r w:rsidR="00F42A97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го района </w:t>
      </w:r>
      <w:r w:rsidR="009B4297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в сети Интернет.</w:t>
      </w:r>
    </w:p>
    <w:p w:rsidR="002B7F73" w:rsidRDefault="002B7F73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503890" w:rsidRDefault="00503890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503890" w:rsidRDefault="00503890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503890" w:rsidRPr="0098245D" w:rsidRDefault="00503890" w:rsidP="004E6342">
      <w:pPr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B96479" w:rsidRPr="0098245D" w:rsidRDefault="009B4297" w:rsidP="004E6342">
      <w:pPr>
        <w:spacing w:after="0" w:line="240" w:lineRule="auto"/>
        <w:ind w:hanging="142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051052" w:rsidRPr="0098245D" w:rsidRDefault="009B4297" w:rsidP="004E6342">
      <w:pPr>
        <w:spacing w:after="0" w:line="240" w:lineRule="auto"/>
        <w:ind w:hanging="142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              </w:t>
      </w:r>
      <w:r w:rsidR="008E69E5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                            </w:t>
      </w:r>
      <w:r w:rsidR="00B96479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         </w:t>
      </w:r>
      <w:r w:rsidR="008E69E5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</w:t>
      </w:r>
      <w:r w:rsidR="008E69E5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Г.</w:t>
      </w:r>
      <w:r w:rsidR="00B96479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А</w:t>
      </w:r>
      <w:r w:rsidR="008E69E5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69E5" w:rsidRPr="0098245D">
        <w:rPr>
          <w:rFonts w:ascii="Bookman Old Style" w:hAnsi="Bookman Old Style" w:cs="Times New Roman"/>
          <w:color w:val="000000" w:themeColor="text1"/>
          <w:sz w:val="24"/>
          <w:szCs w:val="24"/>
        </w:rPr>
        <w:t>Гугиев</w:t>
      </w:r>
      <w:proofErr w:type="spellEnd"/>
    </w:p>
    <w:sectPr w:rsidR="00051052" w:rsidRPr="0098245D" w:rsidSect="002B7F73">
      <w:footerReference w:type="default" r:id="rId10"/>
      <w:pgSz w:w="11906" w:h="16838"/>
      <w:pgMar w:top="1134" w:right="567" w:bottom="1134" w:left="1701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54" w:rsidRDefault="00014354" w:rsidP="00997416">
      <w:pPr>
        <w:spacing w:after="0" w:line="240" w:lineRule="auto"/>
      </w:pPr>
      <w:r>
        <w:separator/>
      </w:r>
    </w:p>
  </w:endnote>
  <w:endnote w:type="continuationSeparator" w:id="0">
    <w:p w:rsidR="00014354" w:rsidRDefault="00014354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0690"/>
    </w:sdtPr>
    <w:sdtEndPr/>
    <w:sdtContent>
      <w:p w:rsidR="00CB32AE" w:rsidRDefault="009A2B1B">
        <w:pPr>
          <w:pStyle w:val="a5"/>
          <w:jc w:val="right"/>
        </w:pPr>
        <w:r>
          <w:rPr>
            <w:noProof/>
          </w:rPr>
          <w:fldChar w:fldCharType="begin"/>
        </w:r>
        <w:r w:rsidR="00CB32A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0389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B32AE" w:rsidRDefault="00CB32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54" w:rsidRDefault="00014354" w:rsidP="00997416">
      <w:pPr>
        <w:spacing w:after="0" w:line="240" w:lineRule="auto"/>
      </w:pPr>
      <w:r>
        <w:separator/>
      </w:r>
    </w:p>
  </w:footnote>
  <w:footnote w:type="continuationSeparator" w:id="0">
    <w:p w:rsidR="00014354" w:rsidRDefault="00014354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622"/>
    <w:rsid w:val="00000FC7"/>
    <w:rsid w:val="00001058"/>
    <w:rsid w:val="00001A8D"/>
    <w:rsid w:val="00002146"/>
    <w:rsid w:val="000027DD"/>
    <w:rsid w:val="000035EE"/>
    <w:rsid w:val="00003E76"/>
    <w:rsid w:val="0000438E"/>
    <w:rsid w:val="000062FD"/>
    <w:rsid w:val="00006ECF"/>
    <w:rsid w:val="00010C46"/>
    <w:rsid w:val="00011760"/>
    <w:rsid w:val="00013A88"/>
    <w:rsid w:val="00013CDC"/>
    <w:rsid w:val="00014208"/>
    <w:rsid w:val="00014354"/>
    <w:rsid w:val="000147A3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A60B5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7CE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501E"/>
    <w:rsid w:val="000C59D9"/>
    <w:rsid w:val="000C5A86"/>
    <w:rsid w:val="000C5DEC"/>
    <w:rsid w:val="000C6264"/>
    <w:rsid w:val="000C65AD"/>
    <w:rsid w:val="000C6719"/>
    <w:rsid w:val="000C6EC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731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6317"/>
    <w:rsid w:val="000E702D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279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B26"/>
    <w:rsid w:val="00104FDC"/>
    <w:rsid w:val="00105012"/>
    <w:rsid w:val="00107864"/>
    <w:rsid w:val="00107F1E"/>
    <w:rsid w:val="00110651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2F06"/>
    <w:rsid w:val="001530B5"/>
    <w:rsid w:val="00153359"/>
    <w:rsid w:val="00153974"/>
    <w:rsid w:val="0015495B"/>
    <w:rsid w:val="00154CC2"/>
    <w:rsid w:val="00156259"/>
    <w:rsid w:val="00157F2F"/>
    <w:rsid w:val="00160B0B"/>
    <w:rsid w:val="00160E17"/>
    <w:rsid w:val="00160E73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F11"/>
    <w:rsid w:val="0016755D"/>
    <w:rsid w:val="001676A4"/>
    <w:rsid w:val="001701D7"/>
    <w:rsid w:val="001712CF"/>
    <w:rsid w:val="00171CE6"/>
    <w:rsid w:val="00171DDA"/>
    <w:rsid w:val="00172B4C"/>
    <w:rsid w:val="00175809"/>
    <w:rsid w:val="0017672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6834"/>
    <w:rsid w:val="00186A12"/>
    <w:rsid w:val="00186B02"/>
    <w:rsid w:val="0018760B"/>
    <w:rsid w:val="0019018C"/>
    <w:rsid w:val="001903CD"/>
    <w:rsid w:val="0019059F"/>
    <w:rsid w:val="00193716"/>
    <w:rsid w:val="00193BCA"/>
    <w:rsid w:val="00194541"/>
    <w:rsid w:val="00194F37"/>
    <w:rsid w:val="00195341"/>
    <w:rsid w:val="00195876"/>
    <w:rsid w:val="001964AF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2000"/>
    <w:rsid w:val="001E284E"/>
    <w:rsid w:val="001E2D14"/>
    <w:rsid w:val="001E3FE4"/>
    <w:rsid w:val="001E49D9"/>
    <w:rsid w:val="001E4BF4"/>
    <w:rsid w:val="001E4FA0"/>
    <w:rsid w:val="001E5D9A"/>
    <w:rsid w:val="001E5E35"/>
    <w:rsid w:val="001E6DDF"/>
    <w:rsid w:val="001F267C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39EA"/>
    <w:rsid w:val="00214961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6907"/>
    <w:rsid w:val="00226EFE"/>
    <w:rsid w:val="002275D2"/>
    <w:rsid w:val="00231E38"/>
    <w:rsid w:val="002320D5"/>
    <w:rsid w:val="00232DDC"/>
    <w:rsid w:val="00233D9E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EDF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C0B"/>
    <w:rsid w:val="00275EE3"/>
    <w:rsid w:val="002760B7"/>
    <w:rsid w:val="00276AC5"/>
    <w:rsid w:val="00276F41"/>
    <w:rsid w:val="0027745D"/>
    <w:rsid w:val="002779AE"/>
    <w:rsid w:val="00281268"/>
    <w:rsid w:val="00281B19"/>
    <w:rsid w:val="0028523D"/>
    <w:rsid w:val="00286A0C"/>
    <w:rsid w:val="002878B2"/>
    <w:rsid w:val="002909FF"/>
    <w:rsid w:val="002915D2"/>
    <w:rsid w:val="00292B44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776"/>
    <w:rsid w:val="002B2879"/>
    <w:rsid w:val="002B3602"/>
    <w:rsid w:val="002B3AA4"/>
    <w:rsid w:val="002B4C0E"/>
    <w:rsid w:val="002B4F61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B7F73"/>
    <w:rsid w:val="002C099C"/>
    <w:rsid w:val="002C1786"/>
    <w:rsid w:val="002C17B0"/>
    <w:rsid w:val="002C2445"/>
    <w:rsid w:val="002C4504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B07"/>
    <w:rsid w:val="002F2EB9"/>
    <w:rsid w:val="002F36FA"/>
    <w:rsid w:val="002F3F77"/>
    <w:rsid w:val="002F4414"/>
    <w:rsid w:val="002F456F"/>
    <w:rsid w:val="002F48A5"/>
    <w:rsid w:val="002F640F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4ADF"/>
    <w:rsid w:val="00315B4B"/>
    <w:rsid w:val="00315BBC"/>
    <w:rsid w:val="00315EE4"/>
    <w:rsid w:val="00316409"/>
    <w:rsid w:val="0031777E"/>
    <w:rsid w:val="003204CE"/>
    <w:rsid w:val="00320980"/>
    <w:rsid w:val="00322163"/>
    <w:rsid w:val="003231F7"/>
    <w:rsid w:val="003233AE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67CD"/>
    <w:rsid w:val="003668F3"/>
    <w:rsid w:val="00366FB3"/>
    <w:rsid w:val="00371528"/>
    <w:rsid w:val="003717C9"/>
    <w:rsid w:val="00371A23"/>
    <w:rsid w:val="00371C53"/>
    <w:rsid w:val="00375274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AEB"/>
    <w:rsid w:val="00387BAA"/>
    <w:rsid w:val="0039142B"/>
    <w:rsid w:val="003923C2"/>
    <w:rsid w:val="00392D3B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F3E"/>
    <w:rsid w:val="003A218D"/>
    <w:rsid w:val="003A3B69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1751"/>
    <w:rsid w:val="003C2C15"/>
    <w:rsid w:val="003C313C"/>
    <w:rsid w:val="003C3153"/>
    <w:rsid w:val="003C3BA6"/>
    <w:rsid w:val="003C3BF3"/>
    <w:rsid w:val="003C4E78"/>
    <w:rsid w:val="003C5714"/>
    <w:rsid w:val="003C6301"/>
    <w:rsid w:val="003C6A72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5AFA"/>
    <w:rsid w:val="003D6176"/>
    <w:rsid w:val="003D62C1"/>
    <w:rsid w:val="003D6A79"/>
    <w:rsid w:val="003D75E0"/>
    <w:rsid w:val="003D7BA5"/>
    <w:rsid w:val="003D7D19"/>
    <w:rsid w:val="003E09A3"/>
    <w:rsid w:val="003E0D96"/>
    <w:rsid w:val="003E18E6"/>
    <w:rsid w:val="003E20EA"/>
    <w:rsid w:val="003E2253"/>
    <w:rsid w:val="003E292E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4E90"/>
    <w:rsid w:val="00405ACC"/>
    <w:rsid w:val="00405DA7"/>
    <w:rsid w:val="004063EE"/>
    <w:rsid w:val="0040716D"/>
    <w:rsid w:val="00411299"/>
    <w:rsid w:val="00411E04"/>
    <w:rsid w:val="00412A7B"/>
    <w:rsid w:val="00414723"/>
    <w:rsid w:val="004159DF"/>
    <w:rsid w:val="00417AE7"/>
    <w:rsid w:val="00417EB3"/>
    <w:rsid w:val="00420439"/>
    <w:rsid w:val="00421189"/>
    <w:rsid w:val="004218D2"/>
    <w:rsid w:val="00423667"/>
    <w:rsid w:val="00424D8B"/>
    <w:rsid w:val="0042601D"/>
    <w:rsid w:val="0042603D"/>
    <w:rsid w:val="004262E5"/>
    <w:rsid w:val="00427909"/>
    <w:rsid w:val="0043052F"/>
    <w:rsid w:val="00430E92"/>
    <w:rsid w:val="0043125F"/>
    <w:rsid w:val="004318C1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748"/>
    <w:rsid w:val="00455078"/>
    <w:rsid w:val="0045525F"/>
    <w:rsid w:val="00456CD4"/>
    <w:rsid w:val="004575B6"/>
    <w:rsid w:val="00457BDC"/>
    <w:rsid w:val="00461D60"/>
    <w:rsid w:val="00461FE8"/>
    <w:rsid w:val="004655A8"/>
    <w:rsid w:val="004659B2"/>
    <w:rsid w:val="00465EB4"/>
    <w:rsid w:val="004663AB"/>
    <w:rsid w:val="0046711A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BC7"/>
    <w:rsid w:val="00483A36"/>
    <w:rsid w:val="00485E0B"/>
    <w:rsid w:val="00486058"/>
    <w:rsid w:val="00487A8A"/>
    <w:rsid w:val="004905CC"/>
    <w:rsid w:val="00491433"/>
    <w:rsid w:val="00491DC6"/>
    <w:rsid w:val="00492415"/>
    <w:rsid w:val="00492A09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426D"/>
    <w:rsid w:val="004B4C31"/>
    <w:rsid w:val="004B4D19"/>
    <w:rsid w:val="004B4EAF"/>
    <w:rsid w:val="004B4EC2"/>
    <w:rsid w:val="004B52F3"/>
    <w:rsid w:val="004B6A4B"/>
    <w:rsid w:val="004B7698"/>
    <w:rsid w:val="004C21F3"/>
    <w:rsid w:val="004C22E8"/>
    <w:rsid w:val="004C6345"/>
    <w:rsid w:val="004C6372"/>
    <w:rsid w:val="004C6558"/>
    <w:rsid w:val="004C685A"/>
    <w:rsid w:val="004C7085"/>
    <w:rsid w:val="004D066A"/>
    <w:rsid w:val="004D088D"/>
    <w:rsid w:val="004D08BA"/>
    <w:rsid w:val="004D2AFD"/>
    <w:rsid w:val="004D440D"/>
    <w:rsid w:val="004D48F4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6342"/>
    <w:rsid w:val="004E710B"/>
    <w:rsid w:val="004E7C1C"/>
    <w:rsid w:val="004F19D4"/>
    <w:rsid w:val="004F1BAB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890"/>
    <w:rsid w:val="00503D99"/>
    <w:rsid w:val="0050446C"/>
    <w:rsid w:val="0050514C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72D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5C33"/>
    <w:rsid w:val="00525D90"/>
    <w:rsid w:val="00526981"/>
    <w:rsid w:val="005271B3"/>
    <w:rsid w:val="005274B9"/>
    <w:rsid w:val="00527AFA"/>
    <w:rsid w:val="00527ED5"/>
    <w:rsid w:val="0053069D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2DC"/>
    <w:rsid w:val="005405C0"/>
    <w:rsid w:val="00540CD4"/>
    <w:rsid w:val="00541146"/>
    <w:rsid w:val="005413F5"/>
    <w:rsid w:val="0054175E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A80"/>
    <w:rsid w:val="0057407D"/>
    <w:rsid w:val="00574BCA"/>
    <w:rsid w:val="0057589F"/>
    <w:rsid w:val="00576490"/>
    <w:rsid w:val="005765F8"/>
    <w:rsid w:val="00576712"/>
    <w:rsid w:val="00577154"/>
    <w:rsid w:val="00577602"/>
    <w:rsid w:val="00577F11"/>
    <w:rsid w:val="0058091B"/>
    <w:rsid w:val="00581100"/>
    <w:rsid w:val="00581A43"/>
    <w:rsid w:val="00582712"/>
    <w:rsid w:val="00584296"/>
    <w:rsid w:val="00584EEC"/>
    <w:rsid w:val="00586F52"/>
    <w:rsid w:val="0058747C"/>
    <w:rsid w:val="00591D05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A7547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B4C"/>
    <w:rsid w:val="005B6DC6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724B"/>
    <w:rsid w:val="005C73BA"/>
    <w:rsid w:val="005D0C9C"/>
    <w:rsid w:val="005D1220"/>
    <w:rsid w:val="005D1AF0"/>
    <w:rsid w:val="005D1EBD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91E"/>
    <w:rsid w:val="005E4B02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5676"/>
    <w:rsid w:val="00636168"/>
    <w:rsid w:val="006371A4"/>
    <w:rsid w:val="006372B4"/>
    <w:rsid w:val="006400E7"/>
    <w:rsid w:val="00640115"/>
    <w:rsid w:val="006404B1"/>
    <w:rsid w:val="00640620"/>
    <w:rsid w:val="006407BF"/>
    <w:rsid w:val="00641241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8DB"/>
    <w:rsid w:val="00685D78"/>
    <w:rsid w:val="00686479"/>
    <w:rsid w:val="00686D90"/>
    <w:rsid w:val="00691833"/>
    <w:rsid w:val="00692674"/>
    <w:rsid w:val="006927CE"/>
    <w:rsid w:val="006936BA"/>
    <w:rsid w:val="00693B74"/>
    <w:rsid w:val="0069409B"/>
    <w:rsid w:val="006942D7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E79"/>
    <w:rsid w:val="006C0854"/>
    <w:rsid w:val="006C11F5"/>
    <w:rsid w:val="006C1CB7"/>
    <w:rsid w:val="006C2146"/>
    <w:rsid w:val="006C3A1C"/>
    <w:rsid w:val="006C4B0D"/>
    <w:rsid w:val="006C4C8D"/>
    <w:rsid w:val="006C5D52"/>
    <w:rsid w:val="006C5F12"/>
    <w:rsid w:val="006C74BD"/>
    <w:rsid w:val="006D1D3E"/>
    <w:rsid w:val="006D2E69"/>
    <w:rsid w:val="006D3B91"/>
    <w:rsid w:val="006D3C3A"/>
    <w:rsid w:val="006D4210"/>
    <w:rsid w:val="006D4E58"/>
    <w:rsid w:val="006D5876"/>
    <w:rsid w:val="006D62C9"/>
    <w:rsid w:val="006D6404"/>
    <w:rsid w:val="006D6587"/>
    <w:rsid w:val="006D6E06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E7509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8E0"/>
    <w:rsid w:val="007109A1"/>
    <w:rsid w:val="00711110"/>
    <w:rsid w:val="0071120A"/>
    <w:rsid w:val="00712011"/>
    <w:rsid w:val="007126CC"/>
    <w:rsid w:val="00713EB8"/>
    <w:rsid w:val="00714065"/>
    <w:rsid w:val="0071424E"/>
    <w:rsid w:val="0071631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41281"/>
    <w:rsid w:val="00742C52"/>
    <w:rsid w:val="00742E10"/>
    <w:rsid w:val="00743431"/>
    <w:rsid w:val="007435F9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4090"/>
    <w:rsid w:val="0075619F"/>
    <w:rsid w:val="00756F3B"/>
    <w:rsid w:val="007573A8"/>
    <w:rsid w:val="00757964"/>
    <w:rsid w:val="00761137"/>
    <w:rsid w:val="007615ED"/>
    <w:rsid w:val="00761CB8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4713"/>
    <w:rsid w:val="007B65C2"/>
    <w:rsid w:val="007B6B97"/>
    <w:rsid w:val="007B6D55"/>
    <w:rsid w:val="007B74C3"/>
    <w:rsid w:val="007B7918"/>
    <w:rsid w:val="007B7CDF"/>
    <w:rsid w:val="007B7EB3"/>
    <w:rsid w:val="007C121F"/>
    <w:rsid w:val="007C12AC"/>
    <w:rsid w:val="007C181B"/>
    <w:rsid w:val="007C318A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9F"/>
    <w:rsid w:val="007D4B8C"/>
    <w:rsid w:val="007D4F07"/>
    <w:rsid w:val="007D512B"/>
    <w:rsid w:val="007D59E3"/>
    <w:rsid w:val="007D6016"/>
    <w:rsid w:val="007D6EFA"/>
    <w:rsid w:val="007D7192"/>
    <w:rsid w:val="007D7F5E"/>
    <w:rsid w:val="007E037D"/>
    <w:rsid w:val="007E0BC2"/>
    <w:rsid w:val="007E3214"/>
    <w:rsid w:val="007E4A6C"/>
    <w:rsid w:val="007E5622"/>
    <w:rsid w:val="007E5C40"/>
    <w:rsid w:val="007E5F30"/>
    <w:rsid w:val="007E6A55"/>
    <w:rsid w:val="007E7428"/>
    <w:rsid w:val="007F0060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1E24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FDE"/>
    <w:rsid w:val="00820662"/>
    <w:rsid w:val="00823E5A"/>
    <w:rsid w:val="00824707"/>
    <w:rsid w:val="00826CE2"/>
    <w:rsid w:val="00827205"/>
    <w:rsid w:val="008277E2"/>
    <w:rsid w:val="0083142C"/>
    <w:rsid w:val="008314DA"/>
    <w:rsid w:val="0083217E"/>
    <w:rsid w:val="008323F4"/>
    <w:rsid w:val="008323FE"/>
    <w:rsid w:val="00832712"/>
    <w:rsid w:val="0083276E"/>
    <w:rsid w:val="00833AA8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2BDD"/>
    <w:rsid w:val="008944D8"/>
    <w:rsid w:val="008968AD"/>
    <w:rsid w:val="008A011B"/>
    <w:rsid w:val="008A08D3"/>
    <w:rsid w:val="008A0B2B"/>
    <w:rsid w:val="008A174A"/>
    <w:rsid w:val="008A1B10"/>
    <w:rsid w:val="008A1CFD"/>
    <w:rsid w:val="008A1F66"/>
    <w:rsid w:val="008A243E"/>
    <w:rsid w:val="008A2B4D"/>
    <w:rsid w:val="008A309A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4520"/>
    <w:rsid w:val="008B4F36"/>
    <w:rsid w:val="008B4FF0"/>
    <w:rsid w:val="008B5D7A"/>
    <w:rsid w:val="008B6484"/>
    <w:rsid w:val="008B67CE"/>
    <w:rsid w:val="008B6ADE"/>
    <w:rsid w:val="008B6FFF"/>
    <w:rsid w:val="008B7148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822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0E51"/>
    <w:rsid w:val="008E16E8"/>
    <w:rsid w:val="008E1EBC"/>
    <w:rsid w:val="008E4A9E"/>
    <w:rsid w:val="008E5CDA"/>
    <w:rsid w:val="008E5EF4"/>
    <w:rsid w:val="008E6867"/>
    <w:rsid w:val="008E6987"/>
    <w:rsid w:val="008E69E5"/>
    <w:rsid w:val="008E787E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9003D9"/>
    <w:rsid w:val="00901C2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5B7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B88"/>
    <w:rsid w:val="00925C8B"/>
    <w:rsid w:val="00926102"/>
    <w:rsid w:val="009265B8"/>
    <w:rsid w:val="0092704D"/>
    <w:rsid w:val="00927B18"/>
    <w:rsid w:val="00927C4F"/>
    <w:rsid w:val="009306D8"/>
    <w:rsid w:val="00930D2D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412C"/>
    <w:rsid w:val="00964959"/>
    <w:rsid w:val="00964F57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17"/>
    <w:rsid w:val="00972158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45D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2B1B"/>
    <w:rsid w:val="009A35F9"/>
    <w:rsid w:val="009A3C11"/>
    <w:rsid w:val="009A417B"/>
    <w:rsid w:val="009A4406"/>
    <w:rsid w:val="009A4F48"/>
    <w:rsid w:val="009A529A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297"/>
    <w:rsid w:val="009B4FCB"/>
    <w:rsid w:val="009B68BC"/>
    <w:rsid w:val="009B6A52"/>
    <w:rsid w:val="009B6D86"/>
    <w:rsid w:val="009B6F36"/>
    <w:rsid w:val="009B706E"/>
    <w:rsid w:val="009B7945"/>
    <w:rsid w:val="009C1774"/>
    <w:rsid w:val="009C19C6"/>
    <w:rsid w:val="009C2A26"/>
    <w:rsid w:val="009C2BF8"/>
    <w:rsid w:val="009C6D25"/>
    <w:rsid w:val="009C6D4F"/>
    <w:rsid w:val="009C6F1D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61AC"/>
    <w:rsid w:val="00A17984"/>
    <w:rsid w:val="00A20B82"/>
    <w:rsid w:val="00A21187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DDE"/>
    <w:rsid w:val="00A36FD6"/>
    <w:rsid w:val="00A3729A"/>
    <w:rsid w:val="00A406B4"/>
    <w:rsid w:val="00A41995"/>
    <w:rsid w:val="00A41A9F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212"/>
    <w:rsid w:val="00A5530C"/>
    <w:rsid w:val="00A55D9D"/>
    <w:rsid w:val="00A562AD"/>
    <w:rsid w:val="00A56A87"/>
    <w:rsid w:val="00A56DDC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2360"/>
    <w:rsid w:val="00B0241D"/>
    <w:rsid w:val="00B068A4"/>
    <w:rsid w:val="00B07038"/>
    <w:rsid w:val="00B0777A"/>
    <w:rsid w:val="00B106BB"/>
    <w:rsid w:val="00B10F25"/>
    <w:rsid w:val="00B1218B"/>
    <w:rsid w:val="00B127C3"/>
    <w:rsid w:val="00B12876"/>
    <w:rsid w:val="00B12D15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0EF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87B"/>
    <w:rsid w:val="00B51A11"/>
    <w:rsid w:val="00B52DB1"/>
    <w:rsid w:val="00B537CA"/>
    <w:rsid w:val="00B53C3B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4444"/>
    <w:rsid w:val="00B76243"/>
    <w:rsid w:val="00B80311"/>
    <w:rsid w:val="00B8036E"/>
    <w:rsid w:val="00B80651"/>
    <w:rsid w:val="00B80D68"/>
    <w:rsid w:val="00B810CC"/>
    <w:rsid w:val="00B81C2A"/>
    <w:rsid w:val="00B85F85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460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1D5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309A"/>
    <w:rsid w:val="00BE4399"/>
    <w:rsid w:val="00BE4797"/>
    <w:rsid w:val="00BE658A"/>
    <w:rsid w:val="00BE7FB0"/>
    <w:rsid w:val="00BF161F"/>
    <w:rsid w:val="00BF35F2"/>
    <w:rsid w:val="00BF3FBA"/>
    <w:rsid w:val="00BF4165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445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16BF3"/>
    <w:rsid w:val="00C2080F"/>
    <w:rsid w:val="00C20AB6"/>
    <w:rsid w:val="00C21811"/>
    <w:rsid w:val="00C23C25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4E43"/>
    <w:rsid w:val="00C45623"/>
    <w:rsid w:val="00C45E80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EB2"/>
    <w:rsid w:val="00C63843"/>
    <w:rsid w:val="00C647D0"/>
    <w:rsid w:val="00C65890"/>
    <w:rsid w:val="00C65B88"/>
    <w:rsid w:val="00C67496"/>
    <w:rsid w:val="00C67661"/>
    <w:rsid w:val="00C7101C"/>
    <w:rsid w:val="00C7206E"/>
    <w:rsid w:val="00C724F9"/>
    <w:rsid w:val="00C736E7"/>
    <w:rsid w:val="00C73C28"/>
    <w:rsid w:val="00C747E8"/>
    <w:rsid w:val="00C74EE9"/>
    <w:rsid w:val="00C75BBD"/>
    <w:rsid w:val="00C76512"/>
    <w:rsid w:val="00C77C0F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4112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2DB9"/>
    <w:rsid w:val="00CB32AE"/>
    <w:rsid w:val="00CB344C"/>
    <w:rsid w:val="00CB62CE"/>
    <w:rsid w:val="00CB6F37"/>
    <w:rsid w:val="00CB7E11"/>
    <w:rsid w:val="00CB7F11"/>
    <w:rsid w:val="00CC0A39"/>
    <w:rsid w:val="00CC15A3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6F1B"/>
    <w:rsid w:val="00D077DC"/>
    <w:rsid w:val="00D10693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4ACE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72DB"/>
    <w:rsid w:val="00D306A9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70404"/>
    <w:rsid w:val="00D7060C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D7B"/>
    <w:rsid w:val="00D77D5D"/>
    <w:rsid w:val="00D80509"/>
    <w:rsid w:val="00D81319"/>
    <w:rsid w:val="00D81EDB"/>
    <w:rsid w:val="00D829F5"/>
    <w:rsid w:val="00D82C18"/>
    <w:rsid w:val="00D82EFE"/>
    <w:rsid w:val="00D82FFB"/>
    <w:rsid w:val="00D836A3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0B1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2880"/>
    <w:rsid w:val="00DC30A5"/>
    <w:rsid w:val="00DC324B"/>
    <w:rsid w:val="00DC33BA"/>
    <w:rsid w:val="00DC39E8"/>
    <w:rsid w:val="00DC4219"/>
    <w:rsid w:val="00DC42E7"/>
    <w:rsid w:val="00DC4AA9"/>
    <w:rsid w:val="00DC5E6F"/>
    <w:rsid w:val="00DC7AC6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2461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DF742D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6517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BC7"/>
    <w:rsid w:val="00E7627A"/>
    <w:rsid w:val="00E7684F"/>
    <w:rsid w:val="00E76FE5"/>
    <w:rsid w:val="00E77059"/>
    <w:rsid w:val="00E77925"/>
    <w:rsid w:val="00E80122"/>
    <w:rsid w:val="00E80359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5DDF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9CE"/>
    <w:rsid w:val="00EE7D88"/>
    <w:rsid w:val="00EF00E6"/>
    <w:rsid w:val="00EF0850"/>
    <w:rsid w:val="00EF0854"/>
    <w:rsid w:val="00EF229F"/>
    <w:rsid w:val="00EF2394"/>
    <w:rsid w:val="00EF3EE4"/>
    <w:rsid w:val="00EF41E7"/>
    <w:rsid w:val="00EF4C01"/>
    <w:rsid w:val="00EF4F2B"/>
    <w:rsid w:val="00EF5E9E"/>
    <w:rsid w:val="00EF60C0"/>
    <w:rsid w:val="00EF6EE7"/>
    <w:rsid w:val="00EF794A"/>
    <w:rsid w:val="00F00E6E"/>
    <w:rsid w:val="00F01155"/>
    <w:rsid w:val="00F01472"/>
    <w:rsid w:val="00F037EE"/>
    <w:rsid w:val="00F0466A"/>
    <w:rsid w:val="00F04FCD"/>
    <w:rsid w:val="00F056A8"/>
    <w:rsid w:val="00F05B6E"/>
    <w:rsid w:val="00F0648D"/>
    <w:rsid w:val="00F06F9D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32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AE6"/>
    <w:rsid w:val="00F5617F"/>
    <w:rsid w:val="00F561D1"/>
    <w:rsid w:val="00F571E1"/>
    <w:rsid w:val="00F612C7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79EC"/>
    <w:rsid w:val="00F77B87"/>
    <w:rsid w:val="00F80D9A"/>
    <w:rsid w:val="00F81FB8"/>
    <w:rsid w:val="00F8243A"/>
    <w:rsid w:val="00F827BE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FEA"/>
    <w:rsid w:val="00FA1CAD"/>
    <w:rsid w:val="00FA3321"/>
    <w:rsid w:val="00FA3373"/>
    <w:rsid w:val="00FA363D"/>
    <w:rsid w:val="00FA3C3A"/>
    <w:rsid w:val="00FA56B4"/>
    <w:rsid w:val="00FA660B"/>
    <w:rsid w:val="00FA6A5D"/>
    <w:rsid w:val="00FA7E60"/>
    <w:rsid w:val="00FB03E5"/>
    <w:rsid w:val="00FB09EB"/>
    <w:rsid w:val="00FB0DC0"/>
    <w:rsid w:val="00FB1AAA"/>
    <w:rsid w:val="00FB1AD6"/>
    <w:rsid w:val="00FB21A9"/>
    <w:rsid w:val="00FB2B5A"/>
    <w:rsid w:val="00FB3808"/>
    <w:rsid w:val="00FB41F0"/>
    <w:rsid w:val="00FB4476"/>
    <w:rsid w:val="00FB5559"/>
    <w:rsid w:val="00FB577D"/>
    <w:rsid w:val="00FB5A9A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766"/>
    <w:rsid w:val="00FD0339"/>
    <w:rsid w:val="00FD051E"/>
    <w:rsid w:val="00FD06E4"/>
    <w:rsid w:val="00FD0E0D"/>
    <w:rsid w:val="00FD1870"/>
    <w:rsid w:val="00FD2537"/>
    <w:rsid w:val="00FD266C"/>
    <w:rsid w:val="00FD2BE3"/>
    <w:rsid w:val="00FD2EF4"/>
    <w:rsid w:val="00FD39D7"/>
    <w:rsid w:val="00FD3E53"/>
    <w:rsid w:val="00FD4B3B"/>
    <w:rsid w:val="00FD4FF1"/>
    <w:rsid w:val="00FD5347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B9"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Название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DA301-B5F8-4FB9-BB4B-8BEF2F35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4205</Words>
  <Characters>23972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User1</cp:lastModifiedBy>
  <cp:revision>55</cp:revision>
  <cp:lastPrinted>2019-12-27T19:19:00Z</cp:lastPrinted>
  <dcterms:created xsi:type="dcterms:W3CDTF">2019-01-16T06:52:00Z</dcterms:created>
  <dcterms:modified xsi:type="dcterms:W3CDTF">2019-12-27T19:19:00Z</dcterms:modified>
</cp:coreProperties>
</file>