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EB" w:rsidRPr="00074E11" w:rsidRDefault="00621DEB" w:rsidP="00621DE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21DEB" w:rsidRPr="00074E11" w:rsidRDefault="00621DEB" w:rsidP="00621DE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621DEB" w:rsidRPr="00074E11" w:rsidRDefault="00621DEB" w:rsidP="00621DE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621DEB" w:rsidRPr="00074E11" w:rsidRDefault="00621DEB" w:rsidP="00621DE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C850E2" w:rsidRPr="00C850E2" w:rsidRDefault="00C850E2" w:rsidP="00621DEB">
      <w:pPr>
        <w:spacing w:after="0" w:line="240" w:lineRule="auto"/>
        <w:ind w:right="-1"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№66-Д от 03.08.2021 г.</w:t>
      </w:r>
    </w:p>
    <w:p w:rsidR="00C850E2" w:rsidRPr="00C850E2" w:rsidRDefault="00C850E2" w:rsidP="00621DEB">
      <w:pPr>
        <w:spacing w:after="0" w:line="240" w:lineRule="auto"/>
        <w:ind w:right="-1"/>
        <w:jc w:val="center"/>
        <w:rPr>
          <w:rFonts w:ascii="Bookman Old Style" w:hAnsi="Bookman Old Style"/>
          <w:sz w:val="24"/>
          <w:szCs w:val="24"/>
        </w:rPr>
      </w:pPr>
    </w:p>
    <w:p w:rsidR="00C850E2" w:rsidRDefault="001238FD" w:rsidP="00621DEB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0E6ECB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C850E2" w:rsidRDefault="001238FD" w:rsidP="00621DEB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0E6ECB"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от 08.04.2020г.</w:t>
      </w:r>
    </w:p>
    <w:p w:rsidR="00C850E2" w:rsidRDefault="001238FD" w:rsidP="00621DEB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0E6ECB">
        <w:rPr>
          <w:rFonts w:ascii="Bookman Old Style" w:hAnsi="Bookman Old Style"/>
          <w:i/>
          <w:sz w:val="24"/>
          <w:szCs w:val="24"/>
        </w:rPr>
        <w:t>№ 28-Д «О порядке создания, хранения, использования и восполнения</w:t>
      </w:r>
    </w:p>
    <w:p w:rsidR="00C850E2" w:rsidRDefault="001238FD" w:rsidP="00621DEB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0E6ECB">
        <w:rPr>
          <w:rFonts w:ascii="Bookman Old Style" w:hAnsi="Bookman Old Style"/>
          <w:i/>
          <w:sz w:val="24"/>
          <w:szCs w:val="24"/>
        </w:rPr>
        <w:t>Резерва материальных ресурсов для ликвидации чрезвычайных</w:t>
      </w:r>
    </w:p>
    <w:p w:rsidR="001238FD" w:rsidRPr="000E6ECB" w:rsidRDefault="001238FD" w:rsidP="00621DEB">
      <w:pPr>
        <w:spacing w:after="0" w:line="240" w:lineRule="auto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0E6ECB">
        <w:rPr>
          <w:rFonts w:ascii="Bookman Old Style" w:hAnsi="Bookman Old Style"/>
          <w:i/>
          <w:sz w:val="24"/>
          <w:szCs w:val="24"/>
        </w:rPr>
        <w:t>ситуаций на территории Моздокского района»</w:t>
      </w:r>
    </w:p>
    <w:p w:rsidR="001238FD" w:rsidRDefault="001238FD" w:rsidP="00621DEB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1238FD" w:rsidRDefault="001238FD" w:rsidP="00C850E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Федеральным законом от 21.12.1994г. №68-ФЗ «О защите населения и территорий от чрезвычайных ситуаций природного и техногенного характера», учитывая протест прокуратуры Моздокского района в порядке надзора от 19.07.2021г. №19-2021,</w:t>
      </w:r>
    </w:p>
    <w:p w:rsidR="001238FD" w:rsidRDefault="00C850E2" w:rsidP="00C850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1238FD">
        <w:rPr>
          <w:rFonts w:ascii="Bookman Old Style" w:hAnsi="Bookman Old Style"/>
          <w:sz w:val="24"/>
          <w:szCs w:val="24"/>
        </w:rPr>
        <w:t>остановляю:</w:t>
      </w:r>
    </w:p>
    <w:p w:rsidR="000E6ECB" w:rsidRDefault="000E6ECB" w:rsidP="00C850E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281F05">
        <w:rPr>
          <w:rFonts w:ascii="Bookman Old Style" w:hAnsi="Bookman Old Style"/>
          <w:sz w:val="24"/>
          <w:szCs w:val="24"/>
        </w:rPr>
        <w:t>В пункте 2 Порядка создания, хранения, использования и восполнения Резерва материальных ресурсов для ликвидации чрезвычайных ситуаций на территории Моздокского района, утвержденного п</w:t>
      </w:r>
      <w:r>
        <w:rPr>
          <w:rFonts w:ascii="Bookman Old Style" w:hAnsi="Bookman Old Style"/>
          <w:sz w:val="24"/>
          <w:szCs w:val="24"/>
        </w:rPr>
        <w:t>остановление</w:t>
      </w:r>
      <w:r w:rsidR="00281F05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Моздокского района от 08.04.2020г. № 28-Д «О порядке создания, хранения, использования и восполнения Резерва материальных ресурсов для ликвидации чрезвычайных ситуаций на территории Моздокского района»</w:t>
      </w:r>
      <w:r w:rsidR="00281F05">
        <w:rPr>
          <w:rFonts w:ascii="Bookman Old Style" w:hAnsi="Bookman Old Style"/>
          <w:sz w:val="24"/>
          <w:szCs w:val="24"/>
        </w:rPr>
        <w:t xml:space="preserve">, абзац второй исключить. </w:t>
      </w:r>
    </w:p>
    <w:p w:rsidR="00281F05" w:rsidRDefault="00281F05" w:rsidP="00C850E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Опубликовать настоящее постановление в средствах массовой информации.</w:t>
      </w:r>
    </w:p>
    <w:p w:rsidR="00281F05" w:rsidRDefault="00281F05" w:rsidP="00C850E2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Контроль за исполнением настоящего постановления оставляю за собой.</w:t>
      </w:r>
    </w:p>
    <w:p w:rsidR="00C850E2" w:rsidRPr="002A5CEA" w:rsidRDefault="00C850E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50E2" w:rsidRDefault="00C850E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1DEB" w:rsidRDefault="00C850E2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C850E2" w:rsidRPr="002A5CEA" w:rsidRDefault="00C850E2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C850E2" w:rsidRPr="002A5CEA" w:rsidRDefault="00C850E2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C850E2" w:rsidRPr="002A5CEA" w:rsidSect="00C850E2">
      <w:pgSz w:w="11906" w:h="16838"/>
      <w:pgMar w:top="567" w:right="850" w:bottom="709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E2" w:rsidRDefault="00C850E2" w:rsidP="00C850E2">
      <w:pPr>
        <w:spacing w:after="0" w:line="240" w:lineRule="auto"/>
      </w:pPr>
      <w:r>
        <w:separator/>
      </w:r>
    </w:p>
  </w:endnote>
  <w:endnote w:type="continuationSeparator" w:id="0">
    <w:p w:rsidR="00C850E2" w:rsidRDefault="00C850E2" w:rsidP="00C8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E2" w:rsidRDefault="00C850E2" w:rsidP="00C850E2">
      <w:pPr>
        <w:spacing w:after="0" w:line="240" w:lineRule="auto"/>
      </w:pPr>
      <w:r>
        <w:separator/>
      </w:r>
    </w:p>
  </w:footnote>
  <w:footnote w:type="continuationSeparator" w:id="0">
    <w:p w:rsidR="00C850E2" w:rsidRDefault="00C850E2" w:rsidP="00C8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D"/>
    <w:rsid w:val="000E6ECB"/>
    <w:rsid w:val="0010096B"/>
    <w:rsid w:val="001238FD"/>
    <w:rsid w:val="002447F8"/>
    <w:rsid w:val="00281F05"/>
    <w:rsid w:val="00441173"/>
    <w:rsid w:val="005569D9"/>
    <w:rsid w:val="00621DEB"/>
    <w:rsid w:val="00790A15"/>
    <w:rsid w:val="00C850E2"/>
    <w:rsid w:val="00D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D67F8A2"/>
  <w15:docId w15:val="{60A1F489-509F-4C0A-B6DE-3DB739C2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CB"/>
    <w:pPr>
      <w:ind w:left="720"/>
      <w:contextualSpacing/>
    </w:pPr>
  </w:style>
  <w:style w:type="paragraph" w:customStyle="1" w:styleId="2">
    <w:name w:val="Обычный2"/>
    <w:rsid w:val="00C850E2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8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0E2"/>
  </w:style>
  <w:style w:type="paragraph" w:styleId="a6">
    <w:name w:val="footer"/>
    <w:basedOn w:val="a"/>
    <w:link w:val="a7"/>
    <w:uiPriority w:val="99"/>
    <w:unhideWhenUsed/>
    <w:rsid w:val="00C8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0E2"/>
  </w:style>
  <w:style w:type="paragraph" w:styleId="a8">
    <w:name w:val="Balloon Text"/>
    <w:basedOn w:val="a"/>
    <w:link w:val="a9"/>
    <w:uiPriority w:val="99"/>
    <w:semiHidden/>
    <w:unhideWhenUsed/>
    <w:rsid w:val="00C8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Org.otdel-3</cp:lastModifiedBy>
  <cp:revision>2</cp:revision>
  <cp:lastPrinted>2021-08-03T14:40:00Z</cp:lastPrinted>
  <dcterms:created xsi:type="dcterms:W3CDTF">2021-08-05T12:53:00Z</dcterms:created>
  <dcterms:modified xsi:type="dcterms:W3CDTF">2021-08-05T12:53:00Z</dcterms:modified>
</cp:coreProperties>
</file>