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14" w:rsidRDefault="000A5214" w:rsidP="00765BD6">
      <w:pPr>
        <w:shd w:val="clear" w:color="auto" w:fill="FFFFFF"/>
        <w:ind w:firstLine="709"/>
        <w:jc w:val="both"/>
        <w:textAlignment w:val="baseline"/>
        <w:outlineLvl w:val="0"/>
        <w:rPr>
          <w:rFonts w:ascii="Bookman Old Style" w:hAnsi="Bookman Old Style" w:cs="Arial"/>
          <w:bCs/>
          <w:spacing w:val="2"/>
          <w:kern w:val="36"/>
        </w:rPr>
      </w:pPr>
    </w:p>
    <w:p w:rsidR="000A5214" w:rsidRPr="00495790" w:rsidRDefault="000A5214" w:rsidP="000A5214">
      <w:pPr>
        <w:ind w:firstLine="709"/>
        <w:jc w:val="center"/>
        <w:rPr>
          <w:rFonts w:ascii="Bookman Old Style" w:hAnsi="Bookman Old Style"/>
          <w:b/>
        </w:rPr>
      </w:pPr>
      <w:r w:rsidRPr="00495790">
        <w:rPr>
          <w:rFonts w:ascii="Bookman Old Style" w:hAnsi="Bookman Old Style"/>
          <w:b/>
        </w:rPr>
        <w:t>ПОСТАНОВЛЕНИЕ</w:t>
      </w:r>
    </w:p>
    <w:p w:rsidR="000A5214" w:rsidRPr="00495790" w:rsidRDefault="000A5214" w:rsidP="000A5214">
      <w:pPr>
        <w:ind w:firstLine="709"/>
        <w:jc w:val="center"/>
        <w:rPr>
          <w:rFonts w:ascii="Bookman Old Style" w:hAnsi="Bookman Old Style"/>
        </w:rPr>
      </w:pPr>
      <w:r w:rsidRPr="00495790">
        <w:rPr>
          <w:rFonts w:ascii="Bookman Old Style" w:hAnsi="Bookman Old Style"/>
        </w:rPr>
        <w:t>ГЛАВЫ АДМИНИСТРАЦИИ</w:t>
      </w:r>
    </w:p>
    <w:p w:rsidR="000A5214" w:rsidRPr="00495790" w:rsidRDefault="000A5214" w:rsidP="000A5214">
      <w:pPr>
        <w:ind w:firstLine="709"/>
        <w:jc w:val="center"/>
        <w:rPr>
          <w:rFonts w:ascii="Bookman Old Style" w:hAnsi="Bookman Old Style"/>
        </w:rPr>
      </w:pPr>
      <w:r w:rsidRPr="00495790">
        <w:rPr>
          <w:rFonts w:ascii="Bookman Old Style" w:hAnsi="Bookman Old Style"/>
        </w:rPr>
        <w:t>МЕСТНОГО САМОУПРАВЛЕНИЯМОЗДОКСКОГО РАЙОНА</w:t>
      </w:r>
    </w:p>
    <w:p w:rsidR="000A5214" w:rsidRDefault="000A5214" w:rsidP="000A5214">
      <w:pPr>
        <w:shd w:val="clear" w:color="auto" w:fill="FFFFFF"/>
        <w:ind w:firstLine="709"/>
        <w:jc w:val="center"/>
        <w:textAlignment w:val="baseline"/>
        <w:outlineLvl w:val="0"/>
        <w:rPr>
          <w:rFonts w:ascii="Bookman Old Style" w:hAnsi="Bookman Old Style" w:cs="Arial"/>
          <w:bCs/>
          <w:spacing w:val="2"/>
          <w:kern w:val="36"/>
        </w:rPr>
      </w:pPr>
      <w:r w:rsidRPr="00495790">
        <w:rPr>
          <w:rFonts w:ascii="Bookman Old Style" w:hAnsi="Bookman Old Style"/>
        </w:rPr>
        <w:t>РЕСПУБЛИКИ СЕВЕРНАЯ ОСЕТИЯ – АЛАНИЯ</w:t>
      </w:r>
    </w:p>
    <w:p w:rsidR="0037585E" w:rsidRPr="000A5214" w:rsidRDefault="00765BD6" w:rsidP="000A5214">
      <w:pPr>
        <w:shd w:val="clear" w:color="auto" w:fill="FFFFFF"/>
        <w:ind w:firstLine="709"/>
        <w:jc w:val="center"/>
        <w:textAlignment w:val="baseline"/>
        <w:outlineLvl w:val="0"/>
        <w:rPr>
          <w:rFonts w:ascii="Bookman Old Style" w:hAnsi="Bookman Old Style" w:cs="Arial"/>
          <w:b/>
          <w:bCs/>
          <w:spacing w:val="2"/>
          <w:kern w:val="36"/>
        </w:rPr>
      </w:pPr>
      <w:r w:rsidRPr="000A5214">
        <w:rPr>
          <w:rFonts w:ascii="Bookman Old Style" w:hAnsi="Bookman Old Style" w:cs="Arial"/>
          <w:b/>
          <w:bCs/>
          <w:spacing w:val="2"/>
          <w:kern w:val="36"/>
        </w:rPr>
        <w:t>№80-Д от 26.12.2018 г.</w:t>
      </w:r>
    </w:p>
    <w:p w:rsidR="0037585E" w:rsidRDefault="0037585E" w:rsidP="000A5214">
      <w:pPr>
        <w:shd w:val="clear" w:color="auto" w:fill="FFFFFF"/>
        <w:jc w:val="center"/>
        <w:textAlignment w:val="baseline"/>
        <w:outlineLvl w:val="0"/>
        <w:rPr>
          <w:rFonts w:ascii="Bookman Old Style" w:hAnsi="Bookman Old Style" w:cs="Arial"/>
          <w:bCs/>
          <w:i/>
          <w:spacing w:val="2"/>
          <w:kern w:val="36"/>
        </w:rPr>
      </w:pPr>
    </w:p>
    <w:p w:rsidR="0037585E" w:rsidRDefault="00D254A3" w:rsidP="000A5214">
      <w:pPr>
        <w:shd w:val="clear" w:color="auto" w:fill="FFFFFF"/>
        <w:jc w:val="center"/>
        <w:textAlignment w:val="baseline"/>
        <w:outlineLvl w:val="0"/>
        <w:rPr>
          <w:rFonts w:ascii="Bookman Old Style" w:hAnsi="Bookman Old Style" w:cs="Arial"/>
          <w:bCs/>
          <w:i/>
          <w:spacing w:val="2"/>
          <w:kern w:val="36"/>
        </w:rPr>
      </w:pPr>
      <w:r w:rsidRPr="0037585E">
        <w:rPr>
          <w:rFonts w:ascii="Bookman Old Style" w:hAnsi="Bookman Old Style" w:cs="Arial"/>
          <w:bCs/>
          <w:i/>
          <w:spacing w:val="2"/>
          <w:kern w:val="36"/>
        </w:rPr>
        <w:t xml:space="preserve">Об утверждении </w:t>
      </w:r>
      <w:r w:rsidR="00552C1B" w:rsidRPr="0037585E">
        <w:rPr>
          <w:rFonts w:ascii="Bookman Old Style" w:hAnsi="Bookman Old Style" w:cs="Arial"/>
          <w:bCs/>
          <w:i/>
          <w:spacing w:val="2"/>
          <w:kern w:val="36"/>
        </w:rPr>
        <w:t>Порядка</w:t>
      </w:r>
      <w:r w:rsidRPr="0037585E">
        <w:rPr>
          <w:rFonts w:ascii="Bookman Old Style" w:hAnsi="Bookman Old Style" w:cs="Arial"/>
          <w:bCs/>
          <w:i/>
          <w:spacing w:val="2"/>
          <w:kern w:val="36"/>
        </w:rPr>
        <w:t xml:space="preserve"> формирования и</w:t>
      </w:r>
    </w:p>
    <w:p w:rsidR="0037585E" w:rsidRDefault="00D254A3" w:rsidP="000A5214">
      <w:pPr>
        <w:shd w:val="clear" w:color="auto" w:fill="FFFFFF"/>
        <w:jc w:val="center"/>
        <w:textAlignment w:val="baseline"/>
        <w:outlineLvl w:val="0"/>
        <w:rPr>
          <w:rFonts w:ascii="Bookman Old Style" w:hAnsi="Bookman Old Style" w:cs="Arial"/>
          <w:bCs/>
          <w:i/>
          <w:spacing w:val="2"/>
          <w:kern w:val="36"/>
        </w:rPr>
      </w:pPr>
      <w:r w:rsidRPr="0037585E">
        <w:rPr>
          <w:rFonts w:ascii="Bookman Old Style" w:hAnsi="Bookman Old Style" w:cs="Arial"/>
          <w:bCs/>
          <w:i/>
          <w:spacing w:val="2"/>
          <w:kern w:val="36"/>
        </w:rPr>
        <w:t>испо</w:t>
      </w:r>
      <w:r w:rsidR="007E35FC" w:rsidRPr="0037585E">
        <w:rPr>
          <w:rFonts w:ascii="Bookman Old Style" w:hAnsi="Bookman Old Style" w:cs="Arial"/>
          <w:bCs/>
          <w:i/>
          <w:spacing w:val="2"/>
          <w:kern w:val="36"/>
        </w:rPr>
        <w:t xml:space="preserve">льзования фондов муниципальных </w:t>
      </w:r>
      <w:r w:rsidRPr="0037585E">
        <w:rPr>
          <w:rFonts w:ascii="Bookman Old Style" w:hAnsi="Bookman Old Style" w:cs="Arial"/>
          <w:bCs/>
          <w:i/>
          <w:spacing w:val="2"/>
          <w:kern w:val="36"/>
        </w:rPr>
        <w:t xml:space="preserve"> унитарных предприятий</w:t>
      </w:r>
    </w:p>
    <w:p w:rsidR="00D254A3" w:rsidRPr="0037585E" w:rsidRDefault="007E35FC" w:rsidP="000A5214">
      <w:pPr>
        <w:shd w:val="clear" w:color="auto" w:fill="FFFFFF"/>
        <w:jc w:val="center"/>
        <w:textAlignment w:val="baseline"/>
        <w:outlineLvl w:val="0"/>
        <w:rPr>
          <w:rFonts w:ascii="Bookman Old Style" w:hAnsi="Bookman Old Style" w:cs="Arial"/>
          <w:bCs/>
          <w:i/>
          <w:spacing w:val="2"/>
          <w:kern w:val="36"/>
        </w:rPr>
      </w:pPr>
      <w:r w:rsidRPr="0037585E">
        <w:rPr>
          <w:rFonts w:ascii="Bookman Old Style" w:hAnsi="Bookman Old Style" w:cs="Arial"/>
          <w:bCs/>
          <w:i/>
          <w:spacing w:val="2"/>
          <w:kern w:val="36"/>
        </w:rPr>
        <w:t>муниципального образования – Моздокский район</w:t>
      </w:r>
    </w:p>
    <w:p w:rsidR="007E35FC" w:rsidRPr="0037585E" w:rsidRDefault="007E35FC" w:rsidP="00765BD6">
      <w:pPr>
        <w:shd w:val="clear" w:color="auto" w:fill="FFFFFF"/>
        <w:jc w:val="center"/>
        <w:textAlignment w:val="baseline"/>
        <w:rPr>
          <w:rFonts w:ascii="Bookman Old Style" w:hAnsi="Bookman Old Style" w:cs="Arial"/>
          <w:spacing w:val="2"/>
        </w:rPr>
      </w:pPr>
    </w:p>
    <w:p w:rsidR="00D254A3" w:rsidRPr="0037585E" w:rsidRDefault="00D254A3" w:rsidP="00765BD6">
      <w:pPr>
        <w:shd w:val="clear" w:color="auto" w:fill="FFFFFF"/>
        <w:jc w:val="center"/>
        <w:textAlignment w:val="baseline"/>
        <w:rPr>
          <w:rFonts w:ascii="Bookman Old Style" w:hAnsi="Bookman Old Style" w:cs="Arial"/>
          <w:spacing w:val="2"/>
        </w:rPr>
      </w:pPr>
    </w:p>
    <w:p w:rsidR="0037585E" w:rsidRDefault="00D254A3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37585E">
        <w:rPr>
          <w:rFonts w:ascii="Bookman Old Style" w:hAnsi="Bookman Old Style" w:cs="Arial"/>
          <w:spacing w:val="2"/>
        </w:rPr>
        <w:t xml:space="preserve">В </w:t>
      </w:r>
      <w:r w:rsidR="00552C1B" w:rsidRPr="0037585E">
        <w:rPr>
          <w:rFonts w:ascii="Bookman Old Style" w:hAnsi="Bookman Old Style" w:cs="Arial"/>
          <w:spacing w:val="2"/>
        </w:rPr>
        <w:t>соответствии с Федеральным</w:t>
      </w:r>
      <w:r w:rsidR="0037585E">
        <w:rPr>
          <w:rFonts w:ascii="Bookman Old Style" w:hAnsi="Bookman Old Style" w:cs="Arial"/>
          <w:spacing w:val="2"/>
        </w:rPr>
        <w:t xml:space="preserve"> законом</w:t>
      </w:r>
      <w:r w:rsidRPr="0037585E">
        <w:rPr>
          <w:rFonts w:ascii="Bookman Old Style" w:hAnsi="Bookman Old Style" w:cs="Arial"/>
          <w:spacing w:val="2"/>
        </w:rPr>
        <w:t xml:space="preserve"> от 14 ноября 2002 года </w:t>
      </w:r>
      <w:r w:rsidR="0037585E">
        <w:rPr>
          <w:rFonts w:ascii="Bookman Old Style" w:hAnsi="Bookman Old Style" w:cs="Arial"/>
          <w:spacing w:val="2"/>
        </w:rPr>
        <w:t>№161-ФЗ «</w:t>
      </w:r>
      <w:r w:rsidRPr="0037585E">
        <w:rPr>
          <w:rFonts w:ascii="Bookman Old Style" w:hAnsi="Bookman Old Style" w:cs="Arial"/>
          <w:spacing w:val="2"/>
        </w:rPr>
        <w:t>О государственных и муниц</w:t>
      </w:r>
      <w:r w:rsidR="0037585E">
        <w:rPr>
          <w:rFonts w:ascii="Bookman Old Style" w:hAnsi="Bookman Old Style" w:cs="Arial"/>
          <w:spacing w:val="2"/>
        </w:rPr>
        <w:t>ипальных унитарных предприят</w:t>
      </w:r>
      <w:r w:rsidR="0037585E">
        <w:rPr>
          <w:rFonts w:ascii="Bookman Old Style" w:hAnsi="Bookman Old Style" w:cs="Arial"/>
          <w:spacing w:val="2"/>
        </w:rPr>
        <w:t>и</w:t>
      </w:r>
      <w:r w:rsidR="0037585E">
        <w:rPr>
          <w:rFonts w:ascii="Bookman Old Style" w:hAnsi="Bookman Old Style" w:cs="Arial"/>
          <w:spacing w:val="2"/>
        </w:rPr>
        <w:t>ях»</w:t>
      </w:r>
      <w:r w:rsidRPr="0037585E">
        <w:rPr>
          <w:rFonts w:ascii="Bookman Old Style" w:hAnsi="Bookman Old Style" w:cs="Arial"/>
          <w:spacing w:val="2"/>
        </w:rPr>
        <w:t xml:space="preserve">, </w:t>
      </w:r>
      <w:r w:rsidR="00552C1B" w:rsidRPr="0037585E">
        <w:rPr>
          <w:rFonts w:ascii="Bookman Old Style" w:hAnsi="Bookman Old Style" w:cs="Arial"/>
          <w:spacing w:val="2"/>
        </w:rPr>
        <w:t xml:space="preserve">в целях </w:t>
      </w:r>
      <w:r w:rsidRPr="0037585E">
        <w:rPr>
          <w:rFonts w:ascii="Bookman Old Style" w:hAnsi="Bookman Old Style" w:cs="Arial"/>
          <w:spacing w:val="2"/>
        </w:rPr>
        <w:t>совершенство</w:t>
      </w:r>
      <w:r w:rsidR="00765BD6">
        <w:rPr>
          <w:rFonts w:ascii="Bookman Old Style" w:hAnsi="Bookman Old Style" w:cs="Arial"/>
          <w:spacing w:val="2"/>
        </w:rPr>
        <w:t>вания управления муниципальными</w:t>
      </w:r>
      <w:r w:rsidRPr="0037585E">
        <w:rPr>
          <w:rFonts w:ascii="Bookman Old Style" w:hAnsi="Bookman Old Style" w:cs="Arial"/>
          <w:spacing w:val="2"/>
        </w:rPr>
        <w:t xml:space="preserve"> унитарн</w:t>
      </w:r>
      <w:r w:rsidRPr="0037585E">
        <w:rPr>
          <w:rFonts w:ascii="Bookman Old Style" w:hAnsi="Bookman Old Style" w:cs="Arial"/>
          <w:spacing w:val="2"/>
        </w:rPr>
        <w:t>ы</w:t>
      </w:r>
      <w:r w:rsidRPr="0037585E">
        <w:rPr>
          <w:rFonts w:ascii="Bookman Old Style" w:hAnsi="Bookman Old Style" w:cs="Arial"/>
          <w:spacing w:val="2"/>
        </w:rPr>
        <w:t xml:space="preserve">ми предприятиями </w:t>
      </w:r>
      <w:r w:rsidR="007E35FC" w:rsidRPr="0037585E">
        <w:rPr>
          <w:rFonts w:ascii="Bookman Old Style" w:hAnsi="Bookman Old Style" w:cs="Arial"/>
          <w:spacing w:val="2"/>
        </w:rPr>
        <w:t>муниципального образования – Моздокский район</w:t>
      </w:r>
      <w:r w:rsidR="0037585E">
        <w:rPr>
          <w:rFonts w:ascii="Bookman Old Style" w:hAnsi="Bookman Old Style" w:cs="Arial"/>
          <w:spacing w:val="2"/>
        </w:rPr>
        <w:t>,</w:t>
      </w:r>
    </w:p>
    <w:p w:rsidR="00D254A3" w:rsidRPr="0037585E" w:rsidRDefault="007E35FC" w:rsidP="00765BD6">
      <w:pPr>
        <w:shd w:val="clear" w:color="auto" w:fill="FFFFFF"/>
        <w:jc w:val="center"/>
        <w:textAlignment w:val="baseline"/>
        <w:rPr>
          <w:rFonts w:ascii="Bookman Old Style" w:hAnsi="Bookman Old Style" w:cs="Arial"/>
          <w:spacing w:val="2"/>
        </w:rPr>
      </w:pPr>
      <w:r w:rsidRPr="0037585E">
        <w:rPr>
          <w:rFonts w:ascii="Bookman Old Style" w:hAnsi="Bookman Old Style" w:cs="Arial"/>
          <w:spacing w:val="2"/>
        </w:rPr>
        <w:t>п</w:t>
      </w:r>
      <w:r w:rsidR="00600D4D" w:rsidRPr="0037585E">
        <w:rPr>
          <w:rFonts w:ascii="Bookman Old Style" w:hAnsi="Bookman Old Style" w:cs="Arial"/>
          <w:spacing w:val="2"/>
        </w:rPr>
        <w:t xml:space="preserve"> </w:t>
      </w:r>
      <w:r w:rsidRPr="0037585E">
        <w:rPr>
          <w:rFonts w:ascii="Bookman Old Style" w:hAnsi="Bookman Old Style" w:cs="Arial"/>
          <w:spacing w:val="2"/>
        </w:rPr>
        <w:t>о</w:t>
      </w:r>
      <w:r w:rsidR="00600D4D" w:rsidRPr="0037585E">
        <w:rPr>
          <w:rFonts w:ascii="Bookman Old Style" w:hAnsi="Bookman Old Style" w:cs="Arial"/>
          <w:spacing w:val="2"/>
        </w:rPr>
        <w:t xml:space="preserve"> </w:t>
      </w:r>
      <w:r w:rsidRPr="0037585E">
        <w:rPr>
          <w:rFonts w:ascii="Bookman Old Style" w:hAnsi="Bookman Old Style" w:cs="Arial"/>
          <w:spacing w:val="2"/>
        </w:rPr>
        <w:t>с</w:t>
      </w:r>
      <w:r w:rsidR="00600D4D" w:rsidRPr="0037585E">
        <w:rPr>
          <w:rFonts w:ascii="Bookman Old Style" w:hAnsi="Bookman Old Style" w:cs="Arial"/>
          <w:spacing w:val="2"/>
        </w:rPr>
        <w:t xml:space="preserve"> </w:t>
      </w:r>
      <w:r w:rsidRPr="0037585E">
        <w:rPr>
          <w:rFonts w:ascii="Bookman Old Style" w:hAnsi="Bookman Old Style" w:cs="Arial"/>
          <w:spacing w:val="2"/>
        </w:rPr>
        <w:t>т</w:t>
      </w:r>
      <w:r w:rsidR="00600D4D" w:rsidRPr="0037585E">
        <w:rPr>
          <w:rFonts w:ascii="Bookman Old Style" w:hAnsi="Bookman Old Style" w:cs="Arial"/>
          <w:spacing w:val="2"/>
        </w:rPr>
        <w:t xml:space="preserve"> </w:t>
      </w:r>
      <w:r w:rsidRPr="0037585E">
        <w:rPr>
          <w:rFonts w:ascii="Bookman Old Style" w:hAnsi="Bookman Old Style" w:cs="Arial"/>
          <w:spacing w:val="2"/>
        </w:rPr>
        <w:t>а</w:t>
      </w:r>
      <w:r w:rsidR="00600D4D" w:rsidRPr="0037585E">
        <w:rPr>
          <w:rFonts w:ascii="Bookman Old Style" w:hAnsi="Bookman Old Style" w:cs="Arial"/>
          <w:spacing w:val="2"/>
        </w:rPr>
        <w:t xml:space="preserve"> </w:t>
      </w:r>
      <w:r w:rsidRPr="0037585E">
        <w:rPr>
          <w:rFonts w:ascii="Bookman Old Style" w:hAnsi="Bookman Old Style" w:cs="Arial"/>
          <w:spacing w:val="2"/>
        </w:rPr>
        <w:t>н</w:t>
      </w:r>
      <w:r w:rsidR="00600D4D" w:rsidRPr="0037585E">
        <w:rPr>
          <w:rFonts w:ascii="Bookman Old Style" w:hAnsi="Bookman Old Style" w:cs="Arial"/>
          <w:spacing w:val="2"/>
        </w:rPr>
        <w:t xml:space="preserve"> </w:t>
      </w:r>
      <w:r w:rsidRPr="0037585E">
        <w:rPr>
          <w:rFonts w:ascii="Bookman Old Style" w:hAnsi="Bookman Old Style" w:cs="Arial"/>
          <w:spacing w:val="2"/>
        </w:rPr>
        <w:t>о</w:t>
      </w:r>
      <w:r w:rsidR="00600D4D" w:rsidRPr="0037585E">
        <w:rPr>
          <w:rFonts w:ascii="Bookman Old Style" w:hAnsi="Bookman Old Style" w:cs="Arial"/>
          <w:spacing w:val="2"/>
        </w:rPr>
        <w:t xml:space="preserve"> </w:t>
      </w:r>
      <w:r w:rsidRPr="0037585E">
        <w:rPr>
          <w:rFonts w:ascii="Bookman Old Style" w:hAnsi="Bookman Old Style" w:cs="Arial"/>
          <w:spacing w:val="2"/>
        </w:rPr>
        <w:t>в</w:t>
      </w:r>
      <w:r w:rsidR="00600D4D" w:rsidRPr="0037585E">
        <w:rPr>
          <w:rFonts w:ascii="Bookman Old Style" w:hAnsi="Bookman Old Style" w:cs="Arial"/>
          <w:spacing w:val="2"/>
        </w:rPr>
        <w:t xml:space="preserve"> </w:t>
      </w:r>
      <w:r w:rsidRPr="0037585E">
        <w:rPr>
          <w:rFonts w:ascii="Bookman Old Style" w:hAnsi="Bookman Old Style" w:cs="Arial"/>
          <w:spacing w:val="2"/>
        </w:rPr>
        <w:t>л</w:t>
      </w:r>
      <w:r w:rsidR="00600D4D" w:rsidRPr="0037585E">
        <w:rPr>
          <w:rFonts w:ascii="Bookman Old Style" w:hAnsi="Bookman Old Style" w:cs="Arial"/>
          <w:spacing w:val="2"/>
        </w:rPr>
        <w:t xml:space="preserve"> </w:t>
      </w:r>
      <w:r w:rsidRPr="0037585E">
        <w:rPr>
          <w:rFonts w:ascii="Bookman Old Style" w:hAnsi="Bookman Old Style" w:cs="Arial"/>
          <w:spacing w:val="2"/>
        </w:rPr>
        <w:t>я</w:t>
      </w:r>
      <w:r w:rsidR="00600D4D" w:rsidRPr="0037585E">
        <w:rPr>
          <w:rFonts w:ascii="Bookman Old Style" w:hAnsi="Bookman Old Style" w:cs="Arial"/>
          <w:spacing w:val="2"/>
        </w:rPr>
        <w:t xml:space="preserve"> </w:t>
      </w:r>
      <w:r w:rsidRPr="0037585E">
        <w:rPr>
          <w:rFonts w:ascii="Bookman Old Style" w:hAnsi="Bookman Old Style" w:cs="Arial"/>
          <w:spacing w:val="2"/>
        </w:rPr>
        <w:t>ю</w:t>
      </w:r>
      <w:r w:rsidR="00D254A3" w:rsidRPr="0037585E">
        <w:rPr>
          <w:rFonts w:ascii="Bookman Old Style" w:hAnsi="Bookman Old Style" w:cs="Arial"/>
          <w:spacing w:val="2"/>
        </w:rPr>
        <w:t>:</w:t>
      </w:r>
    </w:p>
    <w:p w:rsidR="00D254A3" w:rsidRPr="0037585E" w:rsidRDefault="00D254A3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37585E">
        <w:rPr>
          <w:rFonts w:ascii="Bookman Old Style" w:hAnsi="Bookman Old Style" w:cs="Arial"/>
          <w:spacing w:val="2"/>
        </w:rPr>
        <w:t xml:space="preserve">1. Утвердить </w:t>
      </w:r>
      <w:r w:rsidR="00552C1B" w:rsidRPr="0037585E">
        <w:rPr>
          <w:rFonts w:ascii="Bookman Old Style" w:hAnsi="Bookman Old Style" w:cs="Arial"/>
          <w:spacing w:val="2"/>
        </w:rPr>
        <w:t>Порядок</w:t>
      </w:r>
      <w:r w:rsidRPr="0037585E">
        <w:rPr>
          <w:rFonts w:ascii="Bookman Old Style" w:hAnsi="Bookman Old Style" w:cs="Arial"/>
          <w:spacing w:val="2"/>
        </w:rPr>
        <w:t xml:space="preserve"> формирования и испол</w:t>
      </w:r>
      <w:r w:rsidR="007E35FC" w:rsidRPr="0037585E">
        <w:rPr>
          <w:rFonts w:ascii="Bookman Old Style" w:hAnsi="Bookman Old Style" w:cs="Arial"/>
          <w:spacing w:val="2"/>
        </w:rPr>
        <w:t>ьзования фондов м</w:t>
      </w:r>
      <w:r w:rsidR="007E35FC" w:rsidRPr="0037585E">
        <w:rPr>
          <w:rFonts w:ascii="Bookman Old Style" w:hAnsi="Bookman Old Style" w:cs="Arial"/>
          <w:spacing w:val="2"/>
        </w:rPr>
        <w:t>у</w:t>
      </w:r>
      <w:r w:rsidR="007E35FC" w:rsidRPr="0037585E">
        <w:rPr>
          <w:rFonts w:ascii="Bookman Old Style" w:hAnsi="Bookman Old Style" w:cs="Arial"/>
          <w:spacing w:val="2"/>
        </w:rPr>
        <w:t xml:space="preserve">ниципальных  унитарных  предприятий </w:t>
      </w:r>
      <w:r w:rsidRPr="0037585E">
        <w:rPr>
          <w:rFonts w:ascii="Bookman Old Style" w:hAnsi="Bookman Old Style" w:cs="Arial"/>
          <w:spacing w:val="2"/>
        </w:rPr>
        <w:t xml:space="preserve"> </w:t>
      </w:r>
      <w:r w:rsidR="007E35FC" w:rsidRPr="0037585E">
        <w:rPr>
          <w:rFonts w:ascii="Bookman Old Style" w:hAnsi="Bookman Old Style" w:cs="Arial"/>
          <w:spacing w:val="2"/>
        </w:rPr>
        <w:t>муниципального образования – Моздокский район</w:t>
      </w:r>
      <w:r w:rsidR="0037585E">
        <w:rPr>
          <w:rFonts w:ascii="Bookman Old Style" w:hAnsi="Bookman Old Style" w:cs="Arial"/>
          <w:spacing w:val="2"/>
        </w:rPr>
        <w:t xml:space="preserve"> (приложение</w:t>
      </w:r>
      <w:r w:rsidRPr="0037585E">
        <w:rPr>
          <w:rFonts w:ascii="Bookman Old Style" w:hAnsi="Bookman Old Style" w:cs="Arial"/>
          <w:spacing w:val="2"/>
        </w:rPr>
        <w:t>).</w:t>
      </w:r>
    </w:p>
    <w:p w:rsidR="00552C1B" w:rsidRPr="0037585E" w:rsidRDefault="00D254A3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37585E">
        <w:rPr>
          <w:rFonts w:ascii="Bookman Old Style" w:hAnsi="Bookman Old Style" w:cs="Arial"/>
          <w:spacing w:val="2"/>
        </w:rPr>
        <w:t>2.</w:t>
      </w:r>
      <w:r w:rsidR="0037585E">
        <w:rPr>
          <w:rFonts w:ascii="Bookman Old Style" w:hAnsi="Bookman Old Style" w:cs="Arial"/>
          <w:spacing w:val="2"/>
        </w:rPr>
        <w:t xml:space="preserve"> </w:t>
      </w:r>
      <w:r w:rsidR="00552C1B" w:rsidRPr="0037585E">
        <w:rPr>
          <w:rFonts w:ascii="Bookman Old Style" w:hAnsi="Bookman Old Style" w:cs="Arial"/>
          <w:spacing w:val="2"/>
        </w:rPr>
        <w:t>Отделу по ор</w:t>
      </w:r>
      <w:r w:rsidR="00734E8A" w:rsidRPr="0037585E">
        <w:rPr>
          <w:rFonts w:ascii="Bookman Old Style" w:hAnsi="Bookman Old Style" w:cs="Arial"/>
          <w:spacing w:val="2"/>
        </w:rPr>
        <w:t>ганизационным вопросам и информ</w:t>
      </w:r>
      <w:r w:rsidR="00552C1B" w:rsidRPr="0037585E">
        <w:rPr>
          <w:rFonts w:ascii="Bookman Old Style" w:hAnsi="Bookman Old Style" w:cs="Arial"/>
          <w:spacing w:val="2"/>
        </w:rPr>
        <w:t>ационному обе</w:t>
      </w:r>
      <w:r w:rsidR="00552C1B" w:rsidRPr="0037585E">
        <w:rPr>
          <w:rFonts w:ascii="Bookman Old Style" w:hAnsi="Bookman Old Style" w:cs="Arial"/>
          <w:spacing w:val="2"/>
        </w:rPr>
        <w:t>с</w:t>
      </w:r>
      <w:r w:rsidR="00552C1B" w:rsidRPr="0037585E">
        <w:rPr>
          <w:rFonts w:ascii="Bookman Old Style" w:hAnsi="Bookman Old Style" w:cs="Arial"/>
          <w:spacing w:val="2"/>
        </w:rPr>
        <w:t>печению деятельности А</w:t>
      </w:r>
      <w:r w:rsidR="00734E8A" w:rsidRPr="0037585E">
        <w:rPr>
          <w:rFonts w:ascii="Bookman Old Style" w:hAnsi="Bookman Old Style" w:cs="Arial"/>
          <w:spacing w:val="2"/>
        </w:rPr>
        <w:t>дминистрации местного самоуправления</w:t>
      </w:r>
      <w:r w:rsidR="00552C1B" w:rsidRPr="0037585E">
        <w:rPr>
          <w:rFonts w:ascii="Bookman Old Style" w:hAnsi="Bookman Old Style" w:cs="Arial"/>
          <w:spacing w:val="2"/>
        </w:rPr>
        <w:t xml:space="preserve"> М</w:t>
      </w:r>
      <w:r w:rsidR="00734E8A" w:rsidRPr="0037585E">
        <w:rPr>
          <w:rFonts w:ascii="Bookman Old Style" w:hAnsi="Bookman Old Style" w:cs="Arial"/>
          <w:spacing w:val="2"/>
        </w:rPr>
        <w:t>оздо</w:t>
      </w:r>
      <w:r w:rsidR="00734E8A" w:rsidRPr="0037585E">
        <w:rPr>
          <w:rFonts w:ascii="Bookman Old Style" w:hAnsi="Bookman Old Style" w:cs="Arial"/>
          <w:spacing w:val="2"/>
        </w:rPr>
        <w:t>к</w:t>
      </w:r>
      <w:r w:rsidR="0037585E">
        <w:rPr>
          <w:rFonts w:ascii="Bookman Old Style" w:hAnsi="Bookman Old Style" w:cs="Arial"/>
          <w:spacing w:val="2"/>
        </w:rPr>
        <w:t xml:space="preserve">ского района </w:t>
      </w:r>
      <w:r w:rsidR="00552C1B" w:rsidRPr="0037585E">
        <w:rPr>
          <w:rFonts w:ascii="Bookman Old Style" w:hAnsi="Bookman Old Style" w:cs="Arial"/>
          <w:spacing w:val="2"/>
        </w:rPr>
        <w:t>Р</w:t>
      </w:r>
      <w:r w:rsidR="00734E8A" w:rsidRPr="0037585E">
        <w:rPr>
          <w:rFonts w:ascii="Bookman Old Style" w:hAnsi="Bookman Old Style" w:cs="Arial"/>
          <w:spacing w:val="2"/>
        </w:rPr>
        <w:t xml:space="preserve">еспублики </w:t>
      </w:r>
      <w:r w:rsidR="00552C1B" w:rsidRPr="0037585E">
        <w:rPr>
          <w:rFonts w:ascii="Bookman Old Style" w:hAnsi="Bookman Old Style" w:cs="Arial"/>
          <w:spacing w:val="2"/>
        </w:rPr>
        <w:t>С</w:t>
      </w:r>
      <w:r w:rsidR="00734E8A" w:rsidRPr="0037585E">
        <w:rPr>
          <w:rFonts w:ascii="Bookman Old Style" w:hAnsi="Bookman Old Style" w:cs="Arial"/>
          <w:spacing w:val="2"/>
        </w:rPr>
        <w:t xml:space="preserve">еверная </w:t>
      </w:r>
      <w:r w:rsidR="00552C1B" w:rsidRPr="0037585E">
        <w:rPr>
          <w:rFonts w:ascii="Bookman Old Style" w:hAnsi="Bookman Old Style" w:cs="Arial"/>
          <w:spacing w:val="2"/>
        </w:rPr>
        <w:t>О</w:t>
      </w:r>
      <w:r w:rsidR="00734E8A" w:rsidRPr="0037585E">
        <w:rPr>
          <w:rFonts w:ascii="Bookman Old Style" w:hAnsi="Bookman Old Style" w:cs="Arial"/>
          <w:spacing w:val="2"/>
        </w:rPr>
        <w:t xml:space="preserve">сетия </w:t>
      </w:r>
      <w:r w:rsidR="00552C1B" w:rsidRPr="0037585E">
        <w:rPr>
          <w:rFonts w:ascii="Bookman Old Style" w:hAnsi="Bookman Old Style" w:cs="Arial"/>
          <w:spacing w:val="2"/>
        </w:rPr>
        <w:t>-</w:t>
      </w:r>
      <w:r w:rsidR="00734E8A" w:rsidRPr="0037585E">
        <w:rPr>
          <w:rFonts w:ascii="Bookman Old Style" w:hAnsi="Bookman Old Style" w:cs="Arial"/>
          <w:spacing w:val="2"/>
        </w:rPr>
        <w:t xml:space="preserve"> </w:t>
      </w:r>
      <w:r w:rsidR="00552C1B" w:rsidRPr="0037585E">
        <w:rPr>
          <w:rFonts w:ascii="Bookman Old Style" w:hAnsi="Bookman Old Style" w:cs="Arial"/>
          <w:spacing w:val="2"/>
        </w:rPr>
        <w:t>Алания (Савченко А.</w:t>
      </w:r>
      <w:r w:rsidR="00765BD6">
        <w:rPr>
          <w:rFonts w:ascii="Bookman Old Style" w:hAnsi="Bookman Old Style" w:cs="Arial"/>
          <w:spacing w:val="2"/>
        </w:rPr>
        <w:t>В.</w:t>
      </w:r>
      <w:r w:rsidR="00552C1B" w:rsidRPr="0037585E">
        <w:rPr>
          <w:rFonts w:ascii="Bookman Old Style" w:hAnsi="Bookman Old Style" w:cs="Arial"/>
          <w:spacing w:val="2"/>
        </w:rPr>
        <w:t>) опу</w:t>
      </w:r>
      <w:r w:rsidR="00552C1B" w:rsidRPr="0037585E">
        <w:rPr>
          <w:rFonts w:ascii="Bookman Old Style" w:hAnsi="Bookman Old Style" w:cs="Arial"/>
          <w:spacing w:val="2"/>
        </w:rPr>
        <w:t>б</w:t>
      </w:r>
      <w:r w:rsidR="00552C1B" w:rsidRPr="0037585E">
        <w:rPr>
          <w:rFonts w:ascii="Bookman Old Style" w:hAnsi="Bookman Old Style" w:cs="Arial"/>
          <w:spacing w:val="2"/>
        </w:rPr>
        <w:t xml:space="preserve">ликовать </w:t>
      </w:r>
      <w:r w:rsidR="00600D4D" w:rsidRPr="0037585E">
        <w:rPr>
          <w:rFonts w:ascii="Bookman Old Style" w:hAnsi="Bookman Old Style" w:cs="Arial"/>
          <w:spacing w:val="2"/>
        </w:rPr>
        <w:t>настоящее постановление</w:t>
      </w:r>
      <w:r w:rsidR="00552C1B" w:rsidRPr="0037585E">
        <w:rPr>
          <w:rFonts w:ascii="Bookman Old Style" w:hAnsi="Bookman Old Style" w:cs="Arial"/>
          <w:spacing w:val="2"/>
        </w:rPr>
        <w:t xml:space="preserve"> в средствах  мас</w:t>
      </w:r>
      <w:r w:rsidR="0037585E">
        <w:rPr>
          <w:rFonts w:ascii="Bookman Old Style" w:hAnsi="Bookman Old Style" w:cs="Arial"/>
          <w:spacing w:val="2"/>
        </w:rPr>
        <w:t>совой  информации  и разместить</w:t>
      </w:r>
      <w:r w:rsidR="00765BD6">
        <w:rPr>
          <w:rFonts w:ascii="Bookman Old Style" w:hAnsi="Bookman Old Style" w:cs="Arial"/>
          <w:spacing w:val="2"/>
        </w:rPr>
        <w:t xml:space="preserve"> на официальном </w:t>
      </w:r>
      <w:r w:rsidR="00552C1B" w:rsidRPr="0037585E">
        <w:rPr>
          <w:rFonts w:ascii="Bookman Old Style" w:hAnsi="Bookman Old Style" w:cs="Arial"/>
          <w:spacing w:val="2"/>
        </w:rPr>
        <w:t>сайте Администрации местного самоупра</w:t>
      </w:r>
      <w:r w:rsidR="00552C1B" w:rsidRPr="0037585E">
        <w:rPr>
          <w:rFonts w:ascii="Bookman Old Style" w:hAnsi="Bookman Old Style" w:cs="Arial"/>
          <w:spacing w:val="2"/>
        </w:rPr>
        <w:t>в</w:t>
      </w:r>
      <w:r w:rsidR="00552C1B" w:rsidRPr="0037585E">
        <w:rPr>
          <w:rFonts w:ascii="Bookman Old Style" w:hAnsi="Bookman Old Style" w:cs="Arial"/>
          <w:spacing w:val="2"/>
        </w:rPr>
        <w:t xml:space="preserve">ления  Моздокского района </w:t>
      </w:r>
      <w:r w:rsidR="00734E8A" w:rsidRPr="0037585E">
        <w:rPr>
          <w:rFonts w:ascii="Bookman Old Style" w:hAnsi="Bookman Old Style" w:cs="Arial"/>
          <w:spacing w:val="2"/>
        </w:rPr>
        <w:t>и в сети интернет</w:t>
      </w:r>
      <w:r w:rsidR="00552C1B" w:rsidRPr="0037585E">
        <w:rPr>
          <w:rFonts w:ascii="Bookman Old Style" w:hAnsi="Bookman Old Style" w:cs="Arial"/>
          <w:spacing w:val="2"/>
        </w:rPr>
        <w:t>.</w:t>
      </w:r>
    </w:p>
    <w:p w:rsidR="0037585E" w:rsidRDefault="00D254A3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37585E">
        <w:rPr>
          <w:rFonts w:ascii="Bookman Old Style" w:hAnsi="Bookman Old Style" w:cs="Arial"/>
          <w:spacing w:val="2"/>
        </w:rPr>
        <w:t xml:space="preserve">3. Контроль за </w:t>
      </w:r>
      <w:r w:rsidR="00600D4D" w:rsidRPr="0037585E">
        <w:rPr>
          <w:rFonts w:ascii="Bookman Old Style" w:hAnsi="Bookman Old Style" w:cs="Arial"/>
          <w:spacing w:val="2"/>
        </w:rPr>
        <w:t>ис</w:t>
      </w:r>
      <w:r w:rsidRPr="0037585E">
        <w:rPr>
          <w:rFonts w:ascii="Bookman Old Style" w:hAnsi="Bookman Old Style" w:cs="Arial"/>
          <w:spacing w:val="2"/>
        </w:rPr>
        <w:t xml:space="preserve">полнением настоящего постановления возложить на первого заместителя </w:t>
      </w:r>
      <w:r w:rsidR="00600D4D" w:rsidRPr="0037585E">
        <w:rPr>
          <w:rFonts w:ascii="Bookman Old Style" w:hAnsi="Bookman Old Style" w:cs="Arial"/>
          <w:spacing w:val="2"/>
        </w:rPr>
        <w:t>Г</w:t>
      </w:r>
      <w:r w:rsidR="00A27ED8" w:rsidRPr="0037585E">
        <w:rPr>
          <w:rFonts w:ascii="Bookman Old Style" w:hAnsi="Bookman Old Style" w:cs="Arial"/>
          <w:spacing w:val="2"/>
        </w:rPr>
        <w:t>лавы Администрации местного са</w:t>
      </w:r>
      <w:r w:rsidR="00734E8A" w:rsidRPr="0037585E">
        <w:rPr>
          <w:rFonts w:ascii="Bookman Old Style" w:hAnsi="Bookman Old Style" w:cs="Arial"/>
          <w:spacing w:val="2"/>
        </w:rPr>
        <w:t>моуправления Моздокского района Р.</w:t>
      </w:r>
      <w:r w:rsidR="00600D4D" w:rsidRPr="0037585E">
        <w:rPr>
          <w:rFonts w:ascii="Bookman Old Style" w:hAnsi="Bookman Old Style" w:cs="Arial"/>
          <w:spacing w:val="2"/>
        </w:rPr>
        <w:t xml:space="preserve">В. </w:t>
      </w:r>
      <w:r w:rsidR="00734E8A" w:rsidRPr="0037585E">
        <w:rPr>
          <w:rFonts w:ascii="Bookman Old Style" w:hAnsi="Bookman Old Style" w:cs="Arial"/>
          <w:spacing w:val="2"/>
        </w:rPr>
        <w:t>Адырхаева.</w:t>
      </w:r>
    </w:p>
    <w:p w:rsidR="00A27ED8" w:rsidRPr="0037585E" w:rsidRDefault="00A27ED8" w:rsidP="00765BD6">
      <w:pPr>
        <w:shd w:val="clear" w:color="auto" w:fill="FFFFFF"/>
        <w:textAlignment w:val="baseline"/>
        <w:rPr>
          <w:rFonts w:ascii="Bookman Old Style" w:hAnsi="Bookman Old Style" w:cs="Arial"/>
          <w:spacing w:val="2"/>
        </w:rPr>
      </w:pPr>
    </w:p>
    <w:p w:rsidR="00A27ED8" w:rsidRPr="0037585E" w:rsidRDefault="00A27ED8" w:rsidP="00765BD6">
      <w:pPr>
        <w:shd w:val="clear" w:color="auto" w:fill="FFFFFF"/>
        <w:textAlignment w:val="baseline"/>
        <w:rPr>
          <w:rFonts w:ascii="Bookman Old Style" w:hAnsi="Bookman Old Style" w:cs="Arial"/>
          <w:spacing w:val="2"/>
        </w:rPr>
      </w:pPr>
    </w:p>
    <w:p w:rsidR="00A27ED8" w:rsidRPr="0037585E" w:rsidRDefault="00A27ED8" w:rsidP="00765BD6">
      <w:pPr>
        <w:shd w:val="clear" w:color="auto" w:fill="FFFFFF"/>
        <w:textAlignment w:val="baseline"/>
        <w:rPr>
          <w:rFonts w:ascii="Bookman Old Style" w:hAnsi="Bookman Old Style" w:cs="Arial"/>
          <w:spacing w:val="2"/>
        </w:rPr>
      </w:pPr>
    </w:p>
    <w:p w:rsidR="00A27ED8" w:rsidRPr="0037585E" w:rsidRDefault="00A27ED8" w:rsidP="000A5214">
      <w:pPr>
        <w:shd w:val="clear" w:color="auto" w:fill="FFFFFF"/>
        <w:jc w:val="right"/>
        <w:textAlignment w:val="baseline"/>
        <w:rPr>
          <w:rFonts w:ascii="Bookman Old Style" w:hAnsi="Bookman Old Style" w:cs="Arial"/>
          <w:spacing w:val="2"/>
        </w:rPr>
      </w:pPr>
    </w:p>
    <w:p w:rsidR="000A5214" w:rsidRDefault="0037585E" w:rsidP="000A5214">
      <w:pPr>
        <w:shd w:val="clear" w:color="auto" w:fill="FFFFFF"/>
        <w:jc w:val="right"/>
        <w:textAlignment w:val="baseline"/>
        <w:rPr>
          <w:rFonts w:ascii="Bookman Old Style" w:hAnsi="Bookman Old Style" w:cs="Arial"/>
          <w:spacing w:val="2"/>
        </w:rPr>
      </w:pPr>
      <w:r>
        <w:rPr>
          <w:rFonts w:ascii="Bookman Old Style" w:hAnsi="Bookman Old Style" w:cs="Arial"/>
          <w:spacing w:val="2"/>
        </w:rPr>
        <w:t>Глава Администрации</w:t>
      </w:r>
    </w:p>
    <w:p w:rsidR="00A27ED8" w:rsidRPr="0037585E" w:rsidRDefault="0037585E" w:rsidP="000A5214">
      <w:pPr>
        <w:shd w:val="clear" w:color="auto" w:fill="FFFFFF"/>
        <w:jc w:val="right"/>
        <w:textAlignment w:val="baseline"/>
        <w:rPr>
          <w:rFonts w:ascii="Bookman Old Style" w:hAnsi="Bookman Old Style" w:cs="Arial"/>
          <w:spacing w:val="2"/>
        </w:rPr>
      </w:pPr>
      <w:r w:rsidRPr="0037585E">
        <w:rPr>
          <w:rFonts w:ascii="Bookman Old Style" w:hAnsi="Bookman Old Style" w:cs="Arial"/>
          <w:spacing w:val="2"/>
        </w:rPr>
        <w:t>О. Яровой</w:t>
      </w:r>
    </w:p>
    <w:p w:rsidR="00A27ED8" w:rsidRPr="0037585E" w:rsidRDefault="00A27ED8" w:rsidP="000A5214">
      <w:pPr>
        <w:shd w:val="clear" w:color="auto" w:fill="FFFFFF"/>
        <w:jc w:val="right"/>
        <w:textAlignment w:val="baseline"/>
        <w:rPr>
          <w:rFonts w:ascii="Bookman Old Style" w:hAnsi="Bookman Old Style" w:cs="Arial"/>
          <w:spacing w:val="2"/>
        </w:rPr>
      </w:pPr>
    </w:p>
    <w:p w:rsidR="00A27ED8" w:rsidRPr="0037585E" w:rsidRDefault="00A27ED8" w:rsidP="00765BD6">
      <w:pPr>
        <w:shd w:val="clear" w:color="auto" w:fill="FFFFFF"/>
        <w:textAlignment w:val="baseline"/>
        <w:rPr>
          <w:rFonts w:ascii="Bookman Old Style" w:hAnsi="Bookman Old Style" w:cs="Arial"/>
          <w:spacing w:val="2"/>
        </w:rPr>
      </w:pPr>
    </w:p>
    <w:p w:rsidR="00A27ED8" w:rsidRPr="0037585E" w:rsidRDefault="00A27ED8" w:rsidP="00765BD6">
      <w:pPr>
        <w:shd w:val="clear" w:color="auto" w:fill="FFFFFF"/>
        <w:textAlignment w:val="baseline"/>
        <w:rPr>
          <w:rFonts w:ascii="Bookman Old Style" w:hAnsi="Bookman Old Style" w:cs="Arial"/>
          <w:spacing w:val="2"/>
        </w:rPr>
      </w:pPr>
    </w:p>
    <w:p w:rsidR="00A27ED8" w:rsidRPr="0037585E" w:rsidRDefault="00A27ED8" w:rsidP="00765BD6">
      <w:pPr>
        <w:shd w:val="clear" w:color="auto" w:fill="FFFFFF"/>
        <w:textAlignment w:val="baseline"/>
        <w:rPr>
          <w:rFonts w:ascii="Bookman Old Style" w:hAnsi="Bookman Old Style" w:cs="Arial"/>
          <w:spacing w:val="2"/>
        </w:rPr>
      </w:pPr>
    </w:p>
    <w:p w:rsidR="00A27ED8" w:rsidRPr="0037585E" w:rsidRDefault="00A27ED8" w:rsidP="00765BD6">
      <w:pPr>
        <w:shd w:val="clear" w:color="auto" w:fill="FFFFFF"/>
        <w:textAlignment w:val="baseline"/>
        <w:rPr>
          <w:rFonts w:ascii="Bookman Old Style" w:hAnsi="Bookman Old Style" w:cs="Arial"/>
          <w:spacing w:val="2"/>
        </w:rPr>
      </w:pPr>
    </w:p>
    <w:p w:rsidR="00A27ED8" w:rsidRPr="0037585E" w:rsidRDefault="00A27ED8" w:rsidP="00765BD6">
      <w:pPr>
        <w:shd w:val="clear" w:color="auto" w:fill="FFFFFF"/>
        <w:textAlignment w:val="baseline"/>
        <w:rPr>
          <w:rFonts w:ascii="Bookman Old Style" w:hAnsi="Bookman Old Style" w:cs="Arial"/>
          <w:spacing w:val="2"/>
        </w:rPr>
      </w:pPr>
    </w:p>
    <w:p w:rsidR="00A27ED8" w:rsidRPr="0037585E" w:rsidRDefault="00A27ED8" w:rsidP="00765BD6">
      <w:pPr>
        <w:shd w:val="clear" w:color="auto" w:fill="FFFFFF"/>
        <w:textAlignment w:val="baseline"/>
        <w:rPr>
          <w:rFonts w:ascii="Bookman Old Style" w:hAnsi="Bookman Old Style" w:cs="Arial"/>
          <w:spacing w:val="2"/>
        </w:rPr>
      </w:pPr>
    </w:p>
    <w:p w:rsidR="00765BD6" w:rsidRDefault="00765BD6" w:rsidP="00765BD6">
      <w:pPr>
        <w:shd w:val="clear" w:color="auto" w:fill="FFFFFF"/>
        <w:textAlignment w:val="baseline"/>
        <w:rPr>
          <w:rFonts w:ascii="Bookman Old Style" w:hAnsi="Bookman Old Style" w:cs="Arial"/>
          <w:spacing w:val="2"/>
        </w:rPr>
      </w:pPr>
    </w:p>
    <w:p w:rsidR="00765BD6" w:rsidRPr="0037585E" w:rsidRDefault="00765BD6" w:rsidP="00765BD6">
      <w:pPr>
        <w:shd w:val="clear" w:color="auto" w:fill="FFFFFF"/>
        <w:textAlignment w:val="baseline"/>
        <w:rPr>
          <w:rFonts w:ascii="Bookman Old Style" w:hAnsi="Bookman Old Style" w:cs="Arial"/>
          <w:spacing w:val="2"/>
        </w:rPr>
      </w:pPr>
    </w:p>
    <w:p w:rsidR="000A5214" w:rsidRDefault="000A5214" w:rsidP="00765BD6">
      <w:pPr>
        <w:shd w:val="clear" w:color="auto" w:fill="FFFFFF"/>
        <w:ind w:left="5103"/>
        <w:jc w:val="center"/>
        <w:textAlignment w:val="baseline"/>
        <w:rPr>
          <w:rFonts w:ascii="Bookman Old Style" w:hAnsi="Bookman Old Style" w:cs="Arial"/>
          <w:i/>
          <w:spacing w:val="2"/>
        </w:rPr>
      </w:pPr>
    </w:p>
    <w:p w:rsidR="000A5214" w:rsidRDefault="000A5214" w:rsidP="00765BD6">
      <w:pPr>
        <w:shd w:val="clear" w:color="auto" w:fill="FFFFFF"/>
        <w:ind w:left="5103"/>
        <w:jc w:val="center"/>
        <w:textAlignment w:val="baseline"/>
        <w:rPr>
          <w:rFonts w:ascii="Bookman Old Style" w:hAnsi="Bookman Old Style" w:cs="Arial"/>
          <w:i/>
          <w:spacing w:val="2"/>
        </w:rPr>
      </w:pPr>
    </w:p>
    <w:p w:rsidR="000A5214" w:rsidRDefault="000A5214" w:rsidP="00765BD6">
      <w:pPr>
        <w:shd w:val="clear" w:color="auto" w:fill="FFFFFF"/>
        <w:ind w:left="5103"/>
        <w:jc w:val="center"/>
        <w:textAlignment w:val="baseline"/>
        <w:rPr>
          <w:rFonts w:ascii="Bookman Old Style" w:hAnsi="Bookman Old Style" w:cs="Arial"/>
          <w:i/>
          <w:spacing w:val="2"/>
        </w:rPr>
      </w:pPr>
    </w:p>
    <w:p w:rsidR="000A5214" w:rsidRDefault="000A5214" w:rsidP="00765BD6">
      <w:pPr>
        <w:shd w:val="clear" w:color="auto" w:fill="FFFFFF"/>
        <w:ind w:left="5103"/>
        <w:jc w:val="center"/>
        <w:textAlignment w:val="baseline"/>
        <w:rPr>
          <w:rFonts w:ascii="Bookman Old Style" w:hAnsi="Bookman Old Style" w:cs="Arial"/>
          <w:i/>
          <w:spacing w:val="2"/>
        </w:rPr>
      </w:pPr>
    </w:p>
    <w:p w:rsidR="000A5214" w:rsidRDefault="000A5214" w:rsidP="00765BD6">
      <w:pPr>
        <w:shd w:val="clear" w:color="auto" w:fill="FFFFFF"/>
        <w:ind w:left="5103"/>
        <w:jc w:val="center"/>
        <w:textAlignment w:val="baseline"/>
        <w:rPr>
          <w:rFonts w:ascii="Bookman Old Style" w:hAnsi="Bookman Old Style" w:cs="Arial"/>
          <w:i/>
          <w:spacing w:val="2"/>
        </w:rPr>
      </w:pPr>
    </w:p>
    <w:p w:rsidR="000A5214" w:rsidRDefault="000A5214" w:rsidP="00765BD6">
      <w:pPr>
        <w:shd w:val="clear" w:color="auto" w:fill="FFFFFF"/>
        <w:ind w:left="5103"/>
        <w:jc w:val="center"/>
        <w:textAlignment w:val="baseline"/>
        <w:rPr>
          <w:rFonts w:ascii="Bookman Old Style" w:hAnsi="Bookman Old Style" w:cs="Arial"/>
          <w:i/>
          <w:spacing w:val="2"/>
        </w:rPr>
      </w:pPr>
    </w:p>
    <w:p w:rsidR="000A5214" w:rsidRDefault="000A5214" w:rsidP="00765BD6">
      <w:pPr>
        <w:shd w:val="clear" w:color="auto" w:fill="FFFFFF"/>
        <w:ind w:left="5103"/>
        <w:jc w:val="center"/>
        <w:textAlignment w:val="baseline"/>
        <w:rPr>
          <w:rFonts w:ascii="Bookman Old Style" w:hAnsi="Bookman Old Style" w:cs="Arial"/>
          <w:i/>
          <w:spacing w:val="2"/>
        </w:rPr>
      </w:pPr>
    </w:p>
    <w:p w:rsidR="000A5214" w:rsidRDefault="000A5214" w:rsidP="00765BD6">
      <w:pPr>
        <w:shd w:val="clear" w:color="auto" w:fill="FFFFFF"/>
        <w:ind w:left="5103"/>
        <w:jc w:val="center"/>
        <w:textAlignment w:val="baseline"/>
        <w:rPr>
          <w:rFonts w:ascii="Bookman Old Style" w:hAnsi="Bookman Old Style" w:cs="Arial"/>
          <w:i/>
          <w:spacing w:val="2"/>
        </w:rPr>
      </w:pPr>
    </w:p>
    <w:p w:rsidR="000A5214" w:rsidRDefault="000A5214" w:rsidP="00765BD6">
      <w:pPr>
        <w:shd w:val="clear" w:color="auto" w:fill="FFFFFF"/>
        <w:ind w:left="5103"/>
        <w:jc w:val="center"/>
        <w:textAlignment w:val="baseline"/>
        <w:rPr>
          <w:rFonts w:ascii="Bookman Old Style" w:hAnsi="Bookman Old Style" w:cs="Arial"/>
          <w:i/>
          <w:spacing w:val="2"/>
        </w:rPr>
      </w:pPr>
    </w:p>
    <w:p w:rsidR="000A5214" w:rsidRDefault="000A5214" w:rsidP="00765BD6">
      <w:pPr>
        <w:shd w:val="clear" w:color="auto" w:fill="FFFFFF"/>
        <w:ind w:left="5103"/>
        <w:jc w:val="center"/>
        <w:textAlignment w:val="baseline"/>
        <w:rPr>
          <w:rFonts w:ascii="Bookman Old Style" w:hAnsi="Bookman Old Style" w:cs="Arial"/>
          <w:i/>
          <w:spacing w:val="2"/>
        </w:rPr>
      </w:pPr>
    </w:p>
    <w:p w:rsidR="000A5214" w:rsidRDefault="000A5214" w:rsidP="00765BD6">
      <w:pPr>
        <w:shd w:val="clear" w:color="auto" w:fill="FFFFFF"/>
        <w:ind w:left="5103"/>
        <w:jc w:val="center"/>
        <w:textAlignment w:val="baseline"/>
        <w:rPr>
          <w:rFonts w:ascii="Bookman Old Style" w:hAnsi="Bookman Old Style" w:cs="Arial"/>
          <w:i/>
          <w:spacing w:val="2"/>
        </w:rPr>
      </w:pPr>
    </w:p>
    <w:p w:rsidR="0037585E" w:rsidRPr="00765BD6" w:rsidRDefault="0037585E" w:rsidP="00765BD6">
      <w:pPr>
        <w:shd w:val="clear" w:color="auto" w:fill="FFFFFF"/>
        <w:ind w:left="5103"/>
        <w:jc w:val="center"/>
        <w:textAlignment w:val="baseline"/>
        <w:rPr>
          <w:rFonts w:ascii="Bookman Old Style" w:hAnsi="Bookman Old Style" w:cs="Arial"/>
          <w:i/>
          <w:spacing w:val="2"/>
        </w:rPr>
      </w:pPr>
      <w:r w:rsidRPr="00765BD6">
        <w:rPr>
          <w:rFonts w:ascii="Bookman Old Style" w:hAnsi="Bookman Old Style" w:cs="Arial"/>
          <w:i/>
          <w:spacing w:val="2"/>
        </w:rPr>
        <w:t>Приложение</w:t>
      </w:r>
    </w:p>
    <w:p w:rsidR="00C14574" w:rsidRPr="00765BD6" w:rsidRDefault="00C14574" w:rsidP="00765BD6">
      <w:pPr>
        <w:shd w:val="clear" w:color="auto" w:fill="FFFFFF"/>
        <w:ind w:left="5103"/>
        <w:jc w:val="center"/>
        <w:textAlignment w:val="baseline"/>
        <w:rPr>
          <w:rFonts w:ascii="Bookman Old Style" w:hAnsi="Bookman Old Style" w:cs="Arial"/>
          <w:i/>
          <w:spacing w:val="2"/>
        </w:rPr>
      </w:pPr>
      <w:r w:rsidRPr="00765BD6">
        <w:rPr>
          <w:rFonts w:ascii="Bookman Old Style" w:hAnsi="Bookman Old Style" w:cs="Arial"/>
          <w:i/>
          <w:spacing w:val="2"/>
        </w:rPr>
        <w:t>к постановлению</w:t>
      </w:r>
    </w:p>
    <w:p w:rsidR="00C14574" w:rsidRPr="00765BD6" w:rsidRDefault="00C14574" w:rsidP="00765BD6">
      <w:pPr>
        <w:shd w:val="clear" w:color="auto" w:fill="FFFFFF"/>
        <w:ind w:left="5103"/>
        <w:jc w:val="center"/>
        <w:textAlignment w:val="baseline"/>
        <w:rPr>
          <w:rFonts w:ascii="Bookman Old Style" w:hAnsi="Bookman Old Style" w:cs="Arial"/>
          <w:i/>
          <w:spacing w:val="2"/>
        </w:rPr>
      </w:pPr>
      <w:r w:rsidRPr="00765BD6">
        <w:rPr>
          <w:rFonts w:ascii="Bookman Old Style" w:hAnsi="Bookman Old Style" w:cs="Arial"/>
          <w:i/>
          <w:spacing w:val="2"/>
        </w:rPr>
        <w:t>Главы Администрации</w:t>
      </w:r>
    </w:p>
    <w:p w:rsidR="0037585E" w:rsidRPr="00765BD6" w:rsidRDefault="0037585E" w:rsidP="00765BD6">
      <w:pPr>
        <w:shd w:val="clear" w:color="auto" w:fill="FFFFFF"/>
        <w:ind w:left="5103"/>
        <w:jc w:val="center"/>
        <w:textAlignment w:val="baseline"/>
        <w:rPr>
          <w:rFonts w:ascii="Bookman Old Style" w:hAnsi="Bookman Old Style" w:cs="Arial"/>
          <w:i/>
          <w:spacing w:val="2"/>
        </w:rPr>
      </w:pPr>
      <w:r w:rsidRPr="00765BD6">
        <w:rPr>
          <w:rFonts w:ascii="Bookman Old Style" w:hAnsi="Bookman Old Style" w:cs="Arial"/>
          <w:i/>
          <w:spacing w:val="2"/>
        </w:rPr>
        <w:t>местного самоуправления</w:t>
      </w:r>
    </w:p>
    <w:p w:rsidR="0037585E" w:rsidRPr="00765BD6" w:rsidRDefault="0037585E" w:rsidP="00765BD6">
      <w:pPr>
        <w:shd w:val="clear" w:color="auto" w:fill="FFFFFF"/>
        <w:ind w:left="5103"/>
        <w:jc w:val="center"/>
        <w:textAlignment w:val="baseline"/>
        <w:rPr>
          <w:rFonts w:ascii="Bookman Old Style" w:hAnsi="Bookman Old Style" w:cs="Arial"/>
          <w:i/>
          <w:spacing w:val="2"/>
        </w:rPr>
      </w:pPr>
      <w:r w:rsidRPr="00765BD6">
        <w:rPr>
          <w:rFonts w:ascii="Bookman Old Style" w:hAnsi="Bookman Old Style" w:cs="Arial"/>
          <w:i/>
          <w:spacing w:val="2"/>
        </w:rPr>
        <w:t>Моздокского района</w:t>
      </w:r>
    </w:p>
    <w:p w:rsidR="00C14574" w:rsidRPr="00765BD6" w:rsidRDefault="0037585E" w:rsidP="00765BD6">
      <w:pPr>
        <w:shd w:val="clear" w:color="auto" w:fill="FFFFFF"/>
        <w:ind w:left="5103"/>
        <w:jc w:val="center"/>
        <w:textAlignment w:val="baseline"/>
        <w:rPr>
          <w:rFonts w:ascii="Bookman Old Style" w:hAnsi="Bookman Old Style" w:cs="Arial"/>
          <w:i/>
          <w:spacing w:val="2"/>
        </w:rPr>
      </w:pPr>
      <w:r w:rsidRPr="00765BD6">
        <w:rPr>
          <w:rFonts w:ascii="Bookman Old Style" w:hAnsi="Bookman Old Style" w:cs="Arial"/>
          <w:i/>
          <w:spacing w:val="2"/>
        </w:rPr>
        <w:t>№80-Д от 26.12.2018 г.</w:t>
      </w:r>
    </w:p>
    <w:p w:rsidR="0037585E" w:rsidRPr="00765BD6" w:rsidRDefault="0037585E" w:rsidP="00765BD6">
      <w:pPr>
        <w:shd w:val="clear" w:color="auto" w:fill="FFFFFF"/>
        <w:jc w:val="center"/>
        <w:textAlignment w:val="baseline"/>
        <w:outlineLvl w:val="1"/>
        <w:rPr>
          <w:rFonts w:ascii="Bookman Old Style" w:hAnsi="Bookman Old Style" w:cs="Arial"/>
          <w:spacing w:val="2"/>
        </w:rPr>
      </w:pPr>
    </w:p>
    <w:p w:rsidR="0037585E" w:rsidRPr="00765BD6" w:rsidRDefault="0037585E" w:rsidP="00765BD6">
      <w:pPr>
        <w:shd w:val="clear" w:color="auto" w:fill="FFFFFF"/>
        <w:jc w:val="center"/>
        <w:textAlignment w:val="baseline"/>
        <w:outlineLvl w:val="1"/>
        <w:rPr>
          <w:rFonts w:ascii="Bookman Old Style" w:hAnsi="Bookman Old Style" w:cs="Arial"/>
          <w:spacing w:val="2"/>
        </w:rPr>
      </w:pPr>
    </w:p>
    <w:p w:rsidR="0037585E" w:rsidRPr="00765BD6" w:rsidRDefault="0037585E" w:rsidP="00765BD6">
      <w:pPr>
        <w:shd w:val="clear" w:color="auto" w:fill="FFFFFF"/>
        <w:jc w:val="center"/>
        <w:textAlignment w:val="baseline"/>
        <w:outlineLvl w:val="1"/>
        <w:rPr>
          <w:rFonts w:ascii="Bookman Old Style" w:hAnsi="Bookman Old Style" w:cs="Arial"/>
          <w:spacing w:val="2"/>
        </w:rPr>
      </w:pPr>
    </w:p>
    <w:p w:rsidR="00765BD6" w:rsidRPr="00765BD6" w:rsidRDefault="00734E8A" w:rsidP="00765BD6">
      <w:pPr>
        <w:shd w:val="clear" w:color="auto" w:fill="FFFFFF"/>
        <w:jc w:val="center"/>
        <w:textAlignment w:val="baseline"/>
        <w:outlineLvl w:val="1"/>
        <w:rPr>
          <w:rFonts w:ascii="Bookman Old Style" w:hAnsi="Bookman Old Style" w:cs="Arial"/>
          <w:b/>
        </w:rPr>
      </w:pPr>
      <w:r w:rsidRPr="00765BD6">
        <w:rPr>
          <w:rFonts w:ascii="Bookman Old Style" w:hAnsi="Bookman Old Style" w:cs="Arial"/>
          <w:b/>
        </w:rPr>
        <w:t>П</w:t>
      </w:r>
      <w:r w:rsidR="00D254A3" w:rsidRPr="00765BD6">
        <w:rPr>
          <w:rFonts w:ascii="Bookman Old Style" w:hAnsi="Bookman Old Style" w:cs="Arial"/>
          <w:b/>
        </w:rPr>
        <w:t>оряд</w:t>
      </w:r>
      <w:r w:rsidRPr="00765BD6">
        <w:rPr>
          <w:rFonts w:ascii="Bookman Old Style" w:hAnsi="Bookman Old Style" w:cs="Arial"/>
          <w:b/>
        </w:rPr>
        <w:t>ок</w:t>
      </w:r>
      <w:r w:rsidR="00D254A3" w:rsidRPr="00765BD6">
        <w:rPr>
          <w:rFonts w:ascii="Bookman Old Style" w:hAnsi="Bookman Old Style" w:cs="Arial"/>
          <w:b/>
        </w:rPr>
        <w:t xml:space="preserve"> формирования и испол</w:t>
      </w:r>
      <w:r w:rsidR="00A27ED8" w:rsidRPr="00765BD6">
        <w:rPr>
          <w:rFonts w:ascii="Bookman Old Style" w:hAnsi="Bookman Old Style" w:cs="Arial"/>
          <w:b/>
        </w:rPr>
        <w:t xml:space="preserve">ьзования фондов </w:t>
      </w:r>
    </w:p>
    <w:p w:rsidR="00765BD6" w:rsidRPr="00765BD6" w:rsidRDefault="00765BD6" w:rsidP="00765BD6">
      <w:pPr>
        <w:shd w:val="clear" w:color="auto" w:fill="FFFFFF"/>
        <w:jc w:val="center"/>
        <w:textAlignment w:val="baseline"/>
        <w:outlineLvl w:val="1"/>
        <w:rPr>
          <w:rFonts w:ascii="Bookman Old Style" w:hAnsi="Bookman Old Style" w:cs="Arial"/>
          <w:b/>
        </w:rPr>
      </w:pPr>
      <w:r w:rsidRPr="00765BD6">
        <w:rPr>
          <w:rFonts w:ascii="Bookman Old Style" w:hAnsi="Bookman Old Style" w:cs="Arial"/>
          <w:b/>
        </w:rPr>
        <w:t xml:space="preserve">муниципальных </w:t>
      </w:r>
      <w:r w:rsidR="00A27ED8" w:rsidRPr="00765BD6">
        <w:rPr>
          <w:rFonts w:ascii="Bookman Old Style" w:hAnsi="Bookman Old Style" w:cs="Arial"/>
          <w:b/>
        </w:rPr>
        <w:t>уни</w:t>
      </w:r>
      <w:r w:rsidRPr="00765BD6">
        <w:rPr>
          <w:rFonts w:ascii="Bookman Old Style" w:hAnsi="Bookman Old Style" w:cs="Arial"/>
          <w:b/>
        </w:rPr>
        <w:t xml:space="preserve">тарных  предприятий </w:t>
      </w:r>
    </w:p>
    <w:p w:rsidR="00D254A3" w:rsidRPr="00765BD6" w:rsidRDefault="00A27ED8" w:rsidP="00765BD6">
      <w:pPr>
        <w:shd w:val="clear" w:color="auto" w:fill="FFFFFF"/>
        <w:jc w:val="center"/>
        <w:textAlignment w:val="baseline"/>
        <w:outlineLvl w:val="1"/>
        <w:rPr>
          <w:rFonts w:ascii="Bookman Old Style" w:hAnsi="Bookman Old Style" w:cs="Arial"/>
          <w:b/>
        </w:rPr>
      </w:pPr>
      <w:r w:rsidRPr="00765BD6">
        <w:rPr>
          <w:rFonts w:ascii="Bookman Old Style" w:hAnsi="Bookman Old Style" w:cs="Arial"/>
          <w:b/>
        </w:rPr>
        <w:t>муниципального образования – Моздокский район</w:t>
      </w:r>
    </w:p>
    <w:p w:rsidR="00A27ED8" w:rsidRPr="00765BD6" w:rsidRDefault="00A27ED8" w:rsidP="00765BD6">
      <w:pPr>
        <w:shd w:val="clear" w:color="auto" w:fill="FFFFFF"/>
        <w:jc w:val="right"/>
        <w:textAlignment w:val="baseline"/>
        <w:rPr>
          <w:rFonts w:ascii="Bookman Old Style" w:hAnsi="Bookman Old Style" w:cs="Arial"/>
          <w:spacing w:val="2"/>
        </w:rPr>
      </w:pPr>
    </w:p>
    <w:p w:rsidR="00765BD6" w:rsidRPr="00765BD6" w:rsidRDefault="00734E8A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>1. Настоящий</w:t>
      </w:r>
      <w:r w:rsidR="00600D4D" w:rsidRPr="00765BD6">
        <w:rPr>
          <w:rFonts w:ascii="Bookman Old Style" w:hAnsi="Bookman Old Style" w:cs="Arial"/>
          <w:spacing w:val="2"/>
        </w:rPr>
        <w:t xml:space="preserve"> порядок определяе</w:t>
      </w:r>
      <w:r w:rsidR="00D254A3" w:rsidRPr="00765BD6">
        <w:rPr>
          <w:rFonts w:ascii="Bookman Old Style" w:hAnsi="Bookman Old Style" w:cs="Arial"/>
          <w:spacing w:val="2"/>
        </w:rPr>
        <w:t>т порядок и источники формир</w:t>
      </w:r>
      <w:r w:rsidR="00D254A3" w:rsidRPr="00765BD6">
        <w:rPr>
          <w:rFonts w:ascii="Bookman Old Style" w:hAnsi="Bookman Old Style" w:cs="Arial"/>
          <w:spacing w:val="2"/>
        </w:rPr>
        <w:t>о</w:t>
      </w:r>
      <w:r w:rsidR="00D254A3" w:rsidRPr="00765BD6">
        <w:rPr>
          <w:rFonts w:ascii="Bookman Old Style" w:hAnsi="Bookman Old Style" w:cs="Arial"/>
          <w:spacing w:val="2"/>
        </w:rPr>
        <w:t>вания, общие требования к размеру, а также направлениям использов</w:t>
      </w:r>
      <w:r w:rsidR="00D254A3" w:rsidRPr="00765BD6">
        <w:rPr>
          <w:rFonts w:ascii="Bookman Old Style" w:hAnsi="Bookman Old Style" w:cs="Arial"/>
          <w:spacing w:val="2"/>
        </w:rPr>
        <w:t>а</w:t>
      </w:r>
      <w:r w:rsidR="00D254A3" w:rsidRPr="00765BD6">
        <w:rPr>
          <w:rFonts w:ascii="Bookman Old Style" w:hAnsi="Bookman Old Style" w:cs="Arial"/>
          <w:spacing w:val="2"/>
        </w:rPr>
        <w:t>н</w:t>
      </w:r>
      <w:r w:rsidR="00A856BD" w:rsidRPr="00765BD6">
        <w:rPr>
          <w:rFonts w:ascii="Bookman Old Style" w:hAnsi="Bookman Old Style" w:cs="Arial"/>
          <w:spacing w:val="2"/>
        </w:rPr>
        <w:t>ия следующих фондов муниципаль</w:t>
      </w:r>
      <w:r w:rsidR="00D254A3" w:rsidRPr="00765BD6">
        <w:rPr>
          <w:rFonts w:ascii="Bookman Old Style" w:hAnsi="Bookman Old Style" w:cs="Arial"/>
          <w:spacing w:val="2"/>
        </w:rPr>
        <w:t>ных уни</w:t>
      </w:r>
      <w:r w:rsidR="00A856BD" w:rsidRPr="00765BD6">
        <w:rPr>
          <w:rFonts w:ascii="Bookman Old Style" w:hAnsi="Bookman Old Style" w:cs="Arial"/>
          <w:spacing w:val="2"/>
        </w:rPr>
        <w:t>тарных предприятий муниц</w:t>
      </w:r>
      <w:r w:rsidR="00A856BD" w:rsidRPr="00765BD6">
        <w:rPr>
          <w:rFonts w:ascii="Bookman Old Style" w:hAnsi="Bookman Old Style" w:cs="Arial"/>
          <w:spacing w:val="2"/>
        </w:rPr>
        <w:t>и</w:t>
      </w:r>
      <w:r w:rsidR="00A856BD" w:rsidRPr="00765BD6">
        <w:rPr>
          <w:rFonts w:ascii="Bookman Old Style" w:hAnsi="Bookman Old Style" w:cs="Arial"/>
          <w:spacing w:val="2"/>
        </w:rPr>
        <w:t xml:space="preserve">пального образования – Моздокский район </w:t>
      </w:r>
      <w:r w:rsidR="00D254A3" w:rsidRPr="00765BD6">
        <w:rPr>
          <w:rFonts w:ascii="Bookman Old Style" w:hAnsi="Bookman Old Style" w:cs="Arial"/>
          <w:spacing w:val="2"/>
        </w:rPr>
        <w:t xml:space="preserve"> </w:t>
      </w:r>
      <w:r w:rsidR="00DE61AA" w:rsidRPr="00765BD6">
        <w:rPr>
          <w:rFonts w:ascii="Bookman Old Style" w:hAnsi="Bookman Old Style" w:cs="Arial"/>
          <w:spacing w:val="2"/>
        </w:rPr>
        <w:t>(далее - фонды предприятий):</w:t>
      </w:r>
    </w:p>
    <w:p w:rsidR="00765BD6" w:rsidRPr="00765BD6" w:rsidRDefault="00DE61AA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>-</w:t>
      </w:r>
      <w:r w:rsidR="00765BD6" w:rsidRPr="00765BD6">
        <w:rPr>
          <w:rFonts w:ascii="Bookman Old Style" w:hAnsi="Bookman Old Style" w:cs="Arial"/>
          <w:spacing w:val="2"/>
        </w:rPr>
        <w:t xml:space="preserve"> </w:t>
      </w:r>
      <w:r w:rsidR="00D254A3" w:rsidRPr="00765BD6">
        <w:rPr>
          <w:rFonts w:ascii="Bookman Old Style" w:hAnsi="Bookman Old Style" w:cs="Arial"/>
          <w:spacing w:val="2"/>
        </w:rPr>
        <w:t>резе</w:t>
      </w:r>
      <w:r w:rsidRPr="00765BD6">
        <w:rPr>
          <w:rFonts w:ascii="Bookman Old Style" w:hAnsi="Bookman Old Style" w:cs="Arial"/>
          <w:spacing w:val="2"/>
        </w:rPr>
        <w:t>рвного;</w:t>
      </w:r>
    </w:p>
    <w:p w:rsidR="00765BD6" w:rsidRPr="00765BD6" w:rsidRDefault="00DE61AA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>-</w:t>
      </w:r>
      <w:r w:rsidR="00765BD6" w:rsidRPr="00765BD6">
        <w:rPr>
          <w:rFonts w:ascii="Bookman Old Style" w:hAnsi="Bookman Old Style" w:cs="Arial"/>
          <w:spacing w:val="2"/>
        </w:rPr>
        <w:t xml:space="preserve"> </w:t>
      </w:r>
      <w:r w:rsidR="00A856BD" w:rsidRPr="00765BD6">
        <w:rPr>
          <w:rFonts w:ascii="Bookman Old Style" w:hAnsi="Bookman Old Style" w:cs="Arial"/>
          <w:spacing w:val="2"/>
        </w:rPr>
        <w:t>р</w:t>
      </w:r>
      <w:r w:rsidR="00CC7F8C">
        <w:rPr>
          <w:rFonts w:ascii="Bookman Old Style" w:hAnsi="Bookman Old Style" w:cs="Arial"/>
          <w:spacing w:val="2"/>
        </w:rPr>
        <w:t xml:space="preserve">азвития </w:t>
      </w:r>
      <w:r w:rsidR="00A856BD" w:rsidRPr="00765BD6">
        <w:rPr>
          <w:rFonts w:ascii="Bookman Old Style" w:hAnsi="Bookman Old Style" w:cs="Arial"/>
          <w:spacing w:val="2"/>
        </w:rPr>
        <w:t>предприятия</w:t>
      </w:r>
      <w:r w:rsidR="00D254A3" w:rsidRPr="00765BD6">
        <w:rPr>
          <w:rFonts w:ascii="Bookman Old Style" w:hAnsi="Bookman Old Style" w:cs="Arial"/>
          <w:spacing w:val="2"/>
        </w:rPr>
        <w:t>;</w:t>
      </w:r>
    </w:p>
    <w:p w:rsidR="00765BD6" w:rsidRPr="00765BD6" w:rsidRDefault="00DE61AA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>-</w:t>
      </w:r>
      <w:r w:rsidR="00765BD6" w:rsidRPr="00765BD6">
        <w:rPr>
          <w:rFonts w:ascii="Bookman Old Style" w:hAnsi="Bookman Old Style" w:cs="Arial"/>
          <w:spacing w:val="2"/>
        </w:rPr>
        <w:t xml:space="preserve"> </w:t>
      </w:r>
      <w:r w:rsidRPr="00765BD6">
        <w:rPr>
          <w:rFonts w:ascii="Bookman Old Style" w:hAnsi="Bookman Old Style" w:cs="Arial"/>
          <w:spacing w:val="2"/>
        </w:rPr>
        <w:t xml:space="preserve">материального </w:t>
      </w:r>
      <w:r w:rsidR="00D254A3" w:rsidRPr="00765BD6">
        <w:rPr>
          <w:rFonts w:ascii="Bookman Old Style" w:hAnsi="Bookman Old Style" w:cs="Arial"/>
          <w:spacing w:val="2"/>
        </w:rPr>
        <w:t>поощрения</w:t>
      </w:r>
      <w:r w:rsidR="00765BD6" w:rsidRPr="00765BD6">
        <w:rPr>
          <w:rFonts w:ascii="Bookman Old Style" w:hAnsi="Bookman Old Style" w:cs="Arial"/>
          <w:spacing w:val="2"/>
        </w:rPr>
        <w:t xml:space="preserve"> </w:t>
      </w:r>
      <w:r w:rsidR="00A856BD" w:rsidRPr="00765BD6">
        <w:rPr>
          <w:rFonts w:ascii="Bookman Old Style" w:hAnsi="Bookman Old Style" w:cs="Arial"/>
          <w:spacing w:val="2"/>
        </w:rPr>
        <w:t>работников</w:t>
      </w:r>
      <w:r w:rsidR="00D254A3" w:rsidRPr="00765BD6">
        <w:rPr>
          <w:rFonts w:ascii="Bookman Old Style" w:hAnsi="Bookman Old Style" w:cs="Arial"/>
          <w:spacing w:val="2"/>
        </w:rPr>
        <w:t>.</w:t>
      </w:r>
    </w:p>
    <w:p w:rsidR="00D254A3" w:rsidRPr="00765BD6" w:rsidRDefault="00D254A3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>Состав фондов предприятия формируется в соответствии с Уставом предприятия.</w:t>
      </w:r>
    </w:p>
    <w:p w:rsidR="00D254A3" w:rsidRPr="00765BD6" w:rsidRDefault="00D254A3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>1.1. Источником образования фондов предприятий - р</w:t>
      </w:r>
      <w:r w:rsidR="00A856BD" w:rsidRPr="00765BD6">
        <w:rPr>
          <w:rFonts w:ascii="Bookman Old Style" w:hAnsi="Bookman Old Style" w:cs="Arial"/>
          <w:spacing w:val="2"/>
        </w:rPr>
        <w:t>езервного, развития предприятия</w:t>
      </w:r>
      <w:r w:rsidRPr="00765BD6">
        <w:rPr>
          <w:rFonts w:ascii="Bookman Old Style" w:hAnsi="Bookman Old Style" w:cs="Arial"/>
          <w:spacing w:val="2"/>
        </w:rPr>
        <w:t>, материального поощрения</w:t>
      </w:r>
      <w:r w:rsidR="00A856BD" w:rsidRPr="00765BD6">
        <w:rPr>
          <w:rFonts w:ascii="Bookman Old Style" w:hAnsi="Bookman Old Style" w:cs="Arial"/>
          <w:spacing w:val="2"/>
        </w:rPr>
        <w:t xml:space="preserve"> работников </w:t>
      </w:r>
      <w:r w:rsidRPr="00765BD6">
        <w:rPr>
          <w:rFonts w:ascii="Bookman Old Style" w:hAnsi="Bookman Old Style" w:cs="Arial"/>
          <w:spacing w:val="2"/>
        </w:rPr>
        <w:t>- является чистая прибыль, формируемая в порядке, установленном нормативно-методическими документами Министерства финансов Российской Фед</w:t>
      </w:r>
      <w:r w:rsidRPr="00765BD6">
        <w:rPr>
          <w:rFonts w:ascii="Bookman Old Style" w:hAnsi="Bookman Old Style" w:cs="Arial"/>
          <w:spacing w:val="2"/>
        </w:rPr>
        <w:t>е</w:t>
      </w:r>
      <w:r w:rsidRPr="00765BD6">
        <w:rPr>
          <w:rFonts w:ascii="Bookman Old Style" w:hAnsi="Bookman Old Style" w:cs="Arial"/>
          <w:spacing w:val="2"/>
        </w:rPr>
        <w:t>рации по бухгалтерскому учету и отчетности.</w:t>
      </w:r>
    </w:p>
    <w:p w:rsidR="00765BD6" w:rsidRPr="00765BD6" w:rsidRDefault="00D254A3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>1.2. Целями образования фондов предприятий являются:</w:t>
      </w:r>
    </w:p>
    <w:p w:rsidR="00765BD6" w:rsidRPr="00765BD6" w:rsidRDefault="00D254A3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>- резервного - исключительно покрытие убытков предприятий предшествующих отчетных периодов (в том числе по безвозвратным д</w:t>
      </w:r>
      <w:r w:rsidR="00A856BD" w:rsidRPr="00765BD6">
        <w:rPr>
          <w:rFonts w:ascii="Bookman Old Style" w:hAnsi="Bookman Old Style" w:cs="Arial"/>
          <w:spacing w:val="2"/>
        </w:rPr>
        <w:t>о</w:t>
      </w:r>
      <w:r w:rsidR="00A856BD" w:rsidRPr="00765BD6">
        <w:rPr>
          <w:rFonts w:ascii="Bookman Old Style" w:hAnsi="Bookman Old Style" w:cs="Arial"/>
          <w:spacing w:val="2"/>
        </w:rPr>
        <w:t>л</w:t>
      </w:r>
      <w:r w:rsidR="00A856BD" w:rsidRPr="00765BD6">
        <w:rPr>
          <w:rFonts w:ascii="Bookman Old Style" w:hAnsi="Bookman Old Style" w:cs="Arial"/>
          <w:spacing w:val="2"/>
        </w:rPr>
        <w:t>гам);</w:t>
      </w:r>
    </w:p>
    <w:p w:rsidR="00765BD6" w:rsidRPr="00765BD6" w:rsidRDefault="00A856BD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 xml:space="preserve">- развития предприятия </w:t>
      </w:r>
      <w:r w:rsidR="00D254A3" w:rsidRPr="00765BD6">
        <w:rPr>
          <w:rFonts w:ascii="Bookman Old Style" w:hAnsi="Bookman Old Style" w:cs="Arial"/>
          <w:spacing w:val="2"/>
        </w:rPr>
        <w:t>- осуществление мероприятий по модерн</w:t>
      </w:r>
      <w:r w:rsidR="00D254A3" w:rsidRPr="00765BD6">
        <w:rPr>
          <w:rFonts w:ascii="Bookman Old Style" w:hAnsi="Bookman Old Style" w:cs="Arial"/>
          <w:spacing w:val="2"/>
        </w:rPr>
        <w:t>и</w:t>
      </w:r>
      <w:r w:rsidR="00D254A3" w:rsidRPr="00765BD6">
        <w:rPr>
          <w:rFonts w:ascii="Bookman Old Style" w:hAnsi="Bookman Old Style" w:cs="Arial"/>
          <w:spacing w:val="2"/>
        </w:rPr>
        <w:t>зации, техническому перевооружению и реконструкции, обеспечивающих повышение эффективности финансово-хозяйственной деятельности, п</w:t>
      </w:r>
      <w:r w:rsidR="00D254A3" w:rsidRPr="00765BD6">
        <w:rPr>
          <w:rFonts w:ascii="Bookman Old Style" w:hAnsi="Bookman Old Style" w:cs="Arial"/>
          <w:spacing w:val="2"/>
        </w:rPr>
        <w:t>о</w:t>
      </w:r>
      <w:r w:rsidR="00D254A3" w:rsidRPr="00765BD6">
        <w:rPr>
          <w:rFonts w:ascii="Bookman Old Style" w:hAnsi="Bookman Old Style" w:cs="Arial"/>
          <w:spacing w:val="2"/>
        </w:rPr>
        <w:t>вышение эффективности использования имущества</w:t>
      </w:r>
      <w:r w:rsidR="00765BD6" w:rsidRPr="00765BD6">
        <w:rPr>
          <w:rFonts w:ascii="Bookman Old Style" w:hAnsi="Bookman Old Style" w:cs="Arial"/>
          <w:spacing w:val="2"/>
        </w:rPr>
        <w:t xml:space="preserve"> </w:t>
      </w:r>
      <w:r w:rsidR="00D254A3" w:rsidRPr="00765BD6">
        <w:rPr>
          <w:rFonts w:ascii="Bookman Old Style" w:hAnsi="Bookman Old Style" w:cs="Arial"/>
          <w:spacing w:val="2"/>
        </w:rPr>
        <w:t>предприятий</w:t>
      </w:r>
      <w:r w:rsidRPr="00765BD6">
        <w:rPr>
          <w:rFonts w:ascii="Bookman Old Style" w:hAnsi="Bookman Old Style" w:cs="Arial"/>
          <w:spacing w:val="2"/>
        </w:rPr>
        <w:t>. Сре</w:t>
      </w:r>
      <w:r w:rsidRPr="00765BD6">
        <w:rPr>
          <w:rFonts w:ascii="Bookman Old Style" w:hAnsi="Bookman Old Style" w:cs="Arial"/>
          <w:spacing w:val="2"/>
        </w:rPr>
        <w:t>д</w:t>
      </w:r>
      <w:r w:rsidRPr="00765BD6">
        <w:rPr>
          <w:rFonts w:ascii="Bookman Old Style" w:hAnsi="Bookman Old Style" w:cs="Arial"/>
          <w:spacing w:val="2"/>
        </w:rPr>
        <w:t xml:space="preserve">ства используются  для приобретения основных фондов и оборотных </w:t>
      </w:r>
      <w:r w:rsidR="00765BD6" w:rsidRPr="00765BD6">
        <w:rPr>
          <w:rFonts w:ascii="Bookman Old Style" w:hAnsi="Bookman Old Style" w:cs="Arial"/>
          <w:spacing w:val="2"/>
        </w:rPr>
        <w:t xml:space="preserve">средств, закупку работ и услуг </w:t>
      </w:r>
      <w:r w:rsidRPr="00765BD6">
        <w:rPr>
          <w:rFonts w:ascii="Bookman Old Style" w:hAnsi="Bookman Old Style" w:cs="Arial"/>
          <w:spacing w:val="2"/>
        </w:rPr>
        <w:t>необходимых для деятельности и развития предприятий и другие аналогичные цели</w:t>
      </w:r>
      <w:r w:rsidR="00D254A3" w:rsidRPr="00765BD6">
        <w:rPr>
          <w:rFonts w:ascii="Bookman Old Style" w:hAnsi="Bookman Old Style" w:cs="Arial"/>
          <w:spacing w:val="2"/>
        </w:rPr>
        <w:t>;</w:t>
      </w:r>
      <w:r w:rsidRPr="00765BD6">
        <w:rPr>
          <w:rFonts w:ascii="Bookman Old Style" w:hAnsi="Bookman Old Style" w:cs="Arial"/>
          <w:spacing w:val="2"/>
        </w:rPr>
        <w:t xml:space="preserve"> </w:t>
      </w:r>
    </w:p>
    <w:p w:rsidR="00600D4D" w:rsidRPr="00765BD6" w:rsidRDefault="00D254A3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>- материального поощрения</w:t>
      </w:r>
      <w:r w:rsidR="00600D4D" w:rsidRPr="00765BD6">
        <w:rPr>
          <w:rFonts w:ascii="Bookman Old Style" w:hAnsi="Bookman Old Style" w:cs="Arial"/>
          <w:spacing w:val="2"/>
        </w:rPr>
        <w:t xml:space="preserve"> </w:t>
      </w:r>
      <w:r w:rsidR="00543DC2" w:rsidRPr="00765BD6">
        <w:rPr>
          <w:rFonts w:ascii="Bookman Old Style" w:hAnsi="Bookman Old Style" w:cs="Arial"/>
          <w:spacing w:val="2"/>
        </w:rPr>
        <w:t xml:space="preserve">– материального поощрения </w:t>
      </w:r>
      <w:r w:rsidRPr="00765BD6">
        <w:rPr>
          <w:rFonts w:ascii="Bookman Old Style" w:hAnsi="Bookman Old Style" w:cs="Arial"/>
          <w:spacing w:val="2"/>
        </w:rPr>
        <w:t xml:space="preserve">и помощи работникам предприятия, а также для решения социальных </w:t>
      </w:r>
      <w:r w:rsidR="00600D4D" w:rsidRPr="00765BD6">
        <w:rPr>
          <w:rFonts w:ascii="Bookman Old Style" w:hAnsi="Bookman Old Style" w:cs="Arial"/>
          <w:spacing w:val="2"/>
        </w:rPr>
        <w:t>вопросов.</w:t>
      </w:r>
    </w:p>
    <w:p w:rsidR="00765BD6" w:rsidRPr="00765BD6" w:rsidRDefault="00D8483B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>Без учета затрат</w:t>
      </w:r>
      <w:r w:rsidR="00D254A3" w:rsidRPr="00765BD6">
        <w:rPr>
          <w:rFonts w:ascii="Bookman Old Style" w:hAnsi="Bookman Old Style" w:cs="Arial"/>
          <w:spacing w:val="2"/>
        </w:rPr>
        <w:t xml:space="preserve"> на оплату труда, материального поощрения и в</w:t>
      </w:r>
      <w:r w:rsidR="00D254A3" w:rsidRPr="00765BD6">
        <w:rPr>
          <w:rFonts w:ascii="Bookman Old Style" w:hAnsi="Bookman Old Style" w:cs="Arial"/>
          <w:spacing w:val="2"/>
        </w:rPr>
        <w:t>ы</w:t>
      </w:r>
      <w:r w:rsidR="00D254A3" w:rsidRPr="00765BD6">
        <w:rPr>
          <w:rFonts w:ascii="Bookman Old Style" w:hAnsi="Bookman Old Style" w:cs="Arial"/>
          <w:spacing w:val="2"/>
        </w:rPr>
        <w:t>платы социального характера, выплачиваемые в соответствии с трудов</w:t>
      </w:r>
      <w:r w:rsidR="00D254A3" w:rsidRPr="00765BD6">
        <w:rPr>
          <w:rFonts w:ascii="Bookman Old Style" w:hAnsi="Bookman Old Style" w:cs="Arial"/>
          <w:spacing w:val="2"/>
        </w:rPr>
        <w:t>ы</w:t>
      </w:r>
      <w:r w:rsidR="00D254A3" w:rsidRPr="00765BD6">
        <w:rPr>
          <w:rFonts w:ascii="Bookman Old Style" w:hAnsi="Bookman Old Style" w:cs="Arial"/>
          <w:spacing w:val="2"/>
        </w:rPr>
        <w:t>ми договорами, коллективными соглашениями и другими локальными а</w:t>
      </w:r>
      <w:r w:rsidR="00D254A3" w:rsidRPr="00765BD6">
        <w:rPr>
          <w:rFonts w:ascii="Bookman Old Style" w:hAnsi="Bookman Old Style" w:cs="Arial"/>
          <w:spacing w:val="2"/>
        </w:rPr>
        <w:t>к</w:t>
      </w:r>
      <w:r w:rsidR="00D254A3" w:rsidRPr="00765BD6">
        <w:rPr>
          <w:rFonts w:ascii="Bookman Old Style" w:hAnsi="Bookman Old Style" w:cs="Arial"/>
          <w:spacing w:val="2"/>
        </w:rPr>
        <w:t>тами и учитываемые в соответствии с требованиями действующего зак</w:t>
      </w:r>
      <w:r w:rsidR="00D254A3" w:rsidRPr="00765BD6">
        <w:rPr>
          <w:rFonts w:ascii="Bookman Old Style" w:hAnsi="Bookman Old Style" w:cs="Arial"/>
          <w:spacing w:val="2"/>
        </w:rPr>
        <w:t>о</w:t>
      </w:r>
      <w:r w:rsidR="00D254A3" w:rsidRPr="00765BD6">
        <w:rPr>
          <w:rFonts w:ascii="Bookman Old Style" w:hAnsi="Bookman Old Style" w:cs="Arial"/>
          <w:spacing w:val="2"/>
        </w:rPr>
        <w:t>нодательства (трудового, налогового и правил ведения бухгалтерской о</w:t>
      </w:r>
      <w:r w:rsidR="00D254A3" w:rsidRPr="00765BD6">
        <w:rPr>
          <w:rFonts w:ascii="Bookman Old Style" w:hAnsi="Bookman Old Style" w:cs="Arial"/>
          <w:spacing w:val="2"/>
        </w:rPr>
        <w:t>т</w:t>
      </w:r>
      <w:r w:rsidR="00D254A3" w:rsidRPr="00765BD6">
        <w:rPr>
          <w:rFonts w:ascii="Bookman Old Style" w:hAnsi="Bookman Old Style" w:cs="Arial"/>
          <w:spacing w:val="2"/>
        </w:rPr>
        <w:t>четности) в расходах (себестоимости) предприятия при определении чи</w:t>
      </w:r>
      <w:r w:rsidR="00D254A3" w:rsidRPr="00765BD6">
        <w:rPr>
          <w:rFonts w:ascii="Bookman Old Style" w:hAnsi="Bookman Old Style" w:cs="Arial"/>
          <w:spacing w:val="2"/>
        </w:rPr>
        <w:t>с</w:t>
      </w:r>
      <w:r w:rsidR="00D254A3" w:rsidRPr="00765BD6">
        <w:rPr>
          <w:rFonts w:ascii="Bookman Old Style" w:hAnsi="Bookman Old Style" w:cs="Arial"/>
          <w:spacing w:val="2"/>
        </w:rPr>
        <w:t>той прибыли.</w:t>
      </w:r>
    </w:p>
    <w:p w:rsidR="00765BD6" w:rsidRPr="00765BD6" w:rsidRDefault="00D254A3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>2. Общий размер фондов предприятия в части, формируемой за счет чистой прибыли, не должен превышать разницы между суммой чи</w:t>
      </w:r>
      <w:r w:rsidRPr="00765BD6">
        <w:rPr>
          <w:rFonts w:ascii="Bookman Old Style" w:hAnsi="Bookman Old Style" w:cs="Arial"/>
          <w:spacing w:val="2"/>
        </w:rPr>
        <w:t>с</w:t>
      </w:r>
      <w:r w:rsidRPr="00765BD6">
        <w:rPr>
          <w:rFonts w:ascii="Bookman Old Style" w:hAnsi="Bookman Old Style" w:cs="Arial"/>
          <w:spacing w:val="2"/>
        </w:rPr>
        <w:t>той прибыли по данным бухгалтерс</w:t>
      </w:r>
      <w:r w:rsidR="006148D7" w:rsidRPr="00765BD6">
        <w:rPr>
          <w:rFonts w:ascii="Bookman Old Style" w:hAnsi="Bookman Old Style" w:cs="Arial"/>
          <w:spacing w:val="2"/>
        </w:rPr>
        <w:t>кого учета и отчетности и суммой</w:t>
      </w:r>
      <w:r w:rsidRPr="00765BD6">
        <w:rPr>
          <w:rFonts w:ascii="Bookman Old Style" w:hAnsi="Bookman Old Style" w:cs="Arial"/>
          <w:spacing w:val="2"/>
        </w:rPr>
        <w:t>:</w:t>
      </w:r>
    </w:p>
    <w:p w:rsidR="00765BD6" w:rsidRPr="00765BD6" w:rsidRDefault="00D254A3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>- отчислений от чистой прибыли пр</w:t>
      </w:r>
      <w:r w:rsidR="00A856BD" w:rsidRPr="00765BD6">
        <w:rPr>
          <w:rFonts w:ascii="Bookman Old Style" w:hAnsi="Bookman Old Style" w:cs="Arial"/>
          <w:spacing w:val="2"/>
        </w:rPr>
        <w:t>едприятия в бюджет муниц</w:t>
      </w:r>
      <w:r w:rsidR="00A856BD" w:rsidRPr="00765BD6">
        <w:rPr>
          <w:rFonts w:ascii="Bookman Old Style" w:hAnsi="Bookman Old Style" w:cs="Arial"/>
          <w:spacing w:val="2"/>
        </w:rPr>
        <w:t>и</w:t>
      </w:r>
      <w:r w:rsidR="00A856BD" w:rsidRPr="00765BD6">
        <w:rPr>
          <w:rFonts w:ascii="Bookman Old Style" w:hAnsi="Bookman Old Style" w:cs="Arial"/>
          <w:spacing w:val="2"/>
        </w:rPr>
        <w:t>пального образования -</w:t>
      </w:r>
      <w:r w:rsidR="00765BD6">
        <w:rPr>
          <w:rFonts w:ascii="Bookman Old Style" w:hAnsi="Bookman Old Style" w:cs="Arial"/>
          <w:spacing w:val="2"/>
        </w:rPr>
        <w:t xml:space="preserve"> </w:t>
      </w:r>
      <w:r w:rsidR="00A856BD" w:rsidRPr="00765BD6">
        <w:rPr>
          <w:rFonts w:ascii="Bookman Old Style" w:hAnsi="Bookman Old Style" w:cs="Arial"/>
          <w:spacing w:val="2"/>
        </w:rPr>
        <w:t>Моздокский район</w:t>
      </w:r>
      <w:r w:rsidRPr="00765BD6">
        <w:rPr>
          <w:rFonts w:ascii="Bookman Old Style" w:hAnsi="Bookman Old Style" w:cs="Arial"/>
          <w:spacing w:val="2"/>
        </w:rPr>
        <w:t xml:space="preserve"> з</w:t>
      </w:r>
      <w:r w:rsidR="00A856BD" w:rsidRPr="00765BD6">
        <w:rPr>
          <w:rFonts w:ascii="Bookman Old Style" w:hAnsi="Bookman Old Style" w:cs="Arial"/>
          <w:spacing w:val="2"/>
        </w:rPr>
        <w:t>а использование муниципал</w:t>
      </w:r>
      <w:r w:rsidR="00A856BD" w:rsidRPr="00765BD6">
        <w:rPr>
          <w:rFonts w:ascii="Bookman Old Style" w:hAnsi="Bookman Old Style" w:cs="Arial"/>
          <w:spacing w:val="2"/>
        </w:rPr>
        <w:t>ь</w:t>
      </w:r>
      <w:r w:rsidR="00A856BD" w:rsidRPr="00765BD6">
        <w:rPr>
          <w:rFonts w:ascii="Bookman Old Style" w:hAnsi="Bookman Old Style" w:cs="Arial"/>
          <w:spacing w:val="2"/>
        </w:rPr>
        <w:lastRenderedPageBreak/>
        <w:t xml:space="preserve">ного </w:t>
      </w:r>
      <w:r w:rsidRPr="00765BD6">
        <w:rPr>
          <w:rFonts w:ascii="Bookman Old Style" w:hAnsi="Bookman Old Style" w:cs="Arial"/>
          <w:spacing w:val="2"/>
        </w:rPr>
        <w:t xml:space="preserve"> и</w:t>
      </w:r>
      <w:r w:rsidR="00A856BD" w:rsidRPr="00765BD6">
        <w:rPr>
          <w:rFonts w:ascii="Bookman Old Style" w:hAnsi="Bookman Old Style" w:cs="Arial"/>
          <w:spacing w:val="2"/>
        </w:rPr>
        <w:t>мущества в размере, определяемом решением Собрания предст</w:t>
      </w:r>
      <w:r w:rsidR="00A856BD" w:rsidRPr="00765BD6">
        <w:rPr>
          <w:rFonts w:ascii="Bookman Old Style" w:hAnsi="Bookman Old Style" w:cs="Arial"/>
          <w:spacing w:val="2"/>
        </w:rPr>
        <w:t>а</w:t>
      </w:r>
      <w:r w:rsidR="00A856BD" w:rsidRPr="00765BD6">
        <w:rPr>
          <w:rFonts w:ascii="Bookman Old Style" w:hAnsi="Bookman Old Style" w:cs="Arial"/>
          <w:spacing w:val="2"/>
        </w:rPr>
        <w:t>вителей Моздокского района</w:t>
      </w:r>
      <w:r w:rsidR="00765BD6">
        <w:rPr>
          <w:rFonts w:ascii="Bookman Old Style" w:hAnsi="Bookman Old Style" w:cs="Arial"/>
          <w:spacing w:val="2"/>
        </w:rPr>
        <w:t>.</w:t>
      </w:r>
    </w:p>
    <w:p w:rsidR="00D254A3" w:rsidRPr="00765BD6" w:rsidRDefault="00D254A3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>Далее эта часть чистой прибыли понимается как часть чистой пр</w:t>
      </w:r>
      <w:r w:rsidRPr="00765BD6">
        <w:rPr>
          <w:rFonts w:ascii="Bookman Old Style" w:hAnsi="Bookman Old Style" w:cs="Arial"/>
          <w:spacing w:val="2"/>
        </w:rPr>
        <w:t>и</w:t>
      </w:r>
      <w:r w:rsidRPr="00765BD6">
        <w:rPr>
          <w:rFonts w:ascii="Bookman Old Style" w:hAnsi="Bookman Old Style" w:cs="Arial"/>
          <w:spacing w:val="2"/>
        </w:rPr>
        <w:t>были, подлежащая распределению в фонды предприятия.</w:t>
      </w:r>
    </w:p>
    <w:p w:rsidR="00D254A3" w:rsidRPr="00765BD6" w:rsidRDefault="00D254A3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>3. Фонды предприятий образуются по нормативам в процентах от части чистой прибыли, подлежащей распределению в фонды, устанавл</w:t>
      </w:r>
      <w:r w:rsidRPr="00765BD6">
        <w:rPr>
          <w:rFonts w:ascii="Bookman Old Style" w:hAnsi="Bookman Old Style" w:cs="Arial"/>
          <w:spacing w:val="2"/>
        </w:rPr>
        <w:t>и</w:t>
      </w:r>
      <w:r w:rsidRPr="00765BD6">
        <w:rPr>
          <w:rFonts w:ascii="Bookman Old Style" w:hAnsi="Bookman Old Style" w:cs="Arial"/>
          <w:spacing w:val="2"/>
        </w:rPr>
        <w:t>ваемым ежегодно на основании планово-экономических расчетов, выпо</w:t>
      </w:r>
      <w:r w:rsidRPr="00765BD6">
        <w:rPr>
          <w:rFonts w:ascii="Bookman Old Style" w:hAnsi="Bookman Old Style" w:cs="Arial"/>
          <w:spacing w:val="2"/>
        </w:rPr>
        <w:t>л</w:t>
      </w:r>
      <w:r w:rsidRPr="00765BD6">
        <w:rPr>
          <w:rFonts w:ascii="Bookman Old Style" w:hAnsi="Bookman Old Style" w:cs="Arial"/>
          <w:spacing w:val="2"/>
        </w:rPr>
        <w:t>няемых предприятиями. Нормативы образования фондов включаются в План (программу) финансово-хозяйственной деятельности п</w:t>
      </w:r>
      <w:r w:rsidR="006148D7" w:rsidRPr="00765BD6">
        <w:rPr>
          <w:rFonts w:ascii="Bookman Old Style" w:hAnsi="Bookman Old Style" w:cs="Arial"/>
          <w:spacing w:val="2"/>
        </w:rPr>
        <w:t xml:space="preserve">редприятия, утверждаемую </w:t>
      </w:r>
      <w:r w:rsidR="00600D4D" w:rsidRPr="00765BD6">
        <w:rPr>
          <w:rFonts w:ascii="Bookman Old Style" w:hAnsi="Bookman Old Style" w:cs="Arial"/>
          <w:spacing w:val="2"/>
        </w:rPr>
        <w:t>Г</w:t>
      </w:r>
      <w:r w:rsidR="006148D7" w:rsidRPr="00765BD6">
        <w:rPr>
          <w:rFonts w:ascii="Bookman Old Style" w:hAnsi="Bookman Old Style" w:cs="Arial"/>
          <w:spacing w:val="2"/>
        </w:rPr>
        <w:t xml:space="preserve">лавой Администрации </w:t>
      </w:r>
      <w:r w:rsidR="00D8483B" w:rsidRPr="00765BD6">
        <w:rPr>
          <w:rFonts w:ascii="Bookman Old Style" w:hAnsi="Bookman Old Style" w:cs="Arial"/>
          <w:spacing w:val="2"/>
        </w:rPr>
        <w:t xml:space="preserve">местного самоуправления </w:t>
      </w:r>
      <w:r w:rsidR="006148D7" w:rsidRPr="00765BD6">
        <w:rPr>
          <w:rFonts w:ascii="Bookman Old Style" w:hAnsi="Bookman Old Style" w:cs="Arial"/>
          <w:spacing w:val="2"/>
        </w:rPr>
        <w:t>Моздо</w:t>
      </w:r>
      <w:r w:rsidR="006148D7" w:rsidRPr="00765BD6">
        <w:rPr>
          <w:rFonts w:ascii="Bookman Old Style" w:hAnsi="Bookman Old Style" w:cs="Arial"/>
          <w:spacing w:val="2"/>
        </w:rPr>
        <w:t>к</w:t>
      </w:r>
      <w:r w:rsidR="006148D7" w:rsidRPr="00765BD6">
        <w:rPr>
          <w:rFonts w:ascii="Bookman Old Style" w:hAnsi="Bookman Old Style" w:cs="Arial"/>
          <w:spacing w:val="2"/>
        </w:rPr>
        <w:t>ского района</w:t>
      </w:r>
      <w:r w:rsidR="00D8483B" w:rsidRPr="00765BD6">
        <w:rPr>
          <w:rFonts w:ascii="Bookman Old Style" w:hAnsi="Bookman Old Style" w:cs="Arial"/>
          <w:spacing w:val="2"/>
        </w:rPr>
        <w:t>.</w:t>
      </w:r>
      <w:r w:rsidRPr="00765BD6">
        <w:rPr>
          <w:rFonts w:ascii="Bookman Old Style" w:hAnsi="Bookman Old Style" w:cs="Arial"/>
          <w:spacing w:val="2"/>
        </w:rPr>
        <w:t xml:space="preserve"> После утверждения данного Плана (программы) нормативы образования фондов предприятия утверждаются приказом руководителя предприятия.</w:t>
      </w:r>
    </w:p>
    <w:p w:rsidR="00D254A3" w:rsidRPr="00765BD6" w:rsidRDefault="00D254A3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 xml:space="preserve">4. Авансовые отчисления в фонды предприятий из чистой прибыли могут осуществляться по итогам каждого квартала нарастающим итогом в соответствии с данными формы 2 бухгалтерской отчетности </w:t>
      </w:r>
      <w:r w:rsidR="00765BD6">
        <w:rPr>
          <w:rFonts w:ascii="Bookman Old Style" w:hAnsi="Bookman Old Style" w:cs="Arial"/>
          <w:spacing w:val="2"/>
        </w:rPr>
        <w:t>«</w:t>
      </w:r>
      <w:r w:rsidRPr="00765BD6">
        <w:rPr>
          <w:rFonts w:ascii="Bookman Old Style" w:hAnsi="Bookman Old Style" w:cs="Arial"/>
          <w:spacing w:val="2"/>
        </w:rPr>
        <w:t>Отчет о пр</w:t>
      </w:r>
      <w:r w:rsidRPr="00765BD6">
        <w:rPr>
          <w:rFonts w:ascii="Bookman Old Style" w:hAnsi="Bookman Old Style" w:cs="Arial"/>
          <w:spacing w:val="2"/>
        </w:rPr>
        <w:t>и</w:t>
      </w:r>
      <w:r w:rsidRPr="00765BD6">
        <w:rPr>
          <w:rFonts w:ascii="Bookman Old Style" w:hAnsi="Bookman Old Style" w:cs="Arial"/>
          <w:spacing w:val="2"/>
        </w:rPr>
        <w:t>былях и убытках</w:t>
      </w:r>
      <w:r w:rsidR="00765BD6">
        <w:rPr>
          <w:rFonts w:ascii="Bookman Old Style" w:hAnsi="Bookman Old Style" w:cs="Arial"/>
          <w:spacing w:val="2"/>
        </w:rPr>
        <w:t>»</w:t>
      </w:r>
      <w:r w:rsidRPr="00765BD6">
        <w:rPr>
          <w:rFonts w:ascii="Bookman Old Style" w:hAnsi="Bookman Old Style" w:cs="Arial"/>
          <w:spacing w:val="2"/>
        </w:rPr>
        <w:t xml:space="preserve"> и нормативами, установленными согласно пункту 3 н</w:t>
      </w:r>
      <w:r w:rsidRPr="00765BD6">
        <w:rPr>
          <w:rFonts w:ascii="Bookman Old Style" w:hAnsi="Bookman Old Style" w:cs="Arial"/>
          <w:spacing w:val="2"/>
        </w:rPr>
        <w:t>а</w:t>
      </w:r>
      <w:r w:rsidRPr="00765BD6">
        <w:rPr>
          <w:rFonts w:ascii="Bookman Old Style" w:hAnsi="Bookman Old Style" w:cs="Arial"/>
          <w:spacing w:val="2"/>
        </w:rPr>
        <w:t>стоящего приложения. Сумма отчислений в каждый из фондов предпр</w:t>
      </w:r>
      <w:r w:rsidRPr="00765BD6">
        <w:rPr>
          <w:rFonts w:ascii="Bookman Old Style" w:hAnsi="Bookman Old Style" w:cs="Arial"/>
          <w:spacing w:val="2"/>
        </w:rPr>
        <w:t>и</w:t>
      </w:r>
      <w:r w:rsidRPr="00765BD6">
        <w:rPr>
          <w:rFonts w:ascii="Bookman Old Style" w:hAnsi="Bookman Old Style" w:cs="Arial"/>
          <w:spacing w:val="2"/>
        </w:rPr>
        <w:t>ятия определяется произведением части чистой прибыли, подлежащей распределению в фонды, и норматива образования соответствующего фонда.</w:t>
      </w:r>
    </w:p>
    <w:p w:rsidR="004205EA" w:rsidRPr="00765BD6" w:rsidRDefault="00D254A3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>5. Предприятия вправе использовать средства фондов исключ</w:t>
      </w:r>
      <w:r w:rsidR="00D8483B" w:rsidRPr="00765BD6">
        <w:rPr>
          <w:rFonts w:ascii="Bookman Old Style" w:hAnsi="Bookman Old Style" w:cs="Arial"/>
          <w:spacing w:val="2"/>
        </w:rPr>
        <w:t>ител</w:t>
      </w:r>
      <w:r w:rsidR="00D8483B" w:rsidRPr="00765BD6">
        <w:rPr>
          <w:rFonts w:ascii="Bookman Old Style" w:hAnsi="Bookman Old Style" w:cs="Arial"/>
          <w:spacing w:val="2"/>
        </w:rPr>
        <w:t>ь</w:t>
      </w:r>
      <w:r w:rsidR="00D8483B" w:rsidRPr="00765BD6">
        <w:rPr>
          <w:rFonts w:ascii="Bookman Old Style" w:hAnsi="Bookman Old Style" w:cs="Arial"/>
          <w:spacing w:val="2"/>
        </w:rPr>
        <w:t>но в соответствии с целями:</w:t>
      </w:r>
    </w:p>
    <w:p w:rsidR="00765BD6" w:rsidRPr="00765BD6" w:rsidRDefault="00D254A3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>- резервного - на покрытие убытков предшествующих отчетных п</w:t>
      </w:r>
      <w:r w:rsidRPr="00765BD6">
        <w:rPr>
          <w:rFonts w:ascii="Bookman Old Style" w:hAnsi="Bookman Old Style" w:cs="Arial"/>
          <w:spacing w:val="2"/>
        </w:rPr>
        <w:t>е</w:t>
      </w:r>
      <w:r w:rsidRPr="00765BD6">
        <w:rPr>
          <w:rFonts w:ascii="Bookman Old Style" w:hAnsi="Bookman Old Style" w:cs="Arial"/>
          <w:spacing w:val="2"/>
        </w:rPr>
        <w:t>риодов (в том числе по</w:t>
      </w:r>
      <w:r w:rsidR="00765BD6" w:rsidRPr="00765BD6">
        <w:rPr>
          <w:rFonts w:ascii="Bookman Old Style" w:hAnsi="Bookman Old Style" w:cs="Arial"/>
          <w:spacing w:val="2"/>
        </w:rPr>
        <w:t xml:space="preserve"> </w:t>
      </w:r>
      <w:r w:rsidRPr="00765BD6">
        <w:rPr>
          <w:rFonts w:ascii="Bookman Old Style" w:hAnsi="Bookman Old Style" w:cs="Arial"/>
          <w:spacing w:val="2"/>
        </w:rPr>
        <w:t>безвозвратным долгам);</w:t>
      </w:r>
    </w:p>
    <w:p w:rsidR="00600D4D" w:rsidRPr="00765BD6" w:rsidRDefault="00765BD6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>- развития предприятия</w:t>
      </w:r>
      <w:r w:rsidR="00D254A3" w:rsidRPr="00765BD6">
        <w:rPr>
          <w:rFonts w:ascii="Bookman Old Style" w:hAnsi="Bookman Old Style" w:cs="Arial"/>
          <w:spacing w:val="2"/>
        </w:rPr>
        <w:t xml:space="preserve"> - исходя из технологической и экономич</w:t>
      </w:r>
      <w:r w:rsidR="00D254A3" w:rsidRPr="00765BD6">
        <w:rPr>
          <w:rFonts w:ascii="Bookman Old Style" w:hAnsi="Bookman Old Style" w:cs="Arial"/>
          <w:spacing w:val="2"/>
        </w:rPr>
        <w:t>е</w:t>
      </w:r>
      <w:r w:rsidR="00D254A3" w:rsidRPr="00765BD6">
        <w:rPr>
          <w:rFonts w:ascii="Bookman Old Style" w:hAnsi="Bookman Old Style" w:cs="Arial"/>
          <w:spacing w:val="2"/>
        </w:rPr>
        <w:t>ской целесообразности: финансирования замены изношенных машин и оборудования, транспортных средств, автоматизации и компьютеризации производственных процессов, а также других мероприятий модерниз</w:t>
      </w:r>
      <w:r w:rsidR="00D254A3" w:rsidRPr="00765BD6">
        <w:rPr>
          <w:rFonts w:ascii="Bookman Old Style" w:hAnsi="Bookman Old Style" w:cs="Arial"/>
          <w:spacing w:val="2"/>
        </w:rPr>
        <w:t>а</w:t>
      </w:r>
      <w:r w:rsidR="00D254A3" w:rsidRPr="00765BD6">
        <w:rPr>
          <w:rFonts w:ascii="Bookman Old Style" w:hAnsi="Bookman Old Style" w:cs="Arial"/>
          <w:spacing w:val="2"/>
        </w:rPr>
        <w:t>ции, технического перевооружения и реконструкции предприятия, на осуществление капитальных вложений, не связанн</w:t>
      </w:r>
      <w:r w:rsidR="00600D4D" w:rsidRPr="00765BD6">
        <w:rPr>
          <w:rFonts w:ascii="Bookman Old Style" w:hAnsi="Bookman Old Style" w:cs="Arial"/>
          <w:spacing w:val="2"/>
        </w:rPr>
        <w:t>ых с объектами соц</w:t>
      </w:r>
      <w:r w:rsidR="00600D4D" w:rsidRPr="00765BD6">
        <w:rPr>
          <w:rFonts w:ascii="Bookman Old Style" w:hAnsi="Bookman Old Style" w:cs="Arial"/>
          <w:spacing w:val="2"/>
        </w:rPr>
        <w:t>и</w:t>
      </w:r>
      <w:r w:rsidR="00600D4D" w:rsidRPr="00765BD6">
        <w:rPr>
          <w:rFonts w:ascii="Bookman Old Style" w:hAnsi="Bookman Old Style" w:cs="Arial"/>
          <w:spacing w:val="2"/>
        </w:rPr>
        <w:t>альной сферы, закупку о</w:t>
      </w:r>
      <w:r w:rsidR="00543DC2" w:rsidRPr="00765BD6">
        <w:rPr>
          <w:rFonts w:ascii="Bookman Old Style" w:hAnsi="Bookman Old Style" w:cs="Arial"/>
          <w:spacing w:val="2"/>
        </w:rPr>
        <w:t>боротных средств, закупку работ</w:t>
      </w:r>
      <w:r w:rsidR="00600D4D" w:rsidRPr="00765BD6">
        <w:rPr>
          <w:rFonts w:ascii="Bookman Old Style" w:hAnsi="Bookman Old Style" w:cs="Arial"/>
          <w:spacing w:val="2"/>
        </w:rPr>
        <w:t xml:space="preserve"> и услуг, необх</w:t>
      </w:r>
      <w:r w:rsidR="00600D4D" w:rsidRPr="00765BD6">
        <w:rPr>
          <w:rFonts w:ascii="Bookman Old Style" w:hAnsi="Bookman Old Style" w:cs="Arial"/>
          <w:spacing w:val="2"/>
        </w:rPr>
        <w:t>о</w:t>
      </w:r>
      <w:r w:rsidR="00600D4D" w:rsidRPr="00765BD6">
        <w:rPr>
          <w:rFonts w:ascii="Bookman Old Style" w:hAnsi="Bookman Old Style" w:cs="Arial"/>
          <w:spacing w:val="2"/>
        </w:rPr>
        <w:t>димых для деятельности и развития предприятия и другие аналогичные цели</w:t>
      </w:r>
      <w:r w:rsidRPr="00765BD6">
        <w:rPr>
          <w:rFonts w:ascii="Bookman Old Style" w:hAnsi="Bookman Old Style" w:cs="Arial"/>
          <w:spacing w:val="2"/>
        </w:rPr>
        <w:t>;</w:t>
      </w:r>
    </w:p>
    <w:p w:rsidR="003F5EC9" w:rsidRPr="00765BD6" w:rsidRDefault="00D254A3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>- материального поощрения</w:t>
      </w:r>
      <w:r w:rsidR="006148D7" w:rsidRPr="00765BD6">
        <w:rPr>
          <w:rFonts w:ascii="Bookman Old Style" w:hAnsi="Bookman Old Style" w:cs="Arial"/>
          <w:spacing w:val="2"/>
        </w:rPr>
        <w:t xml:space="preserve"> работников </w:t>
      </w:r>
      <w:r w:rsidRPr="00765BD6">
        <w:rPr>
          <w:rFonts w:ascii="Bookman Old Style" w:hAnsi="Bookman Old Style" w:cs="Arial"/>
          <w:spacing w:val="2"/>
        </w:rPr>
        <w:t xml:space="preserve">- материального поощрения и помощи работникам </w:t>
      </w:r>
      <w:r w:rsidR="00543DC2" w:rsidRPr="00765BD6">
        <w:rPr>
          <w:rFonts w:ascii="Bookman Old Style" w:hAnsi="Bookman Old Style" w:cs="Arial"/>
          <w:spacing w:val="2"/>
        </w:rPr>
        <w:t>предприятия, решения вопросов</w:t>
      </w:r>
      <w:r w:rsidR="00600D4D" w:rsidRPr="00765BD6">
        <w:rPr>
          <w:rFonts w:ascii="Bookman Old Style" w:hAnsi="Bookman Old Style" w:cs="Arial"/>
          <w:spacing w:val="2"/>
        </w:rPr>
        <w:t xml:space="preserve"> укрепления зд</w:t>
      </w:r>
      <w:r w:rsidR="00600D4D" w:rsidRPr="00765BD6">
        <w:rPr>
          <w:rFonts w:ascii="Bookman Old Style" w:hAnsi="Bookman Old Style" w:cs="Arial"/>
          <w:spacing w:val="2"/>
        </w:rPr>
        <w:t>о</w:t>
      </w:r>
      <w:r w:rsidR="00600D4D" w:rsidRPr="00765BD6">
        <w:rPr>
          <w:rFonts w:ascii="Bookman Old Style" w:hAnsi="Bookman Old Style" w:cs="Arial"/>
          <w:spacing w:val="2"/>
        </w:rPr>
        <w:t>ровья работников</w:t>
      </w:r>
      <w:r w:rsidR="00543DC2" w:rsidRPr="00765BD6">
        <w:rPr>
          <w:rFonts w:ascii="Bookman Old Style" w:hAnsi="Bookman Old Style" w:cs="Arial"/>
          <w:spacing w:val="2"/>
        </w:rPr>
        <w:t>, решения дополнительных вопросов и другие аналоги</w:t>
      </w:r>
      <w:r w:rsidR="00543DC2" w:rsidRPr="00765BD6">
        <w:rPr>
          <w:rFonts w:ascii="Bookman Old Style" w:hAnsi="Bookman Old Style" w:cs="Arial"/>
          <w:spacing w:val="2"/>
        </w:rPr>
        <w:t>ч</w:t>
      </w:r>
      <w:r w:rsidR="00543DC2" w:rsidRPr="00765BD6">
        <w:rPr>
          <w:rFonts w:ascii="Bookman Old Style" w:hAnsi="Bookman Old Style" w:cs="Arial"/>
          <w:spacing w:val="2"/>
        </w:rPr>
        <w:t>ные цели.</w:t>
      </w:r>
    </w:p>
    <w:p w:rsidR="00D254A3" w:rsidRPr="00765BD6" w:rsidRDefault="00600D4D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 xml:space="preserve">6. </w:t>
      </w:r>
      <w:r w:rsidR="00D254A3" w:rsidRPr="00765BD6">
        <w:rPr>
          <w:rFonts w:ascii="Bookman Old Style" w:hAnsi="Bookman Old Style" w:cs="Arial"/>
          <w:spacing w:val="2"/>
        </w:rPr>
        <w:t xml:space="preserve">Средства фонда материального поощрения </w:t>
      </w:r>
      <w:r w:rsidR="006148D7" w:rsidRPr="00765BD6">
        <w:rPr>
          <w:rFonts w:ascii="Bookman Old Style" w:hAnsi="Bookman Old Style" w:cs="Arial"/>
          <w:spacing w:val="2"/>
        </w:rPr>
        <w:t xml:space="preserve">работников </w:t>
      </w:r>
      <w:r w:rsidR="00D254A3" w:rsidRPr="00765BD6">
        <w:rPr>
          <w:rFonts w:ascii="Bookman Old Style" w:hAnsi="Bookman Old Style" w:cs="Arial"/>
          <w:spacing w:val="2"/>
        </w:rPr>
        <w:t>допуск</w:t>
      </w:r>
      <w:r w:rsidR="00D254A3" w:rsidRPr="00765BD6">
        <w:rPr>
          <w:rFonts w:ascii="Bookman Old Style" w:hAnsi="Bookman Old Style" w:cs="Arial"/>
          <w:spacing w:val="2"/>
        </w:rPr>
        <w:t>а</w:t>
      </w:r>
      <w:r w:rsidR="00D254A3" w:rsidRPr="00765BD6">
        <w:rPr>
          <w:rFonts w:ascii="Bookman Old Style" w:hAnsi="Bookman Old Style" w:cs="Arial"/>
          <w:spacing w:val="2"/>
        </w:rPr>
        <w:t xml:space="preserve">ется расходовать на цели вознаграждения руководителя предприятия по результатам рассмотрения на балансовых комиссиях </w:t>
      </w:r>
      <w:r w:rsidR="003F5EC9" w:rsidRPr="00765BD6">
        <w:rPr>
          <w:rFonts w:ascii="Bookman Old Style" w:hAnsi="Bookman Old Style" w:cs="Arial"/>
          <w:spacing w:val="2"/>
        </w:rPr>
        <w:t>Администрации м</w:t>
      </w:r>
      <w:r w:rsidR="003F5EC9" w:rsidRPr="00765BD6">
        <w:rPr>
          <w:rFonts w:ascii="Bookman Old Style" w:hAnsi="Bookman Old Style" w:cs="Arial"/>
          <w:spacing w:val="2"/>
        </w:rPr>
        <w:t>е</w:t>
      </w:r>
      <w:r w:rsidR="003F5EC9" w:rsidRPr="00765BD6">
        <w:rPr>
          <w:rFonts w:ascii="Bookman Old Style" w:hAnsi="Bookman Old Style" w:cs="Arial"/>
          <w:spacing w:val="2"/>
        </w:rPr>
        <w:t xml:space="preserve">стного самоуправления Моздокского района </w:t>
      </w:r>
      <w:r w:rsidR="00D254A3" w:rsidRPr="00765BD6">
        <w:rPr>
          <w:rFonts w:ascii="Bookman Old Style" w:hAnsi="Bookman Old Style" w:cs="Arial"/>
          <w:spacing w:val="2"/>
        </w:rPr>
        <w:t>результатов их финансово-хозяйственной деятельности, отчетов предприятий и их руководителей и при условии удовлетворительной оценки деятельности предприятий и их руководителей.</w:t>
      </w:r>
    </w:p>
    <w:p w:rsidR="00765BD6" w:rsidRPr="00765BD6" w:rsidRDefault="00600D4D" w:rsidP="00765BD6">
      <w:pPr>
        <w:shd w:val="clear" w:color="auto" w:fill="FFFFFF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765BD6">
        <w:rPr>
          <w:rFonts w:ascii="Bookman Old Style" w:hAnsi="Bookman Old Style" w:cs="Arial"/>
          <w:spacing w:val="2"/>
        </w:rPr>
        <w:t>7.</w:t>
      </w:r>
      <w:r w:rsidR="00D254A3" w:rsidRPr="00765BD6">
        <w:rPr>
          <w:rFonts w:ascii="Bookman Old Style" w:hAnsi="Bookman Old Style" w:cs="Arial"/>
          <w:spacing w:val="2"/>
        </w:rPr>
        <w:t xml:space="preserve"> Не израсходованные по итогам очередного отчетного периода (квартала, года) средства всех фондов предприятий могут быть использ</w:t>
      </w:r>
      <w:r w:rsidR="00D254A3" w:rsidRPr="00765BD6">
        <w:rPr>
          <w:rFonts w:ascii="Bookman Old Style" w:hAnsi="Bookman Old Style" w:cs="Arial"/>
          <w:spacing w:val="2"/>
        </w:rPr>
        <w:t>о</w:t>
      </w:r>
      <w:r w:rsidR="00D254A3" w:rsidRPr="00765BD6">
        <w:rPr>
          <w:rFonts w:ascii="Bookman Old Style" w:hAnsi="Bookman Old Style" w:cs="Arial"/>
          <w:spacing w:val="2"/>
        </w:rPr>
        <w:t xml:space="preserve">ваны в следующих отчетных периодах, а средства фонда материального поощрения - по итогам следующих отчетных периодов в соответствии с условиями, установленными пунктом </w:t>
      </w:r>
      <w:r w:rsidRPr="00765BD6">
        <w:rPr>
          <w:rFonts w:ascii="Bookman Old Style" w:hAnsi="Bookman Old Style" w:cs="Arial"/>
          <w:spacing w:val="2"/>
        </w:rPr>
        <w:t>6</w:t>
      </w:r>
      <w:r w:rsidR="00D254A3" w:rsidRPr="00765BD6">
        <w:rPr>
          <w:rFonts w:ascii="Bookman Old Style" w:hAnsi="Bookman Old Style" w:cs="Arial"/>
          <w:spacing w:val="2"/>
        </w:rPr>
        <w:t xml:space="preserve"> настоящего приложения.</w:t>
      </w:r>
    </w:p>
    <w:p w:rsidR="00765BD6" w:rsidRPr="0037585E" w:rsidRDefault="00765BD6" w:rsidP="00765BD6">
      <w:pPr>
        <w:shd w:val="clear" w:color="auto" w:fill="FFFFFF"/>
        <w:textAlignment w:val="baseline"/>
        <w:rPr>
          <w:rFonts w:ascii="Bookman Old Style" w:hAnsi="Bookman Old Style" w:cs="Arial"/>
          <w:spacing w:val="2"/>
        </w:rPr>
      </w:pPr>
    </w:p>
    <w:sectPr w:rsidR="00765BD6" w:rsidRPr="0037585E" w:rsidSect="002F2B3B">
      <w:pgSz w:w="11906" w:h="16838"/>
      <w:pgMar w:top="426" w:right="850" w:bottom="1134" w:left="1701" w:header="708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C42" w:rsidRDefault="00D32C42" w:rsidP="002F2B3B">
      <w:r>
        <w:separator/>
      </w:r>
    </w:p>
  </w:endnote>
  <w:endnote w:type="continuationSeparator" w:id="1">
    <w:p w:rsidR="00D32C42" w:rsidRDefault="00D32C42" w:rsidP="002F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C42" w:rsidRDefault="00D32C42" w:rsidP="002F2B3B">
      <w:r>
        <w:separator/>
      </w:r>
    </w:p>
  </w:footnote>
  <w:footnote w:type="continuationSeparator" w:id="1">
    <w:p w:rsidR="00D32C42" w:rsidRDefault="00D32C42" w:rsidP="002F2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4A3"/>
    <w:rsid w:val="000666A4"/>
    <w:rsid w:val="000A5214"/>
    <w:rsid w:val="00190BB7"/>
    <w:rsid w:val="001C0099"/>
    <w:rsid w:val="00225E74"/>
    <w:rsid w:val="002F2B3B"/>
    <w:rsid w:val="0037585E"/>
    <w:rsid w:val="003F5EC9"/>
    <w:rsid w:val="004205EA"/>
    <w:rsid w:val="00543DC2"/>
    <w:rsid w:val="00552C1B"/>
    <w:rsid w:val="00561B52"/>
    <w:rsid w:val="005C5C87"/>
    <w:rsid w:val="00600D4D"/>
    <w:rsid w:val="006148D7"/>
    <w:rsid w:val="00724DDF"/>
    <w:rsid w:val="00734E8A"/>
    <w:rsid w:val="00765BD6"/>
    <w:rsid w:val="007E35FC"/>
    <w:rsid w:val="00956D10"/>
    <w:rsid w:val="00975587"/>
    <w:rsid w:val="009B7C58"/>
    <w:rsid w:val="00A27ED8"/>
    <w:rsid w:val="00A856BD"/>
    <w:rsid w:val="00BB6380"/>
    <w:rsid w:val="00C14574"/>
    <w:rsid w:val="00CC7F8C"/>
    <w:rsid w:val="00CD022A"/>
    <w:rsid w:val="00CD2A8F"/>
    <w:rsid w:val="00D254A3"/>
    <w:rsid w:val="00D32C42"/>
    <w:rsid w:val="00D8483B"/>
    <w:rsid w:val="00DE61AA"/>
    <w:rsid w:val="00E3299E"/>
    <w:rsid w:val="00E453E3"/>
    <w:rsid w:val="00F22624"/>
    <w:rsid w:val="00F561D9"/>
    <w:rsid w:val="00F57E01"/>
    <w:rsid w:val="00FB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61D9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56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54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D9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F561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561D9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Название Знак"/>
    <w:link w:val="a3"/>
    <w:rsid w:val="00F561D9"/>
    <w:rPr>
      <w:rFonts w:ascii="Arial" w:hAnsi="Arial" w:cs="Arial"/>
      <w:b/>
      <w:bCs/>
      <w:sz w:val="28"/>
      <w:szCs w:val="24"/>
    </w:rPr>
  </w:style>
  <w:style w:type="paragraph" w:styleId="a5">
    <w:name w:val="Subtitle"/>
    <w:basedOn w:val="a"/>
    <w:link w:val="a6"/>
    <w:qFormat/>
    <w:rsid w:val="00F561D9"/>
    <w:pPr>
      <w:jc w:val="center"/>
    </w:pPr>
    <w:rPr>
      <w:rFonts w:ascii="Arial" w:hAnsi="Arial" w:cs="Arial"/>
      <w:b/>
      <w:bCs/>
      <w:sz w:val="32"/>
    </w:rPr>
  </w:style>
  <w:style w:type="character" w:customStyle="1" w:styleId="a6">
    <w:name w:val="Подзаголовок Знак"/>
    <w:link w:val="a5"/>
    <w:rsid w:val="00F561D9"/>
    <w:rPr>
      <w:rFonts w:ascii="Arial" w:hAnsi="Arial" w:cs="Arial"/>
      <w:b/>
      <w:bCs/>
      <w:sz w:val="32"/>
      <w:szCs w:val="24"/>
      <w:lang w:val="ru-RU" w:eastAsia="ru-RU" w:bidi="ar-SA"/>
    </w:rPr>
  </w:style>
  <w:style w:type="character" w:styleId="a7">
    <w:name w:val="Strong"/>
    <w:qFormat/>
    <w:rsid w:val="00F561D9"/>
    <w:rPr>
      <w:b/>
      <w:bCs/>
    </w:rPr>
  </w:style>
  <w:style w:type="character" w:styleId="a8">
    <w:name w:val="Emphasis"/>
    <w:basedOn w:val="a0"/>
    <w:qFormat/>
    <w:rsid w:val="00F561D9"/>
    <w:rPr>
      <w:i/>
      <w:iCs/>
    </w:rPr>
  </w:style>
  <w:style w:type="paragraph" w:styleId="a9">
    <w:name w:val="List Paragraph"/>
    <w:basedOn w:val="a"/>
    <w:qFormat/>
    <w:rsid w:val="00F561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54A3"/>
    <w:rPr>
      <w:b/>
      <w:bCs/>
      <w:sz w:val="27"/>
      <w:szCs w:val="27"/>
    </w:rPr>
  </w:style>
  <w:style w:type="paragraph" w:customStyle="1" w:styleId="formattext">
    <w:name w:val="formattext"/>
    <w:basedOn w:val="a"/>
    <w:rsid w:val="00D254A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254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54A3"/>
  </w:style>
  <w:style w:type="character" w:styleId="aa">
    <w:name w:val="Hyperlink"/>
    <w:basedOn w:val="a0"/>
    <w:uiPriority w:val="99"/>
    <w:semiHidden/>
    <w:unhideWhenUsed/>
    <w:rsid w:val="00D254A3"/>
    <w:rPr>
      <w:color w:val="0000FF"/>
      <w:u w:val="single"/>
    </w:rPr>
  </w:style>
  <w:style w:type="paragraph" w:customStyle="1" w:styleId="21">
    <w:name w:val="Обычный2"/>
    <w:rsid w:val="00765BD6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765BD6"/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F2B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2B3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F2B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2B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85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№80-Д								   от 26.12.2018 г.</vt:lpstr>
      <vt:lpstr/>
      <vt:lpstr>Об утверждении Порядка формирования и </vt:lpstr>
      <vt:lpstr>использования фондов муниципальных  унитарных предприятий </vt:lpstr>
      <vt:lpstr>муниципального образования – Моздокский район</vt:lpstr>
      <vt:lpstr>    </vt:lpstr>
      <vt:lpstr>    </vt:lpstr>
      <vt:lpstr>    </vt:lpstr>
      <vt:lpstr>    Порядок формирования и использования фондов </vt:lpstr>
      <vt:lpstr>    муниципальных унитарных  предприятий </vt:lpstr>
      <vt:lpstr>    муниципального образования – Моздокский район</vt:lpstr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Горбунова</dc:creator>
  <cp:lastModifiedBy>ECONOM5</cp:lastModifiedBy>
  <cp:revision>5</cp:revision>
  <cp:lastPrinted>2018-12-26T13:38:00Z</cp:lastPrinted>
  <dcterms:created xsi:type="dcterms:W3CDTF">2018-12-26T13:28:00Z</dcterms:created>
  <dcterms:modified xsi:type="dcterms:W3CDTF">2019-04-02T14:35:00Z</dcterms:modified>
</cp:coreProperties>
</file>