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80" w:rsidRDefault="00B65880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 w:rsidRPr="00195F67">
        <w:rPr>
          <w:rFonts w:ascii="Bookman Old Style" w:hAnsi="Bookman Old Style"/>
          <w:i/>
          <w:sz w:val="24"/>
          <w:szCs w:val="24"/>
        </w:rPr>
        <w:t xml:space="preserve">Приложение </w:t>
      </w:r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к</w:t>
      </w:r>
      <w:r w:rsidRPr="00195F67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п</w:t>
      </w:r>
      <w:r w:rsidRPr="00195F67">
        <w:rPr>
          <w:rFonts w:ascii="Bookman Old Style" w:hAnsi="Bookman Old Style"/>
          <w:i/>
          <w:sz w:val="24"/>
          <w:szCs w:val="24"/>
        </w:rPr>
        <w:t>остановлению</w:t>
      </w:r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 w:rsidRPr="00195F67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 w:rsidRPr="00195F67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 w:rsidRPr="00195F67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DA6C8C" w:rsidRPr="00195F67" w:rsidRDefault="00DA6C8C" w:rsidP="00DA6C8C">
      <w:pPr>
        <w:pStyle w:val="a6"/>
        <w:spacing w:after="0" w:line="240" w:lineRule="auto"/>
        <w:ind w:left="5670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№77-Д от 20.12.2018 г.</w:t>
      </w:r>
    </w:p>
    <w:p w:rsidR="00ED4042" w:rsidRDefault="00ED4042" w:rsidP="00ED404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A6C8C" w:rsidRDefault="00DA6C8C" w:rsidP="00ED404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A6C8C" w:rsidRPr="00010755" w:rsidRDefault="00DA6C8C" w:rsidP="00ED404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D4042" w:rsidRPr="008375A0" w:rsidRDefault="00ED4042" w:rsidP="00ED404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5A0">
        <w:rPr>
          <w:rFonts w:ascii="Bookman Old Style" w:hAnsi="Bookman Old Style"/>
          <w:b/>
          <w:bCs/>
          <w:sz w:val="24"/>
          <w:szCs w:val="24"/>
        </w:rPr>
        <w:t>Муниципальная  программа</w:t>
      </w:r>
    </w:p>
    <w:p w:rsidR="00ED4042" w:rsidRPr="008375A0" w:rsidRDefault="00ED4042" w:rsidP="00ED404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5A0">
        <w:rPr>
          <w:rFonts w:ascii="Bookman Old Style" w:hAnsi="Bookman Old Style"/>
          <w:b/>
          <w:bCs/>
          <w:sz w:val="24"/>
          <w:szCs w:val="24"/>
        </w:rPr>
        <w:t xml:space="preserve">«Развитие муниципальной  системы образования </w:t>
      </w:r>
      <w:proofErr w:type="gramStart"/>
      <w:r w:rsidRPr="008375A0">
        <w:rPr>
          <w:rFonts w:ascii="Bookman Old Style" w:hAnsi="Bookman Old Style"/>
          <w:b/>
          <w:bCs/>
          <w:sz w:val="24"/>
          <w:szCs w:val="24"/>
        </w:rPr>
        <w:t>в</w:t>
      </w:r>
      <w:proofErr w:type="gramEnd"/>
    </w:p>
    <w:p w:rsidR="00ED4042" w:rsidRPr="008375A0" w:rsidRDefault="00ED4042" w:rsidP="00ED404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5A0">
        <w:rPr>
          <w:rFonts w:ascii="Bookman Old Style" w:hAnsi="Bookman Old Style"/>
          <w:b/>
          <w:bCs/>
          <w:sz w:val="24"/>
          <w:szCs w:val="24"/>
        </w:rPr>
        <w:t xml:space="preserve">Моздокском </w:t>
      </w:r>
      <w:proofErr w:type="gramStart"/>
      <w:r w:rsidRPr="008375A0">
        <w:rPr>
          <w:rFonts w:ascii="Bookman Old Style" w:hAnsi="Bookman Old Style"/>
          <w:b/>
          <w:bCs/>
          <w:sz w:val="24"/>
          <w:szCs w:val="24"/>
        </w:rPr>
        <w:t>районе</w:t>
      </w:r>
      <w:proofErr w:type="gramEnd"/>
    </w:p>
    <w:p w:rsidR="00ED4042" w:rsidRPr="008375A0" w:rsidRDefault="00ED4042" w:rsidP="00ED4042">
      <w:pPr>
        <w:jc w:val="center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b/>
          <w:bCs/>
          <w:sz w:val="24"/>
          <w:szCs w:val="24"/>
        </w:rPr>
        <w:t xml:space="preserve">на  </w:t>
      </w:r>
      <w:r>
        <w:rPr>
          <w:rFonts w:ascii="Bookman Old Style" w:hAnsi="Bookman Old Style"/>
          <w:b/>
          <w:bCs/>
          <w:sz w:val="24"/>
          <w:szCs w:val="24"/>
        </w:rPr>
        <w:t>2015-2021</w:t>
      </w:r>
      <w:r w:rsidRPr="008375A0">
        <w:rPr>
          <w:rFonts w:ascii="Bookman Old Style" w:hAnsi="Bookman Old Style"/>
          <w:b/>
          <w:bCs/>
          <w:sz w:val="24"/>
          <w:szCs w:val="24"/>
        </w:rPr>
        <w:t xml:space="preserve"> годы»</w:t>
      </w:r>
    </w:p>
    <w:p w:rsidR="00ED4042" w:rsidRDefault="00ED4042" w:rsidP="00ED4042">
      <w:pPr>
        <w:jc w:val="center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t>(далее по тексту – Программа, Муниципальная программа)</w:t>
      </w:r>
    </w:p>
    <w:p w:rsidR="00DA6C8C" w:rsidRPr="008375A0" w:rsidRDefault="00DA6C8C" w:rsidP="00ED40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D4042" w:rsidRPr="008375A0" w:rsidRDefault="00DA6C8C" w:rsidP="00ED4042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Паспорт </w:t>
      </w:r>
      <w:r w:rsidR="00ED4042" w:rsidRPr="008375A0">
        <w:rPr>
          <w:rFonts w:ascii="Bookman Old Style" w:hAnsi="Bookman Old Style"/>
          <w:b/>
          <w:sz w:val="24"/>
          <w:szCs w:val="24"/>
        </w:rPr>
        <w:t>Программы.</w:t>
      </w:r>
    </w:p>
    <w:p w:rsidR="00ED4042" w:rsidRPr="008375A0" w:rsidRDefault="00ED4042" w:rsidP="00ED4042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70"/>
      </w:tblGrid>
      <w:tr w:rsidR="00ED4042" w:rsidRPr="008375A0" w:rsidTr="00DA6C8C">
        <w:trPr>
          <w:trHeight w:val="1134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color w:val="000000"/>
                <w:sz w:val="24"/>
                <w:szCs w:val="24"/>
              </w:rPr>
              <w:t>Ответственный</w:t>
            </w:r>
          </w:p>
          <w:p w:rsidR="00DA6C8C" w:rsidRDefault="00ED4042" w:rsidP="00DA6C8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color w:val="000000"/>
                <w:sz w:val="24"/>
                <w:szCs w:val="24"/>
              </w:rPr>
              <w:t>исполнитель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Управление образования  Администрации мес</w:t>
            </w:r>
            <w:r w:rsidRPr="00DA6C8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т</w:t>
            </w:r>
            <w:r w:rsidRPr="00DA6C8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ного самоуправления   Моздокского  района</w:t>
            </w:r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8C" w:rsidRDefault="00ED4042" w:rsidP="00DA6C8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color w:val="000000"/>
                <w:sz w:val="24"/>
                <w:szCs w:val="24"/>
              </w:rPr>
              <w:t>Участники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Муниципальные образовательные организации Моздокского района</w:t>
            </w:r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  <w:p w:rsidR="00ED4042" w:rsidRPr="008375A0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1. «Развитие системы дошкольн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го образования» 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2. «Развитие  общего образов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ния»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3. «Одаренные дети»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4. «Здоровый ребенок»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5. «Реконструкция  объектов   теплоснабжения в образовательных организац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ях</w:t>
            </w:r>
            <w:r w:rsidRPr="00DA6C8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Моздокского района»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Подпрограмма 6.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«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Мероприятия по организации доступной среды муниципальных  бюджетных образовательных организаций Моздокского ра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й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она»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7. «Обеспечение мероприятий  по поддержке  семьи и детства»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8. «Создание условий  для  реал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зации муниципальной программы  «Развитие муниципальной системы образования в Моздо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ском районе на 2015-2021 </w:t>
            </w:r>
            <w:proofErr w:type="spellStart"/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г.</w:t>
            </w:r>
            <w:proofErr w:type="gramStart"/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.»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9. «Мероприятия по противоп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жарной безопасности в образовательных учр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ждениях».</w:t>
            </w:r>
          </w:p>
          <w:p w:rsidR="00ED4042" w:rsidRPr="00DA6C8C" w:rsidRDefault="00ED4042" w:rsidP="00DA6C8C">
            <w:pPr>
              <w:tabs>
                <w:tab w:val="left" w:pos="33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Подпрограмма 10. «Обеспечение деятельности учреждений дополнительного образования».</w:t>
            </w:r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Цели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numPr>
                <w:ilvl w:val="0"/>
                <w:numId w:val="8"/>
              </w:numPr>
              <w:tabs>
                <w:tab w:val="left" w:pos="337"/>
                <w:tab w:val="left" w:pos="743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Повышение доступности качественного обр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зования сообразно запросам социально-экономического развития Моздокского района  и Республики Северная Осетия-Алания, потребн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стям личности и общества</w:t>
            </w:r>
          </w:p>
          <w:p w:rsidR="00ED4042" w:rsidRPr="00DA6C8C" w:rsidRDefault="00ED4042" w:rsidP="00DA6C8C">
            <w:pPr>
              <w:numPr>
                <w:ilvl w:val="0"/>
                <w:numId w:val="8"/>
              </w:numPr>
              <w:tabs>
                <w:tab w:val="left" w:pos="337"/>
                <w:tab w:val="left" w:pos="743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Развитие воспитательного потенциала </w:t>
            </w:r>
            <w:proofErr w:type="spellStart"/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социо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>-культурного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пространства  Моздокского района.</w:t>
            </w:r>
          </w:p>
        </w:tc>
      </w:tr>
      <w:tr w:rsidR="00ED4042" w:rsidRPr="008375A0" w:rsidTr="00DA6C8C">
        <w:trPr>
          <w:trHeight w:val="4455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lastRenderedPageBreak/>
              <w:t>Задачи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pacing w:val="-1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Формирование доступной эффективной, ги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кой и  открытой системы 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непрерывного образ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вания, обеспечивающей текущие и перспекти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в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ные кадровые потребности социально-экономического развития района.</w:t>
            </w:r>
          </w:p>
          <w:p w:rsidR="00ED4042" w:rsidRPr="00DA6C8C" w:rsidRDefault="00ED4042" w:rsidP="00DA6C8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pacing w:val="-1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Модернизация образовательных программ в системах дошкольного, общего и дополнительн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го образования де</w:t>
            </w:r>
            <w:r w:rsidR="00DA6C8C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тей, 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направленная на дост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жение современного качества образовательных  результатов и результатов социализации.</w:t>
            </w:r>
          </w:p>
          <w:p w:rsidR="00ED4042" w:rsidRPr="00DA6C8C" w:rsidRDefault="00ED4042" w:rsidP="00DA6C8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pacing w:val="-1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Дальнейшее развитие </w:t>
            </w:r>
            <w:proofErr w:type="gramStart"/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системы оценки кач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ства образования района</w:t>
            </w:r>
            <w:proofErr w:type="gramEnd"/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на основе принципов открытости, объективности, прозрачности и  общественно-профессионального участия.</w:t>
            </w:r>
          </w:p>
          <w:p w:rsidR="00ED4042" w:rsidRPr="00DA6C8C" w:rsidRDefault="00ED4042" w:rsidP="00DA6C8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Повышение эффективности реализации мол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дежной политики в интересах 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инновационного социально ориентированного 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развития района.</w:t>
            </w:r>
          </w:p>
          <w:p w:rsidR="00ED4042" w:rsidRPr="00DA6C8C" w:rsidRDefault="00ED4042" w:rsidP="00DA6C8C">
            <w:pPr>
              <w:pStyle w:val="a6"/>
              <w:numPr>
                <w:ilvl w:val="0"/>
                <w:numId w:val="1"/>
              </w:numPr>
              <w:tabs>
                <w:tab w:val="left" w:pos="337"/>
              </w:tabs>
              <w:spacing w:after="0" w:line="240" w:lineRule="auto"/>
              <w:ind w:left="0" w:firstLine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Осуществление системного </w:t>
            </w:r>
            <w:proofErr w:type="gramStart"/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мониторинга  хода развития образования </w:t>
            </w:r>
            <w:r w:rsidRPr="00DA6C8C">
              <w:rPr>
                <w:rFonts w:ascii="Bookman Old Style" w:hAnsi="Bookman Old Style"/>
                <w:spacing w:val="-1"/>
                <w:sz w:val="24"/>
                <w:szCs w:val="24"/>
              </w:rPr>
              <w:t>района</w:t>
            </w:r>
            <w:proofErr w:type="gramEnd"/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как механизма оценки его результативности и принятия сво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временных управленческих решений.</w:t>
            </w:r>
          </w:p>
        </w:tc>
      </w:tr>
      <w:tr w:rsidR="00ED4042" w:rsidRPr="008375A0" w:rsidTr="00DA6C8C">
        <w:trPr>
          <w:trHeight w:val="556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Целевые индикаторы и</w:t>
            </w:r>
          </w:p>
          <w:p w:rsidR="00DA6C8C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показатели Программы</w:t>
            </w:r>
          </w:p>
          <w:p w:rsidR="00ED4042" w:rsidRPr="008375A0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Охват дошкольными образовательными усл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гами детского населения района  от 1 года  до 7 лет.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Охват детей 3 – 7 лет, которым предоставлена возможность получать услуги дошкольного обр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зования.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Удельный вес численности дошкольников, обучающихся по образовательным программам дошкольного образования, соответствующим федеральным государственным стандартам д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школьного образования, в общем числе д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школьников, обучающихся по образовательным программам дошкольного образования.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новых мест в общеобразовател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ных организациях.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новых мест в дошкольных образ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вательных организациях.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школьников, об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чающихся 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новым ФГОС.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Удельный вес численности общеобразовател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ь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ных организаций, имеющих  широкополосный Интернет  (не менее 2 Мб/сек).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Удельный вес детей и подростков в возрасте 7-18 лет, принимающих участие в воспитател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ь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ных мероприятиях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Удельный вес обучающихся в возрасте 7-18 лет, участвующих в деятельности общественных объединений.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итоговую аттестацию  по образовательным пр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граммам основного общего образования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итоговую аттестацию  по образовательным пр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граммам среднего общего образования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Доля детей, охваченных образовательными программами дополнительного образования д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тей, в общей численности детей и молодежи в возрасте 5-18 лет.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педагогических работников  муниципальных образовательных организаций дополнительного образования д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тей, повысивших квалификацию в течение п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следних пяти лет, в общей их численности.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Доля учреждений дополнительного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ния детей, подключенных к сети Интернет.   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Доля детей и молодежи, ставших победит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лями и призерами республиканского, Всеро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сийского этапов ВОШ (от общего количества участников).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Доля детей и молодежи, ставших победит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лями и призерами республиканских, Всеросси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й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ских, международных мероприятий (от общего количества участников).</w:t>
            </w:r>
          </w:p>
          <w:p w:rsidR="00ED4042" w:rsidRPr="00DA6C8C" w:rsidRDefault="00ED4042" w:rsidP="00DA6C8C">
            <w:pPr>
              <w:widowControl/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педагогических и управленческих кадров  общеобразовательных организаций, прошедших повышение квалиф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кации для работы в соответствии с ФГОС.</w:t>
            </w:r>
          </w:p>
          <w:p w:rsidR="00ED4042" w:rsidRPr="00DA6C8C" w:rsidRDefault="00ED4042" w:rsidP="00DA6C8C">
            <w:pPr>
              <w:widowControl/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руководителей, имеющих кроме профессионального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ния, подготовку в области государственного и муниципального управления или менеджмента и экономики, в общей численности руководителей образовательных организаций.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педагогических работников пр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ходивших аттестацию на первую и высшую квалификационную категорию.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 получивших аккредитацию.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Доля ОУ показавших балл выше среднего по мониторингу общеобразовательных предметов.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Ежемесячные выплаты денежных средств, в виде компенсации, родителям (законным пре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ставителям),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предоставившим пакет докуме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тов, имеющим детей, посещающих дошкольные образовательные организации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Количество школьников, обеспеченных пит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нием.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Количество дошкольников, обеспеченных п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и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танием.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Количество обучающихся, посещающих озд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ровительные лагеря с дневным пребыванием д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 xml:space="preserve">тей и подростков в период каникул.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Количество образовательных организаций, в которых проведены работы по ремонту и реко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струкции сетей теплоснабжения</w:t>
            </w:r>
            <w:r w:rsidRPr="00DA6C8C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Количество образовательных организаций, в которых проведены монтаж и реконструкция  у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з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лов учёта энергоснабжения.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Количество образовательных организаций, в 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lastRenderedPageBreak/>
              <w:t>которых проведены работы по ремонту и реко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струкции установленного оборудования</w:t>
            </w:r>
            <w:r w:rsidRPr="00DA6C8C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  <w:tab w:val="left" w:pos="1355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Количество систем АПС, прошедших  </w:t>
            </w:r>
            <w:proofErr w:type="spellStart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</w:t>
            </w: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служивание</w:t>
            </w:r>
            <w:proofErr w:type="spellEnd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 и модернизацию</w:t>
            </w:r>
            <w:r w:rsidRPr="00DA6C8C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  <w:tab w:val="left" w:pos="1355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Количество систем наружного и внутреннего пожаротушения, прошедших </w:t>
            </w:r>
            <w:proofErr w:type="spellStart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профобслуживание</w:t>
            </w:r>
            <w:proofErr w:type="spellEnd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  <w:tab w:val="left" w:pos="1355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в которых обеспечена общедоступность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 для детей с ограниченными возможностями здоровья и дете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DA6C8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в дошкольных 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разовательных организациях. </w:t>
            </w:r>
          </w:p>
          <w:p w:rsidR="00ED4042" w:rsidRPr="00DA6C8C" w:rsidRDefault="00ED4042" w:rsidP="00DA6C8C">
            <w:pPr>
              <w:numPr>
                <w:ilvl w:val="0"/>
                <w:numId w:val="9"/>
              </w:numPr>
              <w:tabs>
                <w:tab w:val="left" w:pos="337"/>
                <w:tab w:val="left" w:pos="402"/>
                <w:tab w:val="left" w:pos="544"/>
                <w:tab w:val="left" w:pos="1355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в которых обеспечена общедоступность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 для детей с ограниченными возможностями здоровья и дете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DA6C8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в общеобразов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тельных учреждений.</w:t>
            </w:r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lastRenderedPageBreak/>
              <w:t>Этапы и сроки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реализации 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pStyle w:val="ConsPlusCell"/>
              <w:widowControl/>
              <w:tabs>
                <w:tab w:val="left" w:pos="337"/>
              </w:tabs>
              <w:jc w:val="both"/>
              <w:rPr>
                <w:rFonts w:ascii="Bookman Old Style" w:hAnsi="Bookman Old Style" w:cs="Times New Roman"/>
                <w:iCs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Сроки реализации Программы</w:t>
            </w:r>
            <w:r w:rsidRPr="00DA6C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 w:cs="Times New Roman"/>
                <w:iCs/>
                <w:color w:val="000000"/>
                <w:sz w:val="24"/>
                <w:szCs w:val="24"/>
              </w:rPr>
              <w:t>2015-2021 годы.</w:t>
            </w:r>
          </w:p>
          <w:p w:rsidR="00ED4042" w:rsidRPr="00DA6C8C" w:rsidRDefault="00ED4042" w:rsidP="00DA6C8C">
            <w:pPr>
              <w:pStyle w:val="ConsPlusCell"/>
              <w:widowControl/>
              <w:tabs>
                <w:tab w:val="left" w:pos="337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Этапы реализации Программы не предусмотр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ны</w:t>
            </w:r>
            <w:proofErr w:type="gramStart"/>
            <w:r w:rsidRPr="00DA6C8C">
              <w:rPr>
                <w:rFonts w:ascii="Bookman Old Style" w:hAnsi="Bookman Old Style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8C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Объем и источники</w:t>
            </w:r>
          </w:p>
          <w:p w:rsidR="00ED4042" w:rsidRPr="008375A0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финансирования</w:t>
            </w:r>
          </w:p>
          <w:p w:rsidR="00ED4042" w:rsidRPr="008375A0" w:rsidRDefault="00ED4042" w:rsidP="00DA6C8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42" w:rsidRPr="00DA6C8C" w:rsidRDefault="00ED4042" w:rsidP="00DA6C8C">
            <w:pPr>
              <w:tabs>
                <w:tab w:val="left" w:pos="337"/>
              </w:tabs>
              <w:spacing w:line="21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Общий объем финансирования  Программы с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ставляет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всего –  5 667 313,3 тыс. рублей,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DA6C8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2015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- 785 775,40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2016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- 784 278,00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2017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- 790 363,70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2018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- 874 543,00 тыс. руб.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2019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- 870 561,00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2020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- 778 453,90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2021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- 783 338,30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Федеральный бюджет, всего- 13 330,00 тыс. руб., в </w:t>
            </w:r>
            <w:proofErr w:type="spellStart"/>
            <w:r w:rsidRPr="00DA6C8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2015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- 8 830,00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2016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- 4 500,00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2017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- 0,00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2018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- 0,00 тыс. руб.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2019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- 0,00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2020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- 0,00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2021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- 0,00 тыс. руб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Республиканский бюджет, всего-3 671 343,1 тыс. руб., в </w:t>
            </w:r>
            <w:proofErr w:type="spellStart"/>
            <w:r w:rsidRPr="00DA6C8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2015 год- 594 315,90 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2016 год- 582 299,10 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2017 год- 507 908,00 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 год- 531 484,30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 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 год- 546 009,30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2020 год- 461 881,20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ED4042" w:rsidRPr="00DA6C8C" w:rsidRDefault="00DA6C8C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2021 год- 447 442,30 </w:t>
            </w:r>
            <w:r w:rsidR="00ED4042"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Моздокский район, всего –1 982 640,20 тыс. руб., в </w:t>
            </w:r>
            <w:proofErr w:type="spellStart"/>
            <w:r w:rsidRPr="00DA6C8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2015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- 182 629,50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2016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- 197 478,90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2017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- 282 455,70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2018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- 343 058,70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тыс. руб. 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lastRenderedPageBreak/>
              <w:t>2019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- 324 551,70 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2020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- 316 569,70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ED4042" w:rsidP="00DA6C8C">
            <w:pPr>
              <w:shd w:val="clear" w:color="auto" w:fill="FFFFFF"/>
              <w:tabs>
                <w:tab w:val="left" w:pos="33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2021 год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- 335 896,00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ED4042" w:rsidRPr="00DA6C8C" w:rsidRDefault="00ED4042" w:rsidP="00DA6C8C">
            <w:pPr>
              <w:tabs>
                <w:tab w:val="left" w:pos="337"/>
              </w:tabs>
              <w:spacing w:line="21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Объемы финансирования  программы подлежат ежегодной корректировке с учетом возможн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стей республиканского бюджета Республики С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верная Осетия-Алания и бюджета муниципал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ь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ного образования -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Моздокский  район.</w:t>
            </w:r>
          </w:p>
        </w:tc>
      </w:tr>
      <w:tr w:rsidR="00ED4042" w:rsidRPr="008375A0" w:rsidTr="00DA6C8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lastRenderedPageBreak/>
              <w:t>Ожидаемые</w:t>
            </w:r>
          </w:p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результаты</w:t>
            </w:r>
          </w:p>
          <w:p w:rsidR="00DA6C8C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реализации</w:t>
            </w:r>
          </w:p>
          <w:p w:rsidR="00ED4042" w:rsidRPr="008375A0" w:rsidRDefault="00ED4042" w:rsidP="00DA6C8C">
            <w:pPr>
              <w:rPr>
                <w:rFonts w:ascii="Bookman Old Style" w:hAnsi="Bookman Old Style"/>
                <w:sz w:val="24"/>
                <w:szCs w:val="24"/>
              </w:rPr>
            </w:pPr>
            <w:r w:rsidRPr="008375A0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4"/>
                <w:tab w:val="left" w:pos="337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Охват дошкольными образовательными усл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гами детского населения района  (от 1 года  до 7 лет) в 2021 году составит 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4223 чел.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Охват детей 3 – 7 лет, которым предоставлена возможность получать услуги дошкольного обр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зования, в 2021 году составит 3650 чел.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4"/>
                <w:tab w:val="left" w:pos="337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Сохранение удельного веса численности д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школьников, обучающихся по образовательным программам дошкольного образования, соотве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т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ствующим федеральным государственным ста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дартам дошкольного образования, в общем чи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с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ле дошкольников, обучающихся по образов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color w:val="000000"/>
                <w:sz w:val="24"/>
                <w:szCs w:val="24"/>
              </w:rPr>
              <w:t>тельным программам дошкольного образования, сохранится на уровне 100%.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За счёт поэтапного увеличения количества мест в общеобразовательных организациях 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щее количество мест в общеобразовательных 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ганизациях за время реализации программы увеличится на 1500 мест.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За счёт поэтапного увеличения количества мест в дошкольных образовательных организ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циях общее количество мест в дошкольных обр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зовательных организациях увеличится на 1020 мест.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школьников, об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чающихся 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новым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ФГОС, к 2021 году составит 95%.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Удельный вес численности общеобразовател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ь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ных организаций, имеющих  широкополосный Интернет  (не менее 2 Мб/сек), увеличится до 48 %.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Сохранение удельного веса детей и подрос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т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ков в возрасте 7-18 лет, принимающих участие в воспитательных мероприятиях на уровне 100%.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Увеличение удельного веса обучающихся в возрасте 7-18 лет, участвующих в деятельности общественных объединений, до 15%.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итоговую аттестацию  по образовательным пр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граммам основного общего образования, 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сост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>вит не ниже 99 %.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итоговую аттестацию  по образовательным пр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A6C8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граммам среднего общего образования,</w:t>
            </w:r>
            <w:r w:rsidRPr="00DA6C8C">
              <w:rPr>
                <w:rFonts w:ascii="Bookman Old Style" w:eastAsia="Calibri" w:hAnsi="Bookman Old Style"/>
                <w:sz w:val="24"/>
                <w:szCs w:val="24"/>
              </w:rPr>
              <w:t xml:space="preserve"> составит не ниже 99%.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Увеличение доли детей, охваченных образ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вательными программами дополнительного о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bCs/>
                <w:sz w:val="24"/>
                <w:szCs w:val="24"/>
              </w:rPr>
              <w:t>разования детей, в общей численности детей и молодежи в возрасте 5-18 лет, до 54%.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Сохранение удельного 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веса численности п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дагогических работников  муниципальных обр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зовательных организаций дополнительного обр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зования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детей, повысивших квалификацию в течение последних пяти лет, в общей их числе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ности на уровне 100%.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Сохранение доли учреждений дополнительн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го образования детей, подключенных к сети И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тернет, на уровне 100% 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Увеличение доли детей и молодежи, ставших победителями и призерами республиканского, Всероссийского этапов ВОШ (от общего колич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ства участников) до 20%.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Увеличение доли детей и молодежи, ставших победителями и призерами спортивных респу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ликанских, Всероссийских, международных м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роприятий (от общего количества участников) до </w:t>
            </w:r>
            <w:r w:rsidRPr="00DA6C8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45%.</w:t>
            </w:r>
          </w:p>
          <w:p w:rsidR="00ED4042" w:rsidRPr="00DA6C8C" w:rsidRDefault="00ED4042" w:rsidP="00DA6C8C">
            <w:pPr>
              <w:widowControl/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Сохранение удельного веса численности п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дагогических и управленческих кадров  общео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разовательных организаций, прошедших пов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ы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шение квалификации для работы в соотве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ствии с ФГОС, в общей численности педагогич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ских работников не ниже 90%.</w:t>
            </w:r>
          </w:p>
          <w:p w:rsidR="00ED4042" w:rsidRPr="00DA6C8C" w:rsidRDefault="00ED4042" w:rsidP="00DA6C8C">
            <w:pPr>
              <w:widowControl/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Удельный вес численности руководителей, имеющих кроме профессионального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ния, подготовку в области государственного и муниципального управления или менеджмента и экономики, в общей численности руководителей образовательных организаций сохранится  на уровне 100%.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педагогических работников, пр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ходивших аттестацию на первую и высшую квалификационную категорию, за годы реал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зации Программы составит 1189 человек</w:t>
            </w:r>
            <w:r w:rsidRPr="00DA6C8C">
              <w:rPr>
                <w:rFonts w:ascii="Bookman Old Style" w:hAnsi="Bookman Old Style"/>
                <w:color w:val="FF0000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 получивших аккредитацию, в 2021 году сост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вит 29 организаций.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Увеличение доли образовательных учрежд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ний, показавших балл выше среднего по мон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торингу общеобразовательных предметов, до 45 %.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Ежемесячные выплаты денежных средств, в виде компенсации, родителям (законным пре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ставителям)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,п</w:t>
            </w:r>
            <w:proofErr w:type="gramEnd"/>
            <w:r w:rsidRPr="00DA6C8C">
              <w:rPr>
                <w:rFonts w:ascii="Bookman Old Style" w:hAnsi="Bookman Old Style"/>
                <w:sz w:val="24"/>
                <w:szCs w:val="24"/>
              </w:rPr>
              <w:t>редоставившим пакет документов, имеющим детей, посещающих дошкольные 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разовательные организации в размере 8319,0 </w:t>
            </w:r>
            <w:proofErr w:type="spellStart"/>
            <w:r w:rsidRPr="00DA6C8C">
              <w:rPr>
                <w:rFonts w:ascii="Bookman Old Style" w:hAnsi="Bookman Old Style"/>
                <w:sz w:val="24"/>
                <w:szCs w:val="24"/>
              </w:rPr>
              <w:t>тыс.руб</w:t>
            </w:r>
            <w:proofErr w:type="spellEnd"/>
            <w:r w:rsidRPr="00DA6C8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Питанием в 2021 году будут охвачены 3300 школьников.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544"/>
              </w:tabs>
              <w:ind w:left="0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Питанием в 2021 году будут охвачены   4223 дошкольника.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lastRenderedPageBreak/>
              <w:t>В оздоровительных лагерях с дневным пр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быванием отдохнут в период каникул 22 233 ч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е</w:t>
            </w:r>
            <w:r w:rsidRPr="00DA6C8C">
              <w:rPr>
                <w:rFonts w:ascii="Bookman Old Style" w:eastAsia="MS Mincho" w:hAnsi="Bookman Old Style"/>
                <w:sz w:val="24"/>
                <w:szCs w:val="24"/>
              </w:rPr>
              <w:t>ловека за время реализации Программы.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Работы по ремонту и реконструкции сетей теплоснабжения за время реализации программы будут проведены в 29 образовательных организ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циях.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Монтаж и реконструкция  узлов учёта энерг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снабжения за время реализации программы б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у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дут проведены в 63 образовательных организац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и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ях.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Работы по ремонту и реконструкции устано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в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ленного оборудования за время реализации пр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граммы будут проведены в 40 образовательных организациях.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К</w:t>
            </w:r>
            <w:r w:rsid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оличество систем АПС, прошедших</w:t>
            </w: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</w:t>
            </w: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б</w:t>
            </w: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служивание</w:t>
            </w:r>
            <w:proofErr w:type="spellEnd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 и модернизацию,</w:t>
            </w:r>
            <w:r w:rsidRPr="00DA6C8C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в 2021 году сост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pacing w:val="-3"/>
                <w:sz w:val="24"/>
                <w:szCs w:val="24"/>
              </w:rPr>
              <w:t>вит 69 шт.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Количество систем наружного и внутреннего пожаротушения, прошедших </w:t>
            </w:r>
            <w:proofErr w:type="spellStart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профобслуживание</w:t>
            </w:r>
            <w:proofErr w:type="spellEnd"/>
            <w:r w:rsidRPr="00DA6C8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,  за время реализации Программы составит 37 шт.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в которых обеспечена общедоступность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 для детей с ограниченными возможностями здоровья и для детей</w:t>
            </w:r>
            <w:r w:rsidR="00DA6C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DA6C8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в дошкольных образовательных организациях за 2 года сост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вит 2 шт.</w:t>
            </w:r>
          </w:p>
          <w:p w:rsidR="00ED4042" w:rsidRPr="00DA6C8C" w:rsidRDefault="00ED4042" w:rsidP="00DA6C8C">
            <w:pPr>
              <w:numPr>
                <w:ilvl w:val="0"/>
                <w:numId w:val="10"/>
              </w:numPr>
              <w:tabs>
                <w:tab w:val="left" w:pos="337"/>
                <w:tab w:val="left" w:pos="402"/>
                <w:tab w:val="left" w:pos="459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6C8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в которых обеспечена общедоступность образов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ния для детей с ограниченными возможностями здоровья и для дете</w:t>
            </w:r>
            <w:proofErr w:type="gramStart"/>
            <w:r w:rsidRPr="00DA6C8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DA6C8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 xml:space="preserve"> в общеобраз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6C8C">
              <w:rPr>
                <w:rFonts w:ascii="Bookman Old Style" w:hAnsi="Bookman Old Style"/>
                <w:sz w:val="24"/>
                <w:szCs w:val="24"/>
              </w:rPr>
              <w:t>вательных организациях за 2 года составит 2 шт.</w:t>
            </w:r>
          </w:p>
        </w:tc>
      </w:tr>
    </w:tbl>
    <w:p w:rsidR="00ED4042" w:rsidRPr="008375A0" w:rsidRDefault="00ED4042" w:rsidP="00ED4042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DA6C8C" w:rsidRDefault="00DA6C8C">
      <w:pPr>
        <w:widowControl/>
        <w:autoSpaceDE/>
        <w:autoSpaceDN/>
        <w:adjustRightInd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:rsidR="00DA6C8C" w:rsidRDefault="00ED4042" w:rsidP="00ED4042">
      <w:pPr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lastRenderedPageBreak/>
        <w:t xml:space="preserve">Характеристика сферы реализации Программы, </w:t>
      </w:r>
    </w:p>
    <w:p w:rsidR="00ED4042" w:rsidRPr="008375A0" w:rsidRDefault="00ED4042" w:rsidP="00ED4042">
      <w:pPr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8375A0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ED4042" w:rsidRPr="008375A0" w:rsidRDefault="00ED4042" w:rsidP="00ED4042">
      <w:pPr>
        <w:jc w:val="both"/>
        <w:rPr>
          <w:rFonts w:ascii="Bookman Old Style" w:hAnsi="Bookman Old Style"/>
          <w:sz w:val="24"/>
          <w:szCs w:val="24"/>
        </w:rPr>
      </w:pP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В Концепции долгосрочного социально-экономического развития Ро</w:t>
      </w:r>
      <w:r w:rsidRPr="008375A0">
        <w:rPr>
          <w:rFonts w:ascii="Bookman Old Style" w:hAnsi="Bookman Old Style"/>
          <w:sz w:val="24"/>
          <w:szCs w:val="24"/>
        </w:rPr>
        <w:t>с</w:t>
      </w:r>
      <w:r w:rsidRPr="008375A0">
        <w:rPr>
          <w:rFonts w:ascii="Bookman Old Style" w:hAnsi="Bookman Old Style"/>
          <w:sz w:val="24"/>
          <w:szCs w:val="24"/>
        </w:rPr>
        <w:t>сийской Федерации на период до 202</w:t>
      </w:r>
      <w:r>
        <w:rPr>
          <w:rFonts w:ascii="Bookman Old Style" w:hAnsi="Bookman Old Style"/>
          <w:sz w:val="24"/>
          <w:szCs w:val="24"/>
        </w:rPr>
        <w:t>1</w:t>
      </w:r>
      <w:r w:rsidRPr="008375A0">
        <w:rPr>
          <w:rFonts w:ascii="Bookman Old Style" w:hAnsi="Bookman Old Style"/>
          <w:sz w:val="24"/>
          <w:szCs w:val="24"/>
        </w:rPr>
        <w:t xml:space="preserve"> года отмечено, что в середине тек</w:t>
      </w:r>
      <w:r w:rsidRPr="008375A0">
        <w:rPr>
          <w:rFonts w:ascii="Bookman Old Style" w:hAnsi="Bookman Old Style"/>
          <w:sz w:val="24"/>
          <w:szCs w:val="24"/>
        </w:rPr>
        <w:t>у</w:t>
      </w:r>
      <w:r w:rsidRPr="008375A0">
        <w:rPr>
          <w:rFonts w:ascii="Bookman Old Style" w:hAnsi="Bookman Old Style"/>
          <w:sz w:val="24"/>
          <w:szCs w:val="24"/>
        </w:rPr>
        <w:t>щего десятилетия российская экономика оказалась перед долговременными системными вызовами, отражающими как мировые тенденции, так и вну</w:t>
      </w:r>
      <w:r w:rsidRPr="008375A0">
        <w:rPr>
          <w:rFonts w:ascii="Bookman Old Style" w:hAnsi="Bookman Old Style"/>
          <w:sz w:val="24"/>
          <w:szCs w:val="24"/>
        </w:rPr>
        <w:t>т</w:t>
      </w:r>
      <w:r w:rsidRPr="008375A0">
        <w:rPr>
          <w:rFonts w:ascii="Bookman Old Style" w:hAnsi="Bookman Old Style"/>
          <w:sz w:val="24"/>
          <w:szCs w:val="24"/>
        </w:rPr>
        <w:t>ренние барьеры развития.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Один из таких вызовов - возрастание роли человеческого капитала как основного фактора экономического развития. Для России ответ на этот вызов предполагает преодоление имеющихся негативных тенденций в ра</w:t>
      </w:r>
      <w:r w:rsidRPr="008375A0">
        <w:rPr>
          <w:rFonts w:ascii="Bookman Old Style" w:hAnsi="Bookman Old Style"/>
          <w:sz w:val="24"/>
          <w:szCs w:val="24"/>
        </w:rPr>
        <w:t>з</w:t>
      </w:r>
      <w:r w:rsidRPr="008375A0">
        <w:rPr>
          <w:rFonts w:ascii="Bookman Old Style" w:hAnsi="Bookman Old Style"/>
          <w:sz w:val="24"/>
          <w:szCs w:val="24"/>
        </w:rPr>
        <w:t>витии человеческого потенциала, которые в том числе характеризуются низким качеством и снижением уровня доступности социальных услуг в сфере образования.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iCs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</w:t>
      </w:r>
      <w:r>
        <w:rPr>
          <w:rFonts w:ascii="Bookman Old Style" w:hAnsi="Bookman Old Style"/>
          <w:sz w:val="24"/>
          <w:szCs w:val="24"/>
        </w:rPr>
        <w:t>1</w:t>
      </w:r>
      <w:r w:rsidRPr="008375A0">
        <w:rPr>
          <w:rFonts w:ascii="Bookman Old Style" w:hAnsi="Bookman Old Style"/>
          <w:sz w:val="24"/>
          <w:szCs w:val="24"/>
        </w:rPr>
        <w:t xml:space="preserve"> года стратегической целью </w:t>
      </w:r>
      <w:r w:rsidRPr="008375A0">
        <w:rPr>
          <w:rFonts w:ascii="Bookman Old Style" w:hAnsi="Bookman Old Style"/>
          <w:iCs/>
          <w:sz w:val="24"/>
          <w:szCs w:val="24"/>
        </w:rPr>
        <w:t>государственной политики в области образования я</w:t>
      </w:r>
      <w:r w:rsidRPr="008375A0">
        <w:rPr>
          <w:rFonts w:ascii="Bookman Old Style" w:hAnsi="Bookman Old Style"/>
          <w:iCs/>
          <w:sz w:val="24"/>
          <w:szCs w:val="24"/>
        </w:rPr>
        <w:t>в</w:t>
      </w:r>
      <w:r w:rsidRPr="008375A0">
        <w:rPr>
          <w:rFonts w:ascii="Bookman Old Style" w:hAnsi="Bookman Old Style"/>
          <w:iCs/>
          <w:sz w:val="24"/>
          <w:szCs w:val="24"/>
        </w:rPr>
        <w:t>ляется повышение доступности качественного образования, соответству</w:t>
      </w:r>
      <w:r w:rsidRPr="008375A0">
        <w:rPr>
          <w:rFonts w:ascii="Bookman Old Style" w:hAnsi="Bookman Old Style"/>
          <w:iCs/>
          <w:sz w:val="24"/>
          <w:szCs w:val="24"/>
        </w:rPr>
        <w:t>ю</w:t>
      </w:r>
      <w:r w:rsidRPr="008375A0">
        <w:rPr>
          <w:rFonts w:ascii="Bookman Old Style" w:hAnsi="Bookman Old Style"/>
          <w:iCs/>
          <w:sz w:val="24"/>
          <w:szCs w:val="24"/>
        </w:rPr>
        <w:t>щего требованиям инновационного развития экономики, современным п</w:t>
      </w:r>
      <w:r w:rsidRPr="008375A0">
        <w:rPr>
          <w:rFonts w:ascii="Bookman Old Style" w:hAnsi="Bookman Old Style"/>
          <w:iCs/>
          <w:sz w:val="24"/>
          <w:szCs w:val="24"/>
        </w:rPr>
        <w:t>о</w:t>
      </w:r>
      <w:r w:rsidRPr="008375A0">
        <w:rPr>
          <w:rFonts w:ascii="Bookman Old Style" w:hAnsi="Bookman Old Style"/>
          <w:iCs/>
          <w:sz w:val="24"/>
          <w:szCs w:val="24"/>
        </w:rPr>
        <w:t>требностям общества и каждого гражданина.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Реализация этой цели предполагает решение следующих приорите</w:t>
      </w:r>
      <w:r w:rsidRPr="008375A0">
        <w:rPr>
          <w:rFonts w:ascii="Bookman Old Style" w:hAnsi="Bookman Old Style"/>
          <w:iCs/>
          <w:sz w:val="24"/>
          <w:szCs w:val="24"/>
        </w:rPr>
        <w:t>т</w:t>
      </w:r>
      <w:r w:rsidRPr="008375A0">
        <w:rPr>
          <w:rFonts w:ascii="Bookman Old Style" w:hAnsi="Bookman Old Style"/>
          <w:iCs/>
          <w:sz w:val="24"/>
          <w:szCs w:val="24"/>
        </w:rPr>
        <w:t>ных задач:</w:t>
      </w:r>
    </w:p>
    <w:p w:rsidR="00ED4042" w:rsidRPr="008375A0" w:rsidRDefault="00ED4042" w:rsidP="00DA6C8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обеспечение инновационного характера базового образования;</w:t>
      </w:r>
    </w:p>
    <w:p w:rsidR="00ED4042" w:rsidRPr="008375A0" w:rsidRDefault="00ED4042" w:rsidP="00DA6C8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модернизация институтов системы образования как инструментов социального развития;</w:t>
      </w:r>
    </w:p>
    <w:p w:rsidR="00ED4042" w:rsidRPr="008375A0" w:rsidRDefault="00ED4042" w:rsidP="00DA6C8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создание современной системы непрерывного образования, подг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товки и переподготовки профессиональных кадров;</w:t>
      </w:r>
    </w:p>
    <w:p w:rsidR="00ED4042" w:rsidRPr="008375A0" w:rsidRDefault="00ED4042" w:rsidP="00DA6C8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формирование механизмов оценки качества и востребованности образовательных услуг с участием потребителей, участие в международных сопоставительных исследованиях.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iCs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Основные  цели деятельности  образовательных организаций: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Стремиться к созданию условий для образования творческой, св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Создать </w:t>
      </w:r>
      <w:proofErr w:type="spellStart"/>
      <w:r w:rsidRPr="008375A0">
        <w:rPr>
          <w:rFonts w:ascii="Bookman Old Style" w:eastAsia="Times New Roman" w:hAnsi="Bookman Old Style"/>
          <w:iCs/>
          <w:sz w:val="24"/>
          <w:szCs w:val="24"/>
        </w:rPr>
        <w:t>воспитательно</w:t>
      </w:r>
      <w:proofErr w:type="spellEnd"/>
      <w:r w:rsidRPr="008375A0">
        <w:rPr>
          <w:rFonts w:ascii="Bookman Old Style" w:eastAsia="Times New Roman" w:hAnsi="Bookman Old Style"/>
          <w:iCs/>
          <w:sz w:val="24"/>
          <w:szCs w:val="24"/>
        </w:rPr>
        <w:t>-образовательную среду, способствующую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Перейти к системе управления, создающей наилучшие условия для согласования целей основных участников педагогического процесса:  уч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щихся, родителей, учителей.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Создать эффективную, постоянно действующую систему непреры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ного образования педагогов.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Оптимизировать систему социального и психологического сопр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вождения учебного процесса.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Разработать индивидуальные карты  профессионального роста с ц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лью повышения возможностей профессионального развития педагогов.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Продолжить работу по дифференциации образования, создать усл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вия для формирования индивидуальных образовательных маршрутов об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у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чающихся.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Создать максимально благоприятные условия  для опытно-экспериментальной  работы.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lastRenderedPageBreak/>
        <w:t>Создать постоянно действующую систему информации  о совреме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ED4042" w:rsidRPr="008375A0" w:rsidRDefault="00ED4042" w:rsidP="00DA6C8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Оптимизировать систему внешних связей образовательных орган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и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заций.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Базовые ценности образования и воспитания.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Ключевые ценности современной отечественной педагогики: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iCs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обеспечение прав и свобод личности, выполнение Конвенции о пр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вах ребенка;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iCs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общечеловеческие ценности, патриотизм, осознание себя жителем города Моздока, Моздокского района, Республики Северная Осетия – Ал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ния, гражданином России и хранителем их исторического и культурного наследия;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iCs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ориентация на солидарность и сотрудничество с представителями различных национальностей, религий  и культур, жизнь в согласии с собой, с окружающими людьми, с природой в целом;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iCs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сочетание традиционных ценностей с новыми идеями развития;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iCs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ориентация на семью, здоровье, образование, труд как основы жи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з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недеятельности;</w:t>
      </w:r>
    </w:p>
    <w:p w:rsidR="00ED4042" w:rsidRPr="008375A0" w:rsidRDefault="00ED4042" w:rsidP="00DA6C8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профессионализм и этика трудовых отношений как основа профе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сиональной карьеры.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b/>
          <w:iCs/>
          <w:sz w:val="24"/>
          <w:szCs w:val="24"/>
        </w:rPr>
      </w:pP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Ценности, на которых уже сегодня основана и будет основываться в дальнейшем деятельность образовательных организаций: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осознание идей  </w:t>
      </w:r>
      <w:proofErr w:type="spellStart"/>
      <w:r w:rsidRPr="008375A0">
        <w:rPr>
          <w:rFonts w:ascii="Bookman Old Style" w:eastAsia="Times New Roman" w:hAnsi="Bookman Old Style"/>
          <w:iCs/>
          <w:sz w:val="24"/>
          <w:szCs w:val="24"/>
        </w:rPr>
        <w:t>гуманизации</w:t>
      </w:r>
      <w:proofErr w:type="spellEnd"/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 и </w:t>
      </w:r>
      <w:proofErr w:type="spellStart"/>
      <w:r w:rsidRPr="008375A0">
        <w:rPr>
          <w:rFonts w:ascii="Bookman Old Style" w:eastAsia="Times New Roman" w:hAnsi="Bookman Old Style"/>
          <w:iCs/>
          <w:sz w:val="24"/>
          <w:szCs w:val="24"/>
        </w:rPr>
        <w:t>гуманитаризации</w:t>
      </w:r>
      <w:proofErr w:type="spellEnd"/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 образования, п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нимаемых как процесс изменения типа образования;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доверие и уважение друг к другу учащихся, педагогов, родителей;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стремление к высокой  психологической комфортности для всех субъектов  педагогического процесса;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стремление к высокому уровню самоорганизации детского колле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к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тива и коллектива педагогов;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атмосфера свободы творчества, способствующая творческому ра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з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витию детей и педагогов;</w:t>
      </w:r>
    </w:p>
    <w:p w:rsidR="00ED4042" w:rsidRPr="008375A0" w:rsidRDefault="00ED4042" w:rsidP="00DA6C8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безусловное обеспечение высокого качества образования для всех выпускников.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8375A0">
        <w:rPr>
          <w:rFonts w:ascii="Bookman Old Style" w:hAnsi="Bookman Old Style"/>
          <w:bCs/>
          <w:iCs/>
          <w:sz w:val="24"/>
          <w:szCs w:val="24"/>
        </w:rPr>
        <w:t>Концептуальная модель компетентностей педагогов образовательных организаций.</w:t>
      </w:r>
    </w:p>
    <w:p w:rsidR="00ED4042" w:rsidRPr="008375A0" w:rsidRDefault="00ED4042" w:rsidP="00DA6C8C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iCs/>
          <w:sz w:val="24"/>
          <w:szCs w:val="24"/>
        </w:rPr>
        <w:t>Настоящий педагог должен обладать такими качествами, как: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наличие высокого уровня общей, коммуникативной культуры, те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ретических представлений и опыта организации сложной  коммуникации, осуществляемой в режиме диалога;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сти, достаточности, научности;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гогической деятельности;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стремление к формированию и развитию личных креативных к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честв, дающих возможность генерации уникальных педагогических идей и получения инновационных педагогических результатов;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наличие методологической  культуры, умений и навыков концепт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у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ального мышления, моделирования педагогического процесса и прогнозир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вания результатов собственной деятельности;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lastRenderedPageBreak/>
        <w:t>готовность к совместному со всеми иными субъектами педагогич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ского процесса освоению социального опыта;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са, что определяет профессиональную успешность в условиях конкуренции;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8375A0">
        <w:rPr>
          <w:rFonts w:ascii="Bookman Old Style" w:eastAsia="Times New Roman" w:hAnsi="Bookman Old Style"/>
          <w:iCs/>
          <w:sz w:val="24"/>
          <w:szCs w:val="24"/>
        </w:rPr>
        <w:t>сформированность</w:t>
      </w:r>
      <w:proofErr w:type="spellEnd"/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 теоретических представлений о системно-педагогическом мышлении, наличие опыта системного исследования пед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гогической деятельности в целом и собственной педагогической деятельн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сти;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осознание метода педагогической деятельности как одной из вы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с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ших профессиональных ценностей педагога.</w:t>
      </w:r>
    </w:p>
    <w:p w:rsidR="00ED4042" w:rsidRPr="008375A0" w:rsidRDefault="00ED4042" w:rsidP="00DA6C8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Задача педагогов  – воспитать выпускника, обладающего следующими качествами: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готовность к жизни в  современном мире, ориентация в его пробл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мах, ценностях, нравственных нормах, понимание особенностей жизни, ориентация в возможностях этой жизни для развития своих духовных з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просов, ориентация в научном понимании мира, умение ставить </w:t>
      </w:r>
      <w:proofErr w:type="gramStart"/>
      <w:r w:rsidRPr="008375A0">
        <w:rPr>
          <w:rFonts w:ascii="Bookman Old Style" w:eastAsia="Times New Roman" w:hAnsi="Bookman Old Style"/>
          <w:iCs/>
          <w:sz w:val="24"/>
          <w:szCs w:val="24"/>
        </w:rPr>
        <w:t>реалист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и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ческие  жизненные  цели</w:t>
      </w:r>
      <w:proofErr w:type="gramEnd"/>
      <w:r w:rsidRPr="008375A0">
        <w:rPr>
          <w:rFonts w:ascii="Bookman Old Style" w:eastAsia="Times New Roman" w:hAnsi="Bookman Old Style"/>
          <w:iCs/>
          <w:sz w:val="24"/>
          <w:szCs w:val="24"/>
        </w:rPr>
        <w:t xml:space="preserve"> и быть способным их достигать;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наличие продуманной и практически реализуемой жизненной стр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тегии по сохранению  и развитию своего  физического, психического и нравственного здоровья;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коммуникативная культура, владение навыками делового общения, выстраивание межличностных отношений, способствующих самореализ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ции, достижению успеха в общественной и личной жизни;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8375A0">
        <w:rPr>
          <w:rFonts w:ascii="Bookman Old Style" w:eastAsia="Times New Roman" w:hAnsi="Bookman Old Style"/>
          <w:iCs/>
          <w:sz w:val="24"/>
          <w:szCs w:val="24"/>
        </w:rPr>
        <w:t>совмещение рационалистического и эмоционально-ценностного подходов к жизни,   умение здраво и логично мыслить, принимать обдума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ные решения;</w:t>
      </w:r>
      <w:proofErr w:type="gramEnd"/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способность к выбору профессии, ориентации в политической жи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з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ни общества, выбору социально ценных форм досуговой деятельности, к с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а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мостоятельному решению семейно-бытовых проблем, защите своих прав и осознанию своих обязанностей;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адекватная самооценка (внутренняя гармония и самоконтроль);</w:t>
      </w:r>
    </w:p>
    <w:p w:rsidR="00ED4042" w:rsidRPr="008375A0" w:rsidRDefault="00ED4042" w:rsidP="00DA6C8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8375A0">
        <w:rPr>
          <w:rFonts w:ascii="Bookman Old Style" w:eastAsia="Times New Roman" w:hAnsi="Bookman Old Style"/>
          <w:iCs/>
          <w:sz w:val="24"/>
          <w:szCs w:val="24"/>
        </w:rPr>
        <w:t>стремление к продуктивной жизни (максимальной реализации сво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е</w:t>
      </w:r>
      <w:r w:rsidRPr="008375A0">
        <w:rPr>
          <w:rFonts w:ascii="Bookman Old Style" w:eastAsia="Times New Roman" w:hAnsi="Bookman Old Style"/>
          <w:iCs/>
          <w:sz w:val="24"/>
          <w:szCs w:val="24"/>
        </w:rPr>
        <w:t>го индивидуально-личностного потенциала).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Результаты анализа современного состояния образования  Моздокск</w:t>
      </w:r>
      <w:r w:rsidRPr="008375A0">
        <w:rPr>
          <w:rFonts w:ascii="Bookman Old Style" w:hAnsi="Bookman Old Style"/>
          <w:sz w:val="24"/>
          <w:szCs w:val="24"/>
        </w:rPr>
        <w:t>о</w:t>
      </w:r>
      <w:r w:rsidRPr="008375A0">
        <w:rPr>
          <w:rFonts w:ascii="Bookman Old Style" w:hAnsi="Bookman Old Style"/>
          <w:sz w:val="24"/>
          <w:szCs w:val="24"/>
        </w:rPr>
        <w:t>го района свидетельствуют о том, что  образовательная система, демонстр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руя внешнюю целостность, сохраняет внутри себя проблемы и противор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чия.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1. Перед системой образования Моздокского района стоят непростые задачи: создать такие условия, чтобы привлечь в школы молодые кадры и удержать тех мужчин, которые решили связать себя с очень непростой пр</w:t>
      </w:r>
      <w:r w:rsidRPr="008375A0">
        <w:rPr>
          <w:rFonts w:ascii="Bookman Old Style" w:hAnsi="Bookman Old Style"/>
          <w:sz w:val="24"/>
          <w:szCs w:val="24"/>
        </w:rPr>
        <w:t>о</w:t>
      </w:r>
      <w:r w:rsidRPr="008375A0">
        <w:rPr>
          <w:rFonts w:ascii="Bookman Old Style" w:hAnsi="Bookman Old Style"/>
          <w:sz w:val="24"/>
          <w:szCs w:val="24"/>
        </w:rPr>
        <w:lastRenderedPageBreak/>
        <w:t>фессией - учить других. Несмотря на то, что эти вопросы частично решаю</w:t>
      </w:r>
      <w:r w:rsidRPr="008375A0">
        <w:rPr>
          <w:rFonts w:ascii="Bookman Old Style" w:hAnsi="Bookman Old Style"/>
          <w:sz w:val="24"/>
          <w:szCs w:val="24"/>
        </w:rPr>
        <w:t>т</w:t>
      </w:r>
      <w:r w:rsidRPr="008375A0">
        <w:rPr>
          <w:rFonts w:ascii="Bookman Old Style" w:hAnsi="Bookman Old Style"/>
          <w:sz w:val="24"/>
          <w:szCs w:val="24"/>
        </w:rPr>
        <w:t>ся с введением новой системы оплаты труда педагогических работников, установкой стимулирующих выплат, по-прежнему мала в школах доля уч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телей-мужчин, увеличивается доля лиц пенсионного возраста.  Среди рабо</w:t>
      </w:r>
      <w:r w:rsidRPr="008375A0">
        <w:rPr>
          <w:rFonts w:ascii="Bookman Old Style" w:hAnsi="Bookman Old Style"/>
          <w:sz w:val="24"/>
          <w:szCs w:val="24"/>
        </w:rPr>
        <w:t>т</w:t>
      </w:r>
      <w:r w:rsidRPr="008375A0">
        <w:rPr>
          <w:rFonts w:ascii="Bookman Old Style" w:hAnsi="Bookman Old Style"/>
          <w:sz w:val="24"/>
          <w:szCs w:val="24"/>
        </w:rPr>
        <w:t>ников образования она составляет  около 25</w:t>
      </w:r>
      <w:r w:rsidRPr="008375A0">
        <w:rPr>
          <w:rFonts w:ascii="Bookman Old Style" w:hAnsi="Bookman Old Style"/>
          <w:b/>
          <w:bCs/>
          <w:sz w:val="24"/>
          <w:szCs w:val="24"/>
        </w:rPr>
        <w:t xml:space="preserve"> %</w:t>
      </w:r>
      <w:r w:rsidRPr="008375A0">
        <w:rPr>
          <w:rFonts w:ascii="Bookman Old Style" w:hAnsi="Bookman Old Style"/>
          <w:sz w:val="24"/>
          <w:szCs w:val="24"/>
        </w:rPr>
        <w:t> 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2. Актуальным, особенно в дошкольном образовании, остается  нера</w:t>
      </w:r>
      <w:r w:rsidRPr="008375A0">
        <w:rPr>
          <w:rFonts w:ascii="Bookman Old Style" w:hAnsi="Bookman Old Style"/>
          <w:sz w:val="24"/>
          <w:szCs w:val="24"/>
        </w:rPr>
        <w:t>в</w:t>
      </w:r>
      <w:r w:rsidRPr="008375A0">
        <w:rPr>
          <w:rFonts w:ascii="Bookman Old Style" w:hAnsi="Bookman Old Style"/>
          <w:sz w:val="24"/>
          <w:szCs w:val="24"/>
        </w:rPr>
        <w:t>ный доступ к качественному образованию, являющийся одним из факторов, усугубляющих складывающееся социальное неравенство.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3. Серьёзной проблемой является  нехватка мест в дошкольных обр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зовательных организациях в связи с заметным улучшением демографич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ской ситуации.</w:t>
      </w:r>
    </w:p>
    <w:p w:rsidR="00ED4042" w:rsidRPr="008375A0" w:rsidRDefault="00ED4042" w:rsidP="00DA6C8C">
      <w:pPr>
        <w:shd w:val="clear" w:color="auto" w:fill="FFFFFF"/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4. Имеет место  наличие определенных проблем в достижении кач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ства общего и дополнительного образования.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5. Особого внимания требует ситуация, связанная с обеспечением</w:t>
      </w:r>
      <w:r w:rsidRPr="008375A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375A0">
        <w:rPr>
          <w:rFonts w:ascii="Bookman Old Style" w:hAnsi="Bookman Old Style"/>
          <w:sz w:val="24"/>
          <w:szCs w:val="24"/>
        </w:rPr>
        <w:t>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6. Недостаточно сформирована система целенаправленной работы с одаренными детьми и талантливой молодежью.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Программа представляет собой комплекс различных мероприятий, направленных на  достижение конкретных целей и решение задач, стоящих перед  образованием в </w:t>
      </w:r>
      <w:r>
        <w:rPr>
          <w:rFonts w:ascii="Bookman Old Style" w:hAnsi="Bookman Old Style"/>
          <w:sz w:val="24"/>
          <w:szCs w:val="24"/>
        </w:rPr>
        <w:t>2015-2021</w:t>
      </w:r>
      <w:r w:rsidRPr="008375A0">
        <w:rPr>
          <w:rFonts w:ascii="Bookman Old Style" w:hAnsi="Bookman Old Style"/>
          <w:sz w:val="24"/>
          <w:szCs w:val="24"/>
        </w:rPr>
        <w:t xml:space="preserve">  годы.</w:t>
      </w:r>
    </w:p>
    <w:p w:rsidR="00ED4042" w:rsidRPr="008375A0" w:rsidRDefault="00ED4042" w:rsidP="00ED4042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D4042" w:rsidRPr="008375A0" w:rsidRDefault="00ED4042" w:rsidP="00ED4042">
      <w:pPr>
        <w:numPr>
          <w:ilvl w:val="0"/>
          <w:numId w:val="7"/>
        </w:numPr>
        <w:ind w:left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t xml:space="preserve">Цели, задачи </w:t>
      </w:r>
      <w:r w:rsidRPr="008375A0">
        <w:rPr>
          <w:rFonts w:ascii="Bookman Old Style" w:hAnsi="Bookman Old Style"/>
          <w:b/>
          <w:bCs/>
          <w:sz w:val="24"/>
          <w:szCs w:val="24"/>
        </w:rPr>
        <w:t>Программы.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t>Цели:</w:t>
      </w:r>
    </w:p>
    <w:p w:rsidR="00ED4042" w:rsidRPr="008375A0" w:rsidRDefault="00ED4042" w:rsidP="00DA6C8C">
      <w:pPr>
        <w:tabs>
          <w:tab w:val="left" w:pos="74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1.</w:t>
      </w:r>
      <w:r w:rsidR="00DA6C8C">
        <w:rPr>
          <w:rFonts w:ascii="Bookman Old Style" w:hAnsi="Bookman Old Style"/>
          <w:sz w:val="24"/>
          <w:szCs w:val="24"/>
        </w:rPr>
        <w:t xml:space="preserve"> </w:t>
      </w:r>
      <w:r w:rsidRPr="008375A0">
        <w:rPr>
          <w:rFonts w:ascii="Bookman Old Style" w:hAnsi="Bookman Old Style"/>
          <w:sz w:val="24"/>
          <w:szCs w:val="24"/>
        </w:rPr>
        <w:t>Повышение доступности качественного образования сообразно з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просам социально-экономического развития Моздокского района  и Респу</w:t>
      </w:r>
      <w:r w:rsidRPr="008375A0">
        <w:rPr>
          <w:rFonts w:ascii="Bookman Old Style" w:hAnsi="Bookman Old Style"/>
          <w:sz w:val="24"/>
          <w:szCs w:val="24"/>
        </w:rPr>
        <w:t>б</w:t>
      </w:r>
      <w:r w:rsidRPr="008375A0">
        <w:rPr>
          <w:rFonts w:ascii="Bookman Old Style" w:hAnsi="Bookman Old Style"/>
          <w:sz w:val="24"/>
          <w:szCs w:val="24"/>
        </w:rPr>
        <w:t>лики Северная Осетия-Алания, потребностям личности и общества</w:t>
      </w:r>
    </w:p>
    <w:p w:rsidR="00ED4042" w:rsidRPr="008375A0" w:rsidRDefault="00ED4042" w:rsidP="00DA6C8C">
      <w:pPr>
        <w:tabs>
          <w:tab w:val="left" w:pos="74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2.</w:t>
      </w:r>
      <w:r w:rsidR="00DA6C8C">
        <w:rPr>
          <w:rFonts w:ascii="Bookman Old Style" w:hAnsi="Bookman Old Style"/>
          <w:sz w:val="24"/>
          <w:szCs w:val="24"/>
        </w:rPr>
        <w:t xml:space="preserve"> </w:t>
      </w:r>
      <w:r w:rsidRPr="008375A0">
        <w:rPr>
          <w:rFonts w:ascii="Bookman Old Style" w:hAnsi="Bookman Old Style"/>
          <w:sz w:val="24"/>
          <w:szCs w:val="24"/>
        </w:rPr>
        <w:t xml:space="preserve">Развитие воспитательного потенциала </w:t>
      </w:r>
      <w:proofErr w:type="spellStart"/>
      <w:proofErr w:type="gramStart"/>
      <w:r w:rsidRPr="008375A0">
        <w:rPr>
          <w:rFonts w:ascii="Bookman Old Style" w:hAnsi="Bookman Old Style"/>
          <w:sz w:val="24"/>
          <w:szCs w:val="24"/>
        </w:rPr>
        <w:t>социо</w:t>
      </w:r>
      <w:proofErr w:type="spellEnd"/>
      <w:r w:rsidRPr="008375A0">
        <w:rPr>
          <w:rFonts w:ascii="Bookman Old Style" w:hAnsi="Bookman Old Style"/>
          <w:sz w:val="24"/>
          <w:szCs w:val="24"/>
        </w:rPr>
        <w:t>-культурного</w:t>
      </w:r>
      <w:proofErr w:type="gramEnd"/>
      <w:r w:rsidRPr="008375A0">
        <w:rPr>
          <w:rFonts w:ascii="Bookman Old Style" w:hAnsi="Bookman Old Style"/>
          <w:sz w:val="24"/>
          <w:szCs w:val="24"/>
        </w:rPr>
        <w:t xml:space="preserve"> простра</w:t>
      </w:r>
      <w:r w:rsidRPr="008375A0">
        <w:rPr>
          <w:rFonts w:ascii="Bookman Old Style" w:hAnsi="Bookman Old Style"/>
          <w:sz w:val="24"/>
          <w:szCs w:val="24"/>
        </w:rPr>
        <w:t>н</w:t>
      </w:r>
      <w:r w:rsidRPr="008375A0">
        <w:rPr>
          <w:rFonts w:ascii="Bookman Old Style" w:hAnsi="Bookman Old Style"/>
          <w:sz w:val="24"/>
          <w:szCs w:val="24"/>
        </w:rPr>
        <w:t>ства  Моздокского района.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b/>
          <w:sz w:val="24"/>
          <w:szCs w:val="24"/>
        </w:rPr>
        <w:t>Задачи:</w:t>
      </w:r>
    </w:p>
    <w:p w:rsidR="00ED4042" w:rsidRPr="008375A0" w:rsidRDefault="00ED4042" w:rsidP="00DA6C8C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pacing w:val="-1"/>
          <w:sz w:val="24"/>
          <w:szCs w:val="24"/>
        </w:rPr>
      </w:pPr>
      <w:r w:rsidRPr="008375A0">
        <w:rPr>
          <w:rFonts w:ascii="Bookman Old Style" w:hAnsi="Bookman Old Style"/>
          <w:spacing w:val="-3"/>
          <w:sz w:val="24"/>
          <w:szCs w:val="24"/>
        </w:rPr>
        <w:t>1.</w:t>
      </w:r>
      <w:r w:rsidR="00DA6C8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8375A0">
        <w:rPr>
          <w:rFonts w:ascii="Bookman Old Style" w:hAnsi="Bookman Old Style"/>
          <w:spacing w:val="-3"/>
          <w:sz w:val="24"/>
          <w:szCs w:val="24"/>
        </w:rPr>
        <w:t xml:space="preserve">Формирование доступной эффективной, гибкой и  открытой системы </w:t>
      </w:r>
      <w:r w:rsidRPr="008375A0">
        <w:rPr>
          <w:rFonts w:ascii="Bookman Old Style" w:hAnsi="Bookman Old Style"/>
          <w:spacing w:val="-1"/>
          <w:sz w:val="24"/>
          <w:szCs w:val="24"/>
        </w:rPr>
        <w:t>непрерывного образования, обеспечивающей текущие и перспективные кадровые потребности социально-экономического развития района.</w:t>
      </w:r>
    </w:p>
    <w:p w:rsidR="00ED4042" w:rsidRPr="008375A0" w:rsidRDefault="00ED4042" w:rsidP="00DA6C8C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pacing w:val="-1"/>
          <w:sz w:val="24"/>
          <w:szCs w:val="24"/>
        </w:rPr>
      </w:pPr>
      <w:r w:rsidRPr="008375A0">
        <w:rPr>
          <w:rFonts w:ascii="Bookman Old Style" w:hAnsi="Bookman Old Style"/>
          <w:spacing w:val="-1"/>
          <w:sz w:val="24"/>
          <w:szCs w:val="24"/>
        </w:rPr>
        <w:t>2.</w:t>
      </w:r>
      <w:r w:rsidR="00DA6C8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8375A0">
        <w:rPr>
          <w:rFonts w:ascii="Bookman Old Style" w:hAnsi="Bookman Old Style"/>
          <w:spacing w:val="-1"/>
          <w:sz w:val="24"/>
          <w:szCs w:val="24"/>
        </w:rPr>
        <w:t>Модернизация образовательных программ в системах дошкольного, общего и дополнительного образования детей,  направленная на достижение современного качества образовательных  результатов и результатов социал</w:t>
      </w:r>
      <w:r w:rsidRPr="008375A0">
        <w:rPr>
          <w:rFonts w:ascii="Bookman Old Style" w:hAnsi="Bookman Old Style"/>
          <w:spacing w:val="-1"/>
          <w:sz w:val="24"/>
          <w:szCs w:val="24"/>
        </w:rPr>
        <w:t>и</w:t>
      </w:r>
      <w:r w:rsidRPr="008375A0">
        <w:rPr>
          <w:rFonts w:ascii="Bookman Old Style" w:hAnsi="Bookman Old Style"/>
          <w:spacing w:val="-1"/>
          <w:sz w:val="24"/>
          <w:szCs w:val="24"/>
        </w:rPr>
        <w:t>зации.</w:t>
      </w:r>
    </w:p>
    <w:p w:rsidR="00ED4042" w:rsidRPr="008375A0" w:rsidRDefault="00ED4042" w:rsidP="00DA6C8C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pacing w:val="-1"/>
          <w:sz w:val="24"/>
          <w:szCs w:val="24"/>
        </w:rPr>
      </w:pPr>
      <w:r w:rsidRPr="008375A0">
        <w:rPr>
          <w:rFonts w:ascii="Bookman Old Style" w:hAnsi="Bookman Old Style"/>
          <w:spacing w:val="-1"/>
          <w:sz w:val="24"/>
          <w:szCs w:val="24"/>
        </w:rPr>
        <w:t>3.</w:t>
      </w:r>
      <w:r w:rsidR="00DA6C8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8375A0">
        <w:rPr>
          <w:rFonts w:ascii="Bookman Old Style" w:hAnsi="Bookman Old Style"/>
          <w:spacing w:val="-1"/>
          <w:sz w:val="24"/>
          <w:szCs w:val="24"/>
        </w:rPr>
        <w:t xml:space="preserve">Дальнейшее развитие </w:t>
      </w:r>
      <w:proofErr w:type="gramStart"/>
      <w:r w:rsidRPr="008375A0">
        <w:rPr>
          <w:rFonts w:ascii="Bookman Old Style" w:hAnsi="Bookman Old Style"/>
          <w:spacing w:val="-1"/>
          <w:sz w:val="24"/>
          <w:szCs w:val="24"/>
        </w:rPr>
        <w:t>системы оценки качества образования района</w:t>
      </w:r>
      <w:proofErr w:type="gramEnd"/>
      <w:r w:rsidRPr="008375A0">
        <w:rPr>
          <w:rFonts w:ascii="Bookman Old Style" w:hAnsi="Bookman Old Style"/>
          <w:spacing w:val="-1"/>
          <w:sz w:val="24"/>
          <w:szCs w:val="24"/>
        </w:rPr>
        <w:t xml:space="preserve"> на основе принципов открытости, объективности, прозрачности и  общ</w:t>
      </w:r>
      <w:r w:rsidRPr="008375A0">
        <w:rPr>
          <w:rFonts w:ascii="Bookman Old Style" w:hAnsi="Bookman Old Style"/>
          <w:spacing w:val="-1"/>
          <w:sz w:val="24"/>
          <w:szCs w:val="24"/>
        </w:rPr>
        <w:t>е</w:t>
      </w:r>
      <w:r w:rsidRPr="008375A0">
        <w:rPr>
          <w:rFonts w:ascii="Bookman Old Style" w:hAnsi="Bookman Old Style"/>
          <w:spacing w:val="-1"/>
          <w:sz w:val="24"/>
          <w:szCs w:val="24"/>
        </w:rPr>
        <w:t>ственно-профессионального участия.</w:t>
      </w:r>
    </w:p>
    <w:p w:rsidR="00ED4042" w:rsidRPr="008375A0" w:rsidRDefault="00ED4042" w:rsidP="00DA6C8C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pacing w:val="-1"/>
          <w:sz w:val="24"/>
          <w:szCs w:val="24"/>
        </w:rPr>
        <w:t>4.</w:t>
      </w:r>
      <w:r w:rsidR="00DA6C8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8375A0">
        <w:rPr>
          <w:rFonts w:ascii="Bookman Old Style" w:hAnsi="Bookman Old Style"/>
          <w:spacing w:val="-1"/>
          <w:sz w:val="24"/>
          <w:szCs w:val="24"/>
        </w:rPr>
        <w:t>Повышение эффективности реализации молодежной политики в и</w:t>
      </w:r>
      <w:r w:rsidRPr="008375A0">
        <w:rPr>
          <w:rFonts w:ascii="Bookman Old Style" w:hAnsi="Bookman Old Style"/>
          <w:spacing w:val="-1"/>
          <w:sz w:val="24"/>
          <w:szCs w:val="24"/>
        </w:rPr>
        <w:t>н</w:t>
      </w:r>
      <w:r w:rsidRPr="008375A0">
        <w:rPr>
          <w:rFonts w:ascii="Bookman Old Style" w:hAnsi="Bookman Old Style"/>
          <w:spacing w:val="-1"/>
          <w:sz w:val="24"/>
          <w:szCs w:val="24"/>
        </w:rPr>
        <w:t xml:space="preserve">тересах </w:t>
      </w:r>
      <w:r w:rsidRPr="008375A0">
        <w:rPr>
          <w:rFonts w:ascii="Bookman Old Style" w:hAnsi="Bookman Old Style"/>
          <w:spacing w:val="-3"/>
          <w:sz w:val="24"/>
          <w:szCs w:val="24"/>
        </w:rPr>
        <w:t xml:space="preserve">инновационного социально ориентированного </w:t>
      </w:r>
      <w:r w:rsidRPr="008375A0">
        <w:rPr>
          <w:rFonts w:ascii="Bookman Old Style" w:hAnsi="Bookman Old Style"/>
          <w:spacing w:val="-1"/>
          <w:sz w:val="24"/>
          <w:szCs w:val="24"/>
        </w:rPr>
        <w:t>развития района.</w:t>
      </w:r>
    </w:p>
    <w:p w:rsidR="00ED4042" w:rsidRPr="008375A0" w:rsidRDefault="00ED4042" w:rsidP="00DA6C8C">
      <w:pPr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spacing w:val="-3"/>
          <w:sz w:val="24"/>
          <w:szCs w:val="24"/>
        </w:rPr>
        <w:t>5.</w:t>
      </w:r>
      <w:r w:rsidR="00DA6C8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8375A0">
        <w:rPr>
          <w:rFonts w:ascii="Bookman Old Style" w:hAnsi="Bookman Old Style"/>
          <w:spacing w:val="-3"/>
          <w:sz w:val="24"/>
          <w:szCs w:val="24"/>
        </w:rPr>
        <w:t xml:space="preserve">Осуществление системного </w:t>
      </w:r>
      <w:proofErr w:type="gramStart"/>
      <w:r w:rsidRPr="008375A0">
        <w:rPr>
          <w:rFonts w:ascii="Bookman Old Style" w:hAnsi="Bookman Old Style"/>
          <w:spacing w:val="-3"/>
          <w:sz w:val="24"/>
          <w:szCs w:val="24"/>
        </w:rPr>
        <w:t xml:space="preserve">мониторинга  хода развития образования </w:t>
      </w:r>
      <w:r w:rsidRPr="008375A0">
        <w:rPr>
          <w:rFonts w:ascii="Bookman Old Style" w:hAnsi="Bookman Old Style"/>
          <w:spacing w:val="-1"/>
          <w:sz w:val="24"/>
          <w:szCs w:val="24"/>
        </w:rPr>
        <w:t>района</w:t>
      </w:r>
      <w:proofErr w:type="gramEnd"/>
      <w:r w:rsidRPr="008375A0">
        <w:rPr>
          <w:rFonts w:ascii="Bookman Old Style" w:hAnsi="Bookman Old Style"/>
          <w:spacing w:val="-3"/>
          <w:sz w:val="24"/>
          <w:szCs w:val="24"/>
        </w:rPr>
        <w:t xml:space="preserve"> как механизма оценки его результативности и принятия своевреме</w:t>
      </w:r>
      <w:r w:rsidRPr="008375A0">
        <w:rPr>
          <w:rFonts w:ascii="Bookman Old Style" w:hAnsi="Bookman Old Style"/>
          <w:spacing w:val="-3"/>
          <w:sz w:val="24"/>
          <w:szCs w:val="24"/>
        </w:rPr>
        <w:t>н</w:t>
      </w:r>
      <w:r w:rsidRPr="008375A0">
        <w:rPr>
          <w:rFonts w:ascii="Bookman Old Style" w:hAnsi="Bookman Old Style"/>
          <w:spacing w:val="-3"/>
          <w:sz w:val="24"/>
          <w:szCs w:val="24"/>
        </w:rPr>
        <w:t>ных управленческих решений.</w:t>
      </w:r>
    </w:p>
    <w:p w:rsidR="00ED4042" w:rsidRPr="008375A0" w:rsidRDefault="00DA6C8C" w:rsidP="00ED4042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3. </w:t>
      </w:r>
      <w:r w:rsidR="00ED4042" w:rsidRPr="008375A0">
        <w:rPr>
          <w:rFonts w:ascii="Bookman Old Style" w:hAnsi="Bookman Old Style"/>
          <w:b/>
          <w:sz w:val="24"/>
          <w:szCs w:val="24"/>
        </w:rPr>
        <w:t>Сроки и этапы реализации Программы.</w:t>
      </w:r>
    </w:p>
    <w:p w:rsidR="00ED4042" w:rsidRPr="008375A0" w:rsidRDefault="00ED4042" w:rsidP="00DA6C8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</w:p>
    <w:p w:rsidR="00ED4042" w:rsidRPr="008375A0" w:rsidRDefault="00ED4042" w:rsidP="00DA6C8C">
      <w:pPr>
        <w:ind w:firstLine="993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Программа будет реализована в  </w:t>
      </w:r>
      <w:r>
        <w:rPr>
          <w:rFonts w:ascii="Bookman Old Style" w:hAnsi="Bookman Old Style"/>
          <w:sz w:val="24"/>
          <w:szCs w:val="24"/>
        </w:rPr>
        <w:t>2015-2021</w:t>
      </w:r>
      <w:r w:rsidRPr="008375A0">
        <w:rPr>
          <w:rFonts w:ascii="Bookman Old Style" w:hAnsi="Bookman Old Style"/>
          <w:sz w:val="24"/>
          <w:szCs w:val="24"/>
        </w:rPr>
        <w:t xml:space="preserve">  годах.</w:t>
      </w:r>
    </w:p>
    <w:p w:rsidR="00ED4042" w:rsidRPr="008375A0" w:rsidRDefault="00ED4042" w:rsidP="00DA6C8C">
      <w:pPr>
        <w:ind w:firstLine="993"/>
        <w:jc w:val="both"/>
        <w:rPr>
          <w:rFonts w:ascii="Bookman Old Style" w:hAnsi="Bookman Old Style"/>
          <w:b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Этапы реализации Программы не предусмотрены.</w:t>
      </w:r>
    </w:p>
    <w:p w:rsidR="00ED4042" w:rsidRPr="008375A0" w:rsidRDefault="00ED4042" w:rsidP="00ED404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D4042" w:rsidRPr="008375A0" w:rsidRDefault="00DA6C8C" w:rsidP="00ED4042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4.</w:t>
      </w:r>
      <w:r w:rsidR="00ED4042" w:rsidRPr="008375A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D4042" w:rsidRPr="008375A0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="00ED4042" w:rsidRPr="008375A0">
        <w:rPr>
          <w:rFonts w:ascii="Bookman Old Style" w:hAnsi="Bookman Old Style"/>
          <w:b/>
          <w:sz w:val="24"/>
          <w:szCs w:val="24"/>
        </w:rPr>
        <w:t>Программы</w:t>
      </w:r>
    </w:p>
    <w:p w:rsidR="00ED4042" w:rsidRPr="008375A0" w:rsidRDefault="00ED4042" w:rsidP="00ED4042">
      <w:pPr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ED4042" w:rsidRDefault="00ED4042" w:rsidP="00DA6C8C">
      <w:pPr>
        <w:shd w:val="clear" w:color="auto" w:fill="FFFFFF"/>
        <w:tabs>
          <w:tab w:val="left" w:pos="993"/>
          <w:tab w:val="left" w:pos="1134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К 2020 году реализация предусмотренных Программой мероприятий </w:t>
      </w:r>
      <w:r w:rsidRPr="008375A0">
        <w:rPr>
          <w:rFonts w:ascii="Bookman Old Style" w:hAnsi="Bookman Old Style"/>
          <w:sz w:val="24"/>
          <w:szCs w:val="24"/>
        </w:rPr>
        <w:lastRenderedPageBreak/>
        <w:t>обеспечит достижение следующих положительных эффектов: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Охват дошкольными образовательными услугами детского насел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 xml:space="preserve">ния района  (от 1 года  до 7 лет) </w:t>
      </w:r>
      <w:r>
        <w:rPr>
          <w:rFonts w:ascii="Bookman Old Style" w:hAnsi="Bookman Old Style"/>
          <w:sz w:val="24"/>
          <w:szCs w:val="24"/>
        </w:rPr>
        <w:t xml:space="preserve">в 2021 году </w:t>
      </w:r>
      <w:r w:rsidRPr="008375A0">
        <w:rPr>
          <w:rFonts w:ascii="Bookman Old Style" w:hAnsi="Bookman Old Style"/>
          <w:sz w:val="24"/>
          <w:szCs w:val="24"/>
        </w:rPr>
        <w:t xml:space="preserve">составит </w:t>
      </w:r>
      <w:r w:rsidRPr="008375A0">
        <w:rPr>
          <w:rFonts w:ascii="Bookman Old Style" w:hAnsi="Bookman Old Style"/>
          <w:color w:val="000000"/>
          <w:sz w:val="24"/>
          <w:szCs w:val="24"/>
        </w:rPr>
        <w:t>42</w:t>
      </w:r>
      <w:r>
        <w:rPr>
          <w:rFonts w:ascii="Bookman Old Style" w:hAnsi="Bookman Old Style"/>
          <w:color w:val="000000"/>
          <w:sz w:val="24"/>
          <w:szCs w:val="24"/>
        </w:rPr>
        <w:t>23</w:t>
      </w:r>
      <w:r w:rsidRPr="008375A0">
        <w:rPr>
          <w:rFonts w:ascii="Bookman Old Style" w:hAnsi="Bookman Old Style"/>
          <w:color w:val="000000"/>
          <w:sz w:val="24"/>
          <w:szCs w:val="24"/>
        </w:rPr>
        <w:t xml:space="preserve"> чел.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375A0">
        <w:rPr>
          <w:rFonts w:ascii="Bookman Old Style" w:hAnsi="Bookman Old Style"/>
          <w:color w:val="000000"/>
          <w:sz w:val="24"/>
          <w:szCs w:val="24"/>
        </w:rPr>
        <w:t>Охват детей 3 – 7 лет, которым предоставлена возможность пол</w:t>
      </w:r>
      <w:r w:rsidRPr="008375A0">
        <w:rPr>
          <w:rFonts w:ascii="Bookman Old Style" w:hAnsi="Bookman Old Style"/>
          <w:color w:val="000000"/>
          <w:sz w:val="24"/>
          <w:szCs w:val="24"/>
        </w:rPr>
        <w:t>у</w:t>
      </w:r>
      <w:r w:rsidRPr="008375A0">
        <w:rPr>
          <w:rFonts w:ascii="Bookman Old Style" w:hAnsi="Bookman Old Style"/>
          <w:color w:val="000000"/>
          <w:sz w:val="24"/>
          <w:szCs w:val="24"/>
        </w:rPr>
        <w:t>чать услуги дошкольного образования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8375A0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в 2021 году </w:t>
      </w:r>
      <w:r w:rsidRPr="008375A0">
        <w:rPr>
          <w:rFonts w:ascii="Bookman Old Style" w:hAnsi="Bookman Old Style"/>
          <w:color w:val="000000"/>
          <w:sz w:val="24"/>
          <w:szCs w:val="24"/>
        </w:rPr>
        <w:t>составит 3650 чел.</w:t>
      </w:r>
    </w:p>
    <w:p w:rsidR="00ED4042" w:rsidRPr="00A819A9" w:rsidRDefault="00ED4042" w:rsidP="00DA6C8C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375A0">
        <w:rPr>
          <w:rFonts w:ascii="Bookman Old Style" w:hAnsi="Bookman Old Style"/>
          <w:color w:val="000000"/>
          <w:sz w:val="24"/>
          <w:szCs w:val="24"/>
        </w:rPr>
        <w:t>Сохранение удельного веса численности дошколь</w:t>
      </w:r>
      <w:r w:rsidRPr="00A819A9">
        <w:rPr>
          <w:rFonts w:ascii="Bookman Old Style" w:hAnsi="Bookman Old Style"/>
          <w:color w:val="000000"/>
          <w:sz w:val="24"/>
          <w:szCs w:val="24"/>
        </w:rPr>
        <w:t>ников, обучающи</w:t>
      </w:r>
      <w:r w:rsidRPr="00A819A9">
        <w:rPr>
          <w:rFonts w:ascii="Bookman Old Style" w:hAnsi="Bookman Old Style"/>
          <w:color w:val="000000"/>
          <w:sz w:val="24"/>
          <w:szCs w:val="24"/>
        </w:rPr>
        <w:t>х</w:t>
      </w:r>
      <w:r w:rsidRPr="00A819A9">
        <w:rPr>
          <w:rFonts w:ascii="Bookman Old Style" w:hAnsi="Bookman Old Style"/>
          <w:color w:val="000000"/>
          <w:sz w:val="24"/>
          <w:szCs w:val="24"/>
        </w:rPr>
        <w:t>ся по образовательным программам дошкольного образования, соотве</w:t>
      </w:r>
      <w:r w:rsidRPr="00A819A9">
        <w:rPr>
          <w:rFonts w:ascii="Bookman Old Style" w:hAnsi="Bookman Old Style"/>
          <w:color w:val="000000"/>
          <w:sz w:val="24"/>
          <w:szCs w:val="24"/>
        </w:rPr>
        <w:t>т</w:t>
      </w:r>
      <w:r w:rsidRPr="00A819A9">
        <w:rPr>
          <w:rFonts w:ascii="Bookman Old Style" w:hAnsi="Bookman Old Style"/>
          <w:color w:val="000000"/>
          <w:sz w:val="24"/>
          <w:szCs w:val="24"/>
        </w:rPr>
        <w:t>ствующим федеральным государственным стандартам дошкольного образ</w:t>
      </w:r>
      <w:r w:rsidRPr="00A819A9">
        <w:rPr>
          <w:rFonts w:ascii="Bookman Old Style" w:hAnsi="Bookman Old Style"/>
          <w:color w:val="000000"/>
          <w:sz w:val="24"/>
          <w:szCs w:val="24"/>
        </w:rPr>
        <w:t>о</w:t>
      </w:r>
      <w:r w:rsidRPr="00A819A9">
        <w:rPr>
          <w:rFonts w:ascii="Bookman Old Style" w:hAnsi="Bookman Old Style"/>
          <w:color w:val="000000"/>
          <w:sz w:val="24"/>
          <w:szCs w:val="24"/>
        </w:rPr>
        <w:t>вания, в общем числе дошкольников, обучающихся по образовательным программам дошкольного образования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A819A9">
        <w:rPr>
          <w:rFonts w:ascii="Bookman Old Style" w:hAnsi="Bookman Old Style"/>
          <w:color w:val="000000"/>
          <w:sz w:val="24"/>
          <w:szCs w:val="24"/>
        </w:rPr>
        <w:t xml:space="preserve"> сохранится на уровне 100%.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За счёт поэтапного увеличения количества мест в общеобразов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тельных организациях общее количество мест в общеобразовательных орг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низациях за время реализации программы увеличится на 1</w:t>
      </w:r>
      <w:r>
        <w:rPr>
          <w:rFonts w:ascii="Bookman Old Style" w:hAnsi="Bookman Old Style"/>
          <w:sz w:val="24"/>
          <w:szCs w:val="24"/>
        </w:rPr>
        <w:t>5</w:t>
      </w:r>
      <w:r w:rsidRPr="008375A0">
        <w:rPr>
          <w:rFonts w:ascii="Bookman Old Style" w:hAnsi="Bookman Old Style"/>
          <w:sz w:val="24"/>
          <w:szCs w:val="24"/>
        </w:rPr>
        <w:t>00 мест.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За счёт поэтапного увеличения количества мест в дошкольных обр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зовательных организациях, общее количество мест в дошкольных образов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 xml:space="preserve">тельных организациях увеличится на </w:t>
      </w:r>
      <w:r>
        <w:rPr>
          <w:rFonts w:ascii="Bookman Old Style" w:hAnsi="Bookman Old Style"/>
          <w:sz w:val="24"/>
          <w:szCs w:val="24"/>
        </w:rPr>
        <w:t>1020</w:t>
      </w:r>
      <w:r w:rsidRPr="008375A0">
        <w:rPr>
          <w:rFonts w:ascii="Bookman Old Style" w:hAnsi="Bookman Old Style"/>
          <w:sz w:val="24"/>
          <w:szCs w:val="24"/>
        </w:rPr>
        <w:t xml:space="preserve"> мест.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Удельный вес численности школьников, обучающихся </w:t>
      </w:r>
      <w:proofErr w:type="gramStart"/>
      <w:r w:rsidRPr="008375A0">
        <w:rPr>
          <w:rFonts w:ascii="Bookman Old Style" w:hAnsi="Bookman Old Style"/>
          <w:sz w:val="24"/>
          <w:szCs w:val="24"/>
        </w:rPr>
        <w:t>по</w:t>
      </w:r>
      <w:proofErr w:type="gramEnd"/>
      <w:r w:rsidRPr="008375A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375A0">
        <w:rPr>
          <w:rFonts w:ascii="Bookman Old Style" w:hAnsi="Bookman Old Style"/>
          <w:sz w:val="24"/>
          <w:szCs w:val="24"/>
        </w:rPr>
        <w:t>новым</w:t>
      </w:r>
      <w:proofErr w:type="gramEnd"/>
      <w:r w:rsidRPr="008375A0">
        <w:rPr>
          <w:rFonts w:ascii="Bookman Old Style" w:hAnsi="Bookman Old Style"/>
          <w:sz w:val="24"/>
          <w:szCs w:val="24"/>
        </w:rPr>
        <w:t xml:space="preserve"> ФГОС к 202</w:t>
      </w:r>
      <w:r>
        <w:rPr>
          <w:rFonts w:ascii="Bookman Old Style" w:hAnsi="Bookman Old Style"/>
          <w:sz w:val="24"/>
          <w:szCs w:val="24"/>
        </w:rPr>
        <w:t>1</w:t>
      </w:r>
      <w:r w:rsidRPr="008375A0">
        <w:rPr>
          <w:rFonts w:ascii="Bookman Old Style" w:hAnsi="Bookman Old Style"/>
          <w:sz w:val="24"/>
          <w:szCs w:val="24"/>
        </w:rPr>
        <w:t xml:space="preserve"> году составит 95%.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eastAsia="Calibri" w:hAnsi="Bookman Old Style"/>
          <w:sz w:val="24"/>
          <w:szCs w:val="24"/>
        </w:rPr>
      </w:pPr>
      <w:r w:rsidRPr="008375A0">
        <w:rPr>
          <w:rFonts w:ascii="Bookman Old Style" w:eastAsia="Calibri" w:hAnsi="Bookman Old Style"/>
          <w:sz w:val="24"/>
          <w:szCs w:val="24"/>
        </w:rPr>
        <w:t>Удельный вес численности общеобразовательных организаций, им</w:t>
      </w:r>
      <w:r w:rsidRPr="008375A0">
        <w:rPr>
          <w:rFonts w:ascii="Bookman Old Style" w:eastAsia="Calibri" w:hAnsi="Bookman Old Style"/>
          <w:sz w:val="24"/>
          <w:szCs w:val="24"/>
        </w:rPr>
        <w:t>е</w:t>
      </w:r>
      <w:r w:rsidRPr="008375A0">
        <w:rPr>
          <w:rFonts w:ascii="Bookman Old Style" w:eastAsia="Calibri" w:hAnsi="Bookman Old Style"/>
          <w:sz w:val="24"/>
          <w:szCs w:val="24"/>
        </w:rPr>
        <w:t>ющих  широкополосный Интернет  (не менее 2 Мб/сек)</w:t>
      </w:r>
      <w:r>
        <w:rPr>
          <w:rFonts w:ascii="Bookman Old Style" w:eastAsia="Calibri" w:hAnsi="Bookman Old Style"/>
          <w:sz w:val="24"/>
          <w:szCs w:val="24"/>
        </w:rPr>
        <w:t>,</w:t>
      </w:r>
      <w:r w:rsidRPr="008375A0">
        <w:rPr>
          <w:rFonts w:ascii="Bookman Old Style" w:eastAsia="Calibri" w:hAnsi="Bookman Old Style"/>
          <w:sz w:val="24"/>
          <w:szCs w:val="24"/>
        </w:rPr>
        <w:t xml:space="preserve"> увеличится до 48 %.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eastAsia="Calibri" w:hAnsi="Bookman Old Style"/>
          <w:sz w:val="24"/>
          <w:szCs w:val="24"/>
        </w:rPr>
      </w:pPr>
      <w:r w:rsidRPr="008375A0">
        <w:rPr>
          <w:rFonts w:ascii="Bookman Old Style" w:hAnsi="Bookman Old Style"/>
          <w:bCs/>
          <w:sz w:val="24"/>
          <w:szCs w:val="24"/>
        </w:rPr>
        <w:t>Сохранение удельного веса детей и подростков в возрасте 7-18 лет, принимающих участие в воспитательных мероприятиях</w:t>
      </w:r>
      <w:r>
        <w:rPr>
          <w:rFonts w:ascii="Bookman Old Style" w:hAnsi="Bookman Old Style"/>
          <w:bCs/>
          <w:sz w:val="24"/>
          <w:szCs w:val="24"/>
        </w:rPr>
        <w:t>,</w:t>
      </w:r>
      <w:r w:rsidRPr="008375A0">
        <w:rPr>
          <w:rFonts w:ascii="Bookman Old Style" w:hAnsi="Bookman Old Style"/>
          <w:bCs/>
          <w:sz w:val="24"/>
          <w:szCs w:val="24"/>
        </w:rPr>
        <w:t xml:space="preserve"> на уровне 100%.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eastAsia="Calibri" w:hAnsi="Bookman Old Style"/>
          <w:sz w:val="24"/>
          <w:szCs w:val="24"/>
        </w:rPr>
      </w:pPr>
      <w:r w:rsidRPr="008375A0">
        <w:rPr>
          <w:rFonts w:ascii="Bookman Old Style" w:hAnsi="Bookman Old Style"/>
          <w:bCs/>
          <w:sz w:val="24"/>
          <w:szCs w:val="24"/>
        </w:rPr>
        <w:t>Увеличение удельного веса обучающихся в возрасте 7-18 лет, учас</w:t>
      </w:r>
      <w:r w:rsidRPr="008375A0">
        <w:rPr>
          <w:rFonts w:ascii="Bookman Old Style" w:hAnsi="Bookman Old Style"/>
          <w:bCs/>
          <w:sz w:val="24"/>
          <w:szCs w:val="24"/>
        </w:rPr>
        <w:t>т</w:t>
      </w:r>
      <w:r w:rsidRPr="008375A0">
        <w:rPr>
          <w:rFonts w:ascii="Bookman Old Style" w:hAnsi="Bookman Old Style"/>
          <w:bCs/>
          <w:sz w:val="24"/>
          <w:szCs w:val="24"/>
        </w:rPr>
        <w:t>вующих в деятельности общественных объединений</w:t>
      </w:r>
      <w:r>
        <w:rPr>
          <w:rFonts w:ascii="Bookman Old Style" w:hAnsi="Bookman Old Style"/>
          <w:bCs/>
          <w:sz w:val="24"/>
          <w:szCs w:val="24"/>
        </w:rPr>
        <w:t>,</w:t>
      </w:r>
      <w:r w:rsidRPr="008375A0">
        <w:rPr>
          <w:rFonts w:ascii="Bookman Old Style" w:hAnsi="Bookman Old Style"/>
          <w:bCs/>
          <w:sz w:val="24"/>
          <w:szCs w:val="24"/>
        </w:rPr>
        <w:t xml:space="preserve"> до 15%.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284"/>
          <w:tab w:val="left" w:pos="402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eastAsia="Calibri" w:hAnsi="Bookman Old Style"/>
          <w:color w:val="000000"/>
          <w:sz w:val="24"/>
          <w:szCs w:val="24"/>
        </w:rPr>
        <w:t xml:space="preserve">Доля </w:t>
      </w:r>
      <w:proofErr w:type="gramStart"/>
      <w:r w:rsidRPr="008375A0">
        <w:rPr>
          <w:rFonts w:ascii="Bookman Old Style" w:eastAsia="Calibri" w:hAnsi="Bookman Old Style"/>
          <w:color w:val="000000"/>
          <w:sz w:val="24"/>
          <w:szCs w:val="24"/>
        </w:rPr>
        <w:t>обучающихся</w:t>
      </w:r>
      <w:proofErr w:type="gramEnd"/>
      <w:r w:rsidRPr="008375A0">
        <w:rPr>
          <w:rFonts w:ascii="Bookman Old Style" w:eastAsia="Calibri" w:hAnsi="Bookman Old Style"/>
          <w:color w:val="000000"/>
          <w:sz w:val="24"/>
          <w:szCs w:val="24"/>
        </w:rPr>
        <w:t xml:space="preserve">, успешно прошедших итоговую аттестацию  по образовательным программам основного общего образования </w:t>
      </w:r>
      <w:r w:rsidRPr="008375A0">
        <w:rPr>
          <w:rFonts w:ascii="Bookman Old Style" w:eastAsia="Calibri" w:hAnsi="Bookman Old Style"/>
          <w:sz w:val="24"/>
          <w:szCs w:val="24"/>
        </w:rPr>
        <w:t>составит не ниже 99 %.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544"/>
          <w:tab w:val="left" w:pos="709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eastAsia="Calibri" w:hAnsi="Bookman Old Style"/>
          <w:color w:val="000000"/>
          <w:sz w:val="24"/>
          <w:szCs w:val="24"/>
        </w:rPr>
        <w:t xml:space="preserve">Доля </w:t>
      </w:r>
      <w:proofErr w:type="gramStart"/>
      <w:r w:rsidRPr="008375A0">
        <w:rPr>
          <w:rFonts w:ascii="Bookman Old Style" w:eastAsia="Calibri" w:hAnsi="Bookman Old Style"/>
          <w:color w:val="000000"/>
          <w:sz w:val="24"/>
          <w:szCs w:val="24"/>
        </w:rPr>
        <w:t>обучающихся</w:t>
      </w:r>
      <w:proofErr w:type="gramEnd"/>
      <w:r w:rsidRPr="008375A0">
        <w:rPr>
          <w:rFonts w:ascii="Bookman Old Style" w:eastAsia="Calibri" w:hAnsi="Bookman Old Style"/>
          <w:color w:val="000000"/>
          <w:sz w:val="24"/>
          <w:szCs w:val="24"/>
        </w:rPr>
        <w:t>, успешно прошедших итоговую аттестацию  по образовательным программам среднего общего образования</w:t>
      </w:r>
      <w:r>
        <w:rPr>
          <w:rFonts w:ascii="Bookman Old Style" w:eastAsia="Calibri" w:hAnsi="Bookman Old Style"/>
          <w:color w:val="000000"/>
          <w:sz w:val="24"/>
          <w:szCs w:val="24"/>
        </w:rPr>
        <w:t>,</w:t>
      </w:r>
      <w:r w:rsidRPr="008375A0">
        <w:rPr>
          <w:rFonts w:ascii="Bookman Old Style" w:eastAsia="Calibri" w:hAnsi="Bookman Old Style"/>
          <w:sz w:val="24"/>
          <w:szCs w:val="24"/>
        </w:rPr>
        <w:t xml:space="preserve"> составит не ниже 99%.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bCs/>
          <w:sz w:val="24"/>
          <w:szCs w:val="24"/>
        </w:rPr>
        <w:t>Увеличение доли детей, охваченных образовательными програ</w:t>
      </w:r>
      <w:r w:rsidRPr="008375A0">
        <w:rPr>
          <w:rFonts w:ascii="Bookman Old Style" w:hAnsi="Bookman Old Style"/>
          <w:bCs/>
          <w:sz w:val="24"/>
          <w:szCs w:val="24"/>
        </w:rPr>
        <w:t>м</w:t>
      </w:r>
      <w:r w:rsidRPr="008375A0">
        <w:rPr>
          <w:rFonts w:ascii="Bookman Old Style" w:hAnsi="Bookman Old Style"/>
          <w:bCs/>
          <w:sz w:val="24"/>
          <w:szCs w:val="24"/>
        </w:rPr>
        <w:t>мами дополнительного образования детей, в общей численности детей и м</w:t>
      </w:r>
      <w:r w:rsidRPr="008375A0">
        <w:rPr>
          <w:rFonts w:ascii="Bookman Old Style" w:hAnsi="Bookman Old Style"/>
          <w:bCs/>
          <w:sz w:val="24"/>
          <w:szCs w:val="24"/>
        </w:rPr>
        <w:t>о</w:t>
      </w:r>
      <w:r w:rsidRPr="008375A0">
        <w:rPr>
          <w:rFonts w:ascii="Bookman Old Style" w:hAnsi="Bookman Old Style"/>
          <w:bCs/>
          <w:sz w:val="24"/>
          <w:szCs w:val="24"/>
        </w:rPr>
        <w:t>лодежи в возрасте 5-18 лет</w:t>
      </w:r>
      <w:r>
        <w:rPr>
          <w:rFonts w:ascii="Bookman Old Style" w:hAnsi="Bookman Old Style"/>
          <w:bCs/>
          <w:sz w:val="24"/>
          <w:szCs w:val="24"/>
        </w:rPr>
        <w:t>,</w:t>
      </w:r>
      <w:r w:rsidRPr="008375A0">
        <w:rPr>
          <w:rFonts w:ascii="Bookman Old Style" w:hAnsi="Bookman Old Style"/>
          <w:bCs/>
          <w:sz w:val="24"/>
          <w:szCs w:val="24"/>
        </w:rPr>
        <w:t xml:space="preserve"> до 54%.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Сохранение удельного </w:t>
      </w:r>
      <w:proofErr w:type="gramStart"/>
      <w:r w:rsidRPr="008375A0">
        <w:rPr>
          <w:rFonts w:ascii="Bookman Old Style" w:hAnsi="Bookman Old Style"/>
          <w:sz w:val="24"/>
          <w:szCs w:val="24"/>
        </w:rPr>
        <w:t>веса численности педагогических работн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ков  муниципальных образовательных организаций дополнительного обр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зования</w:t>
      </w:r>
      <w:proofErr w:type="gramEnd"/>
      <w:r w:rsidRPr="008375A0">
        <w:rPr>
          <w:rFonts w:ascii="Bookman Old Style" w:hAnsi="Bookman Old Style"/>
          <w:sz w:val="24"/>
          <w:szCs w:val="24"/>
        </w:rPr>
        <w:t xml:space="preserve"> детей, повысивших квалификацию в течение последних пяти лет, в общей их численности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8375A0">
        <w:rPr>
          <w:rFonts w:ascii="Bookman Old Style" w:hAnsi="Bookman Old Style"/>
          <w:sz w:val="24"/>
          <w:szCs w:val="24"/>
        </w:rPr>
        <w:t xml:space="preserve"> на уровне100%.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Сохранение доли учреждений дополнительного образования детей, подключенных к сети Интернет</w:t>
      </w:r>
      <w:r>
        <w:rPr>
          <w:rFonts w:ascii="Bookman Old Style" w:hAnsi="Bookman Old Style"/>
          <w:sz w:val="24"/>
          <w:szCs w:val="24"/>
        </w:rPr>
        <w:t>,</w:t>
      </w:r>
      <w:r w:rsidRPr="008375A0">
        <w:rPr>
          <w:rFonts w:ascii="Bookman Old Style" w:hAnsi="Bookman Old Style"/>
          <w:sz w:val="24"/>
          <w:szCs w:val="24"/>
        </w:rPr>
        <w:t xml:space="preserve"> на уровне 100% 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Увеличение доли детей и молодежи, ставших победителями и пр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зерами республиканского, Всероссийского этапов ВОШ (от общего колич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ства участников) до 20%.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Увеличение доли детей и молодежи, ставших победителями и пр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 xml:space="preserve">зерами </w:t>
      </w:r>
      <w:r>
        <w:rPr>
          <w:rFonts w:ascii="Bookman Old Style" w:hAnsi="Bookman Old Style"/>
          <w:sz w:val="24"/>
          <w:szCs w:val="24"/>
        </w:rPr>
        <w:t xml:space="preserve">спортивных </w:t>
      </w:r>
      <w:r w:rsidRPr="008375A0">
        <w:rPr>
          <w:rFonts w:ascii="Bookman Old Style" w:hAnsi="Bookman Old Style"/>
          <w:sz w:val="24"/>
          <w:szCs w:val="24"/>
        </w:rPr>
        <w:t>республиканских, Всероссийских, международных м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роприятий (от общего количества участников)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375A0">
        <w:rPr>
          <w:rFonts w:ascii="Bookman Old Style" w:hAnsi="Bookman Old Style"/>
          <w:sz w:val="24"/>
          <w:szCs w:val="24"/>
        </w:rPr>
        <w:t xml:space="preserve">до </w:t>
      </w:r>
      <w:r w:rsidRPr="008375A0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375A0">
        <w:rPr>
          <w:rFonts w:ascii="Bookman Old Style" w:hAnsi="Bookman Old Style"/>
          <w:sz w:val="24"/>
          <w:szCs w:val="24"/>
        </w:rPr>
        <w:t>45%.</w:t>
      </w:r>
    </w:p>
    <w:p w:rsidR="00ED4042" w:rsidRPr="008375A0" w:rsidRDefault="00ED4042" w:rsidP="00DA6C8C">
      <w:pPr>
        <w:widowControl/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autoSpaceDE/>
        <w:autoSpaceDN/>
        <w:adjustRightInd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Сохранение удельного веса численности педагогических и упра</w:t>
      </w:r>
      <w:r w:rsidRPr="008375A0">
        <w:rPr>
          <w:rFonts w:ascii="Bookman Old Style" w:hAnsi="Bookman Old Style"/>
          <w:sz w:val="24"/>
          <w:szCs w:val="24"/>
        </w:rPr>
        <w:t>в</w:t>
      </w:r>
      <w:r w:rsidRPr="008375A0">
        <w:rPr>
          <w:rFonts w:ascii="Bookman Old Style" w:hAnsi="Bookman Old Style"/>
          <w:sz w:val="24"/>
          <w:szCs w:val="24"/>
        </w:rPr>
        <w:t>ленческих кадров  общеобразовательных организаций, прошедших повыш</w:t>
      </w:r>
      <w:r w:rsidRPr="008375A0">
        <w:rPr>
          <w:rFonts w:ascii="Bookman Old Style" w:hAnsi="Bookman Old Style"/>
          <w:sz w:val="24"/>
          <w:szCs w:val="24"/>
        </w:rPr>
        <w:t>е</w:t>
      </w:r>
      <w:r w:rsidRPr="008375A0">
        <w:rPr>
          <w:rFonts w:ascii="Bookman Old Style" w:hAnsi="Bookman Old Style"/>
          <w:sz w:val="24"/>
          <w:szCs w:val="24"/>
        </w:rPr>
        <w:t>ние квалификации для работы в соответствии с ФГОС, в общей численности педагогических работников не ниже 90%.</w:t>
      </w:r>
    </w:p>
    <w:p w:rsidR="00ED4042" w:rsidRPr="008375A0" w:rsidRDefault="00ED4042" w:rsidP="00DA6C8C">
      <w:pPr>
        <w:widowControl/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autoSpaceDE/>
        <w:autoSpaceDN/>
        <w:adjustRightInd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Удельный вес численности руководителей, имеющих кроме пр</w:t>
      </w:r>
      <w:r w:rsidRPr="008375A0">
        <w:rPr>
          <w:rFonts w:ascii="Bookman Old Style" w:hAnsi="Bookman Old Style"/>
          <w:sz w:val="24"/>
          <w:szCs w:val="24"/>
        </w:rPr>
        <w:t>о</w:t>
      </w:r>
      <w:r w:rsidRPr="008375A0">
        <w:rPr>
          <w:rFonts w:ascii="Bookman Old Style" w:hAnsi="Bookman Old Style"/>
          <w:sz w:val="24"/>
          <w:szCs w:val="24"/>
        </w:rPr>
        <w:t>фессионального образования, подготовку в области государственного и м</w:t>
      </w:r>
      <w:r w:rsidRPr="008375A0">
        <w:rPr>
          <w:rFonts w:ascii="Bookman Old Style" w:hAnsi="Bookman Old Style"/>
          <w:sz w:val="24"/>
          <w:szCs w:val="24"/>
        </w:rPr>
        <w:t>у</w:t>
      </w:r>
      <w:r w:rsidRPr="008375A0">
        <w:rPr>
          <w:rFonts w:ascii="Bookman Old Style" w:hAnsi="Bookman Old Style"/>
          <w:sz w:val="24"/>
          <w:szCs w:val="24"/>
        </w:rPr>
        <w:t>ниципального управления или менеджмента и экономики, в общей числе</w:t>
      </w:r>
      <w:r w:rsidRPr="008375A0">
        <w:rPr>
          <w:rFonts w:ascii="Bookman Old Style" w:hAnsi="Bookman Old Style"/>
          <w:sz w:val="24"/>
          <w:szCs w:val="24"/>
        </w:rPr>
        <w:t>н</w:t>
      </w:r>
      <w:r w:rsidRPr="008375A0">
        <w:rPr>
          <w:rFonts w:ascii="Bookman Old Style" w:hAnsi="Bookman Old Style"/>
          <w:sz w:val="24"/>
          <w:szCs w:val="24"/>
        </w:rPr>
        <w:t>ности руководителей образовательных организаций сохранится  на уровне 100%.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Количество педагогических работников</w:t>
      </w:r>
      <w:r>
        <w:rPr>
          <w:rFonts w:ascii="Bookman Old Style" w:hAnsi="Bookman Old Style"/>
          <w:sz w:val="24"/>
          <w:szCs w:val="24"/>
        </w:rPr>
        <w:t>,</w:t>
      </w:r>
      <w:r w:rsidRPr="008375A0">
        <w:rPr>
          <w:rFonts w:ascii="Bookman Old Style" w:hAnsi="Bookman Old Style"/>
          <w:sz w:val="24"/>
          <w:szCs w:val="24"/>
        </w:rPr>
        <w:t xml:space="preserve"> проходивших аттестацию </w:t>
      </w:r>
      <w:r w:rsidRPr="008375A0">
        <w:rPr>
          <w:rFonts w:ascii="Bookman Old Style" w:hAnsi="Bookman Old Style"/>
          <w:sz w:val="24"/>
          <w:szCs w:val="24"/>
        </w:rPr>
        <w:lastRenderedPageBreak/>
        <w:t>на первую и высшую квалификационную категорию</w:t>
      </w:r>
      <w:r>
        <w:rPr>
          <w:rFonts w:ascii="Bookman Old Style" w:hAnsi="Bookman Old Style"/>
          <w:sz w:val="24"/>
          <w:szCs w:val="24"/>
        </w:rPr>
        <w:t>, за годы реализации Программы</w:t>
      </w:r>
      <w:r w:rsidRPr="008375A0">
        <w:rPr>
          <w:rFonts w:ascii="Bookman Old Style" w:hAnsi="Bookman Old Style"/>
          <w:sz w:val="24"/>
          <w:szCs w:val="24"/>
        </w:rPr>
        <w:t xml:space="preserve"> составит </w:t>
      </w:r>
      <w:r>
        <w:rPr>
          <w:rFonts w:ascii="Bookman Old Style" w:hAnsi="Bookman Old Style"/>
          <w:sz w:val="24"/>
          <w:szCs w:val="24"/>
        </w:rPr>
        <w:t>1189</w:t>
      </w:r>
      <w:r w:rsidRPr="008375A0">
        <w:rPr>
          <w:rFonts w:ascii="Bookman Old Style" w:hAnsi="Bookman Old Style"/>
          <w:sz w:val="24"/>
          <w:szCs w:val="24"/>
        </w:rPr>
        <w:t xml:space="preserve"> человек</w:t>
      </w:r>
      <w:r w:rsidRPr="008375A0">
        <w:rPr>
          <w:rFonts w:ascii="Bookman Old Style" w:hAnsi="Bookman Old Style"/>
          <w:color w:val="FF0000"/>
          <w:sz w:val="24"/>
          <w:szCs w:val="24"/>
        </w:rPr>
        <w:t>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Количество образовательных организаций,  получивших аккред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тацию</w:t>
      </w:r>
      <w:r>
        <w:rPr>
          <w:rFonts w:ascii="Bookman Old Style" w:hAnsi="Bookman Old Style"/>
          <w:sz w:val="24"/>
          <w:szCs w:val="24"/>
        </w:rPr>
        <w:t>, в 2021 году</w:t>
      </w:r>
      <w:r w:rsidRPr="008375A0">
        <w:rPr>
          <w:rFonts w:ascii="Bookman Old Style" w:hAnsi="Bookman Old Style"/>
          <w:sz w:val="24"/>
          <w:szCs w:val="24"/>
        </w:rPr>
        <w:t xml:space="preserve"> составит 29 организаций.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 xml:space="preserve">Увеличение доли </w:t>
      </w:r>
      <w:r>
        <w:rPr>
          <w:rFonts w:ascii="Bookman Old Style" w:hAnsi="Bookman Old Style"/>
          <w:sz w:val="24"/>
          <w:szCs w:val="24"/>
        </w:rPr>
        <w:t>образовательных учреждений,</w:t>
      </w:r>
      <w:r w:rsidRPr="008375A0">
        <w:rPr>
          <w:rFonts w:ascii="Bookman Old Style" w:hAnsi="Bookman Old Style"/>
          <w:sz w:val="24"/>
          <w:szCs w:val="24"/>
        </w:rPr>
        <w:t xml:space="preserve"> показавших балл выше среднего по мониторингу общеобразовательных предметов</w:t>
      </w:r>
      <w:r>
        <w:rPr>
          <w:rFonts w:ascii="Bookman Old Style" w:hAnsi="Bookman Old Style"/>
          <w:sz w:val="24"/>
          <w:szCs w:val="24"/>
        </w:rPr>
        <w:t>,</w:t>
      </w:r>
      <w:r w:rsidRPr="008375A0">
        <w:rPr>
          <w:rFonts w:ascii="Bookman Old Style" w:hAnsi="Bookman Old Style"/>
          <w:sz w:val="24"/>
          <w:szCs w:val="24"/>
        </w:rPr>
        <w:t xml:space="preserve"> до 45 %.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Ежемесячные выплаты денежных средств, в виде компенсации, родителям (законным представителям)</w:t>
      </w:r>
      <w:proofErr w:type="gramStart"/>
      <w:r w:rsidRPr="008375A0">
        <w:rPr>
          <w:rFonts w:ascii="Bookman Old Style" w:hAnsi="Bookman Old Style"/>
          <w:sz w:val="24"/>
          <w:szCs w:val="24"/>
        </w:rPr>
        <w:t>,п</w:t>
      </w:r>
      <w:proofErr w:type="gramEnd"/>
      <w:r w:rsidRPr="008375A0">
        <w:rPr>
          <w:rFonts w:ascii="Bookman Old Style" w:hAnsi="Bookman Old Style"/>
          <w:sz w:val="24"/>
          <w:szCs w:val="24"/>
        </w:rPr>
        <w:t xml:space="preserve">редоставившим пакет документов, имеющим детей, посещающих дошкольные образовательные организации в размере 8319,0 </w:t>
      </w:r>
      <w:proofErr w:type="spellStart"/>
      <w:r w:rsidRPr="008375A0">
        <w:rPr>
          <w:rFonts w:ascii="Bookman Old Style" w:hAnsi="Bookman Old Style"/>
          <w:sz w:val="24"/>
          <w:szCs w:val="24"/>
        </w:rPr>
        <w:t>тыс.руб</w:t>
      </w:r>
      <w:proofErr w:type="spellEnd"/>
      <w:r w:rsidRPr="008375A0">
        <w:rPr>
          <w:rFonts w:ascii="Bookman Old Style" w:hAnsi="Bookman Old Style"/>
          <w:sz w:val="24"/>
          <w:szCs w:val="24"/>
        </w:rPr>
        <w:t>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eastAsia="MS Mincho" w:hAnsi="Bookman Old Style"/>
          <w:sz w:val="24"/>
          <w:szCs w:val="24"/>
        </w:rPr>
        <w:t xml:space="preserve">Питанием </w:t>
      </w:r>
      <w:r>
        <w:rPr>
          <w:rFonts w:ascii="Bookman Old Style" w:eastAsia="MS Mincho" w:hAnsi="Bookman Old Style"/>
          <w:sz w:val="24"/>
          <w:szCs w:val="24"/>
        </w:rPr>
        <w:t xml:space="preserve">в 2021 году </w:t>
      </w:r>
      <w:r w:rsidRPr="008375A0">
        <w:rPr>
          <w:rFonts w:ascii="Bookman Old Style" w:eastAsia="MS Mincho" w:hAnsi="Bookman Old Style"/>
          <w:sz w:val="24"/>
          <w:szCs w:val="24"/>
        </w:rPr>
        <w:t>будут охвачены 3300 школьников.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eastAsia="MS Mincho" w:hAnsi="Bookman Old Style"/>
          <w:sz w:val="24"/>
          <w:szCs w:val="24"/>
        </w:rPr>
        <w:t xml:space="preserve">Питанием </w:t>
      </w:r>
      <w:r>
        <w:rPr>
          <w:rFonts w:ascii="Bookman Old Style" w:eastAsia="MS Mincho" w:hAnsi="Bookman Old Style"/>
          <w:sz w:val="24"/>
          <w:szCs w:val="24"/>
        </w:rPr>
        <w:t>в 2021 году будут охвачены</w:t>
      </w:r>
      <w:r w:rsidRPr="008375A0">
        <w:rPr>
          <w:rFonts w:ascii="Bookman Old Style" w:eastAsia="MS Mincho" w:hAnsi="Bookman Old Style"/>
          <w:sz w:val="24"/>
          <w:szCs w:val="24"/>
        </w:rPr>
        <w:t xml:space="preserve"> 4223 дошкольника.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eastAsia="MS Mincho" w:hAnsi="Bookman Old Style"/>
          <w:sz w:val="24"/>
          <w:szCs w:val="24"/>
        </w:rPr>
        <w:t xml:space="preserve">В оздоровительных лагерях с дневным пребыванием отдохнут в период каникул </w:t>
      </w:r>
      <w:r>
        <w:rPr>
          <w:rFonts w:ascii="Bookman Old Style" w:eastAsia="MS Mincho" w:hAnsi="Bookman Old Style"/>
          <w:sz w:val="24"/>
          <w:szCs w:val="24"/>
        </w:rPr>
        <w:t>22 233</w:t>
      </w:r>
      <w:r w:rsidRPr="008375A0">
        <w:rPr>
          <w:rFonts w:ascii="Bookman Old Style" w:eastAsia="MS Mincho" w:hAnsi="Bookman Old Style"/>
          <w:sz w:val="24"/>
          <w:szCs w:val="24"/>
        </w:rPr>
        <w:t xml:space="preserve"> </w:t>
      </w:r>
      <w:r>
        <w:rPr>
          <w:rFonts w:ascii="Bookman Old Style" w:eastAsia="MS Mincho" w:hAnsi="Bookman Old Style"/>
          <w:sz w:val="24"/>
          <w:szCs w:val="24"/>
        </w:rPr>
        <w:t>человека за время реализации Программы.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32"/>
          <w:szCs w:val="24"/>
        </w:rPr>
      </w:pPr>
      <w:r w:rsidRPr="008375A0">
        <w:rPr>
          <w:rFonts w:ascii="Bookman Old Style" w:hAnsi="Bookman Old Style"/>
          <w:spacing w:val="-3"/>
          <w:sz w:val="24"/>
        </w:rPr>
        <w:t>Работы по ремонту и реконструкции сетей теплоснабжения за время реализации программы будут проведены в 2</w:t>
      </w:r>
      <w:r>
        <w:rPr>
          <w:rFonts w:ascii="Bookman Old Style" w:hAnsi="Bookman Old Style"/>
          <w:spacing w:val="-3"/>
          <w:sz w:val="24"/>
        </w:rPr>
        <w:t>9</w:t>
      </w:r>
      <w:r w:rsidRPr="008375A0">
        <w:rPr>
          <w:rFonts w:ascii="Bookman Old Style" w:hAnsi="Bookman Old Style"/>
          <w:spacing w:val="-3"/>
          <w:sz w:val="24"/>
        </w:rPr>
        <w:t xml:space="preserve"> образовательных организациях.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32"/>
          <w:szCs w:val="24"/>
        </w:rPr>
      </w:pPr>
      <w:r w:rsidRPr="008375A0">
        <w:rPr>
          <w:rFonts w:ascii="Bookman Old Style" w:hAnsi="Bookman Old Style"/>
          <w:spacing w:val="-3"/>
          <w:sz w:val="24"/>
        </w:rPr>
        <w:t>Монтаж и реконструкция  узлов учёта энергоснабжения за время р</w:t>
      </w:r>
      <w:r w:rsidRPr="008375A0">
        <w:rPr>
          <w:rFonts w:ascii="Bookman Old Style" w:hAnsi="Bookman Old Style"/>
          <w:spacing w:val="-3"/>
          <w:sz w:val="24"/>
        </w:rPr>
        <w:t>е</w:t>
      </w:r>
      <w:r w:rsidRPr="008375A0">
        <w:rPr>
          <w:rFonts w:ascii="Bookman Old Style" w:hAnsi="Bookman Old Style"/>
          <w:spacing w:val="-3"/>
          <w:sz w:val="24"/>
        </w:rPr>
        <w:t xml:space="preserve">ализации программы будут проведены в </w:t>
      </w:r>
      <w:r>
        <w:rPr>
          <w:rFonts w:ascii="Bookman Old Style" w:hAnsi="Bookman Old Style"/>
          <w:spacing w:val="-3"/>
          <w:sz w:val="24"/>
        </w:rPr>
        <w:t>63</w:t>
      </w:r>
      <w:r w:rsidRPr="008375A0">
        <w:rPr>
          <w:rFonts w:ascii="Bookman Old Style" w:hAnsi="Bookman Old Style"/>
          <w:spacing w:val="-3"/>
          <w:sz w:val="24"/>
        </w:rPr>
        <w:t xml:space="preserve"> образовательных организациях.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32"/>
          <w:szCs w:val="24"/>
        </w:rPr>
      </w:pPr>
      <w:r w:rsidRPr="008375A0">
        <w:rPr>
          <w:rFonts w:ascii="Bookman Old Style" w:hAnsi="Bookman Old Style"/>
          <w:spacing w:val="-3"/>
          <w:sz w:val="24"/>
        </w:rPr>
        <w:t xml:space="preserve">Работы по ремонту и реконструкции установленного оборудования за время реализации программы будут проведены в </w:t>
      </w:r>
      <w:r>
        <w:rPr>
          <w:rFonts w:ascii="Bookman Old Style" w:hAnsi="Bookman Old Style"/>
          <w:spacing w:val="-3"/>
          <w:sz w:val="24"/>
        </w:rPr>
        <w:t>40</w:t>
      </w:r>
      <w:r w:rsidRPr="008375A0">
        <w:rPr>
          <w:rFonts w:ascii="Bookman Old Style" w:hAnsi="Bookman Old Style"/>
          <w:spacing w:val="-3"/>
          <w:sz w:val="24"/>
        </w:rPr>
        <w:t xml:space="preserve"> образовательных орг</w:t>
      </w:r>
      <w:r w:rsidRPr="008375A0">
        <w:rPr>
          <w:rFonts w:ascii="Bookman Old Style" w:hAnsi="Bookman Old Style"/>
          <w:spacing w:val="-3"/>
          <w:sz w:val="24"/>
        </w:rPr>
        <w:t>а</w:t>
      </w:r>
      <w:r w:rsidRPr="008375A0">
        <w:rPr>
          <w:rFonts w:ascii="Bookman Old Style" w:hAnsi="Bookman Old Style"/>
          <w:spacing w:val="-3"/>
          <w:sz w:val="24"/>
        </w:rPr>
        <w:t>низациях.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Количество систем АПС, прошедших  </w:t>
      </w:r>
      <w:proofErr w:type="spellStart"/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профобслуживание</w:t>
      </w:r>
      <w:proofErr w:type="spellEnd"/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 xml:space="preserve"> и модерн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и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зацию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>,</w:t>
      </w:r>
      <w:r w:rsidRPr="008375A0">
        <w:rPr>
          <w:rFonts w:ascii="Bookman Old Style" w:hAnsi="Bookman Old Style"/>
          <w:color w:val="FF0000"/>
          <w:spacing w:val="-3"/>
          <w:sz w:val="24"/>
          <w:szCs w:val="24"/>
        </w:rPr>
        <w:t xml:space="preserve"> </w:t>
      </w:r>
      <w:r w:rsidRPr="00A819A9">
        <w:rPr>
          <w:rFonts w:ascii="Bookman Old Style" w:hAnsi="Bookman Old Style"/>
          <w:spacing w:val="-3"/>
          <w:sz w:val="24"/>
          <w:szCs w:val="24"/>
        </w:rPr>
        <w:t>в 2021 году составит</w:t>
      </w:r>
      <w:r w:rsidRPr="008375A0">
        <w:rPr>
          <w:rFonts w:ascii="Bookman Old Style" w:hAnsi="Bookman Old Style"/>
          <w:spacing w:val="-3"/>
          <w:sz w:val="24"/>
          <w:szCs w:val="24"/>
        </w:rPr>
        <w:t xml:space="preserve"> 69 шт.</w:t>
      </w:r>
    </w:p>
    <w:p w:rsidR="00ED4042" w:rsidRPr="008375A0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Количество систем наружного и внутреннего пожаротушения, пр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о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 xml:space="preserve">шедших </w:t>
      </w:r>
      <w:proofErr w:type="spellStart"/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>профобслуживание</w:t>
      </w:r>
      <w:proofErr w:type="spellEnd"/>
      <w:r w:rsidRPr="00A7348D">
        <w:rPr>
          <w:rFonts w:ascii="Bookman Old Style" w:hAnsi="Bookman Old Style"/>
          <w:spacing w:val="-3"/>
          <w:sz w:val="24"/>
        </w:rPr>
        <w:t xml:space="preserve"> </w:t>
      </w:r>
      <w:r w:rsidRPr="008375A0">
        <w:rPr>
          <w:rFonts w:ascii="Bookman Old Style" w:hAnsi="Bookman Old Style"/>
          <w:spacing w:val="-3"/>
          <w:sz w:val="24"/>
        </w:rPr>
        <w:t>за время реализации программы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>, за время реал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>и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>зации Программы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 xml:space="preserve"> составит 3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>7</w:t>
      </w:r>
      <w:r w:rsidRPr="008375A0">
        <w:rPr>
          <w:rFonts w:ascii="Bookman Old Style" w:hAnsi="Bookman Old Style"/>
          <w:color w:val="000000"/>
          <w:spacing w:val="-3"/>
          <w:sz w:val="24"/>
          <w:szCs w:val="24"/>
        </w:rPr>
        <w:t xml:space="preserve"> шт.</w:t>
      </w:r>
    </w:p>
    <w:p w:rsidR="00ED4042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Количество образовательных организаций, в которых обеспечена общедоступность образования для детей с ограниченными возможностями здоровья и для дете</w:t>
      </w:r>
      <w:proofErr w:type="gramStart"/>
      <w:r w:rsidRPr="008375A0">
        <w:rPr>
          <w:rFonts w:ascii="Bookman Old Style" w:hAnsi="Bookman Old Style"/>
          <w:sz w:val="24"/>
          <w:szCs w:val="24"/>
        </w:rPr>
        <w:t>й-</w:t>
      </w:r>
      <w:proofErr w:type="gramEnd"/>
      <w:r w:rsidRPr="008375A0">
        <w:rPr>
          <w:rStyle w:val="apple-style-span"/>
          <w:rFonts w:ascii="Bookman Old Style" w:hAnsi="Bookman Old Style" w:cs="Courier New"/>
          <w:color w:val="000000"/>
          <w:sz w:val="24"/>
          <w:szCs w:val="24"/>
        </w:rPr>
        <w:t xml:space="preserve"> инвалидов</w:t>
      </w:r>
      <w:r w:rsidRPr="008375A0">
        <w:rPr>
          <w:rFonts w:ascii="Bookman Old Style" w:hAnsi="Bookman Old Style"/>
          <w:sz w:val="24"/>
          <w:szCs w:val="24"/>
        </w:rPr>
        <w:t xml:space="preserve"> в дошкольных образовательных организ</w:t>
      </w:r>
      <w:r w:rsidRPr="008375A0">
        <w:rPr>
          <w:rFonts w:ascii="Bookman Old Style" w:hAnsi="Bookman Old Style"/>
          <w:sz w:val="24"/>
          <w:szCs w:val="24"/>
        </w:rPr>
        <w:t>а</w:t>
      </w:r>
      <w:r w:rsidRPr="008375A0">
        <w:rPr>
          <w:rFonts w:ascii="Bookman Old Style" w:hAnsi="Bookman Old Style"/>
          <w:sz w:val="24"/>
          <w:szCs w:val="24"/>
        </w:rPr>
        <w:t>циях за 2 года составит 2 шт.</w:t>
      </w:r>
    </w:p>
    <w:p w:rsidR="00ED4042" w:rsidRPr="00843B03" w:rsidRDefault="00ED4042" w:rsidP="00DA6C8C">
      <w:pPr>
        <w:numPr>
          <w:ilvl w:val="0"/>
          <w:numId w:val="11"/>
        </w:numPr>
        <w:tabs>
          <w:tab w:val="left" w:pos="402"/>
          <w:tab w:val="left" w:pos="459"/>
          <w:tab w:val="left" w:pos="544"/>
          <w:tab w:val="left" w:pos="993"/>
          <w:tab w:val="left" w:pos="1134"/>
        </w:tabs>
        <w:ind w:left="0" w:firstLine="720"/>
        <w:jc w:val="both"/>
        <w:rPr>
          <w:rFonts w:ascii="Bookman Old Style" w:hAnsi="Bookman Old Style"/>
          <w:spacing w:val="-3"/>
          <w:sz w:val="24"/>
          <w:szCs w:val="24"/>
        </w:rPr>
      </w:pPr>
      <w:r w:rsidRPr="008375A0">
        <w:rPr>
          <w:rFonts w:ascii="Bookman Old Style" w:hAnsi="Bookman Old Style"/>
          <w:sz w:val="24"/>
          <w:szCs w:val="24"/>
        </w:rPr>
        <w:t>Количество образовательных организаций, в которых обеспечена общедоступность образования для детей с ограниченными возможностями здоровья и для дете</w:t>
      </w:r>
      <w:proofErr w:type="gramStart"/>
      <w:r w:rsidRPr="008375A0">
        <w:rPr>
          <w:rFonts w:ascii="Bookman Old Style" w:hAnsi="Bookman Old Style"/>
          <w:sz w:val="24"/>
          <w:szCs w:val="24"/>
        </w:rPr>
        <w:t>й-</w:t>
      </w:r>
      <w:proofErr w:type="gramEnd"/>
      <w:r w:rsidRPr="008375A0">
        <w:rPr>
          <w:rStyle w:val="apple-style-span"/>
          <w:rFonts w:ascii="Bookman Old Style" w:hAnsi="Bookman Old Style" w:cs="Courier New"/>
          <w:color w:val="000000"/>
          <w:sz w:val="24"/>
          <w:szCs w:val="24"/>
        </w:rPr>
        <w:t xml:space="preserve"> инвалидов</w:t>
      </w:r>
      <w:r w:rsidRPr="008375A0">
        <w:rPr>
          <w:rFonts w:ascii="Bookman Old Style" w:hAnsi="Bookman Old Style"/>
          <w:sz w:val="24"/>
          <w:szCs w:val="24"/>
        </w:rPr>
        <w:t xml:space="preserve"> в общеобразовательных организациях за 2 года составит 2 шт.</w:t>
      </w:r>
    </w:p>
    <w:p w:rsidR="00ED4042" w:rsidRPr="008375A0" w:rsidRDefault="00ED4042" w:rsidP="00ED4042">
      <w:pPr>
        <w:ind w:left="720"/>
        <w:jc w:val="both"/>
        <w:rPr>
          <w:rFonts w:ascii="Bookman Old Style" w:hAnsi="Bookman Old Style"/>
          <w:color w:val="000000"/>
          <w:spacing w:val="-3"/>
          <w:sz w:val="24"/>
          <w:szCs w:val="24"/>
        </w:rPr>
      </w:pPr>
    </w:p>
    <w:p w:rsidR="00ED4042" w:rsidRPr="008375A0" w:rsidRDefault="00DA6C8C" w:rsidP="00DA6C8C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5. </w:t>
      </w:r>
      <w:r w:rsidR="00ED4042" w:rsidRPr="008375A0">
        <w:rPr>
          <w:rFonts w:ascii="Bookman Old Style" w:hAnsi="Bookman Old Style"/>
          <w:b/>
          <w:sz w:val="24"/>
          <w:szCs w:val="24"/>
        </w:rPr>
        <w:t>Риски реализации Программы  и меры управления рисками.</w:t>
      </w:r>
    </w:p>
    <w:p w:rsidR="00ED4042" w:rsidRPr="008375A0" w:rsidRDefault="00ED4042" w:rsidP="00DA6C8C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  <w:shd w:val="clear" w:color="auto" w:fill="FFFFFF"/>
        </w:rPr>
        <w:t>Реализация Программы зависит от ряда рисков, которые могут в зн</w:t>
      </w:r>
      <w:r w:rsidRPr="008375A0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8375A0">
        <w:rPr>
          <w:rFonts w:ascii="Bookman Old Style" w:hAnsi="Bookman Old Style" w:cs="Arial"/>
          <w:sz w:val="24"/>
          <w:szCs w:val="24"/>
          <w:shd w:val="clear" w:color="auto" w:fill="FFFFFF"/>
        </w:rPr>
        <w:t>чительной степени оказать влияние на значение показателей (индикаторов) ее результативности и в целом на достижение результатов Программы. К ним следует отнести финансовые, временные и управленческие риски.</w:t>
      </w:r>
    </w:p>
    <w:p w:rsidR="00ED4042" w:rsidRPr="008375A0" w:rsidRDefault="00ED4042" w:rsidP="00DA6C8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375A0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8375A0">
        <w:rPr>
          <w:rFonts w:ascii="Bookman Old Style" w:hAnsi="Bookman Old Style" w:cs="Arial"/>
          <w:sz w:val="24"/>
          <w:szCs w:val="24"/>
        </w:rPr>
        <w:t xml:space="preserve">наиболее значимым риском является недостаток финансирования </w:t>
      </w:r>
      <w:r w:rsidRPr="008375A0">
        <w:rPr>
          <w:rFonts w:ascii="Bookman Old Style" w:hAnsi="Bookman Old Style"/>
          <w:sz w:val="24"/>
          <w:szCs w:val="24"/>
        </w:rPr>
        <w:t>Программы,</w:t>
      </w:r>
      <w:r w:rsidRPr="008375A0">
        <w:rPr>
          <w:rFonts w:ascii="Bookman Old Style" w:hAnsi="Bookman Old Style" w:cs="Arial"/>
          <w:sz w:val="24"/>
          <w:szCs w:val="24"/>
        </w:rPr>
        <w:t xml:space="preserve"> причины возникновения которого, в большей степени, определяются внешними факторами: </w:t>
      </w:r>
      <w:proofErr w:type="spellStart"/>
      <w:r w:rsidRPr="008375A0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8375A0">
        <w:rPr>
          <w:rFonts w:ascii="Bookman Old Style" w:hAnsi="Bookman Old Style" w:cs="Arial"/>
          <w:sz w:val="24"/>
          <w:szCs w:val="24"/>
        </w:rPr>
        <w:t xml:space="preserve"> доходов м</w:t>
      </w:r>
      <w:r w:rsidRPr="008375A0">
        <w:rPr>
          <w:rFonts w:ascii="Bookman Old Style" w:hAnsi="Bookman Old Style" w:cs="Arial"/>
          <w:sz w:val="24"/>
          <w:szCs w:val="24"/>
        </w:rPr>
        <w:t>у</w:t>
      </w:r>
      <w:r w:rsidRPr="008375A0">
        <w:rPr>
          <w:rFonts w:ascii="Bookman Old Style" w:hAnsi="Bookman Old Style" w:cs="Arial"/>
          <w:sz w:val="24"/>
          <w:szCs w:val="24"/>
        </w:rPr>
        <w:t xml:space="preserve">ниципального бюджета, незапланированное увеличение расходов,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8375A0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8375A0">
        <w:rPr>
          <w:rFonts w:ascii="Bookman Old Style" w:hAnsi="Bookman Old Style" w:cs="Arial"/>
          <w:sz w:val="24"/>
          <w:szCs w:val="24"/>
        </w:rPr>
        <w:t xml:space="preserve"> целевых значений индикат</w:t>
      </w:r>
      <w:r w:rsidRPr="008375A0">
        <w:rPr>
          <w:rFonts w:ascii="Bookman Old Style" w:hAnsi="Bookman Old Style" w:cs="Arial"/>
          <w:sz w:val="24"/>
          <w:szCs w:val="24"/>
        </w:rPr>
        <w:t>о</w:t>
      </w:r>
      <w:r w:rsidRPr="008375A0">
        <w:rPr>
          <w:rFonts w:ascii="Bookman Old Style" w:hAnsi="Bookman Old Style" w:cs="Arial"/>
          <w:sz w:val="24"/>
          <w:szCs w:val="24"/>
        </w:rPr>
        <w:t>ров (показателей)</w:t>
      </w:r>
      <w:r w:rsidRPr="008375A0">
        <w:rPr>
          <w:rFonts w:ascii="Bookman Old Style" w:hAnsi="Bookman Old Style"/>
          <w:sz w:val="24"/>
          <w:szCs w:val="24"/>
        </w:rPr>
        <w:t xml:space="preserve"> Программы</w:t>
      </w:r>
      <w:r w:rsidRPr="008375A0">
        <w:rPr>
          <w:rFonts w:ascii="Bookman Old Style" w:hAnsi="Bookman Old Style" w:cs="Arial"/>
          <w:sz w:val="24"/>
          <w:szCs w:val="24"/>
        </w:rPr>
        <w:t>. Снижение вероятности и минимизация п</w:t>
      </w:r>
      <w:r w:rsidRPr="008375A0">
        <w:rPr>
          <w:rFonts w:ascii="Bookman Old Style" w:hAnsi="Bookman Old Style" w:cs="Arial"/>
          <w:sz w:val="24"/>
          <w:szCs w:val="24"/>
        </w:rPr>
        <w:t>о</w:t>
      </w:r>
      <w:r w:rsidRPr="008375A0">
        <w:rPr>
          <w:rFonts w:ascii="Bookman Old Style" w:hAnsi="Bookman Old Style" w:cs="Arial"/>
          <w:sz w:val="24"/>
          <w:szCs w:val="24"/>
        </w:rPr>
        <w:t>следствий наступления рисков, связанных с недостатком финансирования Программы, осуществляется при помощи следующих мер:</w:t>
      </w:r>
    </w:p>
    <w:p w:rsidR="00ED4042" w:rsidRPr="008375A0" w:rsidRDefault="00ED4042" w:rsidP="00DA6C8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</w:rPr>
        <w:t>-</w:t>
      </w:r>
      <w:r w:rsidR="000E4B3F">
        <w:rPr>
          <w:rFonts w:ascii="Bookman Old Style" w:hAnsi="Bookman Old Style" w:cs="Arial"/>
          <w:sz w:val="24"/>
          <w:szCs w:val="24"/>
        </w:rPr>
        <w:t xml:space="preserve"> </w:t>
      </w:r>
      <w:r w:rsidRPr="008375A0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ED4042" w:rsidRPr="008375A0" w:rsidRDefault="00ED4042" w:rsidP="00DA6C8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</w:rPr>
        <w:t>-</w:t>
      </w:r>
      <w:r w:rsidR="000E4B3F">
        <w:rPr>
          <w:rFonts w:ascii="Bookman Old Style" w:hAnsi="Bookman Old Style" w:cs="Arial"/>
          <w:sz w:val="24"/>
          <w:szCs w:val="24"/>
        </w:rPr>
        <w:t xml:space="preserve"> </w:t>
      </w:r>
      <w:r w:rsidRPr="008375A0">
        <w:rPr>
          <w:rFonts w:ascii="Bookman Old Style" w:hAnsi="Bookman Old Style" w:cs="Arial"/>
          <w:sz w:val="24"/>
          <w:szCs w:val="24"/>
        </w:rPr>
        <w:t>корректировка</w:t>
      </w:r>
      <w:r w:rsidRPr="008375A0">
        <w:rPr>
          <w:rFonts w:ascii="Bookman Old Style" w:hAnsi="Bookman Old Style"/>
          <w:sz w:val="24"/>
          <w:szCs w:val="24"/>
        </w:rPr>
        <w:t xml:space="preserve">  Программы</w:t>
      </w:r>
      <w:r w:rsidRPr="008375A0">
        <w:rPr>
          <w:rFonts w:ascii="Bookman Old Style" w:hAnsi="Bookman Old Style"/>
          <w:b/>
          <w:sz w:val="24"/>
          <w:szCs w:val="24"/>
        </w:rPr>
        <w:t xml:space="preserve">  </w:t>
      </w:r>
      <w:r w:rsidRPr="008375A0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приоритетными направлениями </w:t>
      </w:r>
      <w:r w:rsidRPr="008375A0">
        <w:rPr>
          <w:rFonts w:ascii="Bookman Old Style" w:hAnsi="Bookman Old Style"/>
          <w:sz w:val="24"/>
          <w:szCs w:val="24"/>
        </w:rPr>
        <w:t>Программы</w:t>
      </w:r>
      <w:r w:rsidRPr="008375A0">
        <w:rPr>
          <w:rFonts w:ascii="Bookman Old Style" w:hAnsi="Bookman Old Style" w:cs="Arial"/>
          <w:sz w:val="24"/>
          <w:szCs w:val="24"/>
        </w:rPr>
        <w:t>.</w:t>
      </w:r>
    </w:p>
    <w:p w:rsidR="00ED4042" w:rsidRPr="008375A0" w:rsidRDefault="00ED4042" w:rsidP="00DA6C8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375A0">
        <w:rPr>
          <w:rFonts w:ascii="Bookman Old Style" w:hAnsi="Bookman Old Style"/>
          <w:b/>
        </w:rPr>
        <w:lastRenderedPageBreak/>
        <w:t>Временные риски</w:t>
      </w:r>
      <w:r w:rsidR="00DA6C8C">
        <w:rPr>
          <w:rFonts w:ascii="Bookman Old Style" w:hAnsi="Bookman Old Style"/>
        </w:rPr>
        <w:t xml:space="preserve">: </w:t>
      </w:r>
      <w:r w:rsidRPr="008375A0">
        <w:rPr>
          <w:rFonts w:ascii="Bookman Old Style" w:hAnsi="Bookman Old Style"/>
        </w:rPr>
        <w:t>основным фактором для возникновения данного риска является отставание от сроков реализации мероприятий Программы. Последствия возникновения данного риска преодолеваются путём монит</w:t>
      </w:r>
      <w:r w:rsidRPr="008375A0">
        <w:rPr>
          <w:rFonts w:ascii="Bookman Old Style" w:hAnsi="Bookman Old Style"/>
        </w:rPr>
        <w:t>о</w:t>
      </w:r>
      <w:r w:rsidRPr="008375A0">
        <w:rPr>
          <w:rFonts w:ascii="Bookman Old Style" w:hAnsi="Bookman Old Style"/>
        </w:rPr>
        <w:t>ринга реализации Программы, который ориентирован на раннее предупр</w:t>
      </w:r>
      <w:r w:rsidRPr="008375A0">
        <w:rPr>
          <w:rFonts w:ascii="Bookman Old Style" w:hAnsi="Bookman Old Style"/>
        </w:rPr>
        <w:t>е</w:t>
      </w:r>
      <w:r w:rsidRPr="008375A0">
        <w:rPr>
          <w:rFonts w:ascii="Bookman Old Style" w:hAnsi="Bookman Old Style"/>
        </w:rPr>
        <w:t>ждение возникновения проблем и отклонений хода реализации Программы</w:t>
      </w:r>
      <w:r w:rsidRPr="008375A0">
        <w:rPr>
          <w:rFonts w:ascii="Bookman Old Style" w:hAnsi="Bookman Old Style"/>
          <w:b/>
        </w:rPr>
        <w:t xml:space="preserve"> </w:t>
      </w:r>
      <w:r w:rsidRPr="008375A0">
        <w:rPr>
          <w:rFonts w:ascii="Bookman Old Style" w:hAnsi="Bookman Old Style"/>
        </w:rPr>
        <w:t xml:space="preserve"> от запланированного уровня.</w:t>
      </w:r>
    </w:p>
    <w:p w:rsidR="00ED4042" w:rsidRPr="008375A0" w:rsidRDefault="00ED4042" w:rsidP="00DA6C8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375A0">
        <w:rPr>
          <w:rFonts w:ascii="Bookman Old Style" w:hAnsi="Bookman Old Style"/>
          <w:b/>
        </w:rPr>
        <w:t>Управленческие риски</w:t>
      </w:r>
      <w:r w:rsidRPr="008375A0">
        <w:rPr>
          <w:rFonts w:ascii="Bookman Old Style" w:hAnsi="Bookman Old Style"/>
        </w:rPr>
        <w:t>: данные риски связаны с неэффективным управлением процессом реализации Программы и несогласованностью де</w:t>
      </w:r>
      <w:r w:rsidRPr="008375A0">
        <w:rPr>
          <w:rFonts w:ascii="Bookman Old Style" w:hAnsi="Bookman Old Style"/>
        </w:rPr>
        <w:t>й</w:t>
      </w:r>
      <w:r w:rsidRPr="008375A0">
        <w:rPr>
          <w:rFonts w:ascii="Bookman Old Style" w:hAnsi="Bookman Old Style"/>
        </w:rPr>
        <w:t>ствий ответственного исполнителя</w:t>
      </w:r>
      <w:bookmarkStart w:id="1" w:name="afc7c"/>
      <w:bookmarkEnd w:id="1"/>
      <w:r w:rsidRPr="008375A0">
        <w:rPr>
          <w:rFonts w:ascii="Bookman Old Style" w:hAnsi="Bookman Old Style"/>
        </w:rPr>
        <w:t xml:space="preserve"> и участников Программы. </w:t>
      </w:r>
      <w:r w:rsidRPr="008375A0">
        <w:rPr>
          <w:rFonts w:ascii="Bookman Old Style" w:hAnsi="Bookman Old Style" w:cs="Arial"/>
        </w:rPr>
        <w:t>Минимизации отрицательных последствий</w:t>
      </w:r>
      <w:r w:rsidRPr="008375A0">
        <w:rPr>
          <w:rFonts w:ascii="Bookman Old Style" w:hAnsi="Bookman Old Style"/>
        </w:rPr>
        <w:t xml:space="preserve"> названного риска возможно за счет:</w:t>
      </w:r>
    </w:p>
    <w:p w:rsidR="00ED4042" w:rsidRPr="008375A0" w:rsidRDefault="00ED4042" w:rsidP="00DA6C8C">
      <w:pPr>
        <w:widowControl/>
        <w:shd w:val="clear" w:color="auto" w:fill="FFFFFF"/>
        <w:autoSpaceDE/>
        <w:autoSpaceDN/>
        <w:adjustRightInd/>
        <w:spacing w:line="342" w:lineRule="atLeast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8375A0">
        <w:rPr>
          <w:rFonts w:ascii="Bookman Old Style" w:hAnsi="Bookman Old Style"/>
          <w:sz w:val="24"/>
          <w:szCs w:val="24"/>
        </w:rPr>
        <w:t>ответственного исполн</w:t>
      </w:r>
      <w:r w:rsidRPr="008375A0">
        <w:rPr>
          <w:rFonts w:ascii="Bookman Old Style" w:hAnsi="Bookman Old Style"/>
          <w:sz w:val="24"/>
          <w:szCs w:val="24"/>
        </w:rPr>
        <w:t>и</w:t>
      </w:r>
      <w:r w:rsidRPr="008375A0">
        <w:rPr>
          <w:rFonts w:ascii="Bookman Old Style" w:hAnsi="Bookman Old Style"/>
          <w:sz w:val="24"/>
          <w:szCs w:val="24"/>
        </w:rPr>
        <w:t>теля и участников Программы;</w:t>
      </w:r>
    </w:p>
    <w:p w:rsidR="00ED4042" w:rsidRPr="008375A0" w:rsidRDefault="00ED4042" w:rsidP="00DA6C8C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8375A0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Программы и ее подпрограмм</w:t>
      </w:r>
      <w:r w:rsidRPr="008375A0">
        <w:rPr>
          <w:rFonts w:ascii="Bookman Old Style" w:hAnsi="Bookman Old Style" w:cs="Arial"/>
          <w:sz w:val="24"/>
          <w:szCs w:val="24"/>
        </w:rPr>
        <w:t>;</w:t>
      </w:r>
    </w:p>
    <w:p w:rsidR="00ED4042" w:rsidRPr="008375A0" w:rsidRDefault="00ED4042" w:rsidP="00DA6C8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375A0">
        <w:rPr>
          <w:rFonts w:ascii="Bookman Old Style" w:hAnsi="Bookman Old Style" w:cs="Arial"/>
        </w:rPr>
        <w:t>-</w:t>
      </w:r>
      <w:r w:rsidRPr="008375A0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8375A0">
        <w:rPr>
          <w:rFonts w:ascii="Bookman Old Style" w:hAnsi="Bookman Old Style"/>
          <w:shd w:val="clear" w:color="auto" w:fill="FFFFFF"/>
        </w:rPr>
        <w:t>ю</w:t>
      </w:r>
      <w:r w:rsidRPr="008375A0">
        <w:rPr>
          <w:rFonts w:ascii="Bookman Old Style" w:hAnsi="Bookman Old Style"/>
          <w:shd w:val="clear" w:color="auto" w:fill="FFFFFF"/>
        </w:rPr>
        <w:t>щихся возможностей;</w:t>
      </w:r>
    </w:p>
    <w:p w:rsidR="00ED4042" w:rsidRDefault="00ED4042" w:rsidP="00DA6C8C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375A0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</w:t>
      </w:r>
    </w:p>
    <w:p w:rsidR="00DA6C8C" w:rsidRPr="008375A0" w:rsidRDefault="00DA6C8C" w:rsidP="00DA6C8C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ED4042" w:rsidRPr="008375A0" w:rsidRDefault="00DA6C8C" w:rsidP="00ED4042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6</w:t>
      </w:r>
      <w:r w:rsidR="00ED4042" w:rsidRPr="008375A0">
        <w:rPr>
          <w:rFonts w:ascii="Bookman Old Style" w:hAnsi="Bookman Old Style"/>
          <w:b/>
          <w:color w:val="000000"/>
          <w:sz w:val="24"/>
          <w:szCs w:val="24"/>
        </w:rPr>
        <w:t>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ED4042" w:rsidRPr="008375A0">
        <w:rPr>
          <w:rFonts w:ascii="Bookman Old Style" w:hAnsi="Bookman Old Style"/>
          <w:b/>
          <w:color w:val="000000"/>
          <w:sz w:val="24"/>
          <w:szCs w:val="24"/>
        </w:rPr>
        <w:t>Показатели (индикаторы) Программы.</w:t>
      </w:r>
    </w:p>
    <w:p w:rsidR="00ED4042" w:rsidRPr="008375A0" w:rsidRDefault="00ED4042" w:rsidP="00ED4042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D4042" w:rsidRDefault="00ED4042" w:rsidP="00ED4042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375A0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Программы с ра</w:t>
      </w:r>
      <w:r w:rsidRPr="008375A0">
        <w:rPr>
          <w:rFonts w:ascii="Bookman Old Style" w:hAnsi="Bookman Old Style"/>
          <w:color w:val="000000"/>
          <w:sz w:val="24"/>
          <w:szCs w:val="24"/>
        </w:rPr>
        <w:t>с</w:t>
      </w:r>
      <w:r w:rsidRPr="008375A0">
        <w:rPr>
          <w:rFonts w:ascii="Bookman Old Style" w:hAnsi="Bookman Old Style"/>
          <w:color w:val="000000"/>
          <w:sz w:val="24"/>
          <w:szCs w:val="24"/>
        </w:rPr>
        <w:t>шифровкой плановых значений по годам её реализации приведены в пр</w:t>
      </w:r>
      <w:r w:rsidRPr="008375A0">
        <w:rPr>
          <w:rFonts w:ascii="Bookman Old Style" w:hAnsi="Bookman Old Style"/>
          <w:color w:val="000000"/>
          <w:sz w:val="24"/>
          <w:szCs w:val="24"/>
        </w:rPr>
        <w:t>и</w:t>
      </w:r>
      <w:r w:rsidRPr="008375A0">
        <w:rPr>
          <w:rFonts w:ascii="Bookman Old Style" w:hAnsi="Bookman Old Style"/>
          <w:color w:val="000000"/>
          <w:sz w:val="24"/>
          <w:szCs w:val="24"/>
        </w:rPr>
        <w:t>ложении №1 к настоящей Программе.</w:t>
      </w:r>
    </w:p>
    <w:p w:rsidR="00DA6C8C" w:rsidRPr="00A7348D" w:rsidRDefault="00DA6C8C" w:rsidP="00ED4042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</w:p>
    <w:p w:rsidR="00ED4042" w:rsidRPr="008375A0" w:rsidRDefault="00DA6C8C" w:rsidP="00ED4042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7. </w:t>
      </w:r>
      <w:r w:rsidR="00ED4042" w:rsidRPr="008375A0">
        <w:rPr>
          <w:rFonts w:ascii="Bookman Old Style" w:hAnsi="Bookman Old Style"/>
          <w:b/>
          <w:color w:val="000000"/>
          <w:sz w:val="24"/>
          <w:szCs w:val="24"/>
        </w:rPr>
        <w:t>Основные мероприятия Программы.</w:t>
      </w:r>
    </w:p>
    <w:p w:rsidR="00ED4042" w:rsidRPr="008375A0" w:rsidRDefault="00ED4042" w:rsidP="00ED4042">
      <w:pPr>
        <w:tabs>
          <w:tab w:val="left" w:pos="36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ED4042" w:rsidRPr="008375A0" w:rsidRDefault="00ED4042" w:rsidP="00DA6C8C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375A0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Программы с указанием сроков их реализации указаны в приложении №2 к настоящей Программе.</w:t>
      </w:r>
    </w:p>
    <w:p w:rsidR="00DA6C8C" w:rsidRDefault="00DA6C8C" w:rsidP="00ED4042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ED4042" w:rsidRPr="008375A0" w:rsidRDefault="00DA6C8C" w:rsidP="00ED4042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8. </w:t>
      </w:r>
      <w:r w:rsidR="00ED4042" w:rsidRPr="008375A0">
        <w:rPr>
          <w:rFonts w:ascii="Bookman Old Style" w:hAnsi="Bookman Old Style"/>
          <w:b/>
          <w:color w:val="000000"/>
          <w:sz w:val="24"/>
          <w:szCs w:val="24"/>
        </w:rPr>
        <w:t>Ресурсное обеспечение Программы.</w:t>
      </w:r>
    </w:p>
    <w:p w:rsidR="00ED4042" w:rsidRPr="008375A0" w:rsidRDefault="00ED4042" w:rsidP="00DA6C8C">
      <w:pPr>
        <w:tabs>
          <w:tab w:val="left" w:pos="360"/>
        </w:tabs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ED4042" w:rsidRPr="00A7348D" w:rsidRDefault="00ED4042" w:rsidP="00DA6C8C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375A0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Программы приведена в приложении №3 к настоящей Программе.</w:t>
      </w:r>
    </w:p>
    <w:p w:rsidR="00DA6C8C" w:rsidRDefault="00DA6C8C" w:rsidP="00E3472E">
      <w:pPr>
        <w:pStyle w:val="ad"/>
        <w:jc w:val="both"/>
        <w:rPr>
          <w:rFonts w:ascii="Bookman Old Style" w:hAnsi="Bookman Old Style"/>
          <w:sz w:val="24"/>
          <w:szCs w:val="24"/>
        </w:rPr>
        <w:sectPr w:rsidR="00DA6C8C" w:rsidSect="00DA6C8C">
          <w:footerReference w:type="default" r:id="rId9"/>
          <w:pgSz w:w="11906" w:h="16838"/>
          <w:pgMar w:top="426" w:right="720" w:bottom="851" w:left="1701" w:header="709" w:footer="403" w:gutter="0"/>
          <w:cols w:space="708"/>
          <w:docGrid w:linePitch="360"/>
        </w:sectPr>
      </w:pPr>
    </w:p>
    <w:p w:rsidR="00DA6C8C" w:rsidRPr="00DA6C8C" w:rsidRDefault="000E4B3F" w:rsidP="000E4B3F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DA6C8C" w:rsidRPr="00DA6C8C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DA6C8C" w:rsidRPr="00DA6C8C" w:rsidRDefault="00DA6C8C" w:rsidP="000E4B3F">
      <w:pPr>
        <w:ind w:left="11340"/>
        <w:jc w:val="center"/>
        <w:rPr>
          <w:rFonts w:ascii="Bookman Old Style" w:hAnsi="Bookman Old Style"/>
          <w:bCs/>
          <w:i/>
          <w:sz w:val="24"/>
          <w:szCs w:val="24"/>
        </w:rPr>
      </w:pPr>
      <w:r w:rsidRPr="00DA6C8C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к </w:t>
      </w:r>
      <w:r w:rsidR="000E4B3F">
        <w:rPr>
          <w:rFonts w:ascii="Bookman Old Style" w:hAnsi="Bookman Old Style"/>
          <w:bCs/>
          <w:i/>
          <w:sz w:val="24"/>
          <w:szCs w:val="24"/>
        </w:rPr>
        <w:t xml:space="preserve">Муниципальной </w:t>
      </w:r>
      <w:r w:rsidRPr="00DA6C8C">
        <w:rPr>
          <w:rFonts w:ascii="Bookman Old Style" w:hAnsi="Bookman Old Style"/>
          <w:bCs/>
          <w:i/>
          <w:sz w:val="24"/>
          <w:szCs w:val="24"/>
        </w:rPr>
        <w:t>программе</w:t>
      </w:r>
    </w:p>
    <w:p w:rsidR="00DA6C8C" w:rsidRDefault="00DA6C8C" w:rsidP="00DA6C8C">
      <w:pPr>
        <w:ind w:left="11340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0E4B3F" w:rsidRPr="00DA6C8C" w:rsidRDefault="000E4B3F" w:rsidP="00DA6C8C">
      <w:pPr>
        <w:ind w:left="11340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DA6C8C" w:rsidRPr="00DA6C8C" w:rsidRDefault="00DA6C8C" w:rsidP="00DA6C8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DA6C8C">
        <w:rPr>
          <w:rFonts w:ascii="Bookman Old Style" w:hAnsi="Bookman Old Style" w:cs="Arial"/>
          <w:b/>
          <w:sz w:val="24"/>
          <w:szCs w:val="24"/>
        </w:rPr>
        <w:t>Целевые показатели (индикаторы) муниципальной программы.</w:t>
      </w:r>
    </w:p>
    <w:p w:rsidR="00DA6C8C" w:rsidRPr="00694AA5" w:rsidRDefault="00DA6C8C" w:rsidP="00DA6C8C">
      <w:pPr>
        <w:jc w:val="center"/>
        <w:rPr>
          <w:rFonts w:ascii="Bookman Old Style" w:hAnsi="Bookman Old Style" w:cs="Arial"/>
          <w:b/>
        </w:rPr>
      </w:pPr>
    </w:p>
    <w:tbl>
      <w:tblPr>
        <w:tblW w:w="17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6803"/>
        <w:gridCol w:w="709"/>
        <w:gridCol w:w="850"/>
        <w:gridCol w:w="851"/>
        <w:gridCol w:w="850"/>
        <w:gridCol w:w="851"/>
        <w:gridCol w:w="850"/>
        <w:gridCol w:w="851"/>
        <w:gridCol w:w="853"/>
        <w:gridCol w:w="1560"/>
        <w:gridCol w:w="1277"/>
      </w:tblGrid>
      <w:tr w:rsidR="00DA6C8C" w:rsidRPr="000E4B3F" w:rsidTr="000E4B3F">
        <w:trPr>
          <w:gridAfter w:val="1"/>
          <w:wAfter w:w="1277" w:type="dxa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C" w:rsidRPr="000E4B3F" w:rsidRDefault="00DA6C8C" w:rsidP="000E4B3F">
            <w:pPr>
              <w:tabs>
                <w:tab w:val="left" w:pos="318"/>
              </w:tabs>
              <w:rPr>
                <w:rFonts w:ascii="Bookman Old Style" w:hAnsi="Bookman Old Style"/>
                <w:bCs/>
              </w:rPr>
            </w:pPr>
            <w:r w:rsidRPr="000E4B3F">
              <w:rPr>
                <w:rFonts w:ascii="Bookman Old Style" w:hAnsi="Bookman Old Style" w:cs="Arial"/>
              </w:rPr>
              <w:t xml:space="preserve">Наименование </w:t>
            </w:r>
            <w:r w:rsidRPr="000E4B3F">
              <w:rPr>
                <w:rFonts w:ascii="Bookman Old Style" w:hAnsi="Bookman Old Style"/>
                <w:bCs/>
              </w:rPr>
              <w:t xml:space="preserve">Муниципальной </w:t>
            </w:r>
            <w:r w:rsidRPr="000E4B3F">
              <w:rPr>
                <w:rFonts w:ascii="Bookman Old Style" w:hAnsi="Bookman Old Style" w:cs="Arial"/>
              </w:rPr>
              <w:t xml:space="preserve">программы </w:t>
            </w:r>
            <w:r w:rsidRPr="000E4B3F">
              <w:rPr>
                <w:rFonts w:ascii="Bookman Old Style" w:hAnsi="Bookman Old Style"/>
                <w:bCs/>
              </w:rPr>
              <w:t>  «Развитие муниципальной  системы образования в Моздокском районе на  2015-2021 годы»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C" w:rsidRPr="000E4B3F" w:rsidRDefault="00DA6C8C" w:rsidP="000E4B3F">
            <w:pPr>
              <w:tabs>
                <w:tab w:val="left" w:pos="318"/>
              </w:tabs>
              <w:snapToGrid w:val="0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Цели:</w:t>
            </w:r>
          </w:p>
          <w:p w:rsidR="00DA6C8C" w:rsidRPr="000E4B3F" w:rsidRDefault="00DA6C8C" w:rsidP="000E4B3F">
            <w:pPr>
              <w:pStyle w:val="a6"/>
              <w:numPr>
                <w:ilvl w:val="0"/>
                <w:numId w:val="13"/>
              </w:numPr>
              <w:tabs>
                <w:tab w:val="left" w:pos="318"/>
                <w:tab w:val="left" w:pos="743"/>
              </w:tabs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4B3F">
              <w:rPr>
                <w:rFonts w:ascii="Bookman Old Style" w:hAnsi="Bookman Old Style"/>
                <w:sz w:val="20"/>
                <w:szCs w:val="20"/>
              </w:rPr>
              <w:t>Повышение доступности качественного образования сообразно запросам социально-экономического развития Моздокско</w:t>
            </w:r>
            <w:r w:rsidR="000E4B3F">
              <w:rPr>
                <w:rFonts w:ascii="Bookman Old Style" w:hAnsi="Bookman Old Style"/>
                <w:sz w:val="20"/>
                <w:szCs w:val="20"/>
              </w:rPr>
              <w:t xml:space="preserve">го района </w:t>
            </w:r>
            <w:r w:rsidRPr="000E4B3F">
              <w:rPr>
                <w:rFonts w:ascii="Bookman Old Style" w:hAnsi="Bookman Old Style"/>
                <w:sz w:val="20"/>
                <w:szCs w:val="20"/>
              </w:rPr>
              <w:t>и Республики Северная Осетия-Алания, потребностям личности и общества</w:t>
            </w:r>
          </w:p>
          <w:p w:rsidR="00DA6C8C" w:rsidRPr="000E4B3F" w:rsidRDefault="00DA6C8C" w:rsidP="000E4B3F">
            <w:pPr>
              <w:pStyle w:val="a6"/>
              <w:numPr>
                <w:ilvl w:val="0"/>
                <w:numId w:val="13"/>
              </w:numPr>
              <w:tabs>
                <w:tab w:val="left" w:pos="318"/>
                <w:tab w:val="left" w:pos="743"/>
              </w:tabs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4B3F">
              <w:rPr>
                <w:rFonts w:ascii="Bookman Old Style" w:hAnsi="Bookman Old Style"/>
                <w:sz w:val="20"/>
                <w:szCs w:val="20"/>
              </w:rPr>
              <w:t xml:space="preserve">Развитие воспитательного потенциала </w:t>
            </w:r>
            <w:proofErr w:type="spellStart"/>
            <w:proofErr w:type="gramStart"/>
            <w:r w:rsidRPr="000E4B3F">
              <w:rPr>
                <w:rFonts w:ascii="Bookman Old Style" w:hAnsi="Bookman Old Style"/>
                <w:sz w:val="20"/>
                <w:szCs w:val="20"/>
              </w:rPr>
              <w:t>социо</w:t>
            </w:r>
            <w:proofErr w:type="spellEnd"/>
            <w:r w:rsidRPr="000E4B3F">
              <w:rPr>
                <w:rFonts w:ascii="Bookman Old Style" w:hAnsi="Bookman Old Style"/>
                <w:sz w:val="20"/>
                <w:szCs w:val="20"/>
              </w:rPr>
              <w:t xml:space="preserve"> - культурного</w:t>
            </w:r>
            <w:proofErr w:type="gramEnd"/>
            <w:r w:rsidRPr="000E4B3F">
              <w:rPr>
                <w:rFonts w:ascii="Bookman Old Style" w:hAnsi="Bookman Old Style"/>
                <w:sz w:val="20"/>
                <w:szCs w:val="20"/>
              </w:rPr>
              <w:t xml:space="preserve"> пространства  Моздокского района.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3F" w:rsidRPr="000E4B3F" w:rsidRDefault="00DA6C8C" w:rsidP="000E4B3F">
            <w:pPr>
              <w:tabs>
                <w:tab w:val="left" w:pos="318"/>
              </w:tabs>
              <w:jc w:val="both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Задачи:</w:t>
            </w:r>
          </w:p>
          <w:p w:rsidR="00DA6C8C" w:rsidRPr="000E4B3F" w:rsidRDefault="00DA6C8C" w:rsidP="000E4B3F">
            <w:pPr>
              <w:tabs>
                <w:tab w:val="left" w:pos="318"/>
              </w:tabs>
              <w:jc w:val="both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/>
                <w:spacing w:val="-3"/>
              </w:rPr>
              <w:t>1.</w:t>
            </w:r>
            <w:r w:rsidR="000E4B3F" w:rsidRPr="000E4B3F">
              <w:rPr>
                <w:rFonts w:ascii="Bookman Old Style" w:hAnsi="Bookman Old Style"/>
                <w:spacing w:val="-3"/>
              </w:rPr>
              <w:t xml:space="preserve"> </w:t>
            </w:r>
            <w:r w:rsidRPr="000E4B3F">
              <w:rPr>
                <w:rFonts w:ascii="Bookman Old Style" w:hAnsi="Bookman Old Style"/>
                <w:spacing w:val="-3"/>
              </w:rPr>
              <w:t xml:space="preserve">Формирование доступной эффективной, гибкой и  открытой системы </w:t>
            </w:r>
            <w:r w:rsidRPr="000E4B3F">
              <w:rPr>
                <w:rFonts w:ascii="Bookman Old Style" w:hAnsi="Bookman Old Style"/>
                <w:spacing w:val="-1"/>
              </w:rPr>
              <w:t>непрерывного образования, обеспечивающей текущие и перспективные кадр</w:t>
            </w:r>
            <w:r w:rsidRPr="000E4B3F">
              <w:rPr>
                <w:rFonts w:ascii="Bookman Old Style" w:hAnsi="Bookman Old Style"/>
                <w:spacing w:val="-1"/>
              </w:rPr>
              <w:t>о</w:t>
            </w:r>
            <w:r w:rsidRPr="000E4B3F">
              <w:rPr>
                <w:rFonts w:ascii="Bookman Old Style" w:hAnsi="Bookman Old Style"/>
                <w:spacing w:val="-1"/>
              </w:rPr>
              <w:t>вые потребности социально-экономического развития района.</w:t>
            </w:r>
          </w:p>
          <w:p w:rsidR="00DA6C8C" w:rsidRPr="000E4B3F" w:rsidRDefault="00DA6C8C" w:rsidP="000E4B3F">
            <w:pPr>
              <w:pStyle w:val="a6"/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2.</w:t>
            </w:r>
            <w:r w:rsidR="000E4B3F"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Модернизация образовательных программ в системах дошкольного, общего и дополнительного образования детей,  направленная на достижение с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о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временного качества образовательных  результатов и результатов социализации.</w:t>
            </w:r>
          </w:p>
          <w:p w:rsidR="00DA6C8C" w:rsidRPr="000E4B3F" w:rsidRDefault="00DA6C8C" w:rsidP="000E4B3F">
            <w:pPr>
              <w:pStyle w:val="a6"/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3.</w:t>
            </w:r>
            <w:r w:rsidR="000E4B3F"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Дальнейшее развитие </w:t>
            </w:r>
            <w:proofErr w:type="gramStart"/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системы оценки качества образования Моздокского района</w:t>
            </w:r>
            <w:proofErr w:type="gramEnd"/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на основе принципов открытости, объективности, прозрачности и  общественно-профессионального участия.</w:t>
            </w:r>
          </w:p>
          <w:p w:rsidR="00DA6C8C" w:rsidRPr="000E4B3F" w:rsidRDefault="00DA6C8C" w:rsidP="000E4B3F">
            <w:pPr>
              <w:pStyle w:val="a6"/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4.</w:t>
            </w:r>
            <w:r w:rsidR="000E4B3F"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Повышение эффективности реализации молодежной политики в интересах </w:t>
            </w:r>
            <w:r w:rsidRPr="000E4B3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инновационного социально ориентированного </w:t>
            </w:r>
            <w:r w:rsidRPr="000E4B3F">
              <w:rPr>
                <w:rFonts w:ascii="Bookman Old Style" w:hAnsi="Bookman Old Style"/>
                <w:spacing w:val="-1"/>
                <w:sz w:val="20"/>
                <w:szCs w:val="20"/>
              </w:rPr>
              <w:t>развития района.</w:t>
            </w:r>
          </w:p>
          <w:p w:rsidR="00DA6C8C" w:rsidRPr="000E4B3F" w:rsidRDefault="00DA6C8C" w:rsidP="000E4B3F">
            <w:pPr>
              <w:tabs>
                <w:tab w:val="left" w:pos="318"/>
              </w:tabs>
              <w:snapToGrid w:val="0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/>
                <w:spacing w:val="-3"/>
              </w:rPr>
              <w:t>5.</w:t>
            </w:r>
            <w:r w:rsidR="000E4B3F" w:rsidRPr="000E4B3F">
              <w:rPr>
                <w:rFonts w:ascii="Bookman Old Style" w:hAnsi="Bookman Old Style"/>
                <w:spacing w:val="-3"/>
              </w:rPr>
              <w:t xml:space="preserve"> </w:t>
            </w:r>
            <w:r w:rsidRPr="000E4B3F">
              <w:rPr>
                <w:rFonts w:ascii="Bookman Old Style" w:hAnsi="Bookman Old Style"/>
                <w:spacing w:val="-3"/>
              </w:rPr>
              <w:t xml:space="preserve">Осуществление системного </w:t>
            </w:r>
            <w:proofErr w:type="gramStart"/>
            <w:r w:rsidRPr="000E4B3F">
              <w:rPr>
                <w:rFonts w:ascii="Bookman Old Style" w:hAnsi="Bookman Old Style"/>
                <w:spacing w:val="-3"/>
              </w:rPr>
              <w:t xml:space="preserve">мониторинга  хода развития образования Моздокского </w:t>
            </w:r>
            <w:r w:rsidRPr="000E4B3F">
              <w:rPr>
                <w:rFonts w:ascii="Bookman Old Style" w:hAnsi="Bookman Old Style"/>
                <w:spacing w:val="-1"/>
              </w:rPr>
              <w:t>района</w:t>
            </w:r>
            <w:proofErr w:type="gramEnd"/>
            <w:r w:rsidRPr="000E4B3F">
              <w:rPr>
                <w:rFonts w:ascii="Bookman Old Style" w:hAnsi="Bookman Old Style"/>
                <w:spacing w:val="-3"/>
              </w:rPr>
              <w:t xml:space="preserve"> как механизма оценки его результативности и принятия своевременных управленческих решений.</w:t>
            </w:r>
          </w:p>
        </w:tc>
      </w:tr>
      <w:tr w:rsidR="000E4B3F" w:rsidRPr="000E4B3F" w:rsidTr="000E4B3F">
        <w:trPr>
          <w:gridAfter w:val="1"/>
          <w:wAfter w:w="1277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№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B3F" w:rsidRPr="000E4B3F" w:rsidRDefault="000E4B3F" w:rsidP="000E4B3F">
            <w:pPr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Ед. изм.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Значение целевого индикатора 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B3F" w:rsidRPr="000E4B3F" w:rsidRDefault="000E4B3F" w:rsidP="000E4B3F">
            <w:pPr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Исходные показатели</w:t>
            </w:r>
          </w:p>
          <w:p w:rsidR="000E4B3F" w:rsidRPr="000E4B3F" w:rsidRDefault="000E4B3F" w:rsidP="000E4B3F">
            <w:pPr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базового 2014 года</w:t>
            </w:r>
          </w:p>
        </w:tc>
      </w:tr>
      <w:tr w:rsidR="000E4B3F" w:rsidRPr="000E4B3F" w:rsidTr="000E4B3F">
        <w:trPr>
          <w:gridAfter w:val="1"/>
          <w:wAfter w:w="1277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4B3F" w:rsidRPr="000E4B3F" w:rsidRDefault="000E4B3F" w:rsidP="000E4B3F">
            <w:pPr>
              <w:rPr>
                <w:rFonts w:ascii="Bookman Old Style" w:hAnsi="Bookman Old Style" w:cs="Arial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rPr>
                <w:rFonts w:ascii="Bookman Old Style" w:hAnsi="Bookman Old Style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rPr>
                <w:rFonts w:ascii="Bookman Old Style" w:hAnsi="Bookman Old Style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2017год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4B3F" w:rsidRPr="000E4B3F" w:rsidRDefault="000E4B3F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2020  год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B3F" w:rsidRPr="000E4B3F" w:rsidRDefault="000E4B3F" w:rsidP="000E4B3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B3F" w:rsidRPr="000E4B3F" w:rsidRDefault="000E4B3F" w:rsidP="000E4B3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0E4B3F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Охват дошкольными образовательными услугами детского населения района  (от 1 года  до 7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3190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0E4B3F">
              <w:rPr>
                <w:rFonts w:ascii="Bookman Old Style" w:hAnsi="Bookman Old Style"/>
                <w:color w:val="000000"/>
              </w:rPr>
              <w:t>Охват детей 3 – 7 лет, которым предоставлена возможность п</w:t>
            </w:r>
            <w:r w:rsidRPr="000E4B3F">
              <w:rPr>
                <w:rFonts w:ascii="Bookman Old Style" w:hAnsi="Bookman Old Style"/>
                <w:color w:val="000000"/>
              </w:rPr>
              <w:t>о</w:t>
            </w:r>
            <w:r w:rsidRPr="000E4B3F">
              <w:rPr>
                <w:rFonts w:ascii="Bookman Old Style" w:hAnsi="Bookman Old Style"/>
                <w:color w:val="000000"/>
              </w:rPr>
              <w:t>лучать услуги дошкольного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2863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0E4B3F">
              <w:rPr>
                <w:rFonts w:ascii="Bookman Old Style" w:hAnsi="Bookman Old Style"/>
                <w:color w:val="000000"/>
              </w:rPr>
              <w:t>Удельный вес численности дошкольников, обучающихся по о</w:t>
            </w:r>
            <w:r w:rsidRPr="000E4B3F">
              <w:rPr>
                <w:rFonts w:ascii="Bookman Old Style" w:hAnsi="Bookman Old Style"/>
                <w:color w:val="000000"/>
              </w:rPr>
              <w:t>б</w:t>
            </w:r>
            <w:r w:rsidRPr="000E4B3F">
              <w:rPr>
                <w:rFonts w:ascii="Bookman Old Style" w:hAnsi="Bookman Old Style"/>
                <w:color w:val="000000"/>
              </w:rPr>
              <w:t>разовательным программам дошкольного образования, соо</w:t>
            </w:r>
            <w:r w:rsidRPr="000E4B3F">
              <w:rPr>
                <w:rFonts w:ascii="Bookman Old Style" w:hAnsi="Bookman Old Style"/>
                <w:color w:val="000000"/>
              </w:rPr>
              <w:t>т</w:t>
            </w:r>
            <w:r w:rsidRPr="000E4B3F">
              <w:rPr>
                <w:rFonts w:ascii="Bookman Old Style" w:hAnsi="Bookman Old Style"/>
                <w:color w:val="000000"/>
              </w:rPr>
              <w:t>ветствующим федеральным государственным стандартам д</w:t>
            </w:r>
            <w:r w:rsidRPr="000E4B3F">
              <w:rPr>
                <w:rFonts w:ascii="Bookman Old Style" w:hAnsi="Bookman Old Style"/>
                <w:color w:val="000000"/>
              </w:rPr>
              <w:t>о</w:t>
            </w:r>
            <w:r w:rsidRPr="000E4B3F">
              <w:rPr>
                <w:rFonts w:ascii="Bookman Old Style" w:hAnsi="Bookman Old Style"/>
                <w:color w:val="000000"/>
              </w:rPr>
              <w:t>школьного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Количество новых мест в общеобразовательных организациях, в том числе в группах кратковременного пребывания.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Количество новых мест в дошкольных образовательных орган</w:t>
            </w:r>
            <w:r w:rsidRPr="000E4B3F">
              <w:rPr>
                <w:rFonts w:ascii="Bookman Old Style" w:hAnsi="Bookman Old Style"/>
              </w:rPr>
              <w:t>и</w:t>
            </w:r>
            <w:r w:rsidRPr="000E4B3F">
              <w:rPr>
                <w:rFonts w:ascii="Bookman Old Style" w:hAnsi="Bookman Old Style"/>
              </w:rPr>
              <w:t>зациях.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285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 xml:space="preserve">Удельный вес численности школьников, обучающихся </w:t>
            </w:r>
            <w:proofErr w:type="gramStart"/>
            <w:r w:rsidRPr="000E4B3F">
              <w:rPr>
                <w:rFonts w:ascii="Bookman Old Style" w:hAnsi="Bookman Old Style"/>
              </w:rPr>
              <w:t>по</w:t>
            </w:r>
            <w:proofErr w:type="gramEnd"/>
            <w:r w:rsidRPr="000E4B3F">
              <w:rPr>
                <w:rFonts w:ascii="Bookman Old Style" w:hAnsi="Bookman Old Style"/>
              </w:rPr>
              <w:t xml:space="preserve"> новым </w:t>
            </w:r>
            <w:r w:rsidRPr="000E4B3F">
              <w:rPr>
                <w:rFonts w:ascii="Bookman Old Style" w:hAnsi="Bookman Old Style"/>
              </w:rPr>
              <w:lastRenderedPageBreak/>
              <w:t>ФГОС.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eastAsia="MS Mincho" w:hAnsi="Bookman Old Style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37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color w:val="000000"/>
              </w:rPr>
            </w:pPr>
            <w:r w:rsidRPr="000E4B3F">
              <w:rPr>
                <w:rFonts w:ascii="Bookman Old Style" w:eastAsia="Calibri" w:hAnsi="Bookman Old Style"/>
                <w:color w:val="000000"/>
              </w:rPr>
              <w:t xml:space="preserve">Доля </w:t>
            </w:r>
            <w:proofErr w:type="gramStart"/>
            <w:r w:rsidRPr="000E4B3F">
              <w:rPr>
                <w:rFonts w:ascii="Bookman Old Style" w:eastAsia="Calibri" w:hAnsi="Bookman Old Style"/>
                <w:color w:val="000000"/>
              </w:rPr>
              <w:t>обучающихся</w:t>
            </w:r>
            <w:proofErr w:type="gramEnd"/>
            <w:r w:rsidRPr="000E4B3F">
              <w:rPr>
                <w:rFonts w:ascii="Bookman Old Style" w:eastAsia="Calibri" w:hAnsi="Bookman Old Style"/>
                <w:color w:val="000000"/>
              </w:rPr>
              <w:t>, успешно прошедших итоговую аттестацию  по образовательным программам основного общего образов</w:t>
            </w:r>
            <w:r w:rsidRPr="000E4B3F">
              <w:rPr>
                <w:rFonts w:ascii="Bookman Old Style" w:eastAsia="Calibri" w:hAnsi="Bookman Old Style"/>
                <w:color w:val="000000"/>
              </w:rPr>
              <w:t>а</w:t>
            </w:r>
            <w:r w:rsidRPr="000E4B3F">
              <w:rPr>
                <w:rFonts w:ascii="Bookman Old Style" w:eastAsia="Calibri" w:hAnsi="Bookman Old Style"/>
                <w:color w:val="000000"/>
              </w:rPr>
              <w:t>ния</w:t>
            </w:r>
            <w:r w:rsidRPr="000E4B3F">
              <w:rPr>
                <w:rFonts w:ascii="Bookman Old Style" w:eastAsia="Calibri" w:hAnsi="Bookman Old Style"/>
                <w:color w:val="FF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color w:val="000000"/>
              </w:rPr>
            </w:pPr>
            <w:r w:rsidRPr="000E4B3F">
              <w:rPr>
                <w:rFonts w:ascii="Bookman Old Style" w:eastAsia="Calibri" w:hAnsi="Bookman Old Style"/>
                <w:color w:val="000000"/>
              </w:rPr>
              <w:t xml:space="preserve">Доля </w:t>
            </w:r>
            <w:proofErr w:type="gramStart"/>
            <w:r w:rsidRPr="000E4B3F">
              <w:rPr>
                <w:rFonts w:ascii="Bookman Old Style" w:eastAsia="Calibri" w:hAnsi="Bookman Old Style"/>
                <w:color w:val="000000"/>
              </w:rPr>
              <w:t>обучающихся</w:t>
            </w:r>
            <w:proofErr w:type="gramEnd"/>
            <w:r w:rsidRPr="000E4B3F">
              <w:rPr>
                <w:rFonts w:ascii="Bookman Old Style" w:eastAsia="Calibri" w:hAnsi="Bookman Old Style"/>
                <w:color w:val="000000"/>
              </w:rPr>
              <w:t>, успешно прошедших итоговую аттестацию  по образовательным программам среднего общего образования</w:t>
            </w:r>
            <w:r w:rsidRPr="000E4B3F">
              <w:rPr>
                <w:rFonts w:ascii="Bookman Old Style" w:eastAsia="Calibri" w:hAnsi="Bookman Old Style"/>
                <w:color w:val="FF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95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</w:rPr>
            </w:pPr>
            <w:r w:rsidRPr="000E4B3F">
              <w:rPr>
                <w:rFonts w:ascii="Bookman Old Style" w:eastAsia="Calibri" w:hAnsi="Bookman Old Style"/>
              </w:rPr>
              <w:t>Удельный вес численности общеобразовательных организаций, имеющих  широкополосный Интернет  (не менее 2 Мб/сек).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Удельный вес детей и подростков в возрасте 7-18 лет, прин</w:t>
            </w:r>
            <w:r w:rsidRPr="000E4B3F">
              <w:rPr>
                <w:rFonts w:ascii="Bookman Old Style" w:hAnsi="Bookman Old Style"/>
              </w:rPr>
              <w:t>и</w:t>
            </w:r>
            <w:r w:rsidRPr="000E4B3F">
              <w:rPr>
                <w:rFonts w:ascii="Bookman Old Style" w:hAnsi="Bookman Old Style"/>
              </w:rPr>
              <w:t>мающих участие в воспитательных мероприятиях.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Удельный вес обучающихся в возрасте 7-18 лет, участвующих в деятельности общественных объединений.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3,4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</w:rPr>
            </w:pPr>
            <w:r w:rsidRPr="000E4B3F">
              <w:rPr>
                <w:rFonts w:ascii="Bookman Old Style" w:hAnsi="Bookman Old Style"/>
              </w:rPr>
              <w:t>Доля детей, охваченных образовательными программами д</w:t>
            </w:r>
            <w:r w:rsidRPr="000E4B3F">
              <w:rPr>
                <w:rFonts w:ascii="Bookman Old Style" w:hAnsi="Bookman Old Style"/>
              </w:rPr>
              <w:t>о</w:t>
            </w:r>
            <w:r w:rsidRPr="000E4B3F">
              <w:rPr>
                <w:rFonts w:ascii="Bookman Old Style" w:hAnsi="Bookman Old Style"/>
              </w:rPr>
              <w:t>полнительного образования детей, в общей численности детей и молодежи в возрасте 5 – 18 лет.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Удельный вес численности педагогических работников  мун</w:t>
            </w:r>
            <w:r w:rsidRPr="000E4B3F">
              <w:rPr>
                <w:rFonts w:ascii="Bookman Old Style" w:hAnsi="Bookman Old Style"/>
              </w:rPr>
              <w:t>и</w:t>
            </w:r>
            <w:r w:rsidRPr="000E4B3F">
              <w:rPr>
                <w:rFonts w:ascii="Bookman Old Style" w:hAnsi="Bookman Old Style"/>
              </w:rPr>
              <w:t>ципальных образовательных организаций дополнительного о</w:t>
            </w:r>
            <w:r w:rsidRPr="000E4B3F">
              <w:rPr>
                <w:rFonts w:ascii="Bookman Old Style" w:hAnsi="Bookman Old Style"/>
              </w:rPr>
              <w:t>б</w:t>
            </w:r>
            <w:r w:rsidRPr="000E4B3F">
              <w:rPr>
                <w:rFonts w:ascii="Bookman Old Style" w:hAnsi="Bookman Old Style"/>
              </w:rPr>
              <w:t>разования детей, повысивших квалификацию в течение п</w:t>
            </w:r>
            <w:r w:rsidRPr="000E4B3F">
              <w:rPr>
                <w:rFonts w:ascii="Bookman Old Style" w:hAnsi="Bookman Old Style"/>
              </w:rPr>
              <w:t>о</w:t>
            </w:r>
            <w:r w:rsidRPr="000E4B3F">
              <w:rPr>
                <w:rFonts w:ascii="Bookman Old Style" w:hAnsi="Bookman Old Style"/>
              </w:rPr>
              <w:t>следних пяти лет, в общей их численности.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Доля учреждений дополнительного образования детей, подкл</w:t>
            </w:r>
            <w:r w:rsidRPr="000E4B3F">
              <w:rPr>
                <w:rFonts w:ascii="Bookman Old Style" w:hAnsi="Bookman Old Style"/>
              </w:rPr>
              <w:t>ю</w:t>
            </w:r>
            <w:r w:rsidRPr="000E4B3F">
              <w:rPr>
                <w:rFonts w:ascii="Bookman Old Style" w:hAnsi="Bookman Old Style"/>
              </w:rPr>
              <w:t>ченных к сети Интернет.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Доля детей и молодежи, ставших победителями и призерами республиканского, Всероссийского этапа ВОШ (от общего кол</w:t>
            </w:r>
            <w:r w:rsidRPr="000E4B3F">
              <w:rPr>
                <w:rFonts w:ascii="Bookman Old Style" w:hAnsi="Bookman Old Style"/>
              </w:rPr>
              <w:t>и</w:t>
            </w:r>
            <w:r w:rsidRPr="000E4B3F">
              <w:rPr>
                <w:rFonts w:ascii="Bookman Old Style" w:hAnsi="Bookman Old Style"/>
              </w:rPr>
              <w:t>чества участников)</w:t>
            </w:r>
            <w:r w:rsidRPr="000E4B3F">
              <w:rPr>
                <w:rFonts w:ascii="Bookman Old Style" w:hAnsi="Bookman Old Style"/>
                <w:color w:val="FF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Доля детей и молодежи, ставших победителями и призерами республиканских, Всероссийских, международных меропри</w:t>
            </w:r>
            <w:r w:rsidRPr="000E4B3F">
              <w:rPr>
                <w:rFonts w:ascii="Bookman Old Style" w:hAnsi="Bookman Old Style"/>
              </w:rPr>
              <w:t>я</w:t>
            </w:r>
            <w:r w:rsidRPr="000E4B3F">
              <w:rPr>
                <w:rFonts w:ascii="Bookman Old Style" w:hAnsi="Bookman Old Style"/>
              </w:rPr>
              <w:t>тий (от общего количества участников)</w:t>
            </w:r>
            <w:r w:rsidRPr="000E4B3F">
              <w:rPr>
                <w:rFonts w:ascii="Bookman Old Style" w:hAnsi="Bookman Old Style"/>
                <w:color w:val="FF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Удельный вес численности педагогических и управленческих кадров  общеобразовательных организаций, прошедших пов</w:t>
            </w:r>
            <w:r w:rsidRPr="000E4B3F">
              <w:rPr>
                <w:rFonts w:ascii="Bookman Old Style" w:hAnsi="Bookman Old Style"/>
              </w:rPr>
              <w:t>ы</w:t>
            </w:r>
            <w:r w:rsidRPr="000E4B3F">
              <w:rPr>
                <w:rFonts w:ascii="Bookman Old Style" w:hAnsi="Bookman Old Style"/>
              </w:rPr>
              <w:t>шение квалификации для работы в соответствии с ФГОС.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63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Удельный вес численности руководителей, имеющих кроме профессионального образования, подготовку в области госуда</w:t>
            </w:r>
            <w:r w:rsidRPr="000E4B3F">
              <w:rPr>
                <w:rFonts w:ascii="Bookman Old Style" w:hAnsi="Bookman Old Style"/>
              </w:rPr>
              <w:t>р</w:t>
            </w:r>
            <w:r w:rsidRPr="000E4B3F">
              <w:rPr>
                <w:rFonts w:ascii="Bookman Old Style" w:hAnsi="Bookman Old Style"/>
              </w:rPr>
              <w:t>ственного и муниципального управления или менеджмента и экономики, в общей численности руководителей общеобразов</w:t>
            </w:r>
            <w:r w:rsidRPr="000E4B3F">
              <w:rPr>
                <w:rFonts w:ascii="Bookman Old Style" w:hAnsi="Bookman Old Style"/>
              </w:rPr>
              <w:t>а</w:t>
            </w:r>
            <w:r w:rsidRPr="000E4B3F">
              <w:rPr>
                <w:rFonts w:ascii="Bookman Old Style" w:hAnsi="Bookman Old Style"/>
              </w:rPr>
              <w:t>тельных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79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Количество педагогических работников проходивших аттест</w:t>
            </w:r>
            <w:r w:rsidRPr="000E4B3F">
              <w:rPr>
                <w:rFonts w:ascii="Bookman Old Style" w:hAnsi="Bookman Old Style"/>
              </w:rPr>
              <w:t>а</w:t>
            </w:r>
            <w:r w:rsidRPr="000E4B3F">
              <w:rPr>
                <w:rFonts w:ascii="Bookman Old Style" w:hAnsi="Bookman Old Style"/>
              </w:rPr>
              <w:t>цию на первую и высшую квалификационную категорию.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138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Количество образовательных организаций,  получивших аккр</w:t>
            </w:r>
            <w:r w:rsidRPr="000E4B3F">
              <w:rPr>
                <w:rFonts w:ascii="Bookman Old Style" w:hAnsi="Bookman Old Style"/>
              </w:rPr>
              <w:t>е</w:t>
            </w:r>
            <w:r w:rsidRPr="000E4B3F">
              <w:rPr>
                <w:rFonts w:ascii="Bookman Old Style" w:hAnsi="Bookman Old Style"/>
              </w:rPr>
              <w:t>дитацию.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Доля ОУ показавших балл выше среднего по мониторингу о</w:t>
            </w:r>
            <w:r w:rsidRPr="000E4B3F">
              <w:rPr>
                <w:rFonts w:ascii="Bookman Old Style" w:hAnsi="Bookman Old Style"/>
              </w:rPr>
              <w:t>б</w:t>
            </w:r>
            <w:r w:rsidRPr="000E4B3F">
              <w:rPr>
                <w:rFonts w:ascii="Bookman Old Style" w:hAnsi="Bookman Old Style"/>
              </w:rPr>
              <w:t>щеобразовательных предметов</w:t>
            </w:r>
            <w:r w:rsidRPr="000E4B3F">
              <w:rPr>
                <w:rFonts w:ascii="Bookman Old Style" w:hAnsi="Bookman Old Style"/>
                <w:color w:val="FF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bCs/>
              </w:rPr>
            </w:pPr>
            <w:r w:rsidRPr="000E4B3F">
              <w:rPr>
                <w:rFonts w:ascii="Bookman Old Style" w:hAnsi="Bookman Old Style"/>
              </w:rPr>
              <w:t>Ежемесячные выплаты денежных средств, в виде компенс</w:t>
            </w:r>
            <w:r w:rsidRPr="000E4B3F">
              <w:rPr>
                <w:rFonts w:ascii="Bookman Old Style" w:hAnsi="Bookman Old Style"/>
              </w:rPr>
              <w:t>а</w:t>
            </w:r>
            <w:r w:rsidRPr="000E4B3F">
              <w:rPr>
                <w:rFonts w:ascii="Bookman Old Style" w:hAnsi="Bookman Old Style"/>
              </w:rPr>
              <w:t>ции, родителям (законным представителям)</w:t>
            </w:r>
            <w:proofErr w:type="gramStart"/>
            <w:r w:rsidRPr="000E4B3F">
              <w:rPr>
                <w:rFonts w:ascii="Bookman Old Style" w:hAnsi="Bookman Old Style"/>
              </w:rPr>
              <w:t>,п</w:t>
            </w:r>
            <w:proofErr w:type="gramEnd"/>
            <w:r w:rsidRPr="000E4B3F">
              <w:rPr>
                <w:rFonts w:ascii="Bookman Old Style" w:hAnsi="Bookman Old Style"/>
              </w:rPr>
              <w:t>редоставившим пакет документов, имеющим детей, посещающих дошкольные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proofErr w:type="spellStart"/>
            <w:r w:rsidRPr="000E4B3F">
              <w:rPr>
                <w:rFonts w:ascii="Bookman Old Style" w:eastAsia="MS Mincho" w:hAnsi="Bookman Old Style"/>
              </w:rPr>
              <w:t>тыс</w:t>
            </w:r>
            <w:proofErr w:type="gramStart"/>
            <w:r w:rsidRPr="000E4B3F">
              <w:rPr>
                <w:rFonts w:ascii="Bookman Old Style" w:eastAsia="MS Mincho" w:hAnsi="Bookman Old Style"/>
              </w:rPr>
              <w:t>.р</w:t>
            </w:r>
            <w:proofErr w:type="gramEnd"/>
            <w:r w:rsidRPr="000E4B3F">
              <w:rPr>
                <w:rFonts w:ascii="Bookman Old Style" w:eastAsia="MS Mincho" w:hAnsi="Bookman Old Style"/>
              </w:rPr>
              <w:t>уб</w:t>
            </w:r>
            <w:proofErr w:type="spellEnd"/>
            <w:r w:rsidRPr="000E4B3F">
              <w:rPr>
                <w:rFonts w:ascii="Bookman Old Style" w:eastAsia="MS Mincho" w:hAnsi="Bookman Old Styl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8025,7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6351,0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8319,0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8319,0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8319,0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4 173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eastAsia="MS Mincho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ind w:left="34"/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eastAsia="MS Mincho" w:hAnsi="Bookman Old Style"/>
              </w:rPr>
              <w:t>Количество школьников, обеспеченных питанием.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5377</w:t>
            </w:r>
          </w:p>
        </w:tc>
      </w:tr>
      <w:tr w:rsidR="00DA6C8C" w:rsidRPr="000E4B3F" w:rsidTr="000E4B3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eastAsia="MS Mincho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ind w:left="34"/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eastAsia="MS Mincho" w:hAnsi="Bookman Old Style"/>
              </w:rPr>
              <w:t>Количество дошкольников, обеспеченных питанием.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3190</w:t>
            </w:r>
          </w:p>
        </w:tc>
        <w:tc>
          <w:tcPr>
            <w:tcW w:w="1277" w:type="dxa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Bookman Old Style" w:eastAsia="MS Mincho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rPr>
                <w:rFonts w:ascii="Bookman Old Style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Количество обучающихся, посещающих оздоровительные лаг</w:t>
            </w:r>
            <w:r w:rsidRPr="000E4B3F">
              <w:rPr>
                <w:rFonts w:ascii="Bookman Old Style" w:eastAsia="MS Mincho" w:hAnsi="Bookman Old Style"/>
              </w:rPr>
              <w:t>е</w:t>
            </w:r>
            <w:r w:rsidRPr="000E4B3F">
              <w:rPr>
                <w:rFonts w:ascii="Bookman Old Style" w:eastAsia="MS Mincho" w:hAnsi="Bookman Old Style"/>
              </w:rPr>
              <w:t>ря с дневным пребыванием детей и подростков в период кан</w:t>
            </w:r>
            <w:r w:rsidRPr="000E4B3F">
              <w:rPr>
                <w:rFonts w:ascii="Bookman Old Style" w:eastAsia="MS Mincho" w:hAnsi="Bookman Old Style"/>
              </w:rPr>
              <w:t>и</w:t>
            </w:r>
            <w:r w:rsidRPr="000E4B3F">
              <w:rPr>
                <w:rFonts w:ascii="Bookman Old Style" w:eastAsia="MS Mincho" w:hAnsi="Bookman Old Style"/>
              </w:rPr>
              <w:t xml:space="preserve">кул.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2311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3834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hAnsi="Bookman Old Style"/>
                <w:spacing w:val="-3"/>
              </w:rPr>
              <w:t>Количество образовательных организаций, в которых проведены работы по ремонту и реконструкции сетей теплоснабжения</w:t>
            </w:r>
            <w:r w:rsidRPr="000E4B3F">
              <w:rPr>
                <w:rFonts w:ascii="Bookman Old Style" w:hAnsi="Bookman Old Style"/>
                <w:color w:val="FF0000"/>
                <w:spacing w:val="-3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hAnsi="Bookman Old Style"/>
                <w:spacing w:val="-3"/>
              </w:rPr>
              <w:t>Количество образовательных организаций, в которых проведены монтаж и реконструкция  узлов учёта энергоснабжения.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hAnsi="Bookman Old Style"/>
                <w:spacing w:val="-3"/>
              </w:rPr>
              <w:t>Количество образовательных организаций, в которых проведены работы по ремонту и реконструкции установленного оборудов</w:t>
            </w:r>
            <w:r w:rsidRPr="000E4B3F">
              <w:rPr>
                <w:rFonts w:ascii="Bookman Old Style" w:hAnsi="Bookman Old Style"/>
                <w:spacing w:val="-3"/>
              </w:rPr>
              <w:t>а</w:t>
            </w:r>
            <w:r w:rsidRPr="000E4B3F">
              <w:rPr>
                <w:rFonts w:ascii="Bookman Old Style" w:hAnsi="Bookman Old Style"/>
                <w:spacing w:val="-3"/>
              </w:rPr>
              <w:t>ния</w:t>
            </w:r>
            <w:r w:rsidRPr="000E4B3F">
              <w:rPr>
                <w:rFonts w:ascii="Bookman Old Style" w:hAnsi="Bookman Old Style"/>
                <w:color w:val="FF0000"/>
                <w:spacing w:val="-3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16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 xml:space="preserve">Количество систем АПС, прошедших  </w:t>
            </w:r>
            <w:proofErr w:type="spellStart"/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>профобслуживание</w:t>
            </w:r>
            <w:proofErr w:type="spellEnd"/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 xml:space="preserve"> и м</w:t>
            </w:r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>о</w:t>
            </w:r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>дернизацию</w:t>
            </w:r>
            <w:r w:rsidRPr="000E4B3F">
              <w:rPr>
                <w:rFonts w:ascii="Bookman Old Style" w:hAnsi="Bookman Old Style"/>
                <w:color w:val="FF0000"/>
                <w:spacing w:val="-3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 xml:space="preserve">Количество систем наружного и внутреннего пожаротушения, прошедших </w:t>
            </w:r>
            <w:proofErr w:type="spellStart"/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>профобслуживание</w:t>
            </w:r>
            <w:proofErr w:type="spellEnd"/>
            <w:r w:rsidRPr="000E4B3F">
              <w:rPr>
                <w:rFonts w:ascii="Bookman Old Style" w:hAnsi="Bookman Old Style"/>
                <w:color w:val="000000" w:themeColor="text1"/>
                <w:spacing w:val="-3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2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jc w:val="both"/>
              <w:rPr>
                <w:rFonts w:ascii="Bookman Old Style" w:hAnsi="Bookman Old Style"/>
              </w:rPr>
            </w:pPr>
            <w:r w:rsidRPr="000E4B3F">
              <w:rPr>
                <w:rFonts w:ascii="Bookman Old Style" w:hAnsi="Bookman Old Style"/>
              </w:rPr>
              <w:t>Количество дошкольных образовательных организаций, в кот</w:t>
            </w:r>
            <w:r w:rsidRPr="000E4B3F">
              <w:rPr>
                <w:rFonts w:ascii="Bookman Old Style" w:hAnsi="Bookman Old Style"/>
              </w:rPr>
              <w:t>о</w:t>
            </w:r>
            <w:r w:rsidRPr="000E4B3F">
              <w:rPr>
                <w:rFonts w:ascii="Bookman Old Style" w:hAnsi="Bookman Old Style"/>
              </w:rPr>
              <w:t>рых обеспечена общедоступность образования для детей с ограниченными возможностями здоровья и дете</w:t>
            </w:r>
            <w:proofErr w:type="gramStart"/>
            <w:r w:rsidRPr="000E4B3F">
              <w:rPr>
                <w:rFonts w:ascii="Bookman Old Style" w:hAnsi="Bookman Old Style"/>
              </w:rPr>
              <w:t>й-</w:t>
            </w:r>
            <w:proofErr w:type="gramEnd"/>
            <w:r w:rsidRPr="000E4B3F">
              <w:rPr>
                <w:rStyle w:val="apple-style-span"/>
                <w:rFonts w:ascii="Bookman Old Style" w:hAnsi="Bookman Old Style" w:cs="Courier New"/>
              </w:rPr>
              <w:t xml:space="preserve">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</w:tr>
      <w:tr w:rsidR="00DA6C8C" w:rsidRPr="000E4B3F" w:rsidTr="000E4B3F">
        <w:trPr>
          <w:gridAfter w:val="1"/>
          <w:wAfter w:w="127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C8C" w:rsidRPr="000E4B3F" w:rsidRDefault="00DA6C8C" w:rsidP="000E4B3F">
            <w:pPr>
              <w:rPr>
                <w:rFonts w:ascii="Bookman Old Style" w:hAnsi="Bookman Old Style"/>
                <w:spacing w:val="-3"/>
              </w:rPr>
            </w:pPr>
            <w:r w:rsidRPr="000E4B3F">
              <w:rPr>
                <w:rFonts w:ascii="Bookman Old Style" w:hAnsi="Bookman Old Style"/>
              </w:rPr>
              <w:t>Количество общеобразовательных организаций, в которых обеспечена общедоступность образования для детей с огран</w:t>
            </w:r>
            <w:r w:rsidRPr="000E4B3F">
              <w:rPr>
                <w:rFonts w:ascii="Bookman Old Style" w:hAnsi="Bookman Old Style"/>
              </w:rPr>
              <w:t>и</w:t>
            </w:r>
            <w:r w:rsidRPr="000E4B3F">
              <w:rPr>
                <w:rFonts w:ascii="Bookman Old Style" w:hAnsi="Bookman Old Style"/>
              </w:rPr>
              <w:t>ченными возможностями здоровья и дете</w:t>
            </w:r>
            <w:proofErr w:type="gramStart"/>
            <w:r w:rsidRPr="000E4B3F">
              <w:rPr>
                <w:rFonts w:ascii="Bookman Old Style" w:hAnsi="Bookman Old Style"/>
              </w:rPr>
              <w:t>й-</w:t>
            </w:r>
            <w:proofErr w:type="gramEnd"/>
            <w:r w:rsidRPr="000E4B3F">
              <w:rPr>
                <w:rStyle w:val="apple-style-span"/>
                <w:rFonts w:ascii="Bookman Old Style" w:hAnsi="Bookman Old Style" w:cs="Courier New"/>
              </w:rPr>
              <w:t xml:space="preserve"> инвалидов</w:t>
            </w:r>
            <w:r w:rsidRPr="000E4B3F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0E4B3F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C8C" w:rsidRPr="000E4B3F" w:rsidRDefault="00DA6C8C" w:rsidP="000E4B3F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0E4B3F">
              <w:rPr>
                <w:rFonts w:ascii="Bookman Old Style" w:hAnsi="Bookman Old Style" w:cs="Arial"/>
              </w:rPr>
              <w:t>0</w:t>
            </w:r>
          </w:p>
        </w:tc>
      </w:tr>
    </w:tbl>
    <w:p w:rsidR="00DA6C8C" w:rsidRDefault="00DA6C8C" w:rsidP="00E3472E">
      <w:pPr>
        <w:pStyle w:val="ad"/>
        <w:jc w:val="both"/>
        <w:rPr>
          <w:rFonts w:ascii="Bookman Old Style" w:hAnsi="Bookman Old Style"/>
          <w:sz w:val="24"/>
          <w:szCs w:val="24"/>
        </w:rPr>
      </w:pPr>
    </w:p>
    <w:p w:rsidR="000E4B3F" w:rsidRDefault="000E4B3F" w:rsidP="00E3472E">
      <w:pPr>
        <w:pStyle w:val="ad"/>
        <w:jc w:val="both"/>
        <w:rPr>
          <w:rFonts w:ascii="Bookman Old Style" w:hAnsi="Bookman Old Style"/>
          <w:sz w:val="24"/>
          <w:szCs w:val="24"/>
        </w:rPr>
        <w:sectPr w:rsidR="000E4B3F" w:rsidSect="00DA6C8C">
          <w:pgSz w:w="16838" w:h="11906" w:orient="landscape"/>
          <w:pgMar w:top="1701" w:right="426" w:bottom="720" w:left="851" w:header="709" w:footer="403" w:gutter="0"/>
          <w:cols w:space="708"/>
          <w:docGrid w:linePitch="360"/>
        </w:sectPr>
      </w:pPr>
    </w:p>
    <w:p w:rsidR="000E4B3F" w:rsidRPr="00DA6C8C" w:rsidRDefault="000E4B3F" w:rsidP="000E4B3F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№2</w:t>
      </w:r>
    </w:p>
    <w:p w:rsidR="000E4B3F" w:rsidRDefault="000E4B3F" w:rsidP="000E4B3F">
      <w:pPr>
        <w:ind w:left="11340"/>
        <w:jc w:val="center"/>
        <w:rPr>
          <w:rFonts w:ascii="Bookman Old Style" w:hAnsi="Bookman Old Style"/>
          <w:bCs/>
          <w:i/>
          <w:sz w:val="24"/>
          <w:szCs w:val="24"/>
        </w:rPr>
      </w:pPr>
      <w:r w:rsidRPr="00DA6C8C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к </w:t>
      </w:r>
      <w:r>
        <w:rPr>
          <w:rFonts w:ascii="Bookman Old Style" w:hAnsi="Bookman Old Style"/>
          <w:bCs/>
          <w:i/>
          <w:sz w:val="24"/>
          <w:szCs w:val="24"/>
        </w:rPr>
        <w:t xml:space="preserve">Муниципальной </w:t>
      </w:r>
      <w:r w:rsidRPr="00DA6C8C">
        <w:rPr>
          <w:rFonts w:ascii="Bookman Old Style" w:hAnsi="Bookman Old Style"/>
          <w:bCs/>
          <w:i/>
          <w:sz w:val="24"/>
          <w:szCs w:val="24"/>
        </w:rPr>
        <w:t>программе</w:t>
      </w:r>
    </w:p>
    <w:p w:rsidR="000E4B3F" w:rsidRPr="00DA6C8C" w:rsidRDefault="000E4B3F" w:rsidP="000E4B3F">
      <w:pPr>
        <w:ind w:left="11340"/>
        <w:jc w:val="center"/>
        <w:rPr>
          <w:rFonts w:ascii="Bookman Old Style" w:hAnsi="Bookman Old Style"/>
          <w:bCs/>
          <w:i/>
          <w:sz w:val="24"/>
          <w:szCs w:val="24"/>
        </w:rPr>
      </w:pPr>
    </w:p>
    <w:p w:rsidR="000E4B3F" w:rsidRDefault="000E4B3F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</w:pPr>
      <w:r w:rsidRPr="000E4B3F">
        <w:rPr>
          <w:rFonts w:ascii="Bookman Old Style" w:hAnsi="Bookman Old Style"/>
          <w:b/>
          <w:sz w:val="24"/>
          <w:szCs w:val="24"/>
        </w:rPr>
        <w:t>Перечень основных мероприятий Муниципальной программы</w:t>
      </w:r>
    </w:p>
    <w:p w:rsidR="000E4B3F" w:rsidRDefault="000E4B3F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158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611"/>
        <w:gridCol w:w="1276"/>
        <w:gridCol w:w="992"/>
        <w:gridCol w:w="1134"/>
        <w:gridCol w:w="1134"/>
        <w:gridCol w:w="1145"/>
        <w:gridCol w:w="1175"/>
        <w:gridCol w:w="1215"/>
        <w:gridCol w:w="1175"/>
        <w:gridCol w:w="1195"/>
        <w:gridCol w:w="1180"/>
      </w:tblGrid>
      <w:tr w:rsidR="00791ECB" w:rsidRPr="000E4B3F" w:rsidTr="00AB7769">
        <w:trPr>
          <w:trHeight w:val="184"/>
        </w:trPr>
        <w:tc>
          <w:tcPr>
            <w:tcW w:w="642" w:type="dxa"/>
            <w:vMerge w:val="restart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0E4B3F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3611" w:type="dxa"/>
            <w:vMerge w:val="restart"/>
            <w:shd w:val="clear" w:color="auto" w:fill="auto"/>
            <w:vAlign w:val="center"/>
            <w:hideMark/>
          </w:tcPr>
          <w:p w:rsid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Наименование</w:t>
            </w:r>
          </w:p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Исполн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тель мер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Срок </w:t>
            </w:r>
          </w:p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испо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Источник фина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сиров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ния</w:t>
            </w:r>
          </w:p>
        </w:tc>
        <w:tc>
          <w:tcPr>
            <w:tcW w:w="8219" w:type="dxa"/>
            <w:gridSpan w:val="7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0E4B3F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0E4B3F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0E4B3F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791ECB" w:rsidRPr="000E4B3F" w:rsidTr="00AB7769">
        <w:trPr>
          <w:trHeight w:val="204"/>
        </w:trPr>
        <w:tc>
          <w:tcPr>
            <w:tcW w:w="64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1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015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016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017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018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019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791ECB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E4B3F" w:rsidRPr="000E4B3F">
              <w:rPr>
                <w:rFonts w:ascii="Bookman Old Style" w:hAnsi="Bookman Old Style"/>
                <w:sz w:val="18"/>
                <w:szCs w:val="18"/>
              </w:rPr>
              <w:t>021</w:t>
            </w:r>
          </w:p>
        </w:tc>
      </w:tr>
      <w:tr w:rsidR="00791ECB" w:rsidRPr="000E4B3F" w:rsidTr="00AB7769">
        <w:trPr>
          <w:trHeight w:val="127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1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791ECB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791ECB">
              <w:rPr>
                <w:rFonts w:ascii="Bookman Old Style" w:hAnsi="Bookman Old Style"/>
                <w:sz w:val="14"/>
                <w:szCs w:val="14"/>
              </w:rPr>
              <w:t>12</w:t>
            </w:r>
          </w:p>
        </w:tc>
      </w:tr>
      <w:tr w:rsidR="00791ECB" w:rsidRPr="000E4B3F" w:rsidTr="00AB7769">
        <w:trPr>
          <w:trHeight w:val="343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1"Развитие с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стемы дошкольного образования"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F4022D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4022D">
              <w:rPr>
                <w:rFonts w:ascii="Bookman Old Style" w:hAnsi="Bookman Old Style"/>
                <w:b/>
                <w:bCs/>
                <w:sz w:val="16"/>
                <w:szCs w:val="16"/>
              </w:rPr>
              <w:t>218 483,5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F4022D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4022D">
              <w:rPr>
                <w:rFonts w:ascii="Bookman Old Style" w:hAnsi="Bookman Old Style"/>
                <w:b/>
                <w:bCs/>
                <w:sz w:val="16"/>
                <w:szCs w:val="16"/>
              </w:rPr>
              <w:t>223 747,5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235 639,9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245 636,6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258 718,0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232 383,8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234 029,5</w:t>
            </w:r>
          </w:p>
        </w:tc>
      </w:tr>
      <w:tr w:rsidR="00791ECB" w:rsidRPr="000E4B3F" w:rsidTr="00AB7769">
        <w:trPr>
          <w:trHeight w:val="879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 государственных г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рантий реализации прав на получ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общедоступного и бесплатного дошкольного образования в мун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ципальных дошкольных образов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тельных организациях "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208 383,5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219 247,5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235 639,9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245 636,6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258 718,0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232 383,8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234 029,5</w:t>
            </w:r>
          </w:p>
        </w:tc>
      </w:tr>
      <w:tr w:rsidR="00791ECB" w:rsidRPr="000E4B3F" w:rsidTr="00AB7769">
        <w:trPr>
          <w:trHeight w:val="79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ний дошкольного образования: 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работная плата и начисления на оплату труда административно-управленческого персонала, педаг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гических работников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Респу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лика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181 462,2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187 690,7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150 736,9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161 938,0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173 978,0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147 200,0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142 600,0</w:t>
            </w:r>
          </w:p>
        </w:tc>
      </w:tr>
      <w:tr w:rsidR="00791ECB" w:rsidRPr="000E4B3F" w:rsidTr="00AB7769">
        <w:trPr>
          <w:trHeight w:val="1647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ний дошкольного образования: 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работная плата и начисления на оплату труда младшего обслужив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ющего персонала,  услуги связи, оплата командировочных,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комм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нальные услуги, 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затраты на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соде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жание имущества,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прочие услуги, прочие расходы, приобретение ОС и МЗ для обеспечения, содержания и ремонта оборудования, аттестация рабочих мест, медицинский осмотр сотрудников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26 921,3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31 556,8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84 903,0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83 698,6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84 740,0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85 183,8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91 429,5</w:t>
            </w:r>
          </w:p>
        </w:tc>
      </w:tr>
      <w:tr w:rsidR="00791ECB" w:rsidRPr="000E4B3F" w:rsidTr="00AB7769">
        <w:trPr>
          <w:trHeight w:val="261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Модернизация системы дошкольн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го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10 100,0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4 500,0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898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Возврат в систему образования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нее закрытых или перепрофилир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ванных учреждений, приобретение и реконструкция зданий с целью размещения дошкольных образов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тельных учреждений  за счет фед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рального бюджета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Фед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8 000,0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4 500,0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85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Возврат в систему образования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нее закрытых или перепрофилир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ванных учреждений, приобретение и реконструкция зданий с целью размещения дошкольных образов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тельных учреждений  за счет  мес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ного бюджета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2 100,0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332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2 "Развитие общ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го образования Моздокского ра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й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она"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F4022D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4022D">
              <w:rPr>
                <w:rFonts w:ascii="Bookman Old Style" w:hAnsi="Bookman Old Style"/>
                <w:b/>
                <w:bCs/>
                <w:sz w:val="16"/>
                <w:szCs w:val="16"/>
              </w:rPr>
              <w:t>461 454,5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F4022D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4022D">
              <w:rPr>
                <w:rFonts w:ascii="Bookman Old Style" w:hAnsi="Bookman Old Style"/>
                <w:b/>
                <w:bCs/>
                <w:sz w:val="16"/>
                <w:szCs w:val="16"/>
              </w:rPr>
              <w:t>440 218,3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443 684,7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468 581,6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483 559,2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424 264,3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421 526,0</w:t>
            </w:r>
          </w:p>
        </w:tc>
      </w:tr>
      <w:tr w:rsidR="00791ECB" w:rsidRPr="000E4B3F" w:rsidTr="00AB7769">
        <w:trPr>
          <w:trHeight w:val="917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 государственных г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рантий реализации прав на получ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общедоступного и бесплатного дошкольного, начального общего, основного общего, среднего общего образова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>ния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, в  муниципальных 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щеобразовательных организациях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460 694,0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440 218,3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443 684,7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468 581,6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483 559,2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424 264,3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421 526,0</w:t>
            </w:r>
          </w:p>
        </w:tc>
      </w:tr>
      <w:tr w:rsidR="00791ECB" w:rsidRPr="000E4B3F" w:rsidTr="00AB7769">
        <w:trPr>
          <w:trHeight w:val="547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Заработная плата и начисления на оплату труда административно-управленческого персонала, педаг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гических работников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Респу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лика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404 766,8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381 979,3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344 974,0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358 341,0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365 563,0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309 200,0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299 500,0</w:t>
            </w:r>
          </w:p>
        </w:tc>
      </w:tr>
      <w:tr w:rsidR="00791ECB" w:rsidRPr="000E4B3F" w:rsidTr="00AB7769">
        <w:trPr>
          <w:trHeight w:val="27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ний общего  образования: Зарабо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ная плата и начисления на оплату труда младшего обслуживающего персонала,  услуги связи, оплата командировочных,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коммунальные услуги, 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затраты на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содержание имущества,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прочие услуги, прочие расходы, приобретение ОС и МЗ для обеспечения, содержания и ремонта оборудования, аттестация рабочих мест, медицинский осмотр сотру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ников, содержание и ремонт авт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транспорта находящегося на бала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се образовательных учреждений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53 746,2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55 891,7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93 361,2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102 331,2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111 517,2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108 894,8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115 530,3</w:t>
            </w:r>
          </w:p>
        </w:tc>
      </w:tr>
      <w:tr w:rsidR="00791ECB" w:rsidRPr="000E4B3F" w:rsidTr="00AB7769">
        <w:trPr>
          <w:trHeight w:val="1647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условий для работы учреждений с круглосуточным пр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быванием детей: Заработная плата и начисления на оплату труда младшего обслуживающего перс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нала,  услуги связи,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br w:type="page"/>
              <w:t>оплата кома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дировочных,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br w:type="page"/>
              <w:t xml:space="preserve">коммунальные услуги,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br w:type="page"/>
              <w:t>затраты на     содержание имущ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ства,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br w:type="page"/>
              <w:t xml:space="preserve"> прочие услуги, прочие расх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ды,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br w:type="page"/>
              <w:t>приобретение ОС и МЗ для обеспечения, содержания и ремонта оборудования, аттестация рабочих мест, медицинский осмотр сотру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>ков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2 181,0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2 347,3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5 349,5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7 909,4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6 479,0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6 169,5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6 495,7</w:t>
            </w:r>
          </w:p>
        </w:tc>
      </w:tr>
      <w:tr w:rsidR="00791ECB" w:rsidRPr="000E4B3F" w:rsidTr="00AB7769">
        <w:trPr>
          <w:trHeight w:val="472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Основное мероприятие 2.2 "Моде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низация системы общего образов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ния" 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760,5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681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Возврат в систему образования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нее закрытых или перепрофилир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ванных учреждений, реконструкция зданий с целью размещения 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зовательных учреждений 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760,5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363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3"Одаренные дети 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147,2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116,6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529,1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542,8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551,4</w:t>
            </w:r>
          </w:p>
        </w:tc>
      </w:tr>
      <w:tr w:rsidR="00791ECB" w:rsidRPr="000E4B3F" w:rsidTr="00AB7769">
        <w:trPr>
          <w:trHeight w:val="408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104,5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180,0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147,2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116,6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529,1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542,8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551,4</w:t>
            </w:r>
          </w:p>
        </w:tc>
      </w:tr>
      <w:tr w:rsidR="00791ECB" w:rsidRPr="000E4B3F" w:rsidTr="00AB7769">
        <w:trPr>
          <w:trHeight w:val="764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Выявление и поддержка одаренных детей дошкольного возраста: Уч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стие в региональных и всеросси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й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ских конкурсах детского рисунка, художественного творчества, пр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обретение наградных кубков, гр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мот. 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25,5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</w:tr>
      <w:tr w:rsidR="00791ECB" w:rsidRPr="000E4B3F" w:rsidTr="00AB7769">
        <w:trPr>
          <w:trHeight w:val="80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Выявление и поддержка одаренных детей школьного возраста: Орган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зация и проведение олимпиад, ко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курсов, приобретение ценных 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дарков выпускникам, приобретение наградных кубков, грамот.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38,7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54,5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127,5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106,6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373,0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386,7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395,3</w:t>
            </w:r>
          </w:p>
        </w:tc>
      </w:tr>
      <w:tr w:rsidR="00791ECB" w:rsidRPr="000E4B3F" w:rsidTr="00AB7769">
        <w:trPr>
          <w:trHeight w:val="675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1.3.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Выявление одаренных  детей в учреждениях дополнительного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зования: Организация и проведение конкурсов и слетов, приобретение наградных кубков, грамот. 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56,4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100,0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19,7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</w:tr>
      <w:tr w:rsidR="00791ECB" w:rsidRPr="000E4B3F" w:rsidTr="00AB7769">
        <w:trPr>
          <w:trHeight w:val="15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4 "Здоровый р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бенок"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45 749,5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47 935,1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46 222,8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92 468,5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63 888,3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65 631,2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67 806,1</w:t>
            </w:r>
          </w:p>
        </w:tc>
      </w:tr>
      <w:tr w:rsidR="00791ECB" w:rsidRPr="000E4B3F" w:rsidTr="00AB7769">
        <w:trPr>
          <w:trHeight w:val="337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Организация питания в образов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тельных учреждениях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45 749,5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47 935,1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46 222,8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92 468,5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63 888,3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65 631,2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67 806,1</w:t>
            </w:r>
          </w:p>
        </w:tc>
      </w:tr>
      <w:tr w:rsidR="00791ECB" w:rsidRPr="000E4B3F" w:rsidTr="00AB7769">
        <w:trPr>
          <w:trHeight w:val="981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Организация питания в  дошкол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ных образовательных учреждениях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.</w:t>
            </w:r>
            <w:proofErr w:type="gramEnd"/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высокого качества и безопасности питания детей в 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школьных учреждениях района, в том числе улучшение рациона пит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ния, расширение ассортимента продуктов питания.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21 024,0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20 579,6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18 078,1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67 897,5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46 460,4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48 179,4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49 865,7</w:t>
            </w:r>
          </w:p>
        </w:tc>
      </w:tr>
      <w:tr w:rsidR="00791ECB" w:rsidRPr="000E4B3F" w:rsidTr="00AB7769">
        <w:trPr>
          <w:trHeight w:val="497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Организация питания обучающихся во время работы оздоровительных лагерей с дневным пребыванием детей.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Респу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лика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3 250,2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3 764,0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3 497,1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3 468,3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3 468,3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2 934,2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2 842,3</w:t>
            </w:r>
          </w:p>
        </w:tc>
      </w:tr>
      <w:tr w:rsidR="00791ECB" w:rsidRPr="000E4B3F" w:rsidTr="00AB7769">
        <w:trPr>
          <w:trHeight w:val="503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1.3.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Организация  питания в  общеобр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зовательных учреждениях 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21 475,3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23 591,5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24 647,6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21 102,7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13 959,6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14 517,6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15 098,1</w:t>
            </w:r>
          </w:p>
        </w:tc>
      </w:tr>
      <w:tr w:rsidR="00791ECB" w:rsidRPr="000E4B3F" w:rsidTr="00AB7769">
        <w:trPr>
          <w:trHeight w:val="618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5  "Реконструкция объектов теплоснабжения мун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ципальных  бюджетных образ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вательных организаций Моздо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к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ского района"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1 193,3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1 489,4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934,4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579,3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665,1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423,6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564,2</w:t>
            </w:r>
          </w:p>
        </w:tc>
      </w:tr>
      <w:tr w:rsidR="00791ECB" w:rsidRPr="000E4B3F" w:rsidTr="00AB7769">
        <w:trPr>
          <w:trHeight w:val="535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Реконструкция объектов теплосна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жения 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в</w:t>
            </w:r>
            <w:proofErr w:type="gramEnd"/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образовательных организ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ций Моздокского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1 193,3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1 489,4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934,4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579,3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665,1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423,6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564,2</w:t>
            </w:r>
          </w:p>
        </w:tc>
      </w:tr>
      <w:tr w:rsidR="00791ECB" w:rsidRPr="000E4B3F" w:rsidTr="00AB7769">
        <w:trPr>
          <w:trHeight w:val="1204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мероприятий по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конструкции объектов  теплосна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жения муниципальных  бюджетных образовательных организаций.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конструкция существующих котел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ных, работы по ремонту и реко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струкции установленного оборуд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вания, работы по ремонту и реко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струкции сетей теплоснабжения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1 193,3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1 489,4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934,4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579,3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665,1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423,6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564,2</w:t>
            </w:r>
          </w:p>
        </w:tc>
      </w:tr>
      <w:tr w:rsidR="00791ECB" w:rsidRPr="000E4B3F" w:rsidTr="00AB7769">
        <w:trPr>
          <w:trHeight w:val="662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6 "Мероприятия по организации доступной среды муниципальных  бюджетных 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разовательных организаций Мо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докского района </w:t>
            </w:r>
            <w:proofErr w:type="spellStart"/>
            <w:proofErr w:type="gramStart"/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район</w:t>
            </w:r>
            <w:r w:rsidR="00AB7769">
              <w:rPr>
                <w:rFonts w:ascii="Bookman Old Style" w:hAnsi="Bookman Old Style"/>
                <w:b/>
                <w:bCs/>
                <w:sz w:val="18"/>
                <w:szCs w:val="18"/>
              </w:rPr>
              <w:t>а</w:t>
            </w:r>
            <w:proofErr w:type="spellEnd"/>
            <w:proofErr w:type="gramEnd"/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1 468,4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43,6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1217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общедоступности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для лиц с ограниченными возможностями за счет федеральн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го бюджета:  Оборудование путей движения инвалидов средствами ориентации и информации (</w:t>
            </w:r>
            <w:proofErr w:type="spellStart"/>
            <w:r w:rsidRPr="000E4B3F">
              <w:rPr>
                <w:rFonts w:ascii="Bookman Old Style" w:hAnsi="Bookman Old Style"/>
                <w:sz w:val="18"/>
                <w:szCs w:val="18"/>
              </w:rPr>
              <w:t>свет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динамические</w:t>
            </w:r>
            <w:proofErr w:type="spellEnd"/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табло, таблички 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с</w:t>
            </w:r>
            <w:proofErr w:type="gramEnd"/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шрифтом Брайля, тактильные ко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рики, рельефные и контрастные полосы и поручни)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Фед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830,0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834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общедоступности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зования для лиц с </w:t>
            </w:r>
            <w:r w:rsidR="00F76D72" w:rsidRPr="000E4B3F">
              <w:rPr>
                <w:rFonts w:ascii="Bookman Old Style" w:hAnsi="Bookman Old Style"/>
                <w:sz w:val="18"/>
                <w:szCs w:val="18"/>
              </w:rPr>
              <w:t>ограниченными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возможностями за счет местного бюджета: Устройство  пандусов и ступеней, реконструкция санузлов и туалетных комнат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638,4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656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1.3.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общедоступности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для лиц с ограниченными возможностями за счет местного бюджета: Реконструкция санузлов и туалетных комнат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43,6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791ECB" w:rsidRPr="000E4B3F" w:rsidTr="00AB7769">
        <w:trPr>
          <w:trHeight w:val="45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7 "Обеспечение мероприятий по поддержки с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мьи и детства"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4 836,7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8 865,1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8 700,0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7 737,0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2 550,0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2 500,0</w:t>
            </w:r>
          </w:p>
        </w:tc>
      </w:tr>
      <w:tr w:rsidR="00791ECB" w:rsidRPr="000E4B3F" w:rsidTr="00AB7769">
        <w:trPr>
          <w:trHeight w:val="395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мероприятий по по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держки семьи и детства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4 836,7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8 865,1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8 700,0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7 737,0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3 000,0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2 550,0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2 500,0</w:t>
            </w:r>
          </w:p>
        </w:tc>
      </w:tr>
      <w:tr w:rsidR="00791ECB" w:rsidRPr="000E4B3F" w:rsidTr="00AB7769">
        <w:trPr>
          <w:trHeight w:val="917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Компенсация части родительской платы за содержание ребенка в го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ударственных и муниципальных образовательных организациях, 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ализующих основную общеобраз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вательную программу дошкольного образования"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Респу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лика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4 836,7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8 865,1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8 700,0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7 737,0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3 000,0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2 550,0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2 500,0</w:t>
            </w:r>
          </w:p>
        </w:tc>
      </w:tr>
      <w:tr w:rsidR="00791ECB" w:rsidRPr="000E4B3F" w:rsidTr="00AB7769">
        <w:trPr>
          <w:trHeight w:val="27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8"Создание усл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вий для реализации муниципал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ь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ной программы "Развитие мун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ципальной системы образования в Моздокском районе на 2015-2021 </w:t>
            </w:r>
            <w:proofErr w:type="spellStart"/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г.</w:t>
            </w:r>
            <w:proofErr w:type="gramStart"/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г</w:t>
            </w:r>
            <w:proofErr w:type="spellEnd"/>
            <w:proofErr w:type="gramEnd"/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.""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22 150,1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23 604,4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22 789,6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23 189,3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23 309,3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21 188,6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21 504,6</w:t>
            </w:r>
          </w:p>
        </w:tc>
      </w:tr>
      <w:tr w:rsidR="00791ECB" w:rsidRPr="000E4B3F" w:rsidTr="00AB7769">
        <w:trPr>
          <w:trHeight w:val="669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Создание условий для реализации муниципальной программы "Разв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тие муниципальной системы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зования в Моздокском районе на 2015-2021 </w:t>
            </w:r>
            <w:proofErr w:type="spellStart"/>
            <w:r w:rsidRPr="000E4B3F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докского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22 150,1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23 604,4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22 789,6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23 189,3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23 309,3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21 188,6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21 504,6</w:t>
            </w:r>
          </w:p>
        </w:tc>
      </w:tr>
      <w:tr w:rsidR="00791ECB" w:rsidRPr="000E4B3F" w:rsidTr="00AB7769">
        <w:trPr>
          <w:trHeight w:val="681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Обеспечение  </w:t>
            </w:r>
            <w:proofErr w:type="gramStart"/>
            <w:r w:rsidRPr="000E4B3F">
              <w:rPr>
                <w:rFonts w:ascii="Bookman Old Style" w:hAnsi="Bookman Old Style"/>
                <w:sz w:val="18"/>
                <w:szCs w:val="18"/>
              </w:rPr>
              <w:t>деятельности Упра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ления образования Администрации местного самоуправления  Моздо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ского района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22 150,1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23 604,4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22 789,6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23 189,3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23 309,3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21 188,6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21 504,6</w:t>
            </w:r>
          </w:p>
        </w:tc>
      </w:tr>
      <w:tr w:rsidR="00791ECB" w:rsidRPr="000E4B3F" w:rsidTr="00AB7769">
        <w:trPr>
          <w:trHeight w:val="586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Подпрограмма 9"Мероприятия по противопожарной безопасн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сти в образовательных учрежд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ниях"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1 627,9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9 811,3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3 332,8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6 147,7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9 713,7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4 204,0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5 133,3</w:t>
            </w:r>
          </w:p>
        </w:tc>
      </w:tr>
      <w:tr w:rsidR="00791ECB" w:rsidRPr="000E4B3F" w:rsidTr="00AB7769">
        <w:trPr>
          <w:trHeight w:val="694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мероприятий по пр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тивопожарной </w:t>
            </w:r>
            <w:r w:rsidR="00F76D72" w:rsidRPr="000E4B3F">
              <w:rPr>
                <w:rFonts w:ascii="Bookman Old Style" w:hAnsi="Bookman Old Style"/>
                <w:sz w:val="18"/>
                <w:szCs w:val="18"/>
              </w:rPr>
              <w:t>безопасности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в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зовательных учреждениях Моздо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ского района"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1 627,9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9 811,3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3 332,8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6 147,7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9 713,7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4 204,0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5 133,3</w:t>
            </w:r>
          </w:p>
        </w:tc>
      </w:tr>
      <w:tr w:rsidR="00791ECB" w:rsidRPr="000E4B3F" w:rsidTr="00AB7769">
        <w:trPr>
          <w:trHeight w:val="704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Мероприятия  на противопожарную безопасность в дошкольных учр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ждениях: Устройство, содержание и ремонт систем наружного и вну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реннего пожаротушения, выполн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работ по противопожарной 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работке деревянных конструкций и чердачных перекрытий, укомпле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тованность объектов первичными средствами пожаротушения, пр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видение путей эвакуации в соотве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ствие с требованиями пожарного регламента,  изготовление технич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ской документации по пожарной безопасности, монтаж и модерниз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750,0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5 254,3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1 235,0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1 630,8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1 996,5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1 407,4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1 446,5</w:t>
            </w:r>
          </w:p>
        </w:tc>
      </w:tr>
      <w:tr w:rsidR="00791ECB" w:rsidRPr="000E4B3F" w:rsidTr="00AB7769">
        <w:trPr>
          <w:trHeight w:val="1696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Мероприятия на противопожарную безопасность в общеобразовател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ных учреждениях: Устройство, с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держание и ремонт систем нару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ного и внутреннего пожаротушения, выполнение работ по противоп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жарной обработке деревянных ко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струкций и чердачных перекрытий, укомплектованность объектов пе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вичными средствами пожаротуш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ния, привидение путей эвакуации в соответствие с требованиями 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жарного регламента,  изготовление технической документации по 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жарной безопасности, монтаж и модернизация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665,7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3 873,1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1 675,6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4 143,7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7 252,4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2 402,8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3 279,3</w:t>
            </w:r>
          </w:p>
        </w:tc>
      </w:tr>
      <w:tr w:rsidR="00791ECB" w:rsidRPr="000E4B3F" w:rsidTr="00AB7769">
        <w:trPr>
          <w:trHeight w:val="2044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Мероприятия на противопожарную безопасность в учреждениях  допо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нительного образования: Устро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й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ство, содержание и ремонт систем наружного и внутреннего пожар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тушения, выполнение работ по пр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тивопожарной обработке деревя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ных конструкций и чердачных 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рекрытий, укомплектованность об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ъ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ектов первичными средствами п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жаротушения, привидение путей эвакуации в соответствие с треб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ваниями пожарного регламента,  изготовление технической докуме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тации по пожарной безопасности, монтаж и модернизация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212,2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683,9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422,2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373,2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464,8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393,8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407,5</w:t>
            </w:r>
          </w:p>
        </w:tc>
      </w:tr>
      <w:tr w:rsidR="00791ECB" w:rsidRPr="000E4B3F" w:rsidTr="00AB7769">
        <w:trPr>
          <w:trHeight w:val="312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10"Развитие с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и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стемы дополнительного образ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вания"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28 707,0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28 383,3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28 912,3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30 086,4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27 178,3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27 265,6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b/>
                <w:bCs/>
                <w:sz w:val="18"/>
                <w:szCs w:val="18"/>
              </w:rPr>
              <w:t>29 723,2</w:t>
            </w:r>
          </w:p>
        </w:tc>
      </w:tr>
      <w:tr w:rsidR="00791ECB" w:rsidRPr="000E4B3F" w:rsidTr="00AB7769">
        <w:trPr>
          <w:trHeight w:val="764"/>
        </w:trPr>
        <w:tc>
          <w:tcPr>
            <w:tcW w:w="642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Организация предоставления 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полнительного образования детей в муниципальных организациях 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полнительного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Управл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ние обр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зования АМС Мо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28 707,0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28 383,3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28 912,3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30 086,4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27 178,3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27 265,6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29 723,2</w:t>
            </w:r>
          </w:p>
        </w:tc>
      </w:tr>
      <w:tr w:rsidR="00791ECB" w:rsidRPr="000E4B3F" w:rsidTr="00AB7769">
        <w:trPr>
          <w:trHeight w:val="279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0E4B3F" w:rsidRPr="000E4B3F" w:rsidRDefault="000E4B3F" w:rsidP="00F4022D">
            <w:pPr>
              <w:widowControl/>
              <w:autoSpaceDE/>
              <w:autoSpaceDN/>
              <w:adjustRightInd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ний дополнительного образования:  Заработная плата и начисления на оплату труда младшего обслужив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ющего персонала,  услуги связи, оплата командировочных,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комм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нальные услуги, 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>затраты на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соде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>жание имущества,</w:t>
            </w:r>
            <w:r w:rsidR="00791E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E4B3F">
              <w:rPr>
                <w:rFonts w:ascii="Bookman Old Style" w:hAnsi="Bookman Old Style"/>
                <w:sz w:val="18"/>
                <w:szCs w:val="18"/>
              </w:rPr>
              <w:t xml:space="preserve"> прочие услуги, прочие расходы, приобретение ОС и МЗ для обеспечения, содержания и ремонта оборудования, аттестация рабочих мест, медицинский осмотр сотрудников</w:t>
            </w:r>
          </w:p>
        </w:tc>
        <w:tc>
          <w:tcPr>
            <w:tcW w:w="1276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28 707,0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28 383,3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28 912,3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30 086,4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27 178,3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27 265,6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0E4B3F" w:rsidRPr="000E4B3F" w:rsidRDefault="000E4B3F" w:rsidP="00791E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E4B3F">
              <w:rPr>
                <w:rFonts w:ascii="Bookman Old Style" w:hAnsi="Bookman Old Style"/>
                <w:sz w:val="18"/>
                <w:szCs w:val="18"/>
              </w:rPr>
              <w:t>29 723,2</w:t>
            </w:r>
          </w:p>
        </w:tc>
      </w:tr>
    </w:tbl>
    <w:p w:rsidR="00F4022D" w:rsidRDefault="00F4022D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  <w:sectPr w:rsidR="00F4022D" w:rsidSect="00AB7769">
          <w:pgSz w:w="16838" w:h="11906" w:orient="landscape"/>
          <w:pgMar w:top="1701" w:right="426" w:bottom="709" w:left="851" w:header="709" w:footer="403" w:gutter="0"/>
          <w:cols w:space="708"/>
          <w:docGrid w:linePitch="360"/>
        </w:sectPr>
      </w:pPr>
    </w:p>
    <w:p w:rsidR="00F4022D" w:rsidRPr="00DA6C8C" w:rsidRDefault="00F4022D" w:rsidP="00F4022D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№3</w:t>
      </w:r>
    </w:p>
    <w:p w:rsidR="00F4022D" w:rsidRDefault="00F4022D" w:rsidP="00F4022D">
      <w:pPr>
        <w:ind w:left="11340"/>
        <w:jc w:val="center"/>
        <w:rPr>
          <w:rFonts w:ascii="Bookman Old Style" w:hAnsi="Bookman Old Style"/>
          <w:bCs/>
          <w:i/>
          <w:sz w:val="24"/>
          <w:szCs w:val="24"/>
        </w:rPr>
      </w:pPr>
      <w:r w:rsidRPr="00DA6C8C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к </w:t>
      </w:r>
      <w:r>
        <w:rPr>
          <w:rFonts w:ascii="Bookman Old Style" w:hAnsi="Bookman Old Style"/>
          <w:bCs/>
          <w:i/>
          <w:sz w:val="24"/>
          <w:szCs w:val="24"/>
        </w:rPr>
        <w:t xml:space="preserve">Муниципальной </w:t>
      </w:r>
      <w:r w:rsidRPr="00DA6C8C">
        <w:rPr>
          <w:rFonts w:ascii="Bookman Old Style" w:hAnsi="Bookman Old Style"/>
          <w:bCs/>
          <w:i/>
          <w:sz w:val="24"/>
          <w:szCs w:val="24"/>
        </w:rPr>
        <w:t>программе</w:t>
      </w:r>
    </w:p>
    <w:p w:rsidR="000E4B3F" w:rsidRDefault="000E4B3F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</w:pPr>
    </w:p>
    <w:p w:rsidR="002D2899" w:rsidRDefault="002D2899" w:rsidP="000E4B3F">
      <w:pPr>
        <w:pStyle w:val="ad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D2899">
        <w:rPr>
          <w:rFonts w:ascii="Bookman Old Style" w:hAnsi="Bookman Old Style"/>
          <w:b/>
          <w:bCs/>
          <w:sz w:val="24"/>
          <w:szCs w:val="24"/>
        </w:rPr>
        <w:t xml:space="preserve">Ресурсное обеспечение </w:t>
      </w:r>
    </w:p>
    <w:p w:rsidR="002D2899" w:rsidRDefault="002D2899" w:rsidP="000E4B3F">
      <w:pPr>
        <w:pStyle w:val="ad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р</w:t>
      </w:r>
      <w:r w:rsidRPr="002D2899">
        <w:rPr>
          <w:rFonts w:ascii="Bookman Old Style" w:hAnsi="Bookman Old Style"/>
          <w:b/>
          <w:bCs/>
          <w:sz w:val="24"/>
          <w:szCs w:val="24"/>
        </w:rPr>
        <w:t xml:space="preserve">еализации муниципальной программы </w:t>
      </w:r>
      <w:r>
        <w:rPr>
          <w:rFonts w:ascii="Bookman Old Style" w:hAnsi="Bookman Old Style"/>
          <w:b/>
          <w:bCs/>
          <w:sz w:val="24"/>
          <w:szCs w:val="24"/>
        </w:rPr>
        <w:t>в Моздокском районе на 2015 – 2020</w:t>
      </w:r>
      <w:r w:rsidRPr="002D2899">
        <w:rPr>
          <w:rFonts w:ascii="Bookman Old Style" w:hAnsi="Bookman Old Style"/>
          <w:b/>
          <w:bCs/>
          <w:sz w:val="24"/>
          <w:szCs w:val="24"/>
        </w:rPr>
        <w:t xml:space="preserve"> годы» </w:t>
      </w:r>
    </w:p>
    <w:p w:rsidR="002D2899" w:rsidRDefault="002D2899" w:rsidP="000E4B3F">
      <w:pPr>
        <w:pStyle w:val="ad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D2899">
        <w:rPr>
          <w:rFonts w:ascii="Bookman Old Style" w:hAnsi="Bookman Old Style"/>
          <w:b/>
          <w:bCs/>
          <w:sz w:val="24"/>
          <w:szCs w:val="24"/>
        </w:rPr>
        <w:t>реализации муниципальной программы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D2899">
        <w:rPr>
          <w:rFonts w:ascii="Bookman Old Style" w:hAnsi="Bookman Old Style"/>
          <w:b/>
          <w:bCs/>
          <w:sz w:val="24"/>
          <w:szCs w:val="24"/>
        </w:rPr>
        <w:t xml:space="preserve">«Развитие муниципальной системы образования </w:t>
      </w:r>
      <w:r>
        <w:rPr>
          <w:rFonts w:ascii="Bookman Old Style" w:hAnsi="Bookman Old Style"/>
          <w:b/>
          <w:bCs/>
          <w:sz w:val="24"/>
          <w:szCs w:val="24"/>
        </w:rPr>
        <w:t xml:space="preserve">в Моздокском районе </w:t>
      </w:r>
    </w:p>
    <w:p w:rsidR="00F4022D" w:rsidRPr="002D2899" w:rsidRDefault="002D2899" w:rsidP="000E4B3F">
      <w:pPr>
        <w:pStyle w:val="ad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на 2015 – 2021 </w:t>
      </w:r>
      <w:r w:rsidRPr="002D2899">
        <w:rPr>
          <w:rFonts w:ascii="Bookman Old Style" w:hAnsi="Bookman Old Style"/>
          <w:b/>
          <w:bCs/>
          <w:sz w:val="24"/>
          <w:szCs w:val="24"/>
        </w:rPr>
        <w:t>годы»</w:t>
      </w:r>
    </w:p>
    <w:p w:rsidR="002D2899" w:rsidRPr="002D2899" w:rsidRDefault="002D2899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5"/>
        <w:gridCol w:w="1019"/>
        <w:gridCol w:w="682"/>
        <w:gridCol w:w="710"/>
        <w:gridCol w:w="947"/>
        <w:gridCol w:w="541"/>
        <w:gridCol w:w="1061"/>
        <w:gridCol w:w="1140"/>
        <w:gridCol w:w="1140"/>
        <w:gridCol w:w="1140"/>
        <w:gridCol w:w="1079"/>
        <w:gridCol w:w="1140"/>
        <w:gridCol w:w="1067"/>
        <w:gridCol w:w="1232"/>
      </w:tblGrid>
      <w:tr w:rsidR="002D2899" w:rsidRPr="002D2899" w:rsidTr="004156ED">
        <w:trPr>
          <w:trHeight w:val="255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Наименование гос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дарственной пр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граммы, подпр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граммы, республ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канской целевой программы (подпр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граммы республ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канской целевой программы), ведо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м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ственной целевой программы, основн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го мероприятия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Отве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ственный исполн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тель, 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исполн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тели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2D2899">
              <w:rPr>
                <w:rFonts w:ascii="Bookman Old Style" w:hAnsi="Bookman Old Style"/>
                <w:sz w:val="16"/>
                <w:szCs w:val="16"/>
                <w:u w:val="single"/>
              </w:rPr>
              <w:t>КБК</w:t>
            </w:r>
          </w:p>
        </w:tc>
        <w:tc>
          <w:tcPr>
            <w:tcW w:w="8999" w:type="dxa"/>
            <w:gridSpan w:val="8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(тыс. руб.), годы</w:t>
            </w:r>
          </w:p>
        </w:tc>
      </w:tr>
      <w:tr w:rsidR="002D2899" w:rsidRPr="002D2899" w:rsidTr="004156ED">
        <w:trPr>
          <w:trHeight w:val="1538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ГРБС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2D2899">
              <w:rPr>
                <w:rFonts w:ascii="Bookman Old Style" w:hAnsi="Bookman Old Style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ЦСР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ВР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2015-2021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2015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2016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2017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2018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019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2020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021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</w:tr>
      <w:tr w:rsidR="002D2899" w:rsidRPr="002D2899" w:rsidTr="004156ED">
        <w:trPr>
          <w:trHeight w:val="1058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Муниц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пальная 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«Развитие муниц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пальной системы образования  в Моздокском районе  на 2015 – 2021  г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ды»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5 667 313,3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785 775,4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784 278,0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790 363,7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874 543,0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870 561,0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778 453,9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783 338,3</w:t>
            </w:r>
          </w:p>
        </w:tc>
      </w:tr>
      <w:tr w:rsidR="002D2899" w:rsidRPr="002D2899" w:rsidTr="004156ED">
        <w:trPr>
          <w:trHeight w:val="623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"Развитие системы дошкольного обр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зования"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031 00 00000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1 648 638,8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218 483,5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223 747,5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235 639,9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245 636,6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258 718,0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232 383,8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234 029,5</w:t>
            </w:r>
          </w:p>
        </w:tc>
      </w:tr>
      <w:tr w:rsidR="002D2899" w:rsidRPr="002D2899" w:rsidTr="004156ED">
        <w:trPr>
          <w:trHeight w:val="178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"Обеспечение  гос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дарственных г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рантий реализ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ции прав на пол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чение общедосту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п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ного и бесплатного дошкольного обр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зования в муниц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пальных дошкол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ных образовател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ных организациях 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03 1 01 00000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1 634 038,8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208 383,5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219 247,5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235 639,9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245 636,6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258 718,0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232 383,8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234 029,5</w:t>
            </w:r>
          </w:p>
        </w:tc>
      </w:tr>
      <w:tr w:rsidR="002D2899" w:rsidRPr="002D2899" w:rsidTr="004156ED">
        <w:trPr>
          <w:trHeight w:val="1140"/>
        </w:trPr>
        <w:tc>
          <w:tcPr>
            <w:tcW w:w="1419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>(направление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 деятельности муниципальных д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школьных образов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тельных организаций за счет республика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03 1 01 21240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1 145 605,8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181 462,2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187 690,7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150 736,9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161 938,0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173 978,0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147 200,0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142 600,0</w:t>
            </w:r>
          </w:p>
        </w:tc>
      </w:tr>
      <w:tr w:rsidR="002D2899" w:rsidRPr="002D2899" w:rsidTr="004156ED">
        <w:trPr>
          <w:trHeight w:val="76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 муниципал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дошкольных образовательных организаций за счет местного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03 1 01 63210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488433,0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26 921,3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31 556,8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84 903,0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83 698,6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84 740,0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85 183,8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91 429,5</w:t>
            </w:r>
          </w:p>
        </w:tc>
      </w:tr>
      <w:tr w:rsidR="002D2899" w:rsidRPr="002D2899" w:rsidTr="004156ED">
        <w:trPr>
          <w:trHeight w:val="540"/>
        </w:trPr>
        <w:tc>
          <w:tcPr>
            <w:tcW w:w="1419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"Модернизация с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стемы дошкольн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го образования"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03 1 02 00000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14 600,0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10 100,0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4 500,0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885"/>
        </w:trPr>
        <w:tc>
          <w:tcPr>
            <w:tcW w:w="1419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Субсидии на моде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низацию системы дошкольного 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вания за счет фед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рального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031 02 58590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12 500,0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8 000,0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4 500,0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Субсидии на моде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низацию системы дошкольного 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вания за счет  мес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03 1 02 63220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2 100,0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2 100,0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51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"Развитие общего образования Мо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докского района"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3 143 288,6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461 454,5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440 218,3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443 684,7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468 581,6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483 559,2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424 264,3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421 526,0</w:t>
            </w:r>
          </w:p>
        </w:tc>
      </w:tr>
      <w:tr w:rsidR="002D2899" w:rsidRPr="002D2899" w:rsidTr="004156ED">
        <w:trPr>
          <w:trHeight w:val="216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"Обеспечение  гос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дарственных г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рантий реализ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ции прав на пол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чение общедосту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п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ного и бесплатного дошкольного, начального общего, основного общего, среднего общего образования</w:t>
            </w:r>
            <w:proofErr w:type="gramStart"/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 ,</w:t>
            </w:r>
            <w:proofErr w:type="gramEnd"/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в  муниципальных общеобразов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тельных организ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циях"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03 2 01 00000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3 142 528,1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460 694,0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440 218,3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443 684,7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468 581,6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483 559,2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424 264,3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421 526,0</w:t>
            </w:r>
          </w:p>
        </w:tc>
      </w:tr>
      <w:tr w:rsidR="002D2899" w:rsidRPr="002D2899" w:rsidTr="004156ED">
        <w:trPr>
          <w:trHeight w:val="1050"/>
        </w:trPr>
        <w:tc>
          <w:tcPr>
            <w:tcW w:w="1419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деятельности общеобразовател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учреждений за счет республика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0 3 2 01 21280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2 464 324,1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404 766,8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381 979,3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344 974,0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358 341,0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365 563,0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309 200,0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299 500,0</w:t>
            </w:r>
          </w:p>
        </w:tc>
      </w:tr>
      <w:tr w:rsidR="002D2899" w:rsidRPr="002D2899" w:rsidTr="004156ED">
        <w:trPr>
          <w:trHeight w:val="81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деятельности общеобразовател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учреждений за счет местного бю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03 2 01 63230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641272,6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53 746,2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55 891,7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93 361,2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102 331,2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111 517,2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108 894,8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115 530,3</w:t>
            </w:r>
          </w:p>
        </w:tc>
      </w:tr>
      <w:tr w:rsidR="002D2899" w:rsidRPr="002D2899" w:rsidTr="004156ED">
        <w:trPr>
          <w:trHeight w:val="54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деятельности школы-интерната  за счет местного бю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0 3 2 01 63240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36 931,4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2 181,0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2 347,3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5 349,5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7 909,4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6 479,0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6 169,5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6 495,7</w:t>
            </w:r>
          </w:p>
        </w:tc>
      </w:tr>
      <w:tr w:rsidR="002D2899" w:rsidRPr="002D2899" w:rsidTr="004156ED">
        <w:trPr>
          <w:trHeight w:val="589"/>
        </w:trPr>
        <w:tc>
          <w:tcPr>
            <w:tcW w:w="1419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2</w:t>
            </w: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"Модернизация с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стемы общего 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б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разования"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03 2 02 00000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760,5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760,5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93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Субсидии на моде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низацию системы общего образования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03 2 02 63370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760,5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760,5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58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"Одаренные дети 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2 171,6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104,5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147,2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529,1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542,8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551,4</w:t>
            </w:r>
          </w:p>
        </w:tc>
      </w:tr>
      <w:tr w:rsidR="002D2899" w:rsidRPr="002D2899" w:rsidTr="004156ED">
        <w:trPr>
          <w:trHeight w:val="552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"Выявление и по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держка одаренных детей"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03 3 01 00000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2 171,6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104,5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147,2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529,1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542,8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551,4</w:t>
            </w:r>
          </w:p>
        </w:tc>
      </w:tr>
      <w:tr w:rsidR="002D2899" w:rsidRPr="002D2899" w:rsidTr="004156ED">
        <w:trPr>
          <w:trHeight w:val="795"/>
        </w:trPr>
        <w:tc>
          <w:tcPr>
            <w:tcW w:w="1419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              (направление 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Расходы на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мер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приятия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для одаре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детей дошкол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ного возраста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03 3 01 63260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156,5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25,5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37,2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37,2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37,2</w:t>
            </w:r>
          </w:p>
        </w:tc>
      </w:tr>
      <w:tr w:rsidR="002D2899" w:rsidRPr="002D2899" w:rsidTr="004156ED">
        <w:trPr>
          <w:trHeight w:val="518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Расходы  на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мер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приятия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для одаре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 детей школьн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го возраста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03 3 01 63270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1 482,3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38,7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127,5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106,6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373,0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386,7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395,3</w:t>
            </w:r>
          </w:p>
        </w:tc>
      </w:tr>
      <w:tr w:rsidR="002D2899" w:rsidRPr="002D2899" w:rsidTr="004156ED">
        <w:trPr>
          <w:trHeight w:val="1009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Расходы на </w:t>
            </w:r>
            <w:proofErr w:type="spellStart"/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>на</w:t>
            </w:r>
            <w:proofErr w:type="spellEnd"/>
            <w:proofErr w:type="gramEnd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мер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приятия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для одаре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 детей в учр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ждениях дополн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тельного образов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ния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0702 0703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03 3 01 63280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532,8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56,4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19,7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118,9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118,9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118,9</w:t>
            </w:r>
          </w:p>
        </w:tc>
      </w:tr>
      <w:tr w:rsidR="002D2899" w:rsidRPr="002D2899" w:rsidTr="004156ED">
        <w:trPr>
          <w:trHeight w:val="54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"Здоровый реб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нок"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429701,5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45 749,5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47 935,1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46 222,8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92 468,5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63 888,3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65 631,2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67 806,1</w:t>
            </w:r>
          </w:p>
        </w:tc>
      </w:tr>
      <w:tr w:rsidR="002D2899" w:rsidRPr="002D2899" w:rsidTr="004156ED">
        <w:trPr>
          <w:trHeight w:val="743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 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"Организация п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тания в образов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тельных учрежд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ниях"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03 4 01 00000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429701,5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45 749,5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47 935,1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46 222,8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92 468,5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63 888,3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65 631,2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67 806,1</w:t>
            </w:r>
          </w:p>
        </w:tc>
      </w:tr>
      <w:tr w:rsidR="002D2899" w:rsidRPr="002D2899" w:rsidTr="004156ED">
        <w:trPr>
          <w:trHeight w:val="383"/>
        </w:trPr>
        <w:tc>
          <w:tcPr>
            <w:tcW w:w="1419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Здоровый дошкол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ник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03 4 01 63290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272084,7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21 024,0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20 579,6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18 078,1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67 897,5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46 460,4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48 179,4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49 865,7</w:t>
            </w:r>
          </w:p>
        </w:tc>
      </w:tr>
      <w:tr w:rsidR="002D2899" w:rsidRPr="002D2899" w:rsidTr="004156ED">
        <w:trPr>
          <w:trHeight w:val="69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оздор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вительную компанию за счет  республ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канского бюджета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03 4 01 22270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23 224,4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3 250,2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3 764,0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3 497,1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3 468,3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3 468,3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2 934,2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2 842,3</w:t>
            </w:r>
          </w:p>
        </w:tc>
      </w:tr>
      <w:tr w:rsidR="002D2899" w:rsidRPr="002D2899" w:rsidTr="004156ED">
        <w:trPr>
          <w:trHeight w:val="82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орган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зацию питания в  учреждениях общего образования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03 4 01 63300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134 392,4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21 475,3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23 591,5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24 647,6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21 102,7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13 959,6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14 517,6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15 098,1</w:t>
            </w:r>
          </w:p>
        </w:tc>
      </w:tr>
      <w:tr w:rsidR="002D2899" w:rsidRPr="002D2899" w:rsidTr="004156ED">
        <w:trPr>
          <w:trHeight w:val="112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"Реконструкция объектов тепл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снабжения мун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ципальных  бю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жетных образов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тельных организ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ций Моздокского района"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03 5 00 00000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5 849,3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1 193,3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1 489,4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934,4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579,3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665,1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423,6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564,2</w:t>
            </w:r>
          </w:p>
        </w:tc>
      </w:tr>
      <w:tr w:rsidR="002D2899" w:rsidRPr="002D2899" w:rsidTr="004156ED">
        <w:trPr>
          <w:trHeight w:val="147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"Обеспечение мер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приятий по реко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струкции объе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тов  теплоснабж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ния муниципал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ных  бюджетных образовательных организаций"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03 5 01 00000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5 849,3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1 193,3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1 489,4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934,4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579,3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665,1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423,6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564,2</w:t>
            </w:r>
          </w:p>
        </w:tc>
      </w:tr>
      <w:tr w:rsidR="002D2899" w:rsidRPr="002D2899" w:rsidTr="004156ED">
        <w:trPr>
          <w:trHeight w:val="1043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стро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тельство и реко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струкцию объектов теплоснабжения м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ниципальных  бю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жетных образов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тельных организаций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0502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0 3 5 0 1 63310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5 849,3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1 193,3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1 489,4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934,4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579,3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665,1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423,6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564,2</w:t>
            </w:r>
          </w:p>
        </w:tc>
      </w:tr>
      <w:tr w:rsidR="002D2899" w:rsidRPr="002D2899" w:rsidTr="004156ED">
        <w:trPr>
          <w:trHeight w:val="126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Мероприятия по организации д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ступной среды м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у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ниципальных  бюджетных обр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зовательных орг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низаций Моздо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ского района </w:t>
            </w:r>
            <w:proofErr w:type="spellStart"/>
            <w:proofErr w:type="gramStart"/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рай</w:t>
            </w:r>
            <w:r w:rsidR="004156ED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="004156ED">
              <w:rPr>
                <w:rFonts w:ascii="Bookman Old Style" w:hAnsi="Bookman Old Style"/>
                <w:b/>
                <w:bCs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03 6 00 00000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1 512,0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1 468,4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93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 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"Обеспечение общ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доступности обр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зования для лиц с ограниченными возможностями"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lastRenderedPageBreak/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03 6 01 00000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1 512,0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1 468,4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43,6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1065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(направление расходов)</w:t>
            </w: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общедоступн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сти образования для лиц с ограниченн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ы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ми возможностями </w:t>
            </w: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gramEnd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дошкольных 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вательных организ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ций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03 6 01 50270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830,0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117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общедоступн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сти образования для лиц с ограниченн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ы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ми возможностями </w:t>
            </w: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gramEnd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дошкольных 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вательных организ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ций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03 6 01 63320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638,4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638,4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1080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общедоступн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сти образования для лиц с ограниченн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ы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ми возможностями </w:t>
            </w: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gramEnd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общеобразовател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ных учреждений 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03 6 01 63380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43,6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79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Обеспечение мер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приятий по по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держки семьи и детства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03 7 00 00000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38 188,8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4 836,7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8 865,1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8 700,0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7 737,0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2 550,0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2 500,0</w:t>
            </w:r>
          </w:p>
        </w:tc>
      </w:tr>
      <w:tr w:rsidR="002D2899" w:rsidRPr="002D2899" w:rsidTr="004156ED">
        <w:trPr>
          <w:trHeight w:val="153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Основное 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"Компенсация ч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сти родительской платы за содерж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ние ребенка в го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с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ударственных и муниципальных образовательных организациях, ре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лизующих осно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ную общеобразов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тельную програ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м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му дошкольного образования"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03 7 01 00000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38 188,8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4 836,7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8 865,1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8 700,0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7 737,0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2 550,0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2 500,0</w:t>
            </w:r>
          </w:p>
        </w:tc>
      </w:tr>
      <w:tr w:rsidR="002D2899" w:rsidRPr="002D2899" w:rsidTr="004156ED">
        <w:trPr>
          <w:trHeight w:val="114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Компенсация части родительской платы за содержание 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бенка в муниципал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ных дошкольных образовательных учреждениях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1004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03 7 01 21650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313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38 188,8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4 836,7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8 865,1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8 700,0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7 737,0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3 000,0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2 550,0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2 500,0</w:t>
            </w:r>
          </w:p>
        </w:tc>
      </w:tr>
      <w:tr w:rsidR="002D2899" w:rsidRPr="002D2899" w:rsidTr="004156ED">
        <w:trPr>
          <w:trHeight w:val="124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lastRenderedPageBreak/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"Создание условий для реализации муниципальной программы "Разв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тие муниципальной системы образов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ния в Моздокском районе на 2015-2021г.г.""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03 8 00 00000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157735,9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22 150,1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23 604,4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22 789,6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23 189,3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23 309,3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21 188,6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21 504,6</w:t>
            </w:r>
          </w:p>
        </w:tc>
      </w:tr>
      <w:tr w:rsidR="002D2899" w:rsidRPr="002D2899" w:rsidTr="004156ED">
        <w:trPr>
          <w:trHeight w:val="106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Основное 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"Обеспечение  </w:t>
            </w:r>
            <w:proofErr w:type="gramStart"/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де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тельности Упра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в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ления образования Администрации местного сам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управления  Мо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докского района</w:t>
            </w:r>
            <w:proofErr w:type="gramEnd"/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03 8 01 00000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157735,9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22 150,1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23 604,4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22 789,6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23 189,3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23 309,3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21 188,6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21 504,6</w:t>
            </w:r>
          </w:p>
        </w:tc>
      </w:tr>
      <w:tr w:rsidR="002D2899" w:rsidRPr="002D2899" w:rsidTr="004156ED">
        <w:trPr>
          <w:trHeight w:val="585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03 8 01 00110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19 472,6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2 750,2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2 876,4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3 072,5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2 861,2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2 826,1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2 543,1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2 543,1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03 8 01 00110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15 443,9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2 750,2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2 175,4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2 318,0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2 168,9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2 155,4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1 938,0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1 938,0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03 8 01 00110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4 028,7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701,0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754,5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692,3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670,7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605,1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605,1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 функций  органов местного самоуправления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03 8 01 00190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643,2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33,0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147,6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159,7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03 8 01 00190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328,0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40,6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91,6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95,2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99,0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03 8 01 00190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03 8 01 00190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299,3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47,3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19,9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33,0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56,0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58,2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60,7</w:t>
            </w:r>
          </w:p>
        </w:tc>
      </w:tr>
      <w:tr w:rsidR="002D2899" w:rsidRPr="002D2899" w:rsidTr="004156ED">
        <w:trPr>
          <w:trHeight w:val="323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(направление </w:t>
            </w:r>
            <w:proofErr w:type="gramEnd"/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расходов)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 деятельности прочих учреждений образования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137 620,1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19 358,2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20 640,1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19 697,2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20 295,1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20 335,6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18 492,1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18 801,8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88 286,8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15 286,2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12 149,4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12 661,6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13 288,3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12 491,1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11 205,1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11 205,1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21 930,4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3 624,6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4 006,1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3 409,8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3 888,9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3 500,5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3 500,5</w:t>
            </w:r>
          </w:p>
        </w:tc>
      </w:tr>
      <w:tr w:rsidR="002D2899" w:rsidRPr="002D2899" w:rsidTr="004156ED">
        <w:trPr>
          <w:trHeight w:val="563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53,1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1 073,8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1 073,8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25 359,8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2 904,5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4 702,1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2 944,9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3 407,0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3 815,6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3 640,8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3 944,9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831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851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478,3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60,8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75,0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19,7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95,0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73,0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75,9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78,9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03 8 01 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lastRenderedPageBreak/>
              <w:t>852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84,2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15,5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1,8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45,0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7,0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7,6</w:t>
            </w:r>
          </w:p>
        </w:tc>
      </w:tr>
      <w:tr w:rsidR="002D2899" w:rsidRPr="002D2899" w:rsidTr="004156ED">
        <w:trPr>
          <w:trHeight w:val="255"/>
        </w:trPr>
        <w:tc>
          <w:tcPr>
            <w:tcW w:w="14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03 8 01 00590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853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319,1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8,3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73,5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10,0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60,0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64,8</w:t>
            </w:r>
          </w:p>
        </w:tc>
      </w:tr>
      <w:tr w:rsidR="002D2899" w:rsidRPr="002D2899" w:rsidTr="004156ED">
        <w:trPr>
          <w:trHeight w:val="81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4156ED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Мероприятия</w:t>
            </w:r>
            <w:r w:rsidR="002D2899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по противопожарной безопасности в о</w:t>
            </w:r>
            <w:r w:rsidR="002D2899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б</w:t>
            </w:r>
            <w:r w:rsidR="002D2899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разовательных 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учреждениях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03 9 00 00000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39 970,7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1 627,9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9 811,3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3 332,8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6 147,7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9 713,7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4 204,0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5 133,3</w:t>
            </w:r>
          </w:p>
        </w:tc>
      </w:tr>
      <w:tr w:rsidR="002D2899" w:rsidRPr="002D2899" w:rsidTr="004156ED">
        <w:trPr>
          <w:trHeight w:val="118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Основное 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"Обеспечение м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роприятий по 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тивопожарной </w:t>
            </w:r>
            <w:r w:rsidR="004156ED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бе</w:t>
            </w:r>
            <w:r w:rsidR="004156ED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</w:t>
            </w:r>
            <w:r w:rsidR="004156ED"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опасности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в обр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зовательных учр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ждениях Моздо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ского района"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03 9 01 00000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39 970,7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1 627,9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9 811,3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3 332,8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6 147,7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9 713,7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4 204,0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5 133,3</w:t>
            </w:r>
          </w:p>
        </w:tc>
      </w:tr>
      <w:tr w:rsidR="002D2899" w:rsidRPr="002D2899" w:rsidTr="004156ED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(направление 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против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пожарную безопа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ность в дошкольных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учреждениях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03 9 01 63330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13 720,5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750,0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5 254,3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1 235,0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1 630,8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1 996,5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1 407,4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1 446,5</w:t>
            </w:r>
          </w:p>
        </w:tc>
      </w:tr>
      <w:tr w:rsidR="002D2899" w:rsidRPr="002D2899" w:rsidTr="004156ED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              (направление 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против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пожарную безопа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ность в общеобраз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вательных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учрежд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ниях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03 9 01 63340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23 292,6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665,7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3 873,1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1 675,6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4 143,7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7 252,4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2 402,8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3 279,3</w:t>
            </w:r>
          </w:p>
        </w:tc>
      </w:tr>
      <w:tr w:rsidR="002D2899" w:rsidRPr="002D2899" w:rsidTr="004156ED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              (направление 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против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пожарную безопа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ность в </w:t>
            </w:r>
            <w:r w:rsidR="004156ED" w:rsidRPr="002D2899">
              <w:rPr>
                <w:rFonts w:ascii="Bookman Old Style" w:hAnsi="Bookman Old Style"/>
                <w:sz w:val="16"/>
                <w:szCs w:val="16"/>
              </w:rPr>
              <w:t>учреждениях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03 9 0163350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2 957,6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212,2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683,9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422,2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373,2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464,8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393,8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407,5</w:t>
            </w:r>
          </w:p>
        </w:tc>
      </w:tr>
      <w:tr w:rsidR="002D2899" w:rsidRPr="002D2899" w:rsidTr="004156ED">
        <w:trPr>
          <w:trHeight w:val="660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грамма 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"Развитие системы дополнительного образования"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03</w:t>
            </w:r>
            <w:proofErr w:type="gramStart"/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А</w:t>
            </w:r>
            <w:proofErr w:type="gramEnd"/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200256,1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28 707,0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28 383,3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28 912,3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30 086,4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27 178,3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27 265,6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29 723,2</w:t>
            </w:r>
          </w:p>
        </w:tc>
      </w:tr>
      <w:tr w:rsidR="002D2899" w:rsidRPr="002D2899" w:rsidTr="004156ED">
        <w:trPr>
          <w:trHeight w:val="1058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Основное меропри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я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тие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"Организация предоставления дополнительного образования детей в муниципальных организациях д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полнительного о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б</w:t>
            </w: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разования" 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Управл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ние обр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зования АМС Моздо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0 3</w:t>
            </w:r>
            <w:proofErr w:type="gramStart"/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А</w:t>
            </w:r>
            <w:proofErr w:type="gramEnd"/>
            <w:r w:rsidRPr="002D2899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01 63250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AB4E24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B4E2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200256,1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28 707,0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28 383,3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28 912,3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30 086,4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27 178,3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27 265,6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29 723,2</w:t>
            </w:r>
          </w:p>
        </w:tc>
      </w:tr>
      <w:tr w:rsidR="002D2899" w:rsidRPr="002D2899" w:rsidTr="004156ED">
        <w:trPr>
          <w:trHeight w:val="1058"/>
        </w:trPr>
        <w:tc>
          <w:tcPr>
            <w:tcW w:w="141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Мероприятия              (направление расходов)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Расходы на обесп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чение деятельности учреждений допо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л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нительного образ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вания за счет мес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2D2899">
              <w:rPr>
                <w:rFonts w:ascii="Bookman Old Style" w:hAnsi="Bookman Old Style"/>
                <w:sz w:val="16"/>
                <w:szCs w:val="16"/>
              </w:rPr>
              <w:t>ного бюджета</w:t>
            </w:r>
          </w:p>
        </w:tc>
        <w:tc>
          <w:tcPr>
            <w:tcW w:w="1019" w:type="dxa"/>
            <w:vMerge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544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0702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0 3</w:t>
            </w:r>
            <w:proofErr w:type="gramStart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А</w:t>
            </w:r>
            <w:proofErr w:type="gramEnd"/>
            <w:r w:rsidRPr="002D2899">
              <w:rPr>
                <w:rFonts w:ascii="Bookman Old Style" w:hAnsi="Bookman Old Style"/>
                <w:sz w:val="16"/>
                <w:szCs w:val="16"/>
              </w:rPr>
              <w:t xml:space="preserve"> 01 63250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611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2D2899" w:rsidRPr="002D2899" w:rsidRDefault="002D2899" w:rsidP="004156E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b/>
                <w:bCs/>
                <w:sz w:val="16"/>
                <w:szCs w:val="16"/>
              </w:rPr>
              <w:t>200256,1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28 707,0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28 383,3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28 912,3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30 086,4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27 178,3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27 265,6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2D2899" w:rsidRPr="002D2899" w:rsidRDefault="002D2899" w:rsidP="002D28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D2899">
              <w:rPr>
                <w:rFonts w:ascii="Bookman Old Style" w:hAnsi="Bookman Old Style"/>
                <w:sz w:val="16"/>
                <w:szCs w:val="16"/>
              </w:rPr>
              <w:t>29 723,2</w:t>
            </w:r>
          </w:p>
        </w:tc>
      </w:tr>
    </w:tbl>
    <w:p w:rsidR="00AB4E24" w:rsidRDefault="00AB4E24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  <w:sectPr w:rsidR="00AB4E24" w:rsidSect="004156ED">
          <w:pgSz w:w="16838" w:h="11906" w:orient="landscape"/>
          <w:pgMar w:top="1701" w:right="426" w:bottom="568" w:left="851" w:header="709" w:footer="403" w:gutter="0"/>
          <w:cols w:space="708"/>
          <w:docGrid w:linePitch="360"/>
        </w:sectPr>
      </w:pPr>
    </w:p>
    <w:p w:rsidR="00AB4E24" w:rsidRPr="009E1726" w:rsidRDefault="00AB4E24" w:rsidP="00AB4E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Подпрограмма</w:t>
      </w:r>
      <w:r w:rsidRPr="009E1726">
        <w:rPr>
          <w:rFonts w:ascii="Bookman Old Style" w:hAnsi="Bookman Old Style"/>
          <w:b/>
          <w:sz w:val="24"/>
          <w:szCs w:val="24"/>
        </w:rPr>
        <w:t>-1 «</w:t>
      </w:r>
      <w:r w:rsidRPr="009E1726">
        <w:rPr>
          <w:rFonts w:ascii="Bookman Old Style" w:hAnsi="Bookman Old Style"/>
          <w:b/>
          <w:bCs/>
          <w:color w:val="000000"/>
          <w:sz w:val="24"/>
          <w:szCs w:val="24"/>
        </w:rPr>
        <w:t>Развитие системы дошкольного образования</w:t>
      </w:r>
      <w:r w:rsidRPr="009E1726">
        <w:rPr>
          <w:rFonts w:ascii="Bookman Old Style" w:hAnsi="Bookman Old Style"/>
          <w:b/>
          <w:sz w:val="24"/>
          <w:szCs w:val="24"/>
        </w:rPr>
        <w:t>»</w:t>
      </w:r>
    </w:p>
    <w:p w:rsidR="00AB4E24" w:rsidRDefault="00AB4E24" w:rsidP="00AB4E24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(далее по тексту – Подпрограмма -1)</w:t>
      </w:r>
    </w:p>
    <w:p w:rsidR="00AB4E24" w:rsidRPr="009E1726" w:rsidRDefault="00AB4E24" w:rsidP="00AB4E24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AB4E24" w:rsidRPr="009E1726" w:rsidRDefault="00AB4E24" w:rsidP="00AB4E24">
      <w:pPr>
        <w:pStyle w:val="a6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bookmarkStart w:id="2" w:name="bookmark5"/>
      <w:bookmarkEnd w:id="2"/>
      <w:r w:rsidRPr="009E1726">
        <w:rPr>
          <w:rFonts w:ascii="Bookman Old Style" w:eastAsia="Times New Roman" w:hAnsi="Bookman Old Style"/>
          <w:b/>
          <w:bCs/>
          <w:sz w:val="24"/>
          <w:szCs w:val="24"/>
        </w:rPr>
        <w:t>Паспорт Подпрограммы - 1</w:t>
      </w:r>
    </w:p>
    <w:p w:rsidR="00AB4E24" w:rsidRPr="009E1726" w:rsidRDefault="00AB4E24" w:rsidP="00AB4E24">
      <w:pPr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6967"/>
      </w:tblGrid>
      <w:tr w:rsidR="00AB4E24" w:rsidRPr="009E1726" w:rsidTr="00AB4E24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Ответственный</w:t>
            </w:r>
          </w:p>
          <w:p w:rsidR="00AB4E24" w:rsidRDefault="00AB4E24" w:rsidP="00AB4E2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исполнитель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Управление образования  Администрации местного самоуправления   Моздокского  района</w:t>
            </w:r>
          </w:p>
        </w:tc>
      </w:tr>
      <w:tr w:rsidR="00AB4E24" w:rsidRPr="009E1726" w:rsidTr="00AB4E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Участники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Муниципальные дошкольные образовательные орг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низации Моздокского района</w:t>
            </w:r>
          </w:p>
        </w:tc>
      </w:tr>
      <w:tr w:rsidR="00AB4E24" w:rsidRPr="009E1726" w:rsidTr="00AB4E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Цель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tabs>
                <w:tab w:val="left" w:pos="0"/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Модернизация системы дошкольного образования д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тей, направленная на достижение современного кач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ства </w:t>
            </w:r>
            <w:proofErr w:type="spellStart"/>
            <w:r w:rsidRPr="009E1726">
              <w:rPr>
                <w:rFonts w:ascii="Bookman Old Style" w:hAnsi="Bookman Old Style"/>
                <w:sz w:val="24"/>
                <w:szCs w:val="24"/>
              </w:rPr>
              <w:t>воспитательно</w:t>
            </w:r>
            <w:proofErr w:type="spellEnd"/>
            <w:r w:rsidRPr="009E1726">
              <w:rPr>
                <w:rFonts w:ascii="Bookman Old Style" w:hAnsi="Bookman Old Style"/>
                <w:sz w:val="24"/>
                <w:szCs w:val="24"/>
              </w:rPr>
              <w:t>-образовательного процесса.</w:t>
            </w:r>
          </w:p>
        </w:tc>
      </w:tr>
      <w:tr w:rsidR="00AB4E24" w:rsidRPr="009E1726" w:rsidTr="00AB4E24">
        <w:trPr>
          <w:trHeight w:val="3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Задачи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pacing w:val="-1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Формирование доступной эффективной, гибкой и  открытой системы 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дошкольного образования</w:t>
            </w:r>
          </w:p>
          <w:p w:rsidR="00AB4E24" w:rsidRPr="009E1726" w:rsidRDefault="00AB4E24" w:rsidP="00AB4E24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pacing w:val="-1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Модернизация образовательных программ в сист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е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мах дошкольного образования детей,  направленная на достижение современного качества образовател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ь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ных  результатов и результатов социализации.</w:t>
            </w:r>
          </w:p>
          <w:p w:rsidR="00AB4E24" w:rsidRPr="009E1726" w:rsidRDefault="00AB4E24" w:rsidP="00AB4E24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Дальнейшее развитие </w:t>
            </w:r>
            <w:proofErr w:type="gramStart"/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системы оценки качества о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б</w:t>
            </w: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разования района</w:t>
            </w:r>
            <w:proofErr w:type="gramEnd"/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на основе принципов открытости, объективности, прозрачности.</w:t>
            </w:r>
          </w:p>
          <w:p w:rsidR="00AB4E24" w:rsidRPr="009E1726" w:rsidRDefault="00AB4E24" w:rsidP="00AB4E24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Повышение образовательного профессионального уровня педагогических кадров.</w:t>
            </w:r>
          </w:p>
          <w:p w:rsidR="00AB4E24" w:rsidRPr="009E1726" w:rsidRDefault="00AB4E24" w:rsidP="00AB4E24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pacing w:val="-1"/>
                <w:sz w:val="24"/>
                <w:szCs w:val="24"/>
              </w:rPr>
              <w:t>Создание равных стартовых условий для обучения в школе.</w:t>
            </w:r>
          </w:p>
        </w:tc>
      </w:tr>
      <w:tr w:rsidR="00AB4E24" w:rsidRPr="009E1726" w:rsidTr="00AB4E24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AB4E24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AB4E24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AB4E24" w:rsidRPr="009E1726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E24" w:rsidRPr="009E1726" w:rsidRDefault="00AB4E24" w:rsidP="00AB4E24">
            <w:pPr>
              <w:numPr>
                <w:ilvl w:val="0"/>
                <w:numId w:val="16"/>
              </w:numPr>
              <w:tabs>
                <w:tab w:val="left" w:pos="372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Охват дошкольными образовательными услугами детского населения района  (от 1 года  до 7 лет).</w:t>
            </w:r>
          </w:p>
          <w:p w:rsidR="00AB4E24" w:rsidRPr="009E1726" w:rsidRDefault="00AB4E24" w:rsidP="00AB4E24">
            <w:pPr>
              <w:numPr>
                <w:ilvl w:val="0"/>
                <w:numId w:val="16"/>
              </w:numPr>
              <w:tabs>
                <w:tab w:val="left" w:pos="372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Охват детей 3 – 7 лет, которым предоставлена во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з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можность получать услуги дошкольного образования</w:t>
            </w:r>
            <w:r w:rsidRPr="009E1726">
              <w:rPr>
                <w:rFonts w:ascii="Bookman Old Style" w:hAnsi="Bookman Old Style"/>
                <w:color w:val="FF0000"/>
                <w:sz w:val="24"/>
                <w:szCs w:val="24"/>
              </w:rPr>
              <w:t>.</w:t>
            </w:r>
          </w:p>
          <w:p w:rsidR="00AB4E24" w:rsidRPr="009E1726" w:rsidRDefault="00AB4E24" w:rsidP="00AB4E24">
            <w:pPr>
              <w:numPr>
                <w:ilvl w:val="0"/>
                <w:numId w:val="16"/>
              </w:numPr>
              <w:tabs>
                <w:tab w:val="left" w:pos="372"/>
                <w:tab w:val="left" w:pos="40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Удельный вес численности дошкольников, обуча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ю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щихся по образовательным программам дошкольного образования, соответствующим федеральным гос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у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дарственным стандартам дошкольного образования.</w:t>
            </w:r>
          </w:p>
          <w:p w:rsidR="00AB4E24" w:rsidRPr="009E1726" w:rsidRDefault="00AB4E24" w:rsidP="00AB4E24">
            <w:pPr>
              <w:numPr>
                <w:ilvl w:val="0"/>
                <w:numId w:val="16"/>
              </w:numPr>
              <w:tabs>
                <w:tab w:val="left" w:pos="372"/>
                <w:tab w:val="left" w:pos="402"/>
                <w:tab w:val="left" w:pos="544"/>
              </w:tabs>
              <w:ind w:left="0" w:firstLine="0"/>
              <w:jc w:val="both"/>
              <w:rPr>
                <w:rFonts w:ascii="Bookman Old Style" w:eastAsia="Times New Roman CYR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Количество новых мест в дошкольных образов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тельных организациях.</w:t>
            </w:r>
          </w:p>
        </w:tc>
      </w:tr>
      <w:tr w:rsidR="00AB4E24" w:rsidRPr="009E1726" w:rsidTr="00AB4E24">
        <w:trPr>
          <w:trHeight w:val="10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Этапы и сроки </w:t>
            </w:r>
          </w:p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Подпрограммы -1-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2015-2021</w:t>
            </w:r>
            <w:r w:rsidRPr="009E1726">
              <w:rPr>
                <w:rFonts w:ascii="Bookman Old Style" w:hAnsi="Bookman Old Style"/>
                <w:bCs/>
                <w:sz w:val="24"/>
                <w:szCs w:val="24"/>
              </w:rPr>
              <w:t xml:space="preserve"> года</w:t>
            </w:r>
          </w:p>
          <w:p w:rsidR="00AB4E24" w:rsidRPr="009E1726" w:rsidRDefault="00AB4E24" w:rsidP="00AB4E24">
            <w:pPr>
              <w:pStyle w:val="ConsPlusCell"/>
              <w:widowControl/>
              <w:tabs>
                <w:tab w:val="left" w:pos="372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Этапы реализации Подпрограммы -1 не предусмотр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AB4E24" w:rsidRPr="009E1726" w:rsidTr="00AB4E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Объем и источники</w:t>
            </w:r>
          </w:p>
          <w:p w:rsidR="00AB4E24" w:rsidRPr="009E1726" w:rsidRDefault="00AB4E24" w:rsidP="00AB4E24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финансирования</w:t>
            </w:r>
          </w:p>
          <w:p w:rsidR="00AB4E24" w:rsidRPr="009E1726" w:rsidRDefault="00AB4E24" w:rsidP="00AB4E24">
            <w:pPr>
              <w:ind w:hanging="14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Общий объем финансирования  Подпрограммы-1 с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ставляет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всего – всего – 1 648 638,80 тыс. рублей,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9E1726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9E1726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- 218 483,50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- 223 747,50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- 235 639,90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2018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245 636,60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2019 год – 258 718,00тыс.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2020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232 383,80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2021 год 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234 029,50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Федеральный бюджет, всего- 12 500,00 тыс. руб., в </w:t>
            </w:r>
            <w:proofErr w:type="spellStart"/>
            <w:r w:rsidRPr="009E1726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9E1726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lastRenderedPageBreak/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- 8 000,00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- 4 500,00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2018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2019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2020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2021 год – 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Республиканский бюджет, всего- 1 145 605,80 тыс. руб., в </w:t>
            </w:r>
            <w:proofErr w:type="spellStart"/>
            <w:r w:rsidRPr="009E1726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9E1726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- 181 462,20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- 187 690,70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- 150 736,90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2018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161 938,00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2019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173 978,00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2020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147 200,00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2021 год – 142 600,00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Местный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 бюджет муниципального образования – Мо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докский район, всего – 490 533,00 тыс. руб., в </w:t>
            </w:r>
            <w:proofErr w:type="spellStart"/>
            <w:r w:rsidRPr="009E1726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9E1726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- 29 021,30 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- 31 556,80  тыс. руб.</w:t>
            </w:r>
          </w:p>
          <w:p w:rsidR="00AB4E24" w:rsidRPr="009E1726" w:rsidRDefault="00AB4E24" w:rsidP="00AB4E24">
            <w:pPr>
              <w:tabs>
                <w:tab w:val="left" w:pos="372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- 84 903,00 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2018 год – 83 698,60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2019 год – 84 740,00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2020 год – 85 183,80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2021 год – 91 429,50 тыс. руб.</w:t>
            </w:r>
          </w:p>
          <w:p w:rsidR="00AB4E24" w:rsidRPr="009E1726" w:rsidRDefault="00AB4E24" w:rsidP="00AB4E24">
            <w:pPr>
              <w:tabs>
                <w:tab w:val="left" w:pos="372"/>
              </w:tabs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Подпрограммы-1 подлежат ежегодной корректировке с учетом возможностей республиканского бюджета Республики Северная Ос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тия-Алания и бюджета муниципального образования -  Моздокский  район.</w:t>
            </w:r>
          </w:p>
        </w:tc>
      </w:tr>
      <w:tr w:rsidR="00AB4E24" w:rsidRPr="009E1726" w:rsidTr="00AB4E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Ожидаемые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результаты </w:t>
            </w:r>
          </w:p>
          <w:p w:rsidR="00AB4E24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AB4E24" w:rsidRPr="009E1726" w:rsidRDefault="00AB4E24" w:rsidP="00AB4E24">
            <w:pPr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Подпрограммы-1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24" w:rsidRPr="009E1726" w:rsidRDefault="00AB4E24" w:rsidP="00AB4E24">
            <w:pPr>
              <w:numPr>
                <w:ilvl w:val="0"/>
                <w:numId w:val="17"/>
              </w:numPr>
              <w:tabs>
                <w:tab w:val="left" w:pos="175"/>
                <w:tab w:val="left" w:pos="372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Охват дошкольными образовательными услугами детского населения района  (от 1 года  до 7 лет) сост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вит 4223 чел.</w:t>
            </w:r>
          </w:p>
          <w:p w:rsidR="00AB4E24" w:rsidRPr="009E1726" w:rsidRDefault="00AB4E24" w:rsidP="00AB4E24">
            <w:pPr>
              <w:numPr>
                <w:ilvl w:val="0"/>
                <w:numId w:val="17"/>
              </w:numPr>
              <w:tabs>
                <w:tab w:val="left" w:pos="175"/>
                <w:tab w:val="left" w:pos="37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Охват детей 3 – 7 лет, которым </w:t>
            </w:r>
            <w:proofErr w:type="gramStart"/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предоставлена во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з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можность получать услуги дошкольного образования составит</w:t>
            </w:r>
            <w:proofErr w:type="gramEnd"/>
            <w:r w:rsidRPr="009E1726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3650 чел.</w:t>
            </w:r>
          </w:p>
          <w:p w:rsidR="00AB4E24" w:rsidRPr="009E1726" w:rsidRDefault="00AB4E24" w:rsidP="00AB4E24">
            <w:pPr>
              <w:numPr>
                <w:ilvl w:val="0"/>
                <w:numId w:val="17"/>
              </w:numPr>
              <w:tabs>
                <w:tab w:val="left" w:pos="175"/>
                <w:tab w:val="left" w:pos="37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Удельный вес численности дошкольников, обуча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ю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щихся по образовательным программам дошкольного образования, соответствующим федеральным гос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у</w:t>
            </w:r>
            <w:r w:rsidRPr="009E1726">
              <w:rPr>
                <w:rFonts w:ascii="Bookman Old Style" w:hAnsi="Bookman Old Style"/>
                <w:color w:val="000000"/>
                <w:sz w:val="24"/>
                <w:szCs w:val="24"/>
              </w:rPr>
              <w:t>дарственным стандартам дошкольного образования составит 100%.</w:t>
            </w:r>
          </w:p>
          <w:p w:rsidR="00AB4E24" w:rsidRPr="009E1726" w:rsidRDefault="00AB4E24" w:rsidP="00AB4E24">
            <w:pPr>
              <w:numPr>
                <w:ilvl w:val="0"/>
                <w:numId w:val="17"/>
              </w:numPr>
              <w:tabs>
                <w:tab w:val="left" w:pos="175"/>
                <w:tab w:val="left" w:pos="372"/>
              </w:tabs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E1726">
              <w:rPr>
                <w:rFonts w:ascii="Bookman Old Style" w:hAnsi="Bookman Old Style"/>
                <w:sz w:val="24"/>
                <w:szCs w:val="24"/>
              </w:rPr>
              <w:t>За счёт поэтапного увеличения количества мест в дошкольных образовательных организациях, общее количество мест в дошкольных образовательных орг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>низациях увеличится на</w:t>
            </w:r>
            <w:r>
              <w:rPr>
                <w:rFonts w:ascii="Bookman Old Style" w:hAnsi="Bookman Old Style"/>
                <w:sz w:val="24"/>
                <w:szCs w:val="24"/>
              </w:rPr>
              <w:t>1020</w:t>
            </w:r>
            <w:r w:rsidRPr="009E1726">
              <w:rPr>
                <w:rFonts w:ascii="Bookman Old Style" w:hAnsi="Bookman Old Style"/>
                <w:sz w:val="24"/>
                <w:szCs w:val="24"/>
              </w:rPr>
              <w:t xml:space="preserve"> мест.</w:t>
            </w:r>
          </w:p>
        </w:tc>
      </w:tr>
    </w:tbl>
    <w:p w:rsidR="00AB4E24" w:rsidRDefault="00AB4E24" w:rsidP="00AB4E24">
      <w:pPr>
        <w:shd w:val="clear" w:color="auto" w:fill="FFFFFF"/>
        <w:rPr>
          <w:rFonts w:ascii="Bookman Old Style" w:hAnsi="Bookman Old Style"/>
          <w:color w:val="000000"/>
          <w:sz w:val="24"/>
          <w:szCs w:val="24"/>
        </w:rPr>
        <w:sectPr w:rsidR="00AB4E24" w:rsidSect="00AB4E24"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AB4E24" w:rsidRDefault="00AB4E24" w:rsidP="00AB4E24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 xml:space="preserve">2. Общая характеристика состояния сферы реализации </w:t>
      </w:r>
    </w:p>
    <w:p w:rsidR="00AB4E24" w:rsidRDefault="00AB4E24" w:rsidP="00AB4E24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9E1726">
        <w:rPr>
          <w:rFonts w:ascii="Bookman Old Style" w:hAnsi="Bookman Old Style"/>
          <w:b/>
          <w:bCs/>
          <w:color w:val="000000"/>
          <w:sz w:val="24"/>
          <w:szCs w:val="24"/>
        </w:rPr>
        <w:t>Подпрограммы-1,</w:t>
      </w:r>
      <w:r w:rsidRPr="009E1726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9E1726">
        <w:rPr>
          <w:rFonts w:ascii="Bookman Old Style" w:hAnsi="Bookman Old Style"/>
          <w:b/>
          <w:bCs/>
          <w:sz w:val="24"/>
          <w:szCs w:val="24"/>
        </w:rPr>
        <w:t xml:space="preserve">и описание </w:t>
      </w:r>
    </w:p>
    <w:p w:rsidR="00AB4E24" w:rsidRDefault="00AB4E24" w:rsidP="00AB4E24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9E1726">
        <w:rPr>
          <w:rFonts w:ascii="Bookman Old Style" w:hAnsi="Bookman Old Style"/>
          <w:b/>
          <w:bCs/>
          <w:sz w:val="24"/>
          <w:szCs w:val="24"/>
        </w:rPr>
        <w:t>основных проблем.</w:t>
      </w:r>
    </w:p>
    <w:p w:rsidR="00AB4E24" w:rsidRPr="009E1726" w:rsidRDefault="00AB4E24" w:rsidP="00AB4E24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Важнейшим приоритетом образовательной политики Российской Ф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дерации в сфере дошкольного образования является реализация комплек</w:t>
      </w:r>
      <w:r w:rsidRPr="009E1726">
        <w:rPr>
          <w:rFonts w:ascii="Bookman Old Style" w:hAnsi="Bookman Old Style"/>
          <w:color w:val="000000"/>
          <w:sz w:val="24"/>
          <w:szCs w:val="24"/>
        </w:rPr>
        <w:t>с</w:t>
      </w:r>
      <w:r w:rsidRPr="009E1726">
        <w:rPr>
          <w:rFonts w:ascii="Bookman Old Style" w:hAnsi="Bookman Old Style"/>
          <w:color w:val="000000"/>
          <w:sz w:val="24"/>
          <w:szCs w:val="24"/>
        </w:rPr>
        <w:t>ных мер по обеспечению доступности и качества образования. В насто</w:t>
      </w:r>
      <w:r w:rsidRPr="009E1726">
        <w:rPr>
          <w:rFonts w:ascii="Bookman Old Style" w:hAnsi="Bookman Old Style"/>
          <w:color w:val="000000"/>
          <w:sz w:val="24"/>
          <w:szCs w:val="24"/>
        </w:rPr>
        <w:t>я</w:t>
      </w:r>
      <w:r w:rsidRPr="009E1726">
        <w:rPr>
          <w:rFonts w:ascii="Bookman Old Style" w:hAnsi="Bookman Old Style"/>
          <w:color w:val="000000"/>
          <w:sz w:val="24"/>
          <w:szCs w:val="24"/>
        </w:rPr>
        <w:t>щее время в районе функционируют 36 дошкольных образовательных о</w:t>
      </w:r>
      <w:r w:rsidRPr="009E1726">
        <w:rPr>
          <w:rFonts w:ascii="Bookman Old Style" w:hAnsi="Bookman Old Style"/>
          <w:color w:val="000000"/>
          <w:sz w:val="24"/>
          <w:szCs w:val="24"/>
        </w:rPr>
        <w:t>р</w:t>
      </w:r>
      <w:r w:rsidRPr="009E1726">
        <w:rPr>
          <w:rFonts w:ascii="Bookman Old Style" w:hAnsi="Bookman Old Style"/>
          <w:color w:val="000000"/>
          <w:sz w:val="24"/>
          <w:szCs w:val="24"/>
        </w:rPr>
        <w:t>ганизаций, которые посещают около 3800 детей.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Численность педагогов дошкольного образования в районе составляет 324 человека, в том числе 269 воспитателей, 34 музыкальных руководит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ля, 9инструкторов  по физической культуре, 1 педагог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9E1726">
        <w:rPr>
          <w:rFonts w:ascii="Bookman Old Style" w:hAnsi="Bookman Old Style"/>
          <w:color w:val="000000"/>
          <w:sz w:val="24"/>
          <w:szCs w:val="24"/>
        </w:rPr>
        <w:t>- психолог, 7 учит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лей – логопедов, 4 учителе</w:t>
      </w:r>
      <w:proofErr w:type="gramStart"/>
      <w:r w:rsidRPr="009E1726">
        <w:rPr>
          <w:rFonts w:ascii="Bookman Old Style" w:hAnsi="Bookman Old Style"/>
          <w:color w:val="000000"/>
          <w:sz w:val="24"/>
          <w:szCs w:val="24"/>
        </w:rPr>
        <w:t>й-</w:t>
      </w:r>
      <w:proofErr w:type="gramEnd"/>
      <w:r w:rsidRPr="009E1726">
        <w:rPr>
          <w:rFonts w:ascii="Bookman Old Style" w:hAnsi="Bookman Old Style"/>
          <w:color w:val="000000"/>
          <w:sz w:val="24"/>
          <w:szCs w:val="24"/>
        </w:rPr>
        <w:t xml:space="preserve"> дефектологов.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Высшее профессиональное образование  имеют 98 педагогов, среднее профессиональное образование имеют 210 человека, из них 16 педагогов обучаются в высших учебных заведениях.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Высшую квалификационную категорию имеют 10 педагогов. Первую квалификационную категорию имеют – 81педагог.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Из 35 руководителей высшее образование имею 19 руководителей (55%), обучается в высших учебных заведениях 5 человек (15%), имеют среднее образование  11 человек (32%)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Из 35 руководителей  98% имеют высшее профессиональное образ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вания по направлению  "Менеджмент".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На текущий момент в сфере дошкольного образования сохраняются следующие проблемы, требующие решения:</w:t>
      </w:r>
    </w:p>
    <w:p w:rsidR="00AB4E24" w:rsidRPr="009E1726" w:rsidRDefault="00AB4E24" w:rsidP="00AB4E24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недостаточное умение работать с новыми техническими сре</w:t>
      </w:r>
      <w:r w:rsidRPr="009E1726">
        <w:rPr>
          <w:rFonts w:ascii="Bookman Old Style" w:hAnsi="Bookman Old Style"/>
          <w:color w:val="000000"/>
          <w:sz w:val="24"/>
          <w:szCs w:val="24"/>
        </w:rPr>
        <w:t>д</w:t>
      </w:r>
      <w:r w:rsidRPr="009E1726">
        <w:rPr>
          <w:rFonts w:ascii="Bookman Old Style" w:hAnsi="Bookman Old Style"/>
          <w:color w:val="000000"/>
          <w:sz w:val="24"/>
          <w:szCs w:val="24"/>
        </w:rPr>
        <w:t>ствами;</w:t>
      </w:r>
    </w:p>
    <w:p w:rsidR="00AB4E24" w:rsidRPr="009E1726" w:rsidRDefault="00AB4E24" w:rsidP="00AB4E24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отмечается недостаточное финансирование дошкольных учр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ждений;</w:t>
      </w:r>
    </w:p>
    <w:p w:rsidR="00AB4E24" w:rsidRPr="009E1726" w:rsidRDefault="00AB4E24" w:rsidP="00AB4E24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несоответствие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9E1726">
        <w:rPr>
          <w:rFonts w:ascii="Bookman Old Style" w:hAnsi="Bookman Old Style"/>
          <w:color w:val="000000"/>
          <w:sz w:val="24"/>
          <w:szCs w:val="24"/>
        </w:rPr>
        <w:t>современным требованиям и стандартам матер</w:t>
      </w:r>
      <w:r w:rsidRPr="009E1726">
        <w:rPr>
          <w:rFonts w:ascii="Bookman Old Style" w:hAnsi="Bookman Old Style"/>
          <w:color w:val="000000"/>
          <w:sz w:val="24"/>
          <w:szCs w:val="24"/>
        </w:rPr>
        <w:t>и</w:t>
      </w:r>
      <w:r w:rsidRPr="009E1726">
        <w:rPr>
          <w:rFonts w:ascii="Bookman Old Style" w:hAnsi="Bookman Old Style"/>
          <w:color w:val="000000"/>
          <w:sz w:val="24"/>
          <w:szCs w:val="24"/>
        </w:rPr>
        <w:t>ально-технической базы;</w:t>
      </w:r>
    </w:p>
    <w:p w:rsidR="00AB4E24" w:rsidRPr="009E1726" w:rsidRDefault="00AB4E24" w:rsidP="00AB4E24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невозможность обеспечить в некоторых дошкольных учреждениях достойный уровень учебно-методической базы;</w:t>
      </w:r>
    </w:p>
    <w:p w:rsidR="00AB4E24" w:rsidRPr="009E1726" w:rsidRDefault="00AB4E24" w:rsidP="00AB4E24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недостаточное количество компьютеров в дошкольных образов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тельных организациях.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Система образования на всех этапах, начиная с дошкольного, в части содержания, методов и технологий обучения  будет ориентирована на формирование и развитие навыков и компетенций, необходимых для и</w:t>
      </w:r>
      <w:r w:rsidRPr="009E1726">
        <w:rPr>
          <w:rFonts w:ascii="Bookman Old Style" w:hAnsi="Bookman Old Style"/>
          <w:color w:val="000000"/>
          <w:sz w:val="24"/>
          <w:szCs w:val="24"/>
        </w:rPr>
        <w:t>н</w:t>
      </w:r>
      <w:r w:rsidRPr="009E1726">
        <w:rPr>
          <w:rFonts w:ascii="Bookman Old Style" w:hAnsi="Bookman Old Style"/>
          <w:color w:val="000000"/>
          <w:sz w:val="24"/>
          <w:szCs w:val="24"/>
        </w:rPr>
        <w:t>новационной деятельности. В целях обеспечения раннего раскрытия сп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собностей детей к творчеству, развития навыков по критическому воспр</w:t>
      </w:r>
      <w:r w:rsidRPr="009E1726">
        <w:rPr>
          <w:rFonts w:ascii="Bookman Old Style" w:hAnsi="Bookman Old Style"/>
          <w:color w:val="000000"/>
          <w:sz w:val="24"/>
          <w:szCs w:val="24"/>
        </w:rPr>
        <w:t>и</w:t>
      </w:r>
      <w:r w:rsidRPr="009E1726">
        <w:rPr>
          <w:rFonts w:ascii="Bookman Old Style" w:hAnsi="Bookman Old Style"/>
          <w:color w:val="000000"/>
          <w:sz w:val="24"/>
          <w:szCs w:val="24"/>
        </w:rPr>
        <w:t>ятию информации, способности к нестандартным решениям, креативн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сти, изобретательности, способности работать в команде и их подготовки к школьному обучению будет расширена государственная поддержка д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школьного образования, а также услуг дополнительного образования. Будет увеличена численность педагогов дошкольных образовательных организ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ций, имеющих современную квалификацию, в том числе через аттестацию кадров, обновление квалификационных требований и формирование с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временных профессиональных стандартов, обновление образовательных программ, программ повышения квалификации и профессионального с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провождения, совершенствование системы оплаты труда с опорой на с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здание современной системы оценки качества и результатов педагогич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ской работы.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 xml:space="preserve">На дошкольной стадии важнейшую роль в формировании личности </w:t>
      </w:r>
      <w:r w:rsidRPr="009E1726">
        <w:rPr>
          <w:rFonts w:ascii="Bookman Old Style" w:hAnsi="Bookman Old Style"/>
          <w:color w:val="000000"/>
          <w:sz w:val="24"/>
          <w:szCs w:val="24"/>
        </w:rPr>
        <w:lastRenderedPageBreak/>
        <w:t>играет семья. В целях обеспечения возможностей для оказания эффекти</w:t>
      </w:r>
      <w:r w:rsidRPr="009E1726">
        <w:rPr>
          <w:rFonts w:ascii="Bookman Old Style" w:hAnsi="Bookman Old Style"/>
          <w:color w:val="000000"/>
          <w:sz w:val="24"/>
          <w:szCs w:val="24"/>
        </w:rPr>
        <w:t>в</w:t>
      </w:r>
      <w:r w:rsidRPr="009E1726">
        <w:rPr>
          <w:rFonts w:ascii="Bookman Old Style" w:hAnsi="Bookman Old Style"/>
          <w:color w:val="000000"/>
          <w:sz w:val="24"/>
          <w:szCs w:val="24"/>
        </w:rPr>
        <w:t>ной помощи в раскрытии потенциала семьи будет развиваться система квалифицированного добровольного педагогического консультирования родителей и содействия семьям в обучении, воспитании и развитии детей, а также система социального патроната.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 xml:space="preserve">Современный этап модернизации образования требует от работника </w:t>
      </w:r>
      <w:proofErr w:type="gramStart"/>
      <w:r w:rsidRPr="009E1726">
        <w:rPr>
          <w:rFonts w:ascii="Bookman Old Style" w:hAnsi="Bookman Old Style"/>
          <w:color w:val="000000"/>
          <w:sz w:val="24"/>
          <w:szCs w:val="24"/>
        </w:rPr>
        <w:t>сферы дошкольного образования совершенствования системы професси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нальной деятельности</w:t>
      </w:r>
      <w:proofErr w:type="gramEnd"/>
      <w:r w:rsidRPr="009E1726">
        <w:rPr>
          <w:rFonts w:ascii="Bookman Old Style" w:hAnsi="Bookman Old Style"/>
          <w:color w:val="000000"/>
          <w:sz w:val="24"/>
          <w:szCs w:val="24"/>
        </w:rPr>
        <w:t>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Для обеспечения качества дошкольного образования важен профе</w:t>
      </w:r>
      <w:r w:rsidRPr="009E1726">
        <w:rPr>
          <w:rFonts w:ascii="Bookman Old Style" w:hAnsi="Bookman Old Style"/>
          <w:color w:val="000000"/>
          <w:sz w:val="24"/>
          <w:szCs w:val="24"/>
        </w:rPr>
        <w:t>с</w:t>
      </w:r>
      <w:r w:rsidRPr="009E1726">
        <w:rPr>
          <w:rFonts w:ascii="Bookman Old Style" w:hAnsi="Bookman Old Style"/>
          <w:color w:val="000000"/>
          <w:sz w:val="24"/>
          <w:szCs w:val="24"/>
        </w:rPr>
        <w:t xml:space="preserve">сиональный </w:t>
      </w:r>
      <w:proofErr w:type="gramStart"/>
      <w:r w:rsidRPr="009E1726">
        <w:rPr>
          <w:rFonts w:ascii="Bookman Old Style" w:hAnsi="Bookman Old Style"/>
          <w:color w:val="000000"/>
          <w:sz w:val="24"/>
          <w:szCs w:val="24"/>
        </w:rPr>
        <w:t>уровень</w:t>
      </w:r>
      <w:proofErr w:type="gramEnd"/>
      <w:r w:rsidRPr="009E1726">
        <w:rPr>
          <w:rFonts w:ascii="Bookman Old Style" w:hAnsi="Bookman Old Style"/>
          <w:color w:val="000000"/>
          <w:sz w:val="24"/>
          <w:szCs w:val="24"/>
        </w:rPr>
        <w:t xml:space="preserve"> как заведующих, так и воспитателей дошкольных о</w:t>
      </w:r>
      <w:r w:rsidRPr="009E1726">
        <w:rPr>
          <w:rFonts w:ascii="Bookman Old Style" w:hAnsi="Bookman Old Style"/>
          <w:color w:val="000000"/>
          <w:sz w:val="24"/>
          <w:szCs w:val="24"/>
        </w:rPr>
        <w:t>б</w:t>
      </w:r>
      <w:r w:rsidRPr="009E1726">
        <w:rPr>
          <w:rFonts w:ascii="Bookman Old Style" w:hAnsi="Bookman Old Style"/>
          <w:color w:val="000000"/>
          <w:sz w:val="24"/>
          <w:szCs w:val="24"/>
        </w:rPr>
        <w:t>разовательных организаций, реализующих основную общеобразовательную программу дошкольного образования. Именно поэтому в центре внимания стоит задача повышения квалификации работников дошкольного образ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вания.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Необходимо привести в соответствие требование к образованию р</w:t>
      </w:r>
      <w:r w:rsidRPr="009E1726">
        <w:rPr>
          <w:rFonts w:ascii="Bookman Old Style" w:hAnsi="Bookman Old Style"/>
          <w:color w:val="000000"/>
          <w:sz w:val="24"/>
          <w:szCs w:val="24"/>
        </w:rPr>
        <w:t>у</w:t>
      </w:r>
      <w:r w:rsidRPr="009E1726">
        <w:rPr>
          <w:rFonts w:ascii="Bookman Old Style" w:hAnsi="Bookman Old Style"/>
          <w:color w:val="000000"/>
          <w:sz w:val="24"/>
          <w:szCs w:val="24"/>
        </w:rPr>
        <w:t>ководящих и педагогических кадров дошкольных образовательных учр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ждений:</w:t>
      </w:r>
    </w:p>
    <w:p w:rsidR="00AB4E24" w:rsidRPr="009E1726" w:rsidRDefault="00AB4E24" w:rsidP="00AB4E24">
      <w:pPr>
        <w:pStyle w:val="a6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proofErr w:type="gramStart"/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заведующие дошкольных образовательных организаций на 100 процентов должны иметь высшее профессиональное образование;</w:t>
      </w:r>
    </w:p>
    <w:p w:rsidR="00AB4E24" w:rsidRPr="009E1726" w:rsidRDefault="00AB4E24" w:rsidP="00AB4E24">
      <w:pPr>
        <w:pStyle w:val="a6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proofErr w:type="gramEnd"/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педагоги дошкольных образовательных организаций на 100 пр</w:t>
      </w: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</w:t>
      </w: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центов должны иметь среднее специальное или высшее профессиональное образование.</w:t>
      </w:r>
    </w:p>
    <w:p w:rsidR="00AB4E24" w:rsidRPr="009E1726" w:rsidRDefault="00AB4E24" w:rsidP="00AB4E24">
      <w:pPr>
        <w:tabs>
          <w:tab w:val="left" w:pos="1134"/>
        </w:tabs>
        <w:ind w:firstLine="708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В настоящее время остаются нерешенными проблемы, над к</w:t>
      </w:r>
      <w:r w:rsidRPr="009E1726">
        <w:rPr>
          <w:rFonts w:ascii="Bookman Old Style" w:hAnsi="Bookman Old Style"/>
          <w:b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b/>
          <w:color w:val="000000"/>
          <w:sz w:val="24"/>
          <w:szCs w:val="24"/>
        </w:rPr>
        <w:t>торы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ми </w:t>
      </w:r>
      <w:r w:rsidRPr="009E1726">
        <w:rPr>
          <w:rFonts w:ascii="Bookman Old Style" w:hAnsi="Bookman Old Style"/>
          <w:b/>
          <w:color w:val="000000"/>
          <w:sz w:val="24"/>
          <w:szCs w:val="24"/>
        </w:rPr>
        <w:t>предстоит работать:</w:t>
      </w:r>
    </w:p>
    <w:p w:rsidR="00AB4E24" w:rsidRPr="009E1726" w:rsidRDefault="00AB4E24" w:rsidP="00AB4E24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Оснащение современным оборудованием и мебелью дошкольных образовательных организаций.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соответствии с ФГОС дошкольного образования, в дошкольной о</w:t>
      </w:r>
      <w:r w:rsidRPr="009E1726">
        <w:rPr>
          <w:rFonts w:ascii="Bookman Old Style" w:hAnsi="Bookman Old Style"/>
          <w:color w:val="000000"/>
          <w:sz w:val="24"/>
          <w:szCs w:val="24"/>
        </w:rPr>
        <w:t>р</w:t>
      </w:r>
      <w:r w:rsidRPr="009E1726">
        <w:rPr>
          <w:rFonts w:ascii="Bookman Old Style" w:hAnsi="Bookman Old Style"/>
          <w:color w:val="000000"/>
          <w:sz w:val="24"/>
          <w:szCs w:val="24"/>
        </w:rPr>
        <w:t>ганизации должна быть создана развивающая среда, обеспечивающая д</w:t>
      </w:r>
      <w:r w:rsidRPr="009E1726">
        <w:rPr>
          <w:rFonts w:ascii="Bookman Old Style" w:hAnsi="Bookman Old Style"/>
          <w:color w:val="000000"/>
          <w:sz w:val="24"/>
          <w:szCs w:val="24"/>
        </w:rPr>
        <w:t>у</w:t>
      </w:r>
      <w:r w:rsidRPr="009E1726">
        <w:rPr>
          <w:rFonts w:ascii="Bookman Old Style" w:hAnsi="Bookman Old Style"/>
          <w:color w:val="000000"/>
          <w:sz w:val="24"/>
          <w:szCs w:val="24"/>
        </w:rPr>
        <w:t>ховно-нравственное развитие и воспитание детей, высокое качество д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школьного образования, гарантирующая охрану и укрепление физического и психологического здоровья воспитанников, комфортная по отношению к воспитанникам и педагогическим работникам.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С целью повышения качества дошкольного образования и сохран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ния и укрепления здоровья дошкольников требуется проведение следу</w:t>
      </w:r>
      <w:r w:rsidRPr="009E1726">
        <w:rPr>
          <w:rFonts w:ascii="Bookman Old Style" w:hAnsi="Bookman Old Style"/>
          <w:color w:val="000000"/>
          <w:sz w:val="24"/>
          <w:szCs w:val="24"/>
        </w:rPr>
        <w:t>ю</w:t>
      </w:r>
      <w:r w:rsidRPr="009E1726">
        <w:rPr>
          <w:rFonts w:ascii="Bookman Old Style" w:hAnsi="Bookman Old Style"/>
          <w:color w:val="000000"/>
          <w:sz w:val="24"/>
          <w:szCs w:val="24"/>
        </w:rPr>
        <w:t>щих мероприятий:</w:t>
      </w:r>
    </w:p>
    <w:p w:rsidR="00AB4E24" w:rsidRPr="009E1726" w:rsidRDefault="00AB4E24" w:rsidP="00AB4E24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обеспечение современным технологическим оборудованием;</w:t>
      </w:r>
    </w:p>
    <w:p w:rsidR="00AB4E24" w:rsidRPr="009E1726" w:rsidRDefault="00AB4E24" w:rsidP="00AB4E24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замена устаревшей мебели.</w:t>
      </w:r>
    </w:p>
    <w:p w:rsidR="00AB4E24" w:rsidRPr="009E1726" w:rsidRDefault="00AB4E24" w:rsidP="00AB4E24">
      <w:pPr>
        <w:pStyle w:val="a6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Подключение к сети "Интернет".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настоящее время ведется работа по реализации федеральных гос</w:t>
      </w:r>
      <w:r w:rsidRPr="009E1726">
        <w:rPr>
          <w:rFonts w:ascii="Bookman Old Style" w:hAnsi="Bookman Old Style"/>
          <w:color w:val="000000"/>
          <w:sz w:val="24"/>
          <w:szCs w:val="24"/>
        </w:rPr>
        <w:t>у</w:t>
      </w:r>
      <w:r w:rsidRPr="009E1726">
        <w:rPr>
          <w:rFonts w:ascii="Bookman Old Style" w:hAnsi="Bookman Old Style"/>
          <w:color w:val="000000"/>
          <w:sz w:val="24"/>
          <w:szCs w:val="24"/>
        </w:rPr>
        <w:t>дарственных образовательных стандартов дошкольного образования.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При проектировании мероприятий развития системы дошкольного образования необходимо учесть принцип преемственности основных обр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зовательных программ (дошкольного, начального общего, основного общ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го, среднего (полного) общего, начального профессионального, среднего профессионального и высшего профессионального образования) и требов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ний к ним.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этой связи целесообразно уже в дошкольном возрасте закладывать основы работы с информационно-образовательными ресурсами путем о</w:t>
      </w:r>
      <w:r w:rsidRPr="009E1726">
        <w:rPr>
          <w:rFonts w:ascii="Bookman Old Style" w:hAnsi="Bookman Old Style"/>
          <w:color w:val="000000"/>
          <w:sz w:val="24"/>
          <w:szCs w:val="24"/>
        </w:rPr>
        <w:t>р</w:t>
      </w:r>
      <w:r w:rsidRPr="009E1726">
        <w:rPr>
          <w:rFonts w:ascii="Bookman Old Style" w:hAnsi="Bookman Old Style"/>
          <w:color w:val="000000"/>
          <w:sz w:val="24"/>
          <w:szCs w:val="24"/>
        </w:rPr>
        <w:t>ганизации интерактивного взаимодействия при изучении учебного мат</w:t>
      </w:r>
      <w:r w:rsidRPr="009E1726">
        <w:rPr>
          <w:rFonts w:ascii="Bookman Old Style" w:hAnsi="Bookman Old Style"/>
          <w:color w:val="000000"/>
          <w:sz w:val="24"/>
          <w:szCs w:val="24"/>
        </w:rPr>
        <w:t>е</w:t>
      </w:r>
      <w:r w:rsidRPr="009E1726">
        <w:rPr>
          <w:rFonts w:ascii="Bookman Old Style" w:hAnsi="Bookman Old Style"/>
          <w:color w:val="000000"/>
          <w:sz w:val="24"/>
          <w:szCs w:val="24"/>
        </w:rPr>
        <w:t>риала и проведении воспитательных мероприятий.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Поэтому для создания необходимых условий реализации дошкольных образовательных программ необходимо обеспечить каждую дошкольную образовательную организацию подключением к сети "Интернет".</w:t>
      </w:r>
    </w:p>
    <w:p w:rsidR="00AB4E24" w:rsidRPr="009E1726" w:rsidRDefault="00AB4E24" w:rsidP="00AB4E24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lastRenderedPageBreak/>
        <w:t>Обновление парка вычислительной и организационной техники в дошкольных  образовательных организациях.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районе функционирует автоматизированная информационная с</w:t>
      </w:r>
      <w:r w:rsidRPr="009E1726">
        <w:rPr>
          <w:rFonts w:ascii="Bookman Old Style" w:hAnsi="Bookman Old Style"/>
          <w:color w:val="000000"/>
          <w:sz w:val="24"/>
          <w:szCs w:val="24"/>
        </w:rPr>
        <w:t>и</w:t>
      </w:r>
      <w:r w:rsidRPr="009E1726">
        <w:rPr>
          <w:rFonts w:ascii="Bookman Old Style" w:hAnsi="Bookman Old Style"/>
          <w:color w:val="000000"/>
          <w:sz w:val="24"/>
          <w:szCs w:val="24"/>
        </w:rPr>
        <w:t>стема "Комплектование" для обеспечения предоставления услуги "Пост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новка на учет и зачисление детей в образовательные учреждения, реализ</w:t>
      </w:r>
      <w:r w:rsidRPr="009E1726">
        <w:rPr>
          <w:rFonts w:ascii="Bookman Old Style" w:hAnsi="Bookman Old Style"/>
          <w:color w:val="000000"/>
          <w:sz w:val="24"/>
          <w:szCs w:val="24"/>
        </w:rPr>
        <w:t>у</w:t>
      </w:r>
      <w:r w:rsidRPr="009E1726">
        <w:rPr>
          <w:rFonts w:ascii="Bookman Old Style" w:hAnsi="Bookman Old Style"/>
          <w:color w:val="000000"/>
          <w:sz w:val="24"/>
          <w:szCs w:val="24"/>
        </w:rPr>
        <w:t>ющие основную общеобразовательную программу дошкольного образов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ния" в электронном виде. Выявлено моральное устаревание компьютеров, а у медицинского и хозяйственного персонала - отсутствие компьютерной техники в дошкольных образовательных учреждениях  (далее - детский сад). В связи с этим запланировано обновление компьютерной техники и обеспечение компьютерами тех детских садов, в которых они отсутствуют.</w:t>
      </w:r>
    </w:p>
    <w:p w:rsidR="00AB4E24" w:rsidRPr="009E1726" w:rsidRDefault="00AB4E24" w:rsidP="00AB4E24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Реализация федеральных государственных образовательных ста</w:t>
      </w:r>
      <w:r w:rsidRPr="009E1726">
        <w:rPr>
          <w:rFonts w:ascii="Bookman Old Style" w:hAnsi="Bookman Old Style"/>
          <w:color w:val="000000"/>
          <w:sz w:val="24"/>
          <w:szCs w:val="24"/>
        </w:rPr>
        <w:t>н</w:t>
      </w:r>
      <w:r w:rsidRPr="009E1726">
        <w:rPr>
          <w:rFonts w:ascii="Bookman Old Style" w:hAnsi="Bookman Old Style"/>
          <w:color w:val="000000"/>
          <w:sz w:val="24"/>
          <w:szCs w:val="24"/>
        </w:rPr>
        <w:t>дартов в организациях дошкольного образования.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соответствии с Федеральным законом от 29 декабря 2012 г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да </w:t>
      </w:r>
      <w:r w:rsidRPr="009E1726">
        <w:rPr>
          <w:rFonts w:ascii="Bookman Old Style" w:hAnsi="Bookman Old Style"/>
          <w:color w:val="000000"/>
          <w:sz w:val="24"/>
          <w:szCs w:val="24"/>
          <w:lang w:val="en-US"/>
        </w:rPr>
        <w:t>N </w:t>
      </w:r>
      <w:r w:rsidRPr="009E1726">
        <w:rPr>
          <w:rFonts w:ascii="Bookman Old Style" w:hAnsi="Bookman Old Style"/>
          <w:color w:val="000000"/>
          <w:sz w:val="24"/>
          <w:szCs w:val="24"/>
        </w:rPr>
        <w:t>273-ФЗ "Об образовании в Российской Федерации", вступившим в с</w:t>
      </w:r>
      <w:r w:rsidRPr="009E1726">
        <w:rPr>
          <w:rFonts w:ascii="Bookman Old Style" w:hAnsi="Bookman Old Style"/>
          <w:color w:val="000000"/>
          <w:sz w:val="24"/>
          <w:szCs w:val="24"/>
        </w:rPr>
        <w:t>и</w:t>
      </w:r>
      <w:r w:rsidRPr="009E1726">
        <w:rPr>
          <w:rFonts w:ascii="Bookman Old Style" w:hAnsi="Bookman Old Style"/>
          <w:color w:val="000000"/>
          <w:sz w:val="24"/>
          <w:szCs w:val="24"/>
        </w:rPr>
        <w:t>лу с 1 сентября 2013 г., Министерством образования и науки Российской Федерации разработаны федеральные государственные образовательные стандарты дошкольного образования (далее - ФГОС). С внедрением и ре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лизацией ФГОС возникает необходимость пересмотра программы дошкол</w:t>
      </w:r>
      <w:r w:rsidRPr="009E1726">
        <w:rPr>
          <w:rFonts w:ascii="Bookman Old Style" w:hAnsi="Bookman Old Style"/>
          <w:color w:val="000000"/>
          <w:sz w:val="24"/>
          <w:szCs w:val="24"/>
        </w:rPr>
        <w:t>ь</w:t>
      </w:r>
      <w:r w:rsidRPr="009E1726">
        <w:rPr>
          <w:rFonts w:ascii="Bookman Old Style" w:hAnsi="Bookman Old Style"/>
          <w:color w:val="000000"/>
          <w:sz w:val="24"/>
          <w:szCs w:val="24"/>
        </w:rPr>
        <w:t>ного образования.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этой связи реализация указанного направления включает в себя обновление основных общеобразовательных программ дошкольного обр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зования с учетом требований федеральных государственных образовател</w:t>
      </w:r>
      <w:r w:rsidRPr="009E1726">
        <w:rPr>
          <w:rFonts w:ascii="Bookman Old Style" w:hAnsi="Bookman Old Style"/>
          <w:color w:val="000000"/>
          <w:sz w:val="24"/>
          <w:szCs w:val="24"/>
        </w:rPr>
        <w:t>ь</w:t>
      </w:r>
      <w:r w:rsidRPr="009E1726">
        <w:rPr>
          <w:rFonts w:ascii="Bookman Old Style" w:hAnsi="Bookman Old Style"/>
          <w:color w:val="000000"/>
          <w:sz w:val="24"/>
          <w:szCs w:val="24"/>
        </w:rPr>
        <w:t>ных стандартов дошкольного образования.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В рамках поликультурного образования в дошкольные образовател</w:t>
      </w:r>
      <w:r w:rsidRPr="009E1726">
        <w:rPr>
          <w:rFonts w:ascii="Bookman Old Style" w:hAnsi="Bookman Old Style"/>
          <w:color w:val="000000"/>
          <w:sz w:val="24"/>
          <w:szCs w:val="24"/>
        </w:rPr>
        <w:t>ь</w:t>
      </w:r>
      <w:r w:rsidRPr="009E1726">
        <w:rPr>
          <w:rFonts w:ascii="Bookman Old Style" w:hAnsi="Bookman Old Style"/>
          <w:color w:val="000000"/>
          <w:sz w:val="24"/>
          <w:szCs w:val="24"/>
        </w:rPr>
        <w:t>ные организации республики внедряются инновационные образовательные технологии.</w:t>
      </w:r>
    </w:p>
    <w:p w:rsidR="00AB4E24" w:rsidRPr="009E1726" w:rsidRDefault="00AB4E24" w:rsidP="00AB4E24">
      <w:pPr>
        <w:shd w:val="clear" w:color="auto" w:fill="FFFFFF"/>
        <w:tabs>
          <w:tab w:val="left" w:pos="1134"/>
        </w:tabs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5. В настоящее время в нашей стране рынок образовательных услуг для детей с особыми возможностями здоровья чрезвычайно ограничен. Традиционной формой обучения детей-инвалидов остаются специализир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ванные (коррекционные) образовательные учреждения. Особенно остро стоит вопрос о внедрении инклюзивного воспитания детей дошкольного возраста. Это связано с дефицитом мест в системе дошкольного образов</w:t>
      </w:r>
      <w:r w:rsidRPr="009E1726">
        <w:rPr>
          <w:rFonts w:ascii="Bookman Old Style" w:hAnsi="Bookman Old Style"/>
          <w:color w:val="000000"/>
          <w:sz w:val="24"/>
          <w:szCs w:val="24"/>
        </w:rPr>
        <w:t>а</w:t>
      </w:r>
      <w:r w:rsidRPr="009E1726">
        <w:rPr>
          <w:rFonts w:ascii="Bookman Old Style" w:hAnsi="Bookman Old Style"/>
          <w:color w:val="000000"/>
          <w:sz w:val="24"/>
          <w:szCs w:val="24"/>
        </w:rPr>
        <w:t>ния, низкой социальной культурой и терпимостью населения к лицам, имеющим особенности в развитии. Следовательно, инклюзия ребенка с особыми возможностями здоровья в образовательное учреждение должна основываться на совместных усилиях педагогов, родителей, работников управления образования и социальной защиты.</w:t>
      </w:r>
    </w:p>
    <w:p w:rsidR="00AB4E24" w:rsidRPr="009E1726" w:rsidRDefault="00AB4E24" w:rsidP="00AB4E24">
      <w:pPr>
        <w:pStyle w:val="a6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ФГОС указывает на необходимость вовлечения родителей в </w:t>
      </w:r>
      <w:proofErr w:type="spellStart"/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во</w:t>
      </w: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с</w:t>
      </w:r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пита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тельно</w:t>
      </w:r>
      <w:proofErr w:type="spellEnd"/>
      <w:r w:rsidRPr="009E1726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-образовательный процесс.</w:t>
      </w:r>
    </w:p>
    <w:p w:rsidR="00AB4E24" w:rsidRPr="009E1726" w:rsidRDefault="00AB4E24" w:rsidP="00AB4E24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AB4E24" w:rsidRPr="009E1726" w:rsidRDefault="00AB4E24" w:rsidP="00AB4E24">
      <w:pPr>
        <w:shd w:val="clear" w:color="auto" w:fill="FFFFFF"/>
        <w:jc w:val="center"/>
        <w:rPr>
          <w:rFonts w:ascii="Bookman Old Style" w:hAnsi="Bookman Old Style"/>
          <w:color w:val="000000"/>
          <w:sz w:val="24"/>
          <w:szCs w:val="24"/>
        </w:rPr>
      </w:pPr>
      <w:bookmarkStart w:id="3" w:name="bookmark6"/>
      <w:bookmarkEnd w:id="3"/>
      <w:r w:rsidRPr="009E1726">
        <w:rPr>
          <w:rFonts w:ascii="Bookman Old Style" w:hAnsi="Bookman Old Style"/>
          <w:b/>
          <w:bCs/>
          <w:color w:val="000000"/>
          <w:sz w:val="24"/>
          <w:szCs w:val="24"/>
        </w:rPr>
        <w:t>3.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9E1726">
        <w:rPr>
          <w:rFonts w:ascii="Bookman Old Style" w:hAnsi="Bookman Old Style"/>
          <w:b/>
          <w:bCs/>
          <w:color w:val="000000"/>
          <w:sz w:val="24"/>
          <w:szCs w:val="24"/>
        </w:rPr>
        <w:t>Цель, задачи Подпрограммы-1.</w:t>
      </w:r>
    </w:p>
    <w:p w:rsidR="00AB4E24" w:rsidRPr="009E1726" w:rsidRDefault="00AB4E24" w:rsidP="00AB4E24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AB4E24" w:rsidRPr="009E1726" w:rsidRDefault="00AB4E24" w:rsidP="00AB4E24">
      <w:pPr>
        <w:shd w:val="clear" w:color="auto" w:fill="FFFFFF"/>
        <w:tabs>
          <w:tab w:val="left" w:pos="993"/>
        </w:tabs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Цель:</w:t>
      </w:r>
    </w:p>
    <w:p w:rsidR="00AB4E24" w:rsidRPr="009E1726" w:rsidRDefault="00AB4E24" w:rsidP="00AB4E24">
      <w:pPr>
        <w:shd w:val="clear" w:color="auto" w:fill="FFFFFF"/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/>
          <w:sz w:val="24"/>
          <w:szCs w:val="24"/>
        </w:rPr>
        <w:t>Модернизация системы дошкольного образования детей, направле</w:t>
      </w:r>
      <w:r w:rsidRPr="009E1726">
        <w:rPr>
          <w:rFonts w:ascii="Bookman Old Style" w:hAnsi="Bookman Old Style"/>
          <w:sz w:val="24"/>
          <w:szCs w:val="24"/>
        </w:rPr>
        <w:t>н</w:t>
      </w:r>
      <w:r w:rsidRPr="009E1726">
        <w:rPr>
          <w:rFonts w:ascii="Bookman Old Style" w:hAnsi="Bookman Old Style"/>
          <w:sz w:val="24"/>
          <w:szCs w:val="24"/>
        </w:rPr>
        <w:t xml:space="preserve">ная на достижение современного качества </w:t>
      </w:r>
      <w:proofErr w:type="spellStart"/>
      <w:r w:rsidRPr="009E1726">
        <w:rPr>
          <w:rFonts w:ascii="Bookman Old Style" w:hAnsi="Bookman Old Style"/>
          <w:sz w:val="24"/>
          <w:szCs w:val="24"/>
        </w:rPr>
        <w:t>воспитательно</w:t>
      </w:r>
      <w:proofErr w:type="spellEnd"/>
      <w:r w:rsidRPr="009E1726">
        <w:rPr>
          <w:rFonts w:ascii="Bookman Old Style" w:hAnsi="Bookman Old Style"/>
          <w:sz w:val="24"/>
          <w:szCs w:val="24"/>
        </w:rPr>
        <w:t>-образовательного процесса.</w:t>
      </w:r>
    </w:p>
    <w:p w:rsidR="00AB4E24" w:rsidRPr="009E1726" w:rsidRDefault="00AB4E24" w:rsidP="00AB4E24">
      <w:pPr>
        <w:shd w:val="clear" w:color="auto" w:fill="FFFFFF"/>
        <w:tabs>
          <w:tab w:val="left" w:pos="993"/>
        </w:tabs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Задачи:</w:t>
      </w:r>
    </w:p>
    <w:p w:rsidR="00AB4E24" w:rsidRPr="009E1726" w:rsidRDefault="00AB4E24" w:rsidP="00AB4E24">
      <w:pPr>
        <w:pStyle w:val="a6"/>
        <w:widowControl w:val="0"/>
        <w:numPr>
          <w:ilvl w:val="1"/>
          <w:numId w:val="15"/>
        </w:numPr>
        <w:shd w:val="clear" w:color="auto" w:fill="FFFFFF"/>
        <w:tabs>
          <w:tab w:val="left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pacing w:val="-1"/>
          <w:sz w:val="24"/>
          <w:szCs w:val="24"/>
        </w:rPr>
      </w:pPr>
      <w:bookmarkStart w:id="4" w:name="bookmark7"/>
      <w:bookmarkEnd w:id="4"/>
      <w:r w:rsidRPr="009E1726">
        <w:rPr>
          <w:rFonts w:ascii="Bookman Old Style" w:hAnsi="Bookman Old Style"/>
          <w:spacing w:val="-3"/>
          <w:sz w:val="24"/>
          <w:szCs w:val="24"/>
        </w:rPr>
        <w:t>Формирование доступной эффективной, гибкой и  открытой сист</w:t>
      </w:r>
      <w:r w:rsidRPr="009E1726">
        <w:rPr>
          <w:rFonts w:ascii="Bookman Old Style" w:hAnsi="Bookman Old Style"/>
          <w:spacing w:val="-3"/>
          <w:sz w:val="24"/>
          <w:szCs w:val="24"/>
        </w:rPr>
        <w:t>е</w:t>
      </w:r>
      <w:r w:rsidRPr="009E1726">
        <w:rPr>
          <w:rFonts w:ascii="Bookman Old Style" w:hAnsi="Bookman Old Style"/>
          <w:spacing w:val="-3"/>
          <w:sz w:val="24"/>
          <w:szCs w:val="24"/>
        </w:rPr>
        <w:t xml:space="preserve">мы </w:t>
      </w:r>
      <w:r w:rsidRPr="009E1726">
        <w:rPr>
          <w:rFonts w:ascii="Bookman Old Style" w:hAnsi="Bookman Old Style"/>
          <w:spacing w:val="-1"/>
          <w:sz w:val="24"/>
          <w:szCs w:val="24"/>
        </w:rPr>
        <w:t>дошкольного образования</w:t>
      </w:r>
    </w:p>
    <w:p w:rsidR="00AB4E24" w:rsidRPr="009E1726" w:rsidRDefault="00AB4E24" w:rsidP="00AB4E24">
      <w:pPr>
        <w:pStyle w:val="a6"/>
        <w:widowControl w:val="0"/>
        <w:numPr>
          <w:ilvl w:val="1"/>
          <w:numId w:val="15"/>
        </w:numPr>
        <w:shd w:val="clear" w:color="auto" w:fill="FFFFFF"/>
        <w:tabs>
          <w:tab w:val="left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pacing w:val="-1"/>
          <w:sz w:val="24"/>
          <w:szCs w:val="24"/>
        </w:rPr>
      </w:pPr>
      <w:r w:rsidRPr="009E1726">
        <w:rPr>
          <w:rFonts w:ascii="Bookman Old Style" w:hAnsi="Bookman Old Style"/>
          <w:spacing w:val="-1"/>
          <w:sz w:val="24"/>
          <w:szCs w:val="24"/>
        </w:rPr>
        <w:t>Модернизация образовательных программ в системах дошкольного образования детей,  направленная на достижение современного качества образовательных  результатов и результатов социализации.</w:t>
      </w:r>
    </w:p>
    <w:p w:rsidR="00AB4E24" w:rsidRPr="009E1726" w:rsidRDefault="00AB4E24" w:rsidP="00AB4E24">
      <w:pPr>
        <w:pStyle w:val="a6"/>
        <w:widowControl w:val="0"/>
        <w:numPr>
          <w:ilvl w:val="1"/>
          <w:numId w:val="15"/>
        </w:numPr>
        <w:shd w:val="clear" w:color="auto" w:fill="FFFFFF"/>
        <w:tabs>
          <w:tab w:val="left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/>
          <w:spacing w:val="-1"/>
          <w:sz w:val="24"/>
          <w:szCs w:val="24"/>
        </w:rPr>
        <w:lastRenderedPageBreak/>
        <w:t>Дальнейшее развитие системы оценки качества образования  на основе принципов открытости, объективности, прозрачности.</w:t>
      </w:r>
    </w:p>
    <w:p w:rsidR="00AB4E24" w:rsidRPr="009E1726" w:rsidRDefault="00AB4E24" w:rsidP="00AB4E24">
      <w:pPr>
        <w:pStyle w:val="a6"/>
        <w:widowControl w:val="0"/>
        <w:numPr>
          <w:ilvl w:val="1"/>
          <w:numId w:val="15"/>
        </w:numPr>
        <w:shd w:val="clear" w:color="auto" w:fill="FFFFFF"/>
        <w:tabs>
          <w:tab w:val="left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/>
          <w:spacing w:val="-1"/>
          <w:sz w:val="24"/>
          <w:szCs w:val="24"/>
        </w:rPr>
        <w:t>Повышение образовательного профессионального уровня педагог</w:t>
      </w:r>
      <w:r w:rsidRPr="009E1726">
        <w:rPr>
          <w:rFonts w:ascii="Bookman Old Style" w:hAnsi="Bookman Old Style"/>
          <w:spacing w:val="-1"/>
          <w:sz w:val="24"/>
          <w:szCs w:val="24"/>
        </w:rPr>
        <w:t>и</w:t>
      </w:r>
      <w:r w:rsidRPr="009E1726">
        <w:rPr>
          <w:rFonts w:ascii="Bookman Old Style" w:hAnsi="Bookman Old Style"/>
          <w:spacing w:val="-1"/>
          <w:sz w:val="24"/>
          <w:szCs w:val="24"/>
        </w:rPr>
        <w:t>ческих кадров.</w:t>
      </w:r>
    </w:p>
    <w:p w:rsidR="00AB4E24" w:rsidRPr="009E1726" w:rsidRDefault="00AB4E24" w:rsidP="00AB4E24">
      <w:pPr>
        <w:pStyle w:val="a6"/>
        <w:numPr>
          <w:ilvl w:val="1"/>
          <w:numId w:val="15"/>
        </w:numPr>
        <w:shd w:val="clear" w:color="auto" w:fill="FFFFFF"/>
        <w:tabs>
          <w:tab w:val="left" w:pos="993"/>
          <w:tab w:val="num" w:pos="1440"/>
        </w:tabs>
        <w:spacing w:after="0" w:line="240" w:lineRule="auto"/>
        <w:ind w:left="0" w:firstLine="709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9E1726">
        <w:rPr>
          <w:rFonts w:ascii="Bookman Old Style" w:hAnsi="Bookman Old Style"/>
          <w:spacing w:val="-1"/>
          <w:sz w:val="24"/>
          <w:szCs w:val="24"/>
        </w:rPr>
        <w:t>Создание равных стартовых условий для обучения в школе.</w:t>
      </w:r>
    </w:p>
    <w:p w:rsidR="00AB4E24" w:rsidRPr="009E1726" w:rsidRDefault="00AB4E24" w:rsidP="00AB4E24">
      <w:pPr>
        <w:pStyle w:val="a6"/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AB4E24" w:rsidRPr="009E1726" w:rsidRDefault="00AB4E24" w:rsidP="00AB4E24">
      <w:pPr>
        <w:pStyle w:val="ConsPlusCell"/>
        <w:widowControl/>
        <w:numPr>
          <w:ilvl w:val="0"/>
          <w:numId w:val="21"/>
        </w:num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E1726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Сроки и этапы реализации П</w:t>
      </w:r>
      <w:r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одпрограммы</w:t>
      </w:r>
      <w:r w:rsidRPr="009E1726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-1.</w:t>
      </w:r>
    </w:p>
    <w:p w:rsidR="00AB4E24" w:rsidRPr="009E1726" w:rsidRDefault="00AB4E24" w:rsidP="00AB4E24">
      <w:pPr>
        <w:pStyle w:val="ConsPlusCell"/>
        <w:widowControl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B4E24" w:rsidRPr="009E1726" w:rsidRDefault="00AB4E24" w:rsidP="00AB4E24">
      <w:pPr>
        <w:pStyle w:val="ConsPlusCell"/>
        <w:widowControl/>
        <w:ind w:firstLine="709"/>
        <w:jc w:val="both"/>
        <w:rPr>
          <w:rFonts w:ascii="Bookman Old Style" w:hAnsi="Bookman Old Style" w:cs="Times New Roman"/>
          <w:iCs/>
          <w:color w:val="000000"/>
          <w:sz w:val="24"/>
          <w:szCs w:val="24"/>
        </w:rPr>
      </w:pPr>
      <w:r>
        <w:rPr>
          <w:rFonts w:ascii="Bookman Old Style" w:hAnsi="Bookman Old Style" w:cs="Times New Roman"/>
          <w:iCs/>
          <w:color w:val="000000"/>
          <w:sz w:val="24"/>
          <w:szCs w:val="24"/>
        </w:rPr>
        <w:t>Подпрограмма</w:t>
      </w:r>
      <w:r w:rsidRPr="009E1726">
        <w:rPr>
          <w:rFonts w:ascii="Bookman Old Style" w:hAnsi="Bookman Old Style" w:cs="Times New Roman"/>
          <w:iCs/>
          <w:color w:val="000000"/>
          <w:sz w:val="24"/>
          <w:szCs w:val="24"/>
        </w:rPr>
        <w:t xml:space="preserve">-1 будет реализована в </w:t>
      </w:r>
      <w:r>
        <w:rPr>
          <w:rFonts w:ascii="Bookman Old Style" w:hAnsi="Bookman Old Style" w:cs="Times New Roman"/>
          <w:iCs/>
          <w:color w:val="000000"/>
          <w:sz w:val="24"/>
          <w:szCs w:val="24"/>
        </w:rPr>
        <w:t>2015-2021</w:t>
      </w:r>
      <w:r w:rsidRPr="009E1726">
        <w:rPr>
          <w:rFonts w:ascii="Bookman Old Style" w:hAnsi="Bookman Old Style" w:cs="Times New Roman"/>
          <w:iCs/>
          <w:color w:val="000000"/>
          <w:sz w:val="24"/>
          <w:szCs w:val="24"/>
        </w:rPr>
        <w:t xml:space="preserve"> годы.</w:t>
      </w:r>
    </w:p>
    <w:p w:rsidR="00AB4E24" w:rsidRPr="009E1726" w:rsidRDefault="00AB4E24" w:rsidP="00AB4E24">
      <w:pPr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sz w:val="24"/>
          <w:szCs w:val="24"/>
        </w:rPr>
        <w:t>Этапы реализации подпрограммы -1 не предусмотрены.</w:t>
      </w:r>
    </w:p>
    <w:p w:rsidR="00AB4E24" w:rsidRPr="009E1726" w:rsidRDefault="00AB4E24" w:rsidP="00AB4E24">
      <w:pPr>
        <w:pStyle w:val="ConsPlusCell"/>
        <w:widowControl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AB4E24" w:rsidRPr="009E1726" w:rsidRDefault="00AB4E24" w:rsidP="00AB4E24">
      <w:pPr>
        <w:pStyle w:val="ConsPlusCell"/>
        <w:widowControl/>
        <w:numPr>
          <w:ilvl w:val="0"/>
          <w:numId w:val="21"/>
        </w:num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Pr="009E1726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П</w:t>
      </w:r>
      <w:r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одпрограммы</w:t>
      </w:r>
      <w:r w:rsidRPr="009E1726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-1.</w:t>
      </w:r>
    </w:p>
    <w:p w:rsidR="00AB4E24" w:rsidRPr="009E1726" w:rsidRDefault="00AB4E24" w:rsidP="00AB4E24">
      <w:pPr>
        <w:pStyle w:val="ConsPlusCell"/>
        <w:widowControl/>
        <w:jc w:val="both"/>
        <w:rPr>
          <w:rFonts w:ascii="Bookman Old Style" w:hAnsi="Bookman Old Style" w:cs="Times New Roman"/>
          <w:sz w:val="24"/>
          <w:szCs w:val="24"/>
        </w:rPr>
      </w:pPr>
    </w:p>
    <w:p w:rsidR="00AB4E24" w:rsidRPr="00AB4E24" w:rsidRDefault="00AB4E24" w:rsidP="003B760B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B4E24">
        <w:rPr>
          <w:rFonts w:ascii="Bookman Old Style" w:hAnsi="Bookman Old Style"/>
          <w:color w:val="000000"/>
          <w:sz w:val="24"/>
          <w:szCs w:val="24"/>
        </w:rPr>
        <w:t>В целом реализация Подпрограммы-1 позволит достичь следующих результатов:</w:t>
      </w:r>
    </w:p>
    <w:p w:rsidR="00AB4E24" w:rsidRPr="00AB4E24" w:rsidRDefault="00AB4E24" w:rsidP="003B760B">
      <w:pPr>
        <w:tabs>
          <w:tab w:val="left" w:pos="175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AB4E24">
        <w:rPr>
          <w:rFonts w:ascii="Bookman Old Style" w:hAnsi="Bookman Old Style"/>
          <w:sz w:val="24"/>
          <w:szCs w:val="24"/>
        </w:rPr>
        <w:t>1. Охват дошкольными образовательными услугами детского насел</w:t>
      </w:r>
      <w:r w:rsidRPr="00AB4E24">
        <w:rPr>
          <w:rFonts w:ascii="Bookman Old Style" w:hAnsi="Bookman Old Style"/>
          <w:sz w:val="24"/>
          <w:szCs w:val="24"/>
        </w:rPr>
        <w:t>е</w:t>
      </w:r>
      <w:r w:rsidRPr="00AB4E24">
        <w:rPr>
          <w:rFonts w:ascii="Bookman Old Style" w:hAnsi="Bookman Old Style"/>
          <w:sz w:val="24"/>
          <w:szCs w:val="24"/>
        </w:rPr>
        <w:t>ния района  (от 1 года  до 7 лет) составит 4223 чел</w:t>
      </w:r>
    </w:p>
    <w:p w:rsidR="00AB4E24" w:rsidRPr="00AB4E24" w:rsidRDefault="00AB4E24" w:rsidP="003B760B">
      <w:pPr>
        <w:tabs>
          <w:tab w:val="left" w:pos="175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B4E24">
        <w:rPr>
          <w:rFonts w:ascii="Bookman Old Style" w:hAnsi="Bookman Old Style"/>
          <w:color w:val="000000"/>
          <w:sz w:val="24"/>
          <w:szCs w:val="24"/>
        </w:rPr>
        <w:t xml:space="preserve">2. Охват детей 3 – 7 лет, которым </w:t>
      </w:r>
      <w:proofErr w:type="gramStart"/>
      <w:r w:rsidRPr="00AB4E24">
        <w:rPr>
          <w:rFonts w:ascii="Bookman Old Style" w:hAnsi="Bookman Old Style"/>
          <w:color w:val="000000"/>
          <w:sz w:val="24"/>
          <w:szCs w:val="24"/>
        </w:rPr>
        <w:t>предоставлена возможность пол</w:t>
      </w:r>
      <w:r w:rsidRPr="00AB4E24">
        <w:rPr>
          <w:rFonts w:ascii="Bookman Old Style" w:hAnsi="Bookman Old Style"/>
          <w:color w:val="000000"/>
          <w:sz w:val="24"/>
          <w:szCs w:val="24"/>
        </w:rPr>
        <w:t>у</w:t>
      </w:r>
      <w:r w:rsidRPr="00AB4E24">
        <w:rPr>
          <w:rFonts w:ascii="Bookman Old Style" w:hAnsi="Bookman Old Style"/>
          <w:color w:val="000000"/>
          <w:sz w:val="24"/>
          <w:szCs w:val="24"/>
        </w:rPr>
        <w:t>чать услуги дошкольного образования составит</w:t>
      </w:r>
      <w:proofErr w:type="gramEnd"/>
      <w:r w:rsidRPr="00AB4E24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AB4E24">
        <w:rPr>
          <w:rFonts w:ascii="Bookman Old Style" w:hAnsi="Bookman Old Style"/>
          <w:sz w:val="24"/>
          <w:szCs w:val="24"/>
        </w:rPr>
        <w:t>3650 чел.</w:t>
      </w:r>
    </w:p>
    <w:p w:rsidR="00AB4E24" w:rsidRPr="00AB4E24" w:rsidRDefault="00AB4E24" w:rsidP="003B760B">
      <w:pPr>
        <w:tabs>
          <w:tab w:val="left" w:pos="175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B4E24">
        <w:rPr>
          <w:rFonts w:ascii="Bookman Old Style" w:hAnsi="Bookman Old Style"/>
          <w:color w:val="000000"/>
          <w:sz w:val="24"/>
          <w:szCs w:val="24"/>
        </w:rPr>
        <w:t>3. Удельный вес численности дошкольников, обучающихся по образ</w:t>
      </w:r>
      <w:r w:rsidRPr="00AB4E24">
        <w:rPr>
          <w:rFonts w:ascii="Bookman Old Style" w:hAnsi="Bookman Old Style"/>
          <w:color w:val="000000"/>
          <w:sz w:val="24"/>
          <w:szCs w:val="24"/>
        </w:rPr>
        <w:t>о</w:t>
      </w:r>
      <w:r w:rsidRPr="00AB4E24">
        <w:rPr>
          <w:rFonts w:ascii="Bookman Old Style" w:hAnsi="Bookman Old Style"/>
          <w:color w:val="000000"/>
          <w:sz w:val="24"/>
          <w:szCs w:val="24"/>
        </w:rPr>
        <w:t>вательным программам дошкольного образования, соответствующим ф</w:t>
      </w:r>
      <w:r w:rsidRPr="00AB4E24">
        <w:rPr>
          <w:rFonts w:ascii="Bookman Old Style" w:hAnsi="Bookman Old Style"/>
          <w:color w:val="000000"/>
          <w:sz w:val="24"/>
          <w:szCs w:val="24"/>
        </w:rPr>
        <w:t>е</w:t>
      </w:r>
      <w:r w:rsidRPr="00AB4E24">
        <w:rPr>
          <w:rFonts w:ascii="Bookman Old Style" w:hAnsi="Bookman Old Style"/>
          <w:color w:val="000000"/>
          <w:sz w:val="24"/>
          <w:szCs w:val="24"/>
        </w:rPr>
        <w:t>деральным государственным стандартам дошкольного образования сост</w:t>
      </w:r>
      <w:r w:rsidRPr="00AB4E24">
        <w:rPr>
          <w:rFonts w:ascii="Bookman Old Style" w:hAnsi="Bookman Old Style"/>
          <w:color w:val="000000"/>
          <w:sz w:val="24"/>
          <w:szCs w:val="24"/>
        </w:rPr>
        <w:t>а</w:t>
      </w:r>
      <w:r w:rsidRPr="00AB4E24">
        <w:rPr>
          <w:rFonts w:ascii="Bookman Old Style" w:hAnsi="Bookman Old Style"/>
          <w:color w:val="000000"/>
          <w:sz w:val="24"/>
          <w:szCs w:val="24"/>
        </w:rPr>
        <w:t>вит 100%</w:t>
      </w:r>
    </w:p>
    <w:p w:rsidR="00AB4E24" w:rsidRPr="00AB4E24" w:rsidRDefault="00AB4E24" w:rsidP="003B760B">
      <w:pPr>
        <w:tabs>
          <w:tab w:val="left" w:pos="402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AB4E24">
        <w:rPr>
          <w:rFonts w:ascii="Bookman Old Style" w:hAnsi="Bookman Old Style"/>
          <w:sz w:val="24"/>
          <w:szCs w:val="24"/>
        </w:rPr>
        <w:t>4. Увеличение количества мест в дошкольных образовательных орг</w:t>
      </w:r>
      <w:r w:rsidRPr="00AB4E24">
        <w:rPr>
          <w:rFonts w:ascii="Bookman Old Style" w:hAnsi="Bookman Old Style"/>
          <w:sz w:val="24"/>
          <w:szCs w:val="24"/>
        </w:rPr>
        <w:t>а</w:t>
      </w:r>
      <w:r w:rsidRPr="00AB4E24">
        <w:rPr>
          <w:rFonts w:ascii="Bookman Old Style" w:hAnsi="Bookman Old Style"/>
          <w:sz w:val="24"/>
          <w:szCs w:val="24"/>
        </w:rPr>
        <w:t>низа</w:t>
      </w:r>
      <w:r w:rsidR="003B760B">
        <w:rPr>
          <w:rFonts w:ascii="Bookman Old Style" w:hAnsi="Bookman Old Style"/>
          <w:sz w:val="24"/>
          <w:szCs w:val="24"/>
        </w:rPr>
        <w:t xml:space="preserve">циях на </w:t>
      </w:r>
      <w:r w:rsidRPr="00AB4E24">
        <w:rPr>
          <w:rFonts w:ascii="Bookman Old Style" w:hAnsi="Bookman Old Style"/>
          <w:sz w:val="24"/>
          <w:szCs w:val="24"/>
        </w:rPr>
        <w:t>1020 мест.</w:t>
      </w:r>
    </w:p>
    <w:p w:rsidR="00AB4E24" w:rsidRPr="009E1726" w:rsidRDefault="00AB4E24" w:rsidP="00AB4E24">
      <w:pPr>
        <w:pStyle w:val="a6"/>
        <w:shd w:val="clear" w:color="auto" w:fill="FFFFFF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AB4E24" w:rsidRPr="00AB4E24" w:rsidRDefault="00AB4E24" w:rsidP="00AB4E24">
      <w:pPr>
        <w:pStyle w:val="a6"/>
        <w:numPr>
          <w:ilvl w:val="0"/>
          <w:numId w:val="21"/>
        </w:numPr>
        <w:shd w:val="clear" w:color="auto" w:fill="FFFFFF"/>
        <w:tabs>
          <w:tab w:val="clear" w:pos="720"/>
          <w:tab w:val="left" w:pos="284"/>
        </w:tabs>
        <w:ind w:left="0" w:hanging="11"/>
        <w:jc w:val="center"/>
        <w:rPr>
          <w:rFonts w:ascii="Bookman Old Style" w:hAnsi="Bookman Old Style"/>
          <w:b/>
          <w:sz w:val="24"/>
          <w:szCs w:val="24"/>
        </w:rPr>
      </w:pPr>
      <w:r w:rsidRPr="00AB4E24">
        <w:rPr>
          <w:rFonts w:ascii="Bookman Old Style" w:hAnsi="Bookman Old Style"/>
          <w:b/>
          <w:sz w:val="24"/>
          <w:szCs w:val="24"/>
        </w:rPr>
        <w:t>Риски реализации Подпрограммы -1 и меры управления рисками.</w:t>
      </w:r>
    </w:p>
    <w:p w:rsidR="00AB4E24" w:rsidRPr="009E1726" w:rsidRDefault="00AB4E24" w:rsidP="00AB4E24">
      <w:pPr>
        <w:pStyle w:val="a6"/>
        <w:shd w:val="clear" w:color="auto" w:fill="FFFFFF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AB4E24" w:rsidRPr="009E1726" w:rsidRDefault="00AB4E24" w:rsidP="003B760B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="003B760B">
        <w:rPr>
          <w:rFonts w:ascii="Bookman Old Style" w:hAnsi="Bookman Old Style"/>
          <w:sz w:val="24"/>
          <w:szCs w:val="24"/>
        </w:rPr>
        <w:t>Подпрограммы</w:t>
      </w:r>
      <w:r w:rsidRPr="009E1726">
        <w:rPr>
          <w:rFonts w:ascii="Bookman Old Style" w:hAnsi="Bookman Old Style"/>
          <w:sz w:val="24"/>
          <w:szCs w:val="24"/>
        </w:rPr>
        <w:t>-1</w:t>
      </w:r>
      <w:r w:rsidRPr="009E1726">
        <w:rPr>
          <w:rFonts w:ascii="Bookman Old Style" w:hAnsi="Bookman Old Style"/>
          <w:b/>
          <w:sz w:val="24"/>
          <w:szCs w:val="24"/>
        </w:rPr>
        <w:t xml:space="preserve"> 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9E1726">
        <w:rPr>
          <w:rFonts w:ascii="Bookman Old Style" w:hAnsi="Bookman Old Style"/>
          <w:sz w:val="24"/>
          <w:szCs w:val="24"/>
        </w:rPr>
        <w:t>Подпр</w:t>
      </w:r>
      <w:r w:rsidRPr="009E1726">
        <w:rPr>
          <w:rFonts w:ascii="Bookman Old Style" w:hAnsi="Bookman Old Style"/>
          <w:sz w:val="24"/>
          <w:szCs w:val="24"/>
        </w:rPr>
        <w:t>о</w:t>
      </w:r>
      <w:r w:rsidRPr="009E1726">
        <w:rPr>
          <w:rFonts w:ascii="Bookman Old Style" w:hAnsi="Bookman Old Style"/>
          <w:sz w:val="24"/>
          <w:szCs w:val="24"/>
        </w:rPr>
        <w:t>граммы -1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9E1726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AB4E24" w:rsidRPr="009E1726" w:rsidRDefault="00AB4E24" w:rsidP="003B760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E1726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9E1726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9E1726">
        <w:rPr>
          <w:rFonts w:ascii="Bookman Old Style" w:hAnsi="Bookman Old Style" w:cs="Arial"/>
          <w:sz w:val="24"/>
          <w:szCs w:val="24"/>
        </w:rPr>
        <w:t>а</w:t>
      </w:r>
      <w:r w:rsidRPr="009E1726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="003B760B">
        <w:rPr>
          <w:rFonts w:ascii="Bookman Old Style" w:hAnsi="Bookman Old Style"/>
          <w:sz w:val="24"/>
          <w:szCs w:val="24"/>
        </w:rPr>
        <w:t>Подпрограммы</w:t>
      </w:r>
      <w:r w:rsidRPr="009E1726">
        <w:rPr>
          <w:rFonts w:ascii="Bookman Old Style" w:hAnsi="Bookman Old Style"/>
          <w:sz w:val="24"/>
          <w:szCs w:val="24"/>
        </w:rPr>
        <w:t>-1,</w:t>
      </w:r>
      <w:r w:rsidRPr="009E1726">
        <w:rPr>
          <w:rFonts w:ascii="Bookman Old Style" w:hAnsi="Bookman Old Style"/>
          <w:b/>
          <w:sz w:val="24"/>
          <w:szCs w:val="24"/>
        </w:rPr>
        <w:t xml:space="preserve"> </w:t>
      </w:r>
      <w:r w:rsidRPr="009E1726">
        <w:rPr>
          <w:rFonts w:ascii="Bookman Old Style" w:hAnsi="Bookman Old Style" w:cs="Arial"/>
          <w:sz w:val="24"/>
          <w:szCs w:val="24"/>
        </w:rPr>
        <w:t xml:space="preserve">причины возникновения которого, в большей степени, определяются внешними факторами: </w:t>
      </w:r>
      <w:proofErr w:type="spellStart"/>
      <w:r w:rsidRPr="009E1726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9E1726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9E1726">
        <w:rPr>
          <w:rFonts w:ascii="Bookman Old Style" w:hAnsi="Bookman Old Style" w:cs="Arial"/>
          <w:sz w:val="24"/>
          <w:szCs w:val="24"/>
        </w:rPr>
        <w:t>о</w:t>
      </w:r>
      <w:r w:rsidRPr="009E1726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9E1726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9E1726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9E1726">
        <w:rPr>
          <w:rFonts w:ascii="Bookman Old Style" w:hAnsi="Bookman Old Style" w:cs="Arial"/>
          <w:sz w:val="24"/>
          <w:szCs w:val="24"/>
        </w:rPr>
        <w:t>а</w:t>
      </w:r>
      <w:r w:rsidRPr="009E1726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="003B760B">
        <w:rPr>
          <w:rFonts w:ascii="Bookman Old Style" w:hAnsi="Bookman Old Style"/>
          <w:sz w:val="24"/>
          <w:szCs w:val="24"/>
        </w:rPr>
        <w:t xml:space="preserve"> Подпрограммы</w:t>
      </w:r>
      <w:r w:rsidRPr="009E1726">
        <w:rPr>
          <w:rFonts w:ascii="Bookman Old Style" w:hAnsi="Bookman Old Style"/>
          <w:sz w:val="24"/>
          <w:szCs w:val="24"/>
        </w:rPr>
        <w:t>-1</w:t>
      </w:r>
      <w:r w:rsidRPr="009E1726">
        <w:rPr>
          <w:rFonts w:ascii="Bookman Old Style" w:hAnsi="Bookman Old Style" w:cs="Arial"/>
          <w:sz w:val="24"/>
          <w:szCs w:val="24"/>
        </w:rPr>
        <w:t xml:space="preserve">. Снижение вероятности и минимизация последствий наступления рисков, связанных с недостатком финансирования </w:t>
      </w:r>
      <w:r w:rsidRPr="009E1726">
        <w:rPr>
          <w:rFonts w:ascii="Bookman Old Style" w:hAnsi="Bookman Old Style"/>
          <w:sz w:val="24"/>
          <w:szCs w:val="24"/>
        </w:rPr>
        <w:t>Подпрограммы -1</w:t>
      </w:r>
      <w:r w:rsidRPr="009E1726">
        <w:rPr>
          <w:rFonts w:ascii="Bookman Old Style" w:hAnsi="Bookman Old Style" w:cs="Arial"/>
          <w:sz w:val="24"/>
          <w:szCs w:val="24"/>
        </w:rPr>
        <w:t>, осуществляется при помощи следу</w:t>
      </w:r>
      <w:r w:rsidRPr="009E1726">
        <w:rPr>
          <w:rFonts w:ascii="Bookman Old Style" w:hAnsi="Bookman Old Style" w:cs="Arial"/>
          <w:sz w:val="24"/>
          <w:szCs w:val="24"/>
        </w:rPr>
        <w:t>ю</w:t>
      </w:r>
      <w:r w:rsidRPr="009E1726">
        <w:rPr>
          <w:rFonts w:ascii="Bookman Old Style" w:hAnsi="Bookman Old Style" w:cs="Arial"/>
          <w:sz w:val="24"/>
          <w:szCs w:val="24"/>
        </w:rPr>
        <w:t>щих мер:</w:t>
      </w:r>
    </w:p>
    <w:p w:rsidR="00AB4E24" w:rsidRPr="009E1726" w:rsidRDefault="00AB4E24" w:rsidP="003B760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</w:rPr>
        <w:t>-рациональное использование имеющихся средств;</w:t>
      </w:r>
    </w:p>
    <w:p w:rsidR="00AB4E24" w:rsidRPr="009E1726" w:rsidRDefault="00AB4E24" w:rsidP="003B760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</w:rPr>
        <w:t>-корректировка</w:t>
      </w:r>
      <w:r w:rsidRPr="009E1726">
        <w:rPr>
          <w:rFonts w:ascii="Bookman Old Style" w:hAnsi="Bookman Old Style"/>
          <w:sz w:val="24"/>
          <w:szCs w:val="24"/>
        </w:rPr>
        <w:t xml:space="preserve">  Подпрограммы -1</w:t>
      </w:r>
      <w:r w:rsidRPr="009E1726">
        <w:rPr>
          <w:rFonts w:ascii="Bookman Old Style" w:hAnsi="Bookman Old Style"/>
          <w:b/>
          <w:sz w:val="24"/>
          <w:szCs w:val="24"/>
        </w:rPr>
        <w:t xml:space="preserve"> </w:t>
      </w:r>
      <w:r w:rsidRPr="009E1726">
        <w:rPr>
          <w:rFonts w:ascii="Bookman Old Style" w:hAnsi="Bookman Old Style" w:cs="Arial"/>
          <w:sz w:val="24"/>
          <w:szCs w:val="24"/>
        </w:rPr>
        <w:t>в соответствии с фактическим уровнем финансирования и перераспределение средств между приорите</w:t>
      </w:r>
      <w:r w:rsidRPr="009E1726">
        <w:rPr>
          <w:rFonts w:ascii="Bookman Old Style" w:hAnsi="Bookman Old Style" w:cs="Arial"/>
          <w:sz w:val="24"/>
          <w:szCs w:val="24"/>
        </w:rPr>
        <w:t>т</w:t>
      </w:r>
      <w:r w:rsidRPr="009E1726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9E1726">
        <w:rPr>
          <w:rFonts w:ascii="Bookman Old Style" w:hAnsi="Bookman Old Style"/>
          <w:sz w:val="24"/>
          <w:szCs w:val="24"/>
        </w:rPr>
        <w:t>Подпрограммы -1</w:t>
      </w:r>
      <w:r w:rsidRPr="009E1726">
        <w:rPr>
          <w:rFonts w:ascii="Bookman Old Style" w:hAnsi="Bookman Old Style" w:cs="Arial"/>
          <w:sz w:val="24"/>
          <w:szCs w:val="24"/>
        </w:rPr>
        <w:t>.</w:t>
      </w:r>
    </w:p>
    <w:p w:rsidR="00AB4E24" w:rsidRPr="009E1726" w:rsidRDefault="00AB4E24" w:rsidP="003B760B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9E1726">
        <w:rPr>
          <w:rFonts w:ascii="Bookman Old Style" w:hAnsi="Bookman Old Style"/>
          <w:b/>
        </w:rPr>
        <w:t>Временные риски</w:t>
      </w:r>
      <w:r w:rsidRPr="009E1726">
        <w:rPr>
          <w:rFonts w:ascii="Bookman Old Style" w:hAnsi="Bookman Old Style"/>
        </w:rPr>
        <w:t>:  основным фактором для возникновения данного риска является отставание от сроков реализации мероприятий Подпр</w:t>
      </w:r>
      <w:r w:rsidRPr="009E1726">
        <w:rPr>
          <w:rFonts w:ascii="Bookman Old Style" w:hAnsi="Bookman Old Style"/>
        </w:rPr>
        <w:t>о</w:t>
      </w:r>
      <w:r w:rsidRPr="009E1726">
        <w:rPr>
          <w:rFonts w:ascii="Bookman Old Style" w:hAnsi="Bookman Old Style"/>
        </w:rPr>
        <w:t>граммы -1. Последствия возникновения данного риска преодолеваются п</w:t>
      </w:r>
      <w:r w:rsidRPr="009E1726">
        <w:rPr>
          <w:rFonts w:ascii="Bookman Old Style" w:hAnsi="Bookman Old Style"/>
        </w:rPr>
        <w:t>у</w:t>
      </w:r>
      <w:r w:rsidRPr="009E1726">
        <w:rPr>
          <w:rFonts w:ascii="Bookman Old Style" w:hAnsi="Bookman Old Style"/>
        </w:rPr>
        <w:t xml:space="preserve">тём мониторинга реализации Подпрограммы -1, который ориентирован на </w:t>
      </w:r>
      <w:r w:rsidRPr="009E1726">
        <w:rPr>
          <w:rFonts w:ascii="Bookman Old Style" w:hAnsi="Bookman Old Style"/>
        </w:rPr>
        <w:lastRenderedPageBreak/>
        <w:t>раннее предупреждение возникновения проблем и отклонений хода реал</w:t>
      </w:r>
      <w:r w:rsidRPr="009E1726">
        <w:rPr>
          <w:rFonts w:ascii="Bookman Old Style" w:hAnsi="Bookman Old Style"/>
        </w:rPr>
        <w:t>и</w:t>
      </w:r>
      <w:r w:rsidRPr="009E1726">
        <w:rPr>
          <w:rFonts w:ascii="Bookman Old Style" w:hAnsi="Bookman Old Style"/>
        </w:rPr>
        <w:t>зации Подпрограммы -1</w:t>
      </w:r>
      <w:r w:rsidRPr="009E1726">
        <w:rPr>
          <w:rFonts w:ascii="Bookman Old Style" w:hAnsi="Bookman Old Style"/>
          <w:b/>
        </w:rPr>
        <w:t xml:space="preserve"> </w:t>
      </w:r>
      <w:r w:rsidRPr="009E1726">
        <w:rPr>
          <w:rFonts w:ascii="Bookman Old Style" w:hAnsi="Bookman Old Style"/>
        </w:rPr>
        <w:t xml:space="preserve"> от запланированного уровня.</w:t>
      </w:r>
    </w:p>
    <w:p w:rsidR="00AB4E24" w:rsidRPr="009E1726" w:rsidRDefault="00AB4E24" w:rsidP="003B760B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9E1726">
        <w:rPr>
          <w:rFonts w:ascii="Bookman Old Style" w:hAnsi="Bookman Old Style"/>
          <w:b/>
        </w:rPr>
        <w:t>Управленческие риски</w:t>
      </w:r>
      <w:r w:rsidRPr="009E1726">
        <w:rPr>
          <w:rFonts w:ascii="Bookman Old Style" w:hAnsi="Bookman Old Style"/>
        </w:rPr>
        <w:t>: данные риски связаны с неэффективным управлением процессом реализации Подпрограммы -1 и несогласованн</w:t>
      </w:r>
      <w:r w:rsidRPr="009E1726">
        <w:rPr>
          <w:rFonts w:ascii="Bookman Old Style" w:hAnsi="Bookman Old Style"/>
        </w:rPr>
        <w:t>о</w:t>
      </w:r>
      <w:r w:rsidRPr="009E1726">
        <w:rPr>
          <w:rFonts w:ascii="Bookman Old Style" w:hAnsi="Bookman Old Style"/>
        </w:rPr>
        <w:t xml:space="preserve">стью действий ответственного исполнителя и участников Подпрограммы -1. </w:t>
      </w:r>
      <w:r w:rsidRPr="009E1726">
        <w:rPr>
          <w:rFonts w:ascii="Bookman Old Style" w:hAnsi="Bookman Old Style" w:cs="Arial"/>
        </w:rPr>
        <w:t>Минимизация отрицательных последствий</w:t>
      </w:r>
      <w:r w:rsidRPr="009E1726">
        <w:rPr>
          <w:rFonts w:ascii="Bookman Old Style" w:hAnsi="Bookman Old Style"/>
        </w:rPr>
        <w:t xml:space="preserve"> названного риска возможна за счет:</w:t>
      </w:r>
    </w:p>
    <w:p w:rsidR="00AB4E24" w:rsidRPr="009E1726" w:rsidRDefault="00AB4E24" w:rsidP="003B760B">
      <w:pPr>
        <w:shd w:val="clear" w:color="auto" w:fill="FFFFFF"/>
        <w:spacing w:line="342" w:lineRule="atLeast"/>
        <w:ind w:firstLine="709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9E1726">
        <w:rPr>
          <w:rFonts w:ascii="Bookman Old Style" w:hAnsi="Bookman Old Style"/>
          <w:sz w:val="24"/>
          <w:szCs w:val="24"/>
        </w:rPr>
        <w:t>ответственного испо</w:t>
      </w:r>
      <w:r w:rsidRPr="009E1726">
        <w:rPr>
          <w:rFonts w:ascii="Bookman Old Style" w:hAnsi="Bookman Old Style"/>
          <w:sz w:val="24"/>
          <w:szCs w:val="24"/>
        </w:rPr>
        <w:t>л</w:t>
      </w:r>
      <w:r w:rsidRPr="009E1726">
        <w:rPr>
          <w:rFonts w:ascii="Bookman Old Style" w:hAnsi="Bookman Old Style"/>
          <w:sz w:val="24"/>
          <w:szCs w:val="24"/>
        </w:rPr>
        <w:t>нителя и участников Подпрограммы -1;</w:t>
      </w:r>
    </w:p>
    <w:p w:rsidR="00AB4E24" w:rsidRPr="009E1726" w:rsidRDefault="00AB4E24" w:rsidP="003B760B">
      <w:pPr>
        <w:shd w:val="clear" w:color="auto" w:fill="FFFFFF"/>
        <w:spacing w:line="342" w:lineRule="atLeast"/>
        <w:ind w:firstLine="709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9E1726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Подпрограммы -1</w:t>
      </w:r>
      <w:r w:rsidRPr="009E1726">
        <w:rPr>
          <w:rFonts w:ascii="Bookman Old Style" w:hAnsi="Bookman Old Style" w:cs="Arial"/>
          <w:sz w:val="24"/>
          <w:szCs w:val="24"/>
        </w:rPr>
        <w:t>;</w:t>
      </w:r>
    </w:p>
    <w:p w:rsidR="00AB4E24" w:rsidRPr="009E1726" w:rsidRDefault="00AB4E24" w:rsidP="003B760B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9E1726">
        <w:rPr>
          <w:rFonts w:ascii="Bookman Old Style" w:hAnsi="Bookman Old Style" w:cs="Arial"/>
        </w:rPr>
        <w:t>-</w:t>
      </w:r>
      <w:r w:rsidRPr="009E1726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9E1726">
        <w:rPr>
          <w:rFonts w:ascii="Bookman Old Style" w:hAnsi="Bookman Old Style"/>
          <w:shd w:val="clear" w:color="auto" w:fill="FFFFFF"/>
        </w:rPr>
        <w:t>ю</w:t>
      </w:r>
      <w:r w:rsidRPr="009E1726">
        <w:rPr>
          <w:rFonts w:ascii="Bookman Old Style" w:hAnsi="Bookman Old Style"/>
          <w:shd w:val="clear" w:color="auto" w:fill="FFFFFF"/>
        </w:rPr>
        <w:t>щихся возможностей;</w:t>
      </w:r>
    </w:p>
    <w:p w:rsidR="00AB4E24" w:rsidRPr="009E1726" w:rsidRDefault="00AB4E24" w:rsidP="003B760B">
      <w:pPr>
        <w:shd w:val="clear" w:color="auto" w:fill="FFFFFF"/>
        <w:spacing w:line="342" w:lineRule="atLeast"/>
        <w:ind w:firstLine="709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9E1726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AB4E24" w:rsidRPr="009E1726" w:rsidRDefault="00AB4E24" w:rsidP="00AB4E24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B4E24" w:rsidRDefault="00AB4E24" w:rsidP="00AB4E24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7.Показатели (индикаторы) Подпрограммы-1</w:t>
      </w:r>
    </w:p>
    <w:p w:rsidR="003B760B" w:rsidRPr="009E1726" w:rsidRDefault="003B760B" w:rsidP="00AB4E24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AB4E24" w:rsidRPr="009E1726" w:rsidRDefault="00AB4E24" w:rsidP="003B760B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Подпрограммы-1 с расшифровкой плановых значений по годам её реализации приведены в приложении №1 к Подпрограмме-1.</w:t>
      </w:r>
    </w:p>
    <w:p w:rsidR="00AB4E24" w:rsidRPr="009E1726" w:rsidRDefault="00AB4E24" w:rsidP="003B760B">
      <w:pPr>
        <w:shd w:val="clear" w:color="auto" w:fill="FFFFFF"/>
        <w:spacing w:line="342" w:lineRule="atLeast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AB4E24" w:rsidRDefault="00AB4E24" w:rsidP="00AB4E24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8.Основные мероприятия Подпрограммы-1.</w:t>
      </w:r>
    </w:p>
    <w:p w:rsidR="003B760B" w:rsidRPr="009E1726" w:rsidRDefault="003B760B" w:rsidP="00AB4E24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AB4E24" w:rsidRPr="009E1726" w:rsidRDefault="00AB4E24" w:rsidP="003B760B">
      <w:pPr>
        <w:tabs>
          <w:tab w:val="left" w:pos="360"/>
          <w:tab w:val="left" w:pos="709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Подпрограммы-1 с указанием ср</w:t>
      </w:r>
      <w:r w:rsidRPr="009E1726">
        <w:rPr>
          <w:rFonts w:ascii="Bookman Old Style" w:hAnsi="Bookman Old Style"/>
          <w:color w:val="000000"/>
          <w:sz w:val="24"/>
          <w:szCs w:val="24"/>
        </w:rPr>
        <w:t>о</w:t>
      </w:r>
      <w:r w:rsidRPr="009E1726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Подпрограмме-1.</w:t>
      </w:r>
    </w:p>
    <w:p w:rsidR="00AB4E24" w:rsidRPr="009E1726" w:rsidRDefault="00AB4E24" w:rsidP="003B760B">
      <w:pPr>
        <w:tabs>
          <w:tab w:val="left" w:pos="360"/>
          <w:tab w:val="left" w:pos="709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B4E24" w:rsidRDefault="00AB4E24" w:rsidP="00AB4E24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E1726">
        <w:rPr>
          <w:rFonts w:ascii="Bookman Old Style" w:hAnsi="Bookman Old Style"/>
          <w:b/>
          <w:color w:val="000000"/>
          <w:sz w:val="24"/>
          <w:szCs w:val="24"/>
        </w:rPr>
        <w:t>9.Ресурсное обеспечение Подпрограммы-1</w:t>
      </w:r>
    </w:p>
    <w:p w:rsidR="003B760B" w:rsidRPr="009E1726" w:rsidRDefault="003B760B" w:rsidP="00AB4E24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AB4E24" w:rsidRPr="009E1726" w:rsidRDefault="00AB4E24" w:rsidP="003B760B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1726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Подпрограммы-1  приведена в приложении №3 к  Муниципальной программе.</w:t>
      </w:r>
    </w:p>
    <w:p w:rsidR="00AB4E24" w:rsidRPr="009E1726" w:rsidRDefault="00AB4E24" w:rsidP="00AB4E24">
      <w:pPr>
        <w:jc w:val="both"/>
        <w:rPr>
          <w:rFonts w:ascii="Bookman Old Style" w:hAnsi="Bookman Old Style"/>
          <w:b/>
          <w:color w:val="000000"/>
          <w:sz w:val="24"/>
          <w:szCs w:val="24"/>
        </w:rPr>
        <w:sectPr w:rsidR="00AB4E24" w:rsidRPr="009E1726" w:rsidSect="00AB4E24"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AB4E24" w:rsidRPr="003B760B" w:rsidRDefault="003B760B" w:rsidP="003B760B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AB4E24" w:rsidRPr="003B760B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AB4E24" w:rsidRDefault="00AB4E24" w:rsidP="003B760B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B760B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Подпрограмме-1</w:t>
      </w:r>
    </w:p>
    <w:p w:rsidR="003B760B" w:rsidRPr="003B760B" w:rsidRDefault="003B760B" w:rsidP="003B760B">
      <w:pPr>
        <w:ind w:left="623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AB4E24" w:rsidRDefault="00AB4E24" w:rsidP="003B760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E1726">
        <w:rPr>
          <w:rFonts w:ascii="Bookman Old Style" w:hAnsi="Bookman Old Style" w:cs="Arial"/>
          <w:b/>
          <w:sz w:val="24"/>
          <w:szCs w:val="24"/>
        </w:rPr>
        <w:t>Целевые показ</w:t>
      </w:r>
      <w:r w:rsidR="003B760B">
        <w:rPr>
          <w:rFonts w:ascii="Bookman Old Style" w:hAnsi="Bookman Old Style" w:cs="Arial"/>
          <w:b/>
          <w:sz w:val="24"/>
          <w:szCs w:val="24"/>
        </w:rPr>
        <w:t>атели (индикаторы) Подпрограммы</w:t>
      </w:r>
      <w:r w:rsidRPr="009E1726">
        <w:rPr>
          <w:rFonts w:ascii="Bookman Old Style" w:hAnsi="Bookman Old Style" w:cs="Arial"/>
          <w:b/>
          <w:sz w:val="24"/>
          <w:szCs w:val="24"/>
        </w:rPr>
        <w:t>-1.</w:t>
      </w:r>
    </w:p>
    <w:p w:rsidR="003B760B" w:rsidRPr="009E1726" w:rsidRDefault="003B760B" w:rsidP="003B760B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708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AB4E24" w:rsidRPr="003B760B" w:rsidTr="003B760B">
        <w:trPr>
          <w:trHeight w:val="2694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4E24" w:rsidRPr="003B760B" w:rsidRDefault="00AB4E24" w:rsidP="003B760B">
            <w:pPr>
              <w:snapToGrid w:val="0"/>
              <w:jc w:val="both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 xml:space="preserve">Наименование подпрограммы </w:t>
            </w:r>
            <w:r w:rsidRPr="003B760B">
              <w:rPr>
                <w:rFonts w:ascii="Bookman Old Style" w:hAnsi="Bookman Old Style"/>
              </w:rPr>
              <w:t>«Развитие системы дошкольного образования».</w:t>
            </w:r>
          </w:p>
          <w:p w:rsidR="00AB4E24" w:rsidRPr="003B760B" w:rsidRDefault="00AB4E24" w:rsidP="003B760B">
            <w:pPr>
              <w:snapToGrid w:val="0"/>
              <w:jc w:val="both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Цель:</w:t>
            </w:r>
          </w:p>
          <w:p w:rsidR="00AB4E24" w:rsidRPr="003B760B" w:rsidRDefault="00AB4E24" w:rsidP="003B760B">
            <w:pPr>
              <w:snapToGrid w:val="0"/>
              <w:jc w:val="both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/>
              </w:rPr>
              <w:t xml:space="preserve">Модернизация системы дошкольного образования детей, направленная на достижение современного качества </w:t>
            </w:r>
            <w:proofErr w:type="spellStart"/>
            <w:r w:rsidRPr="003B760B">
              <w:rPr>
                <w:rFonts w:ascii="Bookman Old Style" w:hAnsi="Bookman Old Style"/>
              </w:rPr>
              <w:t>воспитательно</w:t>
            </w:r>
            <w:proofErr w:type="spellEnd"/>
            <w:r w:rsidRPr="003B760B">
              <w:rPr>
                <w:rFonts w:ascii="Bookman Old Style" w:hAnsi="Bookman Old Style"/>
              </w:rPr>
              <w:t>-образовательного процесса.</w:t>
            </w:r>
          </w:p>
          <w:p w:rsidR="00AB4E24" w:rsidRPr="003B760B" w:rsidRDefault="00AB4E24" w:rsidP="003B760B">
            <w:pPr>
              <w:jc w:val="both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Задачи:</w:t>
            </w:r>
          </w:p>
          <w:p w:rsidR="00AB4E24" w:rsidRPr="003B760B" w:rsidRDefault="00AB4E24" w:rsidP="003B760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3B760B">
              <w:rPr>
                <w:rFonts w:ascii="Bookman Old Style" w:hAnsi="Bookman Old Style"/>
                <w:spacing w:val="-3"/>
                <w:sz w:val="20"/>
                <w:szCs w:val="20"/>
              </w:rPr>
              <w:t>1.</w:t>
            </w:r>
            <w:r w:rsidR="003B760B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3B760B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Формирование доступной эффективной, гибкой и  открытой системы 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дошкольного образования</w:t>
            </w:r>
          </w:p>
          <w:p w:rsidR="00AB4E24" w:rsidRPr="003B760B" w:rsidRDefault="00AB4E24" w:rsidP="003B760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2.</w:t>
            </w:r>
            <w:r w:rsidR="003B760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Модернизация образовательных программ в системах дошкольного образования детей,  направленная на достижение современного качества о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б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разовательных  результатов и результатов социализации.</w:t>
            </w:r>
          </w:p>
          <w:p w:rsidR="00AB4E24" w:rsidRPr="003B760B" w:rsidRDefault="00AB4E24" w:rsidP="003B760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3.</w:t>
            </w:r>
            <w:r w:rsidR="003B760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Дальнейшее развитие </w:t>
            </w:r>
            <w:proofErr w:type="gramStart"/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системы оценки качества образования района</w:t>
            </w:r>
            <w:proofErr w:type="gramEnd"/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на основе принципов открытости, объективности, прозрачности.</w:t>
            </w:r>
          </w:p>
          <w:p w:rsidR="00AB4E24" w:rsidRPr="003B760B" w:rsidRDefault="00AB4E24" w:rsidP="003B760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4.</w:t>
            </w:r>
            <w:r w:rsidR="003B760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3B760B">
              <w:rPr>
                <w:rFonts w:ascii="Bookman Old Style" w:hAnsi="Bookman Old Style"/>
                <w:spacing w:val="-1"/>
                <w:sz w:val="20"/>
                <w:szCs w:val="20"/>
              </w:rPr>
              <w:t>Повышение образовательного профессионального уровня педагогических кадров.</w:t>
            </w:r>
          </w:p>
          <w:p w:rsidR="00AB4E24" w:rsidRPr="003B760B" w:rsidRDefault="00AB4E24" w:rsidP="003B760B">
            <w:pPr>
              <w:jc w:val="both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/>
                <w:spacing w:val="-1"/>
              </w:rPr>
              <w:t>5.</w:t>
            </w:r>
            <w:r w:rsidR="003B760B">
              <w:rPr>
                <w:rFonts w:ascii="Bookman Old Style" w:hAnsi="Bookman Old Style"/>
                <w:spacing w:val="-1"/>
              </w:rPr>
              <w:t xml:space="preserve"> </w:t>
            </w:r>
            <w:r w:rsidRPr="003B760B">
              <w:rPr>
                <w:rFonts w:ascii="Bookman Old Style" w:hAnsi="Bookman Old Style"/>
                <w:spacing w:val="-1"/>
              </w:rPr>
              <w:t>Создание равных стартовых условий для обучения в школе.</w:t>
            </w:r>
          </w:p>
        </w:tc>
      </w:tr>
      <w:tr w:rsidR="00AB4E24" w:rsidRPr="003B760B" w:rsidTr="003B76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№</w:t>
            </w:r>
          </w:p>
          <w:p w:rsidR="00AB4E24" w:rsidRPr="003B760B" w:rsidRDefault="00AB4E24" w:rsidP="00AB4E24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3B760B">
              <w:rPr>
                <w:rFonts w:ascii="Bookman Old Style" w:hAnsi="Bookman Old Style" w:cs="Arial"/>
              </w:rPr>
              <w:t>п</w:t>
            </w:r>
            <w:proofErr w:type="gramEnd"/>
            <w:r w:rsidRPr="003B760B">
              <w:rPr>
                <w:rFonts w:ascii="Bookman Old Style" w:hAnsi="Bookman Old Style" w:cs="Arial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Наименование Показателя (целевой индикатор)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Ед. изм.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Значение целевого индикатора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Исходные показатели</w:t>
            </w:r>
          </w:p>
          <w:p w:rsidR="00AB4E24" w:rsidRPr="003B760B" w:rsidRDefault="00AB4E24" w:rsidP="00AB4E24">
            <w:pPr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Базового 2014 года</w:t>
            </w:r>
          </w:p>
        </w:tc>
      </w:tr>
      <w:tr w:rsidR="00AB4E24" w:rsidRPr="003B760B" w:rsidTr="003B76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E24" w:rsidRPr="003B760B" w:rsidRDefault="00AB4E24" w:rsidP="00AB4E24">
            <w:pPr>
              <w:rPr>
                <w:rFonts w:ascii="Bookman Old Style" w:hAnsi="Bookman Old Style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E24" w:rsidRPr="003B760B" w:rsidRDefault="00AB4E24" w:rsidP="00AB4E24">
            <w:pPr>
              <w:rPr>
                <w:rFonts w:ascii="Bookman Old Style" w:hAnsi="Bookman Old Style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E24" w:rsidRPr="003B760B" w:rsidRDefault="00AB4E24" w:rsidP="00AB4E24">
            <w:pPr>
              <w:rPr>
                <w:rFonts w:ascii="Bookman Old Style" w:hAnsi="Bookman Old Style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2017год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2021год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E24" w:rsidRPr="003B760B" w:rsidRDefault="00AB4E24" w:rsidP="00AB4E24">
            <w:pPr>
              <w:rPr>
                <w:rFonts w:ascii="Bookman Old Style" w:hAnsi="Bookman Old Style" w:cs="Arial"/>
              </w:rPr>
            </w:pPr>
          </w:p>
        </w:tc>
      </w:tr>
      <w:tr w:rsidR="00AB4E24" w:rsidRPr="003B760B" w:rsidTr="003B7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B760B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</w:tr>
      <w:tr w:rsidR="00AB4E24" w:rsidRPr="003B760B" w:rsidTr="003B7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3B760B">
            <w:pPr>
              <w:tabs>
                <w:tab w:val="left" w:pos="175"/>
              </w:tabs>
              <w:jc w:val="both"/>
              <w:rPr>
                <w:rFonts w:ascii="Bookman Old Style" w:hAnsi="Bookman Old Style"/>
              </w:rPr>
            </w:pPr>
            <w:r w:rsidRPr="003B760B">
              <w:rPr>
                <w:rFonts w:ascii="Bookman Old Style" w:hAnsi="Bookman Old Style"/>
              </w:rPr>
              <w:t>Охват дошкольными образовательными услугами детского населения района  (от 1 года  до 7 лет)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3923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3190</w:t>
            </w:r>
          </w:p>
        </w:tc>
      </w:tr>
      <w:tr w:rsidR="00AB4E24" w:rsidRPr="003B760B" w:rsidTr="003B7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3B760B">
            <w:pPr>
              <w:tabs>
                <w:tab w:val="left" w:pos="175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B760B">
              <w:rPr>
                <w:rFonts w:ascii="Bookman Old Style" w:hAnsi="Bookman Old Style"/>
                <w:color w:val="000000"/>
              </w:rPr>
              <w:t>Охват детей 3 – 7 лет, которым предоставлена возможность получать услуги дошкольного образования.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2863</w:t>
            </w:r>
          </w:p>
        </w:tc>
      </w:tr>
      <w:tr w:rsidR="00AB4E24" w:rsidRPr="003B760B" w:rsidTr="003B7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3B760B">
            <w:pPr>
              <w:tabs>
                <w:tab w:val="left" w:pos="175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B760B">
              <w:rPr>
                <w:rFonts w:ascii="Bookman Old Style" w:hAnsi="Bookman Old Style"/>
                <w:color w:val="000000"/>
              </w:rPr>
              <w:t>Удельный вес численности дошкольников, обучающихся по образовательным программам дошкольного образования, соответствующим федеральным государственным станда</w:t>
            </w:r>
            <w:r w:rsidRPr="003B760B">
              <w:rPr>
                <w:rFonts w:ascii="Bookman Old Style" w:hAnsi="Bookman Old Style"/>
                <w:color w:val="000000"/>
              </w:rPr>
              <w:t>р</w:t>
            </w:r>
            <w:r w:rsidRPr="003B760B">
              <w:rPr>
                <w:rFonts w:ascii="Bookman Old Style" w:hAnsi="Bookman Old Style"/>
                <w:color w:val="000000"/>
              </w:rPr>
              <w:t>там дошкольного образования.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100</w:t>
            </w:r>
          </w:p>
        </w:tc>
      </w:tr>
      <w:tr w:rsidR="00AB4E24" w:rsidRPr="003B760B" w:rsidTr="003B7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3B760B">
            <w:pPr>
              <w:tabs>
                <w:tab w:val="left" w:pos="175"/>
              </w:tabs>
              <w:jc w:val="both"/>
              <w:rPr>
                <w:rFonts w:ascii="Bookman Old Style" w:hAnsi="Bookman Old Style"/>
              </w:rPr>
            </w:pPr>
            <w:r w:rsidRPr="003B760B">
              <w:rPr>
                <w:rFonts w:ascii="Bookman Old Style" w:hAnsi="Bookman Old Style"/>
              </w:rPr>
              <w:t>Количество новых  мест в дошкольных образовательных о</w:t>
            </w:r>
            <w:r w:rsidRPr="003B760B">
              <w:rPr>
                <w:rFonts w:ascii="Bookman Old Style" w:hAnsi="Bookman Old Style"/>
              </w:rPr>
              <w:t>р</w:t>
            </w:r>
            <w:r w:rsidRPr="003B760B">
              <w:rPr>
                <w:rFonts w:ascii="Bookman Old Style" w:hAnsi="Bookman Old Style"/>
              </w:rPr>
              <w:t>ганизациях.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4" w:rsidRPr="003B760B" w:rsidRDefault="00AB4E24" w:rsidP="00AB4E2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3B760B">
              <w:rPr>
                <w:rFonts w:ascii="Bookman Old Style" w:hAnsi="Bookman Old Style" w:cs="Arial"/>
              </w:rPr>
              <w:t>285</w:t>
            </w:r>
          </w:p>
        </w:tc>
      </w:tr>
    </w:tbl>
    <w:p w:rsidR="000866E3" w:rsidRDefault="000866E3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  <w:sectPr w:rsidR="000866E3" w:rsidSect="003B760B">
          <w:pgSz w:w="16838" w:h="11906" w:orient="landscape"/>
          <w:pgMar w:top="1701" w:right="426" w:bottom="568" w:left="851" w:header="709" w:footer="403" w:gutter="0"/>
          <w:cols w:space="708"/>
          <w:docGrid w:linePitch="360"/>
        </w:sectPr>
      </w:pPr>
    </w:p>
    <w:p w:rsidR="000866E3" w:rsidRPr="003B760B" w:rsidRDefault="000866E3" w:rsidP="000866E3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№2</w:t>
      </w:r>
    </w:p>
    <w:p w:rsidR="000866E3" w:rsidRDefault="000866E3" w:rsidP="000866E3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B760B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Подпрограмме-1</w:t>
      </w:r>
    </w:p>
    <w:p w:rsidR="000866E3" w:rsidRDefault="000866E3" w:rsidP="000866E3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0866E3" w:rsidRDefault="000866E3" w:rsidP="000866E3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0866E3" w:rsidRPr="000866E3" w:rsidRDefault="000866E3" w:rsidP="000866E3">
      <w:pPr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0866E3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Подпрограммы-1</w:t>
      </w:r>
    </w:p>
    <w:p w:rsidR="000866E3" w:rsidRDefault="000866E3" w:rsidP="000866E3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tbl>
      <w:tblPr>
        <w:tblW w:w="15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24"/>
        <w:gridCol w:w="1619"/>
        <w:gridCol w:w="1087"/>
        <w:gridCol w:w="1527"/>
        <w:gridCol w:w="1050"/>
        <w:gridCol w:w="1050"/>
        <w:gridCol w:w="1050"/>
        <w:gridCol w:w="1050"/>
        <w:gridCol w:w="1050"/>
        <w:gridCol w:w="1050"/>
        <w:gridCol w:w="1130"/>
      </w:tblGrid>
      <w:tr w:rsidR="000866E3" w:rsidRPr="000866E3" w:rsidTr="000866E3">
        <w:trPr>
          <w:trHeight w:val="21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0866E3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0866E3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3424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Наименование  мероприятия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Срок исполн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Источник финансир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вания</w:t>
            </w:r>
          </w:p>
        </w:tc>
        <w:tc>
          <w:tcPr>
            <w:tcW w:w="7430" w:type="dxa"/>
            <w:gridSpan w:val="7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0866E3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0866E3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0866E3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0866E3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0866E3" w:rsidRPr="000866E3" w:rsidTr="000866E3">
        <w:trPr>
          <w:trHeight w:val="290"/>
        </w:trPr>
        <w:tc>
          <w:tcPr>
            <w:tcW w:w="568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2 015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2 016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2 017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2 018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2 019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2 020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2 021</w:t>
            </w:r>
          </w:p>
        </w:tc>
      </w:tr>
      <w:tr w:rsidR="000866E3" w:rsidRPr="000866E3" w:rsidTr="000866E3">
        <w:trPr>
          <w:trHeight w:val="1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3424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0866E3" w:rsidRPr="000866E3" w:rsidTr="000866E3">
        <w:trPr>
          <w:trHeight w:val="284"/>
        </w:trPr>
        <w:tc>
          <w:tcPr>
            <w:tcW w:w="3992" w:type="dxa"/>
            <w:gridSpan w:val="2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Подпрограмма 1"Развитие системы дошкольного образования"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218483,5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223747,5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235639,9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245636,6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258718,0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232383,8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b/>
                <w:bCs/>
                <w:sz w:val="16"/>
                <w:szCs w:val="16"/>
              </w:rPr>
              <w:t>234 029,5</w:t>
            </w:r>
          </w:p>
        </w:tc>
      </w:tr>
      <w:tr w:rsidR="000866E3" w:rsidRPr="000866E3" w:rsidTr="000866E3">
        <w:trPr>
          <w:trHeight w:val="10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Обеспечение  государственных гарантий реализации прав на п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лучение общедоступного и бе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платного дошкольного образов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 в муниципальных дошкол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ных образовательных организац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ях "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Управление образования АМС Моздо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ского района РСО-Алания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208 383,5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219 247,5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235 639,9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245 636,6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258 718,0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232 383,8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234 029,5</w:t>
            </w:r>
          </w:p>
        </w:tc>
      </w:tr>
      <w:tr w:rsidR="000866E3" w:rsidRPr="000866E3" w:rsidTr="000866E3">
        <w:trPr>
          <w:trHeight w:val="97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Обеспечение деятельности учр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ждений дошкольного образов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ния: Заработная плата и начисл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 на оплату труда администр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тивно-управленческого персонала, педагогических работников</w:t>
            </w:r>
          </w:p>
        </w:tc>
        <w:tc>
          <w:tcPr>
            <w:tcW w:w="1619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Республика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181 462,2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187 690,7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150 736,9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161 938,0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173 978,0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147 200,0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66E3">
              <w:rPr>
                <w:rFonts w:ascii="Bookman Old Style" w:hAnsi="Bookman Old Style"/>
                <w:sz w:val="16"/>
                <w:szCs w:val="16"/>
              </w:rPr>
              <w:t>142 600,0</w:t>
            </w:r>
          </w:p>
        </w:tc>
      </w:tr>
      <w:tr w:rsidR="000866E3" w:rsidRPr="000866E3" w:rsidTr="000866E3">
        <w:trPr>
          <w:trHeight w:val="203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Обеспечение деятельности учр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ждений дошкольного образов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Заработная плата и начисл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ния на оплату труда младшего обслуживающего персонала,  усл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ги связи, оплата командирово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ч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ных,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коммунальные услуги, затр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ты на     содержание имущества,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 прочие услуги,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прочие расходы, приобретение ОС и МЗ для обе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печения, содержания и ремонта оборудования, аттестация раб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чих мест, медицинский осмотр сотрудников</w:t>
            </w:r>
          </w:p>
        </w:tc>
        <w:tc>
          <w:tcPr>
            <w:tcW w:w="1619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26 921,3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31 556,8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84 903,0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83 698,6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84 740,0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85 183,8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91 429,5</w:t>
            </w:r>
          </w:p>
        </w:tc>
      </w:tr>
      <w:tr w:rsidR="000866E3" w:rsidRPr="000866E3" w:rsidTr="000866E3">
        <w:trPr>
          <w:trHeight w:val="326"/>
        </w:trPr>
        <w:tc>
          <w:tcPr>
            <w:tcW w:w="568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Модернизация системы дошкол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ного образования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Управление образования 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lastRenderedPageBreak/>
              <w:t>АМС Моздо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ского района РСО-Алания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lastRenderedPageBreak/>
              <w:t>2015-2021г.г.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10 100,0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4 500,0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0866E3" w:rsidRPr="000866E3" w:rsidTr="000866E3">
        <w:trPr>
          <w:trHeight w:val="1105"/>
        </w:trPr>
        <w:tc>
          <w:tcPr>
            <w:tcW w:w="568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 Возврат в систему образования ранее закрытых или перепроф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лированных учреждений, прио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ретение и реконструкция зданий с целью размещения дошкольных образовательных учреждений  за счет федерального бюджета</w:t>
            </w:r>
          </w:p>
        </w:tc>
        <w:tc>
          <w:tcPr>
            <w:tcW w:w="1619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Федеральный бюджет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8 000,0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4 500,0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0866E3" w:rsidRPr="000866E3" w:rsidTr="000866E3">
        <w:trPr>
          <w:trHeight w:val="1208"/>
        </w:trPr>
        <w:tc>
          <w:tcPr>
            <w:tcW w:w="568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 xml:space="preserve"> Возврат в систему образования ранее закрытых или перепроф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лированных учреждений, прио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866E3">
              <w:rPr>
                <w:rFonts w:ascii="Bookman Old Style" w:hAnsi="Bookman Old Style"/>
                <w:sz w:val="18"/>
                <w:szCs w:val="18"/>
              </w:rPr>
              <w:t>ретение и реконструкция зданий с целью размещения дошкольных образовательных учреждений  за счет  местного бюджета</w:t>
            </w:r>
          </w:p>
        </w:tc>
        <w:tc>
          <w:tcPr>
            <w:tcW w:w="1619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2 100,0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866E3" w:rsidRPr="000866E3" w:rsidRDefault="000866E3" w:rsidP="000866E3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866E3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</w:tbl>
    <w:p w:rsidR="000866E3" w:rsidRDefault="000866E3" w:rsidP="000E4B3F">
      <w:pPr>
        <w:pStyle w:val="ad"/>
        <w:jc w:val="center"/>
        <w:rPr>
          <w:rFonts w:ascii="Bookman Old Style" w:hAnsi="Bookman Old Style"/>
          <w:b/>
          <w:sz w:val="24"/>
          <w:szCs w:val="24"/>
        </w:rPr>
        <w:sectPr w:rsidR="000866E3" w:rsidSect="003B760B">
          <w:pgSz w:w="16838" w:h="11906" w:orient="landscape"/>
          <w:pgMar w:top="1701" w:right="426" w:bottom="568" w:left="851" w:header="709" w:footer="403" w:gutter="0"/>
          <w:cols w:space="708"/>
          <w:docGrid w:linePitch="360"/>
        </w:sectPr>
      </w:pPr>
    </w:p>
    <w:p w:rsidR="003719BE" w:rsidRPr="00D0037C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0037C">
        <w:rPr>
          <w:rFonts w:ascii="Bookman Old Style" w:hAnsi="Bookman Old Style"/>
          <w:b/>
          <w:bCs/>
          <w:sz w:val="24"/>
          <w:szCs w:val="24"/>
        </w:rPr>
        <w:lastRenderedPageBreak/>
        <w:t>Подпрограмма -2 «Развитие общего образования»</w:t>
      </w:r>
    </w:p>
    <w:p w:rsidR="003719BE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0037C">
        <w:rPr>
          <w:rFonts w:ascii="Bookman Old Style" w:hAnsi="Bookman Old Style"/>
          <w:b/>
          <w:bCs/>
          <w:sz w:val="24"/>
          <w:szCs w:val="24"/>
        </w:rPr>
        <w:t>(далее по тексту – Подпрограмма -2)</w:t>
      </w:r>
    </w:p>
    <w:p w:rsidR="003719BE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719BE" w:rsidRPr="00D0037C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719BE" w:rsidRPr="003719BE" w:rsidRDefault="003719BE" w:rsidP="003719BE">
      <w:pPr>
        <w:pStyle w:val="a6"/>
        <w:numPr>
          <w:ilvl w:val="0"/>
          <w:numId w:val="32"/>
        </w:num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719BE">
        <w:rPr>
          <w:rFonts w:ascii="Bookman Old Style" w:hAnsi="Bookman Old Style"/>
          <w:b/>
          <w:bCs/>
          <w:sz w:val="24"/>
          <w:szCs w:val="24"/>
        </w:rPr>
        <w:t>Паспорт Подпрограммы -2</w:t>
      </w:r>
    </w:p>
    <w:p w:rsidR="003719BE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719BE" w:rsidRPr="00D0037C" w:rsidRDefault="003719BE" w:rsidP="003719B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Overlap w:val="never"/>
        <w:tblW w:w="9302" w:type="dxa"/>
        <w:jc w:val="center"/>
        <w:tblInd w:w="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639"/>
      </w:tblGrid>
      <w:tr w:rsidR="003719BE" w:rsidRPr="00D0037C" w:rsidTr="003719BE">
        <w:trPr>
          <w:trHeight w:hRule="exact" w:val="120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Ответственный 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исполнитель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Подпрограммы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Управление образования Администрации местного самоуправления Моздокского района</w:t>
            </w:r>
          </w:p>
        </w:tc>
      </w:tr>
      <w:tr w:rsidR="003719BE" w:rsidRPr="00D0037C" w:rsidTr="003719BE">
        <w:trPr>
          <w:trHeight w:hRule="exact" w:val="70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Участники 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Подпрограм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мы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Муниципальные 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общеобразовательные организации Моздокского района</w:t>
            </w:r>
          </w:p>
        </w:tc>
      </w:tr>
      <w:tr w:rsidR="003719BE" w:rsidRPr="00D0037C" w:rsidTr="003719BE">
        <w:trPr>
          <w:trHeight w:hRule="exact" w:val="1414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Цель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Подпрограммы-2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Модернизация образовательных программ в сист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ме общего образования детей, направленная на д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стижение современного качества учебных результ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тов и результатов социализации.</w:t>
            </w:r>
          </w:p>
        </w:tc>
      </w:tr>
      <w:tr w:rsidR="003719BE" w:rsidRPr="00D0037C" w:rsidTr="003719BE">
        <w:trPr>
          <w:trHeight w:hRule="exact" w:val="3530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Задачи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Подпрограммы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1. Формирование образовательной сети и финанс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во-</w:t>
            </w:r>
            <w:proofErr w:type="gramStart"/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экономических механизмов</w:t>
            </w:r>
            <w:proofErr w:type="gramEnd"/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, обеспечивающих равный доступ населения к услугам общего образ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вания.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2. Модернизация содержания образования и обр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зовательной среды для обеспечения готовности в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ы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пускников общеобразовательных организаций к дальнейшему обучению и деятельности.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3.Обновление состава и компетенций педагогич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ских кадров, создание механизмов мотивации пед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гогов к повышению качества работы и непреры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в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ному профессиональному развитию.</w:t>
            </w:r>
          </w:p>
        </w:tc>
      </w:tr>
      <w:tr w:rsidR="003719BE" w:rsidRPr="00D0037C" w:rsidTr="003719BE">
        <w:trPr>
          <w:trHeight w:hRule="exact" w:val="579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Целевые </w:t>
            </w:r>
          </w:p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индикаторы и </w:t>
            </w:r>
          </w:p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показатели 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Подпрограм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мы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1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Количество новых мест в общеобразовательных организациях,   в том числе в группах кратковр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менного пребывания.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школьников, обуча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щихся </w:t>
            </w:r>
            <w:proofErr w:type="gramStart"/>
            <w:r w:rsidRPr="00D0037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новым ФГОС.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eastAsia="Calibri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sz w:val="24"/>
                <w:szCs w:val="24"/>
              </w:rPr>
              <w:t>Удельный вес численности общеобразовательных организаций, имеющих  широкополосный Интернет  (не менее 2 Мб/сек);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детей и подростков в возрасте 7-18 лет, принимающих участие в воспитательных мер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приятиях.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обучающихся в возрасте 7-18 лет, участвующих в деятельности общественных об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ъ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единений.</w:t>
            </w:r>
          </w:p>
          <w:p w:rsidR="003719BE" w:rsidRPr="00D0037C" w:rsidRDefault="003719BE" w:rsidP="003719BE">
            <w:pPr>
              <w:widowControl/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autoSpaceDE/>
              <w:autoSpaceDN/>
              <w:adjustRightInd/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педагогических и управленческих кадров  общеобразовательных 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ганизаций, прошедших повышение квалификации для работы в соответствии с ФГОС, в общей числе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ности педагогических работников.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</w:tc>
      </w:tr>
      <w:tr w:rsidR="003719BE" w:rsidRPr="00D0037C" w:rsidTr="003719BE">
        <w:trPr>
          <w:trHeight w:hRule="exact" w:val="5404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widowControl/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autoSpaceDE/>
              <w:autoSpaceDN/>
              <w:adjustRightInd/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руководителей, име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щих кроме профессионального образования, подг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товку в области государственного и муниципального управления или менеджмента и экономики, в общей численности руководителей образовательных орг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низаций.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Количество педагогических работников прох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дивших аттестацию на первую и высшую квалиф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кационную категорию.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 пол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чивших аккредитацию.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Доля ОУ показавших балл выше среднего по м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ниторингу общеобразовательных предметов.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вую аттестацию  по образовательным программам основного общего образования.</w:t>
            </w:r>
          </w:p>
          <w:p w:rsidR="003719BE" w:rsidRPr="00D0037C" w:rsidRDefault="003719BE" w:rsidP="003719BE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вую аттестацию  по образовательным программам среднего общего образования.</w:t>
            </w:r>
          </w:p>
        </w:tc>
      </w:tr>
      <w:tr w:rsidR="003719BE" w:rsidRPr="00D0037C" w:rsidTr="003719BE">
        <w:trPr>
          <w:trHeight w:hRule="exact" w:val="127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Сроки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реализации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Подпрограммы -2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D0037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Подпрограммы-2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2015 - 202</w:t>
            </w:r>
            <w:r>
              <w:rPr>
                <w:rFonts w:ascii="Bookman Old Style" w:hAnsi="Bookman Old Style"/>
                <w:sz w:val="24"/>
                <w:szCs w:val="24"/>
                <w:lang w:bidi="ru-RU"/>
              </w:rPr>
              <w:t>1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 годы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Этапы реализации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Подпрограммы -2 не предусмо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т</w:t>
            </w:r>
            <w:r w:rsidRPr="00D0037C">
              <w:rPr>
                <w:rFonts w:ascii="Bookman Old Style" w:hAnsi="Bookman Old Style"/>
                <w:bCs/>
                <w:sz w:val="24"/>
                <w:szCs w:val="24"/>
              </w:rPr>
              <w:t>рены.</w:t>
            </w:r>
          </w:p>
        </w:tc>
      </w:tr>
      <w:tr w:rsidR="003719BE" w:rsidRPr="00D0037C" w:rsidTr="003719BE">
        <w:trPr>
          <w:trHeight w:hRule="exact" w:val="8348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 w:right="-21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Объем и источники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финансирования Под</w:t>
            </w:r>
            <w:r>
              <w:rPr>
                <w:rFonts w:ascii="Bookman Old Style" w:hAnsi="Bookman Old Style"/>
                <w:sz w:val="24"/>
                <w:szCs w:val="24"/>
                <w:lang w:bidi="ru-RU"/>
              </w:rPr>
              <w:t>программы-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2 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Общий объем финансирования  Подпрограммы-2 составляет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всего –3 143 288,60 тыс. рублей,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D0037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0037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2015 год- 461 454,50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2016 год- 440 218,30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2017 год- 443 684,70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2018 год- 468 581,60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2019 год- 483 559,20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2020 год- 424 264,30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2021 год- 421 526,00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Республиканский бюджет, всего- 2 464 324,10 тыс. руб., в </w:t>
            </w:r>
            <w:proofErr w:type="spellStart"/>
            <w:r w:rsidRPr="00D0037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0037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2015 год- 404 766,80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2016 год- 381 979,30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2017 год- 344 974,00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2018 год- 358 341,00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2019 год- 365 563,00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2020 год- 309 200,00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2021 год- 299 500,00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Моздокский район, всего- 678 964,50 тыс. руб., в </w:t>
            </w:r>
            <w:proofErr w:type="spellStart"/>
            <w:r w:rsidRPr="00D0037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0037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2015 год- 56 687,70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2016 год- 58 239,00 тыс. руб.</w:t>
            </w:r>
          </w:p>
          <w:p w:rsidR="003719BE" w:rsidRPr="00D0037C" w:rsidRDefault="003719BE" w:rsidP="003719BE">
            <w:pPr>
              <w:tabs>
                <w:tab w:val="left" w:pos="2053"/>
              </w:tabs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2017 год- 98 710,70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2018 год- 110 240,60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2019 год- 117 996,20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3719BE" w:rsidRPr="00D0037C" w:rsidTr="003719BE">
        <w:trPr>
          <w:trHeight w:hRule="exact" w:val="2002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2020 год- 115 64,30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2021 год- 122 026,00 тыс. руб.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Подпрограммы-2 подл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жат ежегодной корректировке с учетом возможн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стей республиканского бюджета Республики Севе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ная Осетия-Алания и бюджета муниципального 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разова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ния - 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Моз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докский 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район.</w:t>
            </w:r>
          </w:p>
        </w:tc>
      </w:tr>
      <w:tr w:rsidR="003719BE" w:rsidRPr="00D0037C" w:rsidTr="003719BE">
        <w:trPr>
          <w:trHeight w:hRule="exact" w:val="11202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Ожидаемые </w:t>
            </w:r>
          </w:p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результаты </w:t>
            </w:r>
          </w:p>
          <w:p w:rsidR="003719BE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реализации </w:t>
            </w:r>
          </w:p>
          <w:p w:rsidR="003719BE" w:rsidRPr="00D0037C" w:rsidRDefault="003719BE" w:rsidP="003719BE">
            <w:pPr>
              <w:ind w:left="105"/>
              <w:jc w:val="both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 xml:space="preserve">Подпрограммы-2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19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За счёт поэтапного увеличения количества мест в общеобразовательных организациях, в том числе в группах кратковременного, общее количество мест в общеобразовательных организациях увеличится на 1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00 мест.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школьников, обуча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щихся </w:t>
            </w:r>
            <w:proofErr w:type="gramStart"/>
            <w:r w:rsidRPr="00D0037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новым ФГОС составит 95%.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eastAsia="Calibri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sz w:val="24"/>
                <w:szCs w:val="24"/>
              </w:rPr>
              <w:t>Удельный вес численности общеобразовательных организаций, имеющих  широкополосный Интернет  (не менее 2 Мб/сек) составит 48%.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детей и подростков в возрасте 7-18 лет, принимающих участие в воспитательных мер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приятиях составит100%.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обучающихся в возрасте 7-18 лет, участвующих в деятельности общественных об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ъ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единений увеличится до15%.</w:t>
            </w:r>
          </w:p>
          <w:p w:rsidR="003719BE" w:rsidRPr="00D0037C" w:rsidRDefault="003719BE" w:rsidP="003719BE">
            <w:pPr>
              <w:widowControl/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autoSpaceDE/>
              <w:autoSpaceDN/>
              <w:adjustRightInd/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педагогических и управленческих кадров  общеобразовательных 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ганизаций, прошедших повышение квалификации для работы в соответствии с ФГОС составит 90%.</w:t>
            </w:r>
          </w:p>
          <w:p w:rsidR="003719BE" w:rsidRPr="00D0037C" w:rsidRDefault="003719BE" w:rsidP="003719BE">
            <w:pPr>
              <w:widowControl/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autoSpaceDE/>
              <w:autoSpaceDN/>
              <w:adjustRightInd/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Удельный вес численности руководителей, име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щих кроме профессионального образования, подг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товку в области государственного и муниципального управления или менеджмента и экономики, в общей численности руководителей образовательных орг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низаций составит 100 %.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Количество педагогических работников прох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дивших аттестацию на первую и высшую квалиф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кационную категорию составит </w:t>
            </w:r>
            <w:r>
              <w:rPr>
                <w:rFonts w:ascii="Bookman Old Style" w:hAnsi="Bookman Old Style"/>
                <w:sz w:val="24"/>
                <w:szCs w:val="24"/>
              </w:rPr>
              <w:t>1189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человек.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Количество общеобразовательных организаций,  получивших аккредитацию</w:t>
            </w:r>
            <w:r>
              <w:rPr>
                <w:rFonts w:ascii="Bookman Old Style" w:hAnsi="Bookman Old Style"/>
                <w:sz w:val="24"/>
                <w:szCs w:val="24"/>
              </w:rPr>
              <w:t>, в 2021 году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составит 29 шт.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hAnsi="Bookman Old Style"/>
                <w:sz w:val="24"/>
                <w:szCs w:val="24"/>
              </w:rPr>
              <w:t>Доля ОО, показавших балл выше среднего по мониторингу общеобразовательных предметов с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>ставит 45 %.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вую аттестацию  по образовательным программам основного общего образования достигнет 99%.</w:t>
            </w:r>
          </w:p>
          <w:p w:rsidR="003719BE" w:rsidRPr="00D0037C" w:rsidRDefault="003719BE" w:rsidP="003719BE">
            <w:pPr>
              <w:numPr>
                <w:ilvl w:val="0"/>
                <w:numId w:val="29"/>
              </w:numPr>
              <w:tabs>
                <w:tab w:val="left" w:pos="402"/>
                <w:tab w:val="left" w:pos="544"/>
                <w:tab w:val="left" w:pos="615"/>
              </w:tabs>
              <w:ind w:left="135" w:firstLine="0"/>
              <w:rPr>
                <w:rFonts w:ascii="Bookman Old Style" w:hAnsi="Bookman Old Style"/>
                <w:sz w:val="24"/>
                <w:szCs w:val="24"/>
              </w:rPr>
            </w:pP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, успешно прошедших итог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о</w:t>
            </w:r>
            <w:r w:rsidRPr="00D0037C">
              <w:rPr>
                <w:rFonts w:ascii="Bookman Old Style" w:eastAsia="Calibri" w:hAnsi="Bookman Old Style"/>
                <w:color w:val="000000"/>
                <w:sz w:val="24"/>
                <w:szCs w:val="24"/>
              </w:rPr>
              <w:t>вую аттестацию  по образовательным программам среднего общего образования</w:t>
            </w:r>
            <w:r w:rsidRPr="00D0037C">
              <w:rPr>
                <w:rFonts w:ascii="Bookman Old Style" w:hAnsi="Bookman Old Style"/>
                <w:sz w:val="24"/>
                <w:szCs w:val="24"/>
              </w:rPr>
              <w:t xml:space="preserve"> достигнет 99%.</w:t>
            </w:r>
          </w:p>
          <w:p w:rsidR="003719BE" w:rsidRPr="00D0037C" w:rsidRDefault="003719BE" w:rsidP="003719BE">
            <w:pPr>
              <w:tabs>
                <w:tab w:val="left" w:pos="615"/>
              </w:tabs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  <w:p w:rsidR="003719BE" w:rsidRPr="00D0037C" w:rsidRDefault="003719BE" w:rsidP="003719B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35" w:firstLine="0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образованием на уровне 100 процентов;</w:t>
            </w:r>
          </w:p>
          <w:p w:rsidR="003719BE" w:rsidRPr="00D0037C" w:rsidRDefault="003719BE" w:rsidP="003719B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35" w:firstLine="0"/>
              <w:rPr>
                <w:rFonts w:ascii="Bookman Old Style" w:hAnsi="Bookman Old Style"/>
                <w:sz w:val="24"/>
                <w:szCs w:val="24"/>
                <w:lang w:bidi="ru-RU"/>
              </w:rPr>
            </w:pP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увеличения доли руководителей и педагогич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ских работников общеобразовательных организ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а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ций, прошедших повышение квалификации и (или) профессиональную переподготовку для работы в с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ответствии с федеральными государственными о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б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разовательными стандартами, в общей численности руководителей и педагогических работников общ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е</w:t>
            </w:r>
            <w:r w:rsidRPr="00D0037C">
              <w:rPr>
                <w:rFonts w:ascii="Bookman Old Style" w:hAnsi="Bookman Old Style"/>
                <w:sz w:val="24"/>
                <w:szCs w:val="24"/>
                <w:lang w:bidi="ru-RU"/>
              </w:rPr>
              <w:t>образовательных организаций до 95 процентов</w:t>
            </w:r>
          </w:p>
          <w:p w:rsidR="003719BE" w:rsidRPr="00D0037C" w:rsidRDefault="003719BE" w:rsidP="003719BE">
            <w:pPr>
              <w:ind w:left="135"/>
              <w:rPr>
                <w:rFonts w:ascii="Bookman Old Style" w:hAnsi="Bookman Old Style"/>
                <w:sz w:val="24"/>
                <w:szCs w:val="24"/>
                <w:lang w:bidi="ru-RU"/>
              </w:rPr>
            </w:pPr>
          </w:p>
        </w:tc>
      </w:tr>
    </w:tbl>
    <w:p w:rsidR="003719BE" w:rsidRDefault="003719BE">
      <w:pPr>
        <w:widowControl/>
        <w:autoSpaceDE/>
        <w:autoSpaceDN/>
        <w:adjustRightInd/>
        <w:rPr>
          <w:rFonts w:ascii="Bookman Old Style" w:hAnsi="Bookman Old Style"/>
          <w:b/>
          <w:bCs/>
          <w:sz w:val="24"/>
          <w:szCs w:val="24"/>
        </w:rPr>
      </w:pPr>
      <w:bookmarkStart w:id="5" w:name="bookmark11"/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:rsidR="003719BE" w:rsidRDefault="003719BE" w:rsidP="003719BE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D0037C">
        <w:rPr>
          <w:rFonts w:ascii="Bookman Old Style" w:hAnsi="Bookman Old Style"/>
          <w:b/>
          <w:bCs/>
          <w:sz w:val="24"/>
          <w:szCs w:val="24"/>
        </w:rPr>
        <w:lastRenderedPageBreak/>
        <w:t xml:space="preserve">2. </w:t>
      </w:r>
      <w:bookmarkEnd w:id="5"/>
      <w:r w:rsidRPr="00D0037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Общая характеристика состояния сферы реализации </w:t>
      </w:r>
    </w:p>
    <w:p w:rsidR="003719BE" w:rsidRDefault="003719BE" w:rsidP="003719BE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D0037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Подпрограммы-2, </w:t>
      </w:r>
      <w:r w:rsidRPr="00D0037C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D0037C">
        <w:rPr>
          <w:rFonts w:ascii="Bookman Old Style" w:hAnsi="Bookman Old Style"/>
          <w:b/>
          <w:bCs/>
          <w:sz w:val="24"/>
          <w:szCs w:val="24"/>
        </w:rPr>
        <w:t xml:space="preserve">и </w:t>
      </w:r>
    </w:p>
    <w:p w:rsidR="003719BE" w:rsidRDefault="003719BE" w:rsidP="003719BE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D0037C">
        <w:rPr>
          <w:rFonts w:ascii="Bookman Old Style" w:hAnsi="Bookman Old Style"/>
          <w:b/>
          <w:bCs/>
          <w:sz w:val="24"/>
          <w:szCs w:val="24"/>
        </w:rPr>
        <w:t>описание основных проблем.</w:t>
      </w:r>
    </w:p>
    <w:p w:rsidR="003719BE" w:rsidRPr="00D0037C" w:rsidRDefault="003719BE" w:rsidP="003719BE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В Моздокском районе в настоящее время функционирует 29 муниц</w:t>
      </w:r>
      <w:r w:rsidRPr="00D0037C">
        <w:rPr>
          <w:rFonts w:ascii="Bookman Old Style" w:hAnsi="Bookman Old Style"/>
          <w:sz w:val="24"/>
          <w:szCs w:val="24"/>
        </w:rPr>
        <w:t>и</w:t>
      </w:r>
      <w:r w:rsidRPr="00D0037C">
        <w:rPr>
          <w:rFonts w:ascii="Bookman Old Style" w:hAnsi="Bookman Old Style"/>
          <w:sz w:val="24"/>
          <w:szCs w:val="24"/>
        </w:rPr>
        <w:t xml:space="preserve">пальных общеобразовательных организаций. </w:t>
      </w:r>
      <w:proofErr w:type="gramStart"/>
      <w:r w:rsidRPr="00D0037C">
        <w:rPr>
          <w:rFonts w:ascii="Bookman Old Style" w:hAnsi="Bookman Old Style"/>
          <w:sz w:val="24"/>
          <w:szCs w:val="24"/>
        </w:rPr>
        <w:t>Численность обучающихся в них составляет 11322 человека.</w:t>
      </w:r>
      <w:proofErr w:type="gramEnd"/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Определяющее влияние на развитие общего образования оказывают демографические тенденции. Идет увеличение численности учащихся.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На текущий момент в сфере общего образования детей обострились проблемы, требующие решения, в том числе: низкие темпы обновления с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става и компетенций педагогических кадров.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color w:val="FF0000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Для детей, не имеющих возможности по состоянию здоровья време</w:t>
      </w:r>
      <w:r w:rsidRPr="00D0037C">
        <w:rPr>
          <w:rFonts w:ascii="Bookman Old Style" w:hAnsi="Bookman Old Style"/>
          <w:sz w:val="24"/>
          <w:szCs w:val="24"/>
        </w:rPr>
        <w:t>н</w:t>
      </w:r>
      <w:r w:rsidRPr="00D0037C">
        <w:rPr>
          <w:rFonts w:ascii="Bookman Old Style" w:hAnsi="Bookman Old Style"/>
          <w:sz w:val="24"/>
          <w:szCs w:val="24"/>
        </w:rPr>
        <w:t>но или постоянно посещать образовательную организацию, организовано обучение на дому. В настоящее время такой формой обучения охвачены 134ребёнка.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Отсутствие эффективных мер по решению указанных проблем может привести к возникновению: ограничения доступа к качественным услугам общего образования, неудовлетворенности населения качеством образов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тельных услуг.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D0037C">
        <w:rPr>
          <w:rFonts w:ascii="Bookman Old Style" w:hAnsi="Bookman Old Style"/>
          <w:sz w:val="24"/>
          <w:szCs w:val="24"/>
        </w:rPr>
        <w:t>Благодаря комплексу мероприятий изменения будут происходить в следующих направлениях: качественное изменение содержания и методов преподавания с акцентом на развитие интереса и активности обучающи</w:t>
      </w:r>
      <w:r w:rsidRPr="00D0037C">
        <w:rPr>
          <w:rFonts w:ascii="Bookman Old Style" w:hAnsi="Bookman Old Style"/>
          <w:sz w:val="24"/>
          <w:szCs w:val="24"/>
        </w:rPr>
        <w:t>х</w:t>
      </w:r>
      <w:r w:rsidRPr="00D0037C">
        <w:rPr>
          <w:rFonts w:ascii="Bookman Old Style" w:hAnsi="Bookman Old Style"/>
          <w:sz w:val="24"/>
          <w:szCs w:val="24"/>
        </w:rPr>
        <w:t>ся, формирование полноценной системы профильного обучения на основе индивидуальных учебных планов, опережающее обновление программ об</w:t>
      </w:r>
      <w:r w:rsidRPr="00D0037C">
        <w:rPr>
          <w:rFonts w:ascii="Bookman Old Style" w:hAnsi="Bookman Old Style"/>
          <w:sz w:val="24"/>
          <w:szCs w:val="24"/>
        </w:rPr>
        <w:t>у</w:t>
      </w:r>
      <w:r w:rsidRPr="00D0037C">
        <w:rPr>
          <w:rFonts w:ascii="Bookman Old Style" w:hAnsi="Bookman Old Style"/>
          <w:sz w:val="24"/>
          <w:szCs w:val="24"/>
        </w:rPr>
        <w:t>чения математике,  иностранным языкам, развитие механизмов, спосо</w:t>
      </w:r>
      <w:r w:rsidRPr="00D0037C">
        <w:rPr>
          <w:rFonts w:ascii="Bookman Old Style" w:hAnsi="Bookman Old Style"/>
          <w:sz w:val="24"/>
          <w:szCs w:val="24"/>
        </w:rPr>
        <w:t>б</w:t>
      </w:r>
      <w:r w:rsidRPr="00D0037C">
        <w:rPr>
          <w:rFonts w:ascii="Bookman Old Style" w:hAnsi="Bookman Old Style"/>
          <w:sz w:val="24"/>
          <w:szCs w:val="24"/>
        </w:rPr>
        <w:t>ствующих эффективности деятельности кадров системы общего образов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ния, привлечение на работу в организации общего образования лучших выпускников вузов и</w:t>
      </w:r>
      <w:proofErr w:type="gramEnd"/>
      <w:r w:rsidRPr="00D0037C">
        <w:rPr>
          <w:rFonts w:ascii="Bookman Old Style" w:hAnsi="Bookman Old Style"/>
          <w:sz w:val="24"/>
          <w:szCs w:val="24"/>
        </w:rPr>
        <w:t xml:space="preserve"> талантливых специалистов, омоложение педагогич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ского состава района, рост профессионального уровня педагогических и руководящих кадров.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Стратегическая цель политики района в области образования - п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вышение доступности качественного образования, соответствующего тр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бованиям инновационного развития экономики, современным потребн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стям общества и каждого гражданина. Реализация этой цели предполагает решение следующих приоритетных задач:</w:t>
      </w:r>
    </w:p>
    <w:p w:rsidR="003719BE" w:rsidRPr="00D0037C" w:rsidRDefault="003719BE" w:rsidP="003719B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Обеспечение инновационного характера базового образования;</w:t>
      </w:r>
    </w:p>
    <w:p w:rsidR="003719BE" w:rsidRPr="00D0037C" w:rsidRDefault="003719BE" w:rsidP="003719B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Модернизация институтов системы образования как инструментов социального развития;</w:t>
      </w:r>
    </w:p>
    <w:p w:rsidR="003719BE" w:rsidRPr="00D0037C" w:rsidRDefault="003719BE" w:rsidP="003719B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Создание современной системы непрерывного образования, подг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товки и переподготовки профессиональных кадров.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Основные направления деятельности в области образования:</w:t>
      </w:r>
    </w:p>
    <w:p w:rsidR="003719BE" w:rsidRPr="00D0037C" w:rsidRDefault="003719BE" w:rsidP="003719BE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Внедрение профильного обучения.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Осуществляется целенаправленная подготовка учащихся старших классов к будущей профессиональной деятельности на основе профильных учебных планов. Наиболее востребованные профили: социально-экономический, физико-математический, социально-</w:t>
      </w:r>
      <w:r w:rsidRPr="00D0037C">
        <w:rPr>
          <w:rFonts w:ascii="Bookman Old Style" w:hAnsi="Bookman Old Style"/>
          <w:sz w:val="24"/>
          <w:szCs w:val="24"/>
        </w:rPr>
        <w:softHyphen/>
        <w:t>гуманитарный, хим</w:t>
      </w:r>
      <w:r w:rsidRPr="00D0037C">
        <w:rPr>
          <w:rFonts w:ascii="Bookman Old Style" w:hAnsi="Bookman Old Style"/>
          <w:sz w:val="24"/>
          <w:szCs w:val="24"/>
        </w:rPr>
        <w:t>и</w:t>
      </w:r>
      <w:r w:rsidRPr="00D0037C">
        <w:rPr>
          <w:rFonts w:ascii="Bookman Old Style" w:hAnsi="Bookman Old Style"/>
          <w:sz w:val="24"/>
          <w:szCs w:val="24"/>
        </w:rPr>
        <w:t>ко-биологический.</w:t>
      </w:r>
    </w:p>
    <w:p w:rsidR="003719BE" w:rsidRPr="00D0037C" w:rsidRDefault="003719BE" w:rsidP="003719BE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Внедрение федеральных государственных образовательных ста</w:t>
      </w:r>
      <w:r w:rsidRPr="00D0037C">
        <w:rPr>
          <w:rFonts w:ascii="Bookman Old Style" w:hAnsi="Bookman Old Style"/>
          <w:sz w:val="24"/>
          <w:szCs w:val="24"/>
        </w:rPr>
        <w:t>н</w:t>
      </w:r>
      <w:r w:rsidRPr="00D0037C">
        <w:rPr>
          <w:rFonts w:ascii="Bookman Old Style" w:hAnsi="Bookman Old Style"/>
          <w:sz w:val="24"/>
          <w:szCs w:val="24"/>
        </w:rPr>
        <w:t>дартов.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Основным механизмом обновления содержания общего образования и модернизации условий его получения является поэтапное внедрение н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 xml:space="preserve">вых федеральных государственных образовательных стандартов в 8-11 </w:t>
      </w:r>
      <w:r w:rsidRPr="00D0037C">
        <w:rPr>
          <w:rFonts w:ascii="Bookman Old Style" w:hAnsi="Bookman Old Style"/>
          <w:sz w:val="24"/>
          <w:szCs w:val="24"/>
        </w:rPr>
        <w:lastRenderedPageBreak/>
        <w:t>классах.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Основной составляющей новых федеральных государственных обр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зовательных стандартов являются требования к результатам освоения о</w:t>
      </w:r>
      <w:r w:rsidRPr="00D0037C">
        <w:rPr>
          <w:rFonts w:ascii="Bookman Old Style" w:hAnsi="Bookman Old Style"/>
          <w:sz w:val="24"/>
          <w:szCs w:val="24"/>
        </w:rPr>
        <w:t>с</w:t>
      </w:r>
      <w:r w:rsidRPr="00D0037C">
        <w:rPr>
          <w:rFonts w:ascii="Bookman Old Style" w:hAnsi="Bookman Old Style"/>
          <w:sz w:val="24"/>
          <w:szCs w:val="24"/>
        </w:rPr>
        <w:t xml:space="preserve">новных образовательных программ начального, основного, среднего общего образования. </w:t>
      </w:r>
      <w:proofErr w:type="gramStart"/>
      <w:r w:rsidRPr="00D0037C">
        <w:rPr>
          <w:rFonts w:ascii="Bookman Old Style" w:hAnsi="Bookman Old Style"/>
          <w:sz w:val="24"/>
          <w:szCs w:val="24"/>
        </w:rPr>
        <w:t>Новые федеральные государственные образовательные ста</w:t>
      </w:r>
      <w:r w:rsidRPr="00D0037C">
        <w:rPr>
          <w:rFonts w:ascii="Bookman Old Style" w:hAnsi="Bookman Old Style"/>
          <w:sz w:val="24"/>
          <w:szCs w:val="24"/>
        </w:rPr>
        <w:t>н</w:t>
      </w:r>
      <w:r w:rsidRPr="00D0037C">
        <w:rPr>
          <w:rFonts w:ascii="Bookman Old Style" w:hAnsi="Bookman Old Style"/>
          <w:sz w:val="24"/>
          <w:szCs w:val="24"/>
        </w:rPr>
        <w:t>дарты существенно расширяют представление об образовательных резул</w:t>
      </w:r>
      <w:r w:rsidRPr="00D0037C">
        <w:rPr>
          <w:rFonts w:ascii="Bookman Old Style" w:hAnsi="Bookman Old Style"/>
          <w:sz w:val="24"/>
          <w:szCs w:val="24"/>
        </w:rPr>
        <w:t>ь</w:t>
      </w:r>
      <w:r w:rsidRPr="00D0037C">
        <w:rPr>
          <w:rFonts w:ascii="Bookman Old Style" w:hAnsi="Bookman Old Style"/>
          <w:sz w:val="24"/>
          <w:szCs w:val="24"/>
        </w:rPr>
        <w:t xml:space="preserve">татах и ориентируют не только на нормирование предметных результатов, но и на достижение </w:t>
      </w:r>
      <w:proofErr w:type="spellStart"/>
      <w:r w:rsidRPr="00D0037C">
        <w:rPr>
          <w:rFonts w:ascii="Bookman Old Style" w:hAnsi="Bookman Old Style"/>
          <w:sz w:val="24"/>
          <w:szCs w:val="24"/>
        </w:rPr>
        <w:t>метапредметных</w:t>
      </w:r>
      <w:proofErr w:type="spellEnd"/>
      <w:r w:rsidRPr="00D0037C">
        <w:rPr>
          <w:rFonts w:ascii="Bookman Old Style" w:hAnsi="Bookman Old Style"/>
          <w:sz w:val="24"/>
          <w:szCs w:val="24"/>
        </w:rPr>
        <w:t xml:space="preserve"> и личностных результатов, сформул</w:t>
      </w:r>
      <w:r w:rsidRPr="00D0037C">
        <w:rPr>
          <w:rFonts w:ascii="Bookman Old Style" w:hAnsi="Bookman Old Style"/>
          <w:sz w:val="24"/>
          <w:szCs w:val="24"/>
        </w:rPr>
        <w:t>и</w:t>
      </w:r>
      <w:r w:rsidRPr="00D0037C">
        <w:rPr>
          <w:rFonts w:ascii="Bookman Old Style" w:hAnsi="Bookman Old Style"/>
          <w:sz w:val="24"/>
          <w:szCs w:val="24"/>
        </w:rPr>
        <w:t>рованных на основе согласования ожидаемых перспектив и запросов ли</w:t>
      </w:r>
      <w:r w:rsidRPr="00D0037C">
        <w:rPr>
          <w:rFonts w:ascii="Bookman Old Style" w:hAnsi="Bookman Old Style"/>
          <w:sz w:val="24"/>
          <w:szCs w:val="24"/>
        </w:rPr>
        <w:t>ч</w:t>
      </w:r>
      <w:r w:rsidRPr="00D0037C">
        <w:rPr>
          <w:rFonts w:ascii="Bookman Old Style" w:hAnsi="Bookman Old Style"/>
          <w:sz w:val="24"/>
          <w:szCs w:val="24"/>
        </w:rPr>
        <w:t>ности, семьи, общества и государства, а также современных научных представлений о развитии ребенка в соответствующем возрасте.</w:t>
      </w:r>
      <w:proofErr w:type="gramEnd"/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На ступени начальной школы в соответствии с федеральными гос</w:t>
      </w:r>
      <w:r w:rsidRPr="00D0037C">
        <w:rPr>
          <w:rFonts w:ascii="Bookman Old Style" w:hAnsi="Bookman Old Style"/>
          <w:sz w:val="24"/>
          <w:szCs w:val="24"/>
        </w:rPr>
        <w:t>у</w:t>
      </w:r>
      <w:r w:rsidRPr="00D0037C">
        <w:rPr>
          <w:rFonts w:ascii="Bookman Old Style" w:hAnsi="Bookman Old Style"/>
          <w:sz w:val="24"/>
          <w:szCs w:val="24"/>
        </w:rPr>
        <w:t>дарственными образовательными стандартами начального общего образ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вания (далее - ФГОС НОО) ведущее значение имеет формирование униве</w:t>
      </w:r>
      <w:r w:rsidRPr="00D0037C">
        <w:rPr>
          <w:rFonts w:ascii="Bookman Old Style" w:hAnsi="Bookman Old Style"/>
          <w:sz w:val="24"/>
          <w:szCs w:val="24"/>
        </w:rPr>
        <w:t>р</w:t>
      </w:r>
      <w:r w:rsidRPr="00D0037C">
        <w:rPr>
          <w:rFonts w:ascii="Bookman Old Style" w:hAnsi="Bookman Old Style"/>
          <w:sz w:val="24"/>
          <w:szCs w:val="24"/>
        </w:rPr>
        <w:t>сальных учебных действий, обеспечивающих овладение ключевыми комп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тенциями, составляющими основу умения учиться и организовывать свою деятельность. Это значит, что в начальной школе педагогам необходимо освоить технологии развития самоорганизации и самооценки.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На ступени основной школы федеральными государственными обр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зовательными стандартами основного общего образования (далее - ФГОС ООО) особое внимание уделяется формированию способности обучающи</w:t>
      </w:r>
      <w:r w:rsidRPr="00D0037C">
        <w:rPr>
          <w:rFonts w:ascii="Bookman Old Style" w:hAnsi="Bookman Old Style"/>
          <w:sz w:val="24"/>
          <w:szCs w:val="24"/>
        </w:rPr>
        <w:t>х</w:t>
      </w:r>
      <w:r w:rsidRPr="00D0037C">
        <w:rPr>
          <w:rFonts w:ascii="Bookman Old Style" w:hAnsi="Bookman Old Style"/>
          <w:sz w:val="24"/>
          <w:szCs w:val="24"/>
        </w:rPr>
        <w:t>ся к саморазвитию и личностному самоопределению, умениям самосто</w:t>
      </w:r>
      <w:r w:rsidRPr="00D0037C">
        <w:rPr>
          <w:rFonts w:ascii="Bookman Old Style" w:hAnsi="Bookman Old Style"/>
          <w:sz w:val="24"/>
          <w:szCs w:val="24"/>
        </w:rPr>
        <w:t>я</w:t>
      </w:r>
      <w:r w:rsidRPr="00D0037C">
        <w:rPr>
          <w:rFonts w:ascii="Bookman Old Style" w:hAnsi="Bookman Old Style"/>
          <w:sz w:val="24"/>
          <w:szCs w:val="24"/>
        </w:rPr>
        <w:t>тельно определять цели своего обучения и планировать пути их достиж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ния, организовывать учебное сотрудничество и совместную деятельность с учителем и сверстниками.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D0037C">
        <w:rPr>
          <w:rFonts w:ascii="Bookman Old Style" w:hAnsi="Bookman Old Style"/>
          <w:sz w:val="24"/>
          <w:szCs w:val="24"/>
        </w:rPr>
        <w:t>На ступени средней школы федеральные государственные образов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тельные стандарты среднего общего образования (далее - ФГОС СОО) направлена на информатизацию и индивидуализацию обучения подрос</w:t>
      </w:r>
      <w:r w:rsidRPr="00D0037C">
        <w:rPr>
          <w:rFonts w:ascii="Bookman Old Style" w:hAnsi="Bookman Old Style"/>
          <w:sz w:val="24"/>
          <w:szCs w:val="24"/>
        </w:rPr>
        <w:t>т</w:t>
      </w:r>
      <w:r w:rsidRPr="00D0037C">
        <w:rPr>
          <w:rFonts w:ascii="Bookman Old Style" w:hAnsi="Bookman Old Style"/>
          <w:sz w:val="24"/>
          <w:szCs w:val="24"/>
        </w:rPr>
        <w:t>ков, формирование общей культуры, духовно-</w:t>
      </w:r>
      <w:r w:rsidRPr="00D0037C">
        <w:rPr>
          <w:rFonts w:ascii="Bookman Old Style" w:hAnsi="Bookman Old Style"/>
          <w:sz w:val="24"/>
          <w:szCs w:val="24"/>
        </w:rPr>
        <w:softHyphen/>
        <w:t>нравственное, социальное, личностное и интеллектуальное развитие обучающихся, саморазвитие и с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  <w:proofErr w:type="gramEnd"/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Достижение указанных результатов потребует введения новых форм социальной и учебной деятельности подростков, предполагающей пробы в разных сферах, интенсивное общение, получение практического социал</w:t>
      </w:r>
      <w:r w:rsidRPr="00D0037C">
        <w:rPr>
          <w:rFonts w:ascii="Bookman Old Style" w:hAnsi="Bookman Old Style"/>
          <w:sz w:val="24"/>
          <w:szCs w:val="24"/>
        </w:rPr>
        <w:t>ь</w:t>
      </w:r>
      <w:r w:rsidRPr="00D0037C">
        <w:rPr>
          <w:rFonts w:ascii="Bookman Old Style" w:hAnsi="Bookman Old Style"/>
          <w:sz w:val="24"/>
          <w:szCs w:val="24"/>
        </w:rPr>
        <w:t>ного опыта.</w:t>
      </w:r>
    </w:p>
    <w:p w:rsidR="003719BE" w:rsidRPr="00D0037C" w:rsidRDefault="003719BE" w:rsidP="003719BE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Осуществление адресной поддержки одаренных детей и их педаг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гов. Раскрытие интеллектуально-творческого потенциала детей и молодежи ориентировано на выявление, поддержку и сопровождение различных т</w:t>
      </w:r>
      <w:r w:rsidRPr="00D0037C">
        <w:rPr>
          <w:rFonts w:ascii="Bookman Old Style" w:hAnsi="Bookman Old Style"/>
          <w:sz w:val="24"/>
          <w:szCs w:val="24"/>
        </w:rPr>
        <w:t>и</w:t>
      </w:r>
      <w:r w:rsidRPr="00D0037C">
        <w:rPr>
          <w:rFonts w:ascii="Bookman Old Style" w:hAnsi="Bookman Old Style"/>
          <w:sz w:val="24"/>
          <w:szCs w:val="24"/>
        </w:rPr>
        <w:t>пов одаренности (и их сочетание), основными из которых являются: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0037C">
        <w:rPr>
          <w:rFonts w:ascii="Bookman Old Style" w:hAnsi="Bookman Old Style"/>
          <w:sz w:val="24"/>
          <w:szCs w:val="24"/>
        </w:rPr>
        <w:t>интеллектуальная одаренность;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0037C">
        <w:rPr>
          <w:rFonts w:ascii="Bookman Old Style" w:hAnsi="Bookman Old Style"/>
          <w:sz w:val="24"/>
          <w:szCs w:val="24"/>
        </w:rPr>
        <w:t>творческая и художественная одаренность;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0037C">
        <w:rPr>
          <w:rFonts w:ascii="Bookman Old Style" w:hAnsi="Bookman Old Style"/>
          <w:sz w:val="24"/>
          <w:szCs w:val="24"/>
        </w:rPr>
        <w:t>спортивная одаренность;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0037C">
        <w:rPr>
          <w:rFonts w:ascii="Bookman Old Style" w:hAnsi="Bookman Old Style"/>
          <w:sz w:val="24"/>
          <w:szCs w:val="24"/>
        </w:rPr>
        <w:t>социальная одаренность.</w:t>
      </w:r>
    </w:p>
    <w:p w:rsidR="003719BE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В районе оказывается адресная поддержка одаренных детей и пед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 xml:space="preserve">гогов, их подготовивших. Каждый год проводится чествование учащихся - </w:t>
      </w:r>
      <w:proofErr w:type="spellStart"/>
      <w:r w:rsidRPr="00D0037C">
        <w:rPr>
          <w:rFonts w:ascii="Bookman Old Style" w:hAnsi="Bookman Old Style"/>
          <w:sz w:val="24"/>
          <w:szCs w:val="24"/>
        </w:rPr>
        <w:t>олимпиадников</w:t>
      </w:r>
      <w:proofErr w:type="spellEnd"/>
      <w:r w:rsidRPr="00D0037C">
        <w:rPr>
          <w:rFonts w:ascii="Bookman Old Style" w:hAnsi="Bookman Old Style"/>
          <w:sz w:val="24"/>
          <w:szCs w:val="24"/>
        </w:rPr>
        <w:t xml:space="preserve"> и их учителей.</w:t>
      </w:r>
    </w:p>
    <w:p w:rsidR="003719BE" w:rsidRPr="00D0037C" w:rsidRDefault="003719BE" w:rsidP="003719BE">
      <w:pPr>
        <w:tabs>
          <w:tab w:val="left" w:pos="993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719BE" w:rsidRPr="00D0037C" w:rsidRDefault="003719BE" w:rsidP="003719BE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3.Цель, задачи </w:t>
      </w:r>
      <w:r w:rsidRPr="00D0037C">
        <w:rPr>
          <w:rFonts w:ascii="Bookman Old Style" w:hAnsi="Bookman Old Style"/>
          <w:b/>
          <w:bCs/>
          <w:color w:val="000000"/>
          <w:sz w:val="24"/>
          <w:szCs w:val="24"/>
        </w:rPr>
        <w:t>Подпрограммы-2.</w:t>
      </w:r>
    </w:p>
    <w:p w:rsidR="003719BE" w:rsidRPr="00D0037C" w:rsidRDefault="003719BE" w:rsidP="003719BE">
      <w:pPr>
        <w:shd w:val="clear" w:color="auto" w:fill="FFFFFF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0037C">
        <w:rPr>
          <w:rFonts w:ascii="Bookman Old Style" w:hAnsi="Bookman Old Style"/>
          <w:b/>
          <w:sz w:val="24"/>
          <w:szCs w:val="24"/>
        </w:rPr>
        <w:t>Цель: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Модернизация образовательных программ в системе общего образ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 xml:space="preserve">вания детей, направленная на достижение современного качества учебных </w:t>
      </w:r>
      <w:r w:rsidRPr="00D0037C">
        <w:rPr>
          <w:rFonts w:ascii="Bookman Old Style" w:hAnsi="Bookman Old Style"/>
          <w:sz w:val="24"/>
          <w:szCs w:val="24"/>
        </w:rPr>
        <w:lastRenderedPageBreak/>
        <w:t>результатов и результатов социализации.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0037C">
        <w:rPr>
          <w:rFonts w:ascii="Bookman Old Style" w:hAnsi="Bookman Old Style"/>
          <w:b/>
          <w:sz w:val="24"/>
          <w:szCs w:val="24"/>
        </w:rPr>
        <w:t>Задачи: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6" w:name="bookmark13"/>
      <w:r w:rsidRPr="00D0037C">
        <w:rPr>
          <w:rFonts w:ascii="Bookman Old Style" w:hAnsi="Bookman Old Style"/>
          <w:sz w:val="24"/>
          <w:szCs w:val="24"/>
          <w:lang w:bidi="ru-RU"/>
        </w:rPr>
        <w:t>1. Формирование образовательной сети и финансово-</w:t>
      </w:r>
      <w:proofErr w:type="gramStart"/>
      <w:r w:rsidRPr="00D0037C">
        <w:rPr>
          <w:rFonts w:ascii="Bookman Old Style" w:hAnsi="Bookman Old Style"/>
          <w:sz w:val="24"/>
          <w:szCs w:val="24"/>
          <w:lang w:bidi="ru-RU"/>
        </w:rPr>
        <w:t>экономических механизмов</w:t>
      </w:r>
      <w:proofErr w:type="gramEnd"/>
      <w:r w:rsidRPr="00D0037C">
        <w:rPr>
          <w:rFonts w:ascii="Bookman Old Style" w:hAnsi="Bookman Old Style"/>
          <w:sz w:val="24"/>
          <w:szCs w:val="24"/>
          <w:lang w:bidi="ru-RU"/>
        </w:rPr>
        <w:t>, обеспечивающих равный доступ населения к услугам общего образования.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  <w:lang w:bidi="ru-RU"/>
        </w:rPr>
        <w:t>2. Модернизация содержания образования и образовательной среды для обеспечения готовности выпускников общеобразовательных организ</w:t>
      </w:r>
      <w:r w:rsidRPr="00D0037C">
        <w:rPr>
          <w:rFonts w:ascii="Bookman Old Style" w:hAnsi="Bookman Old Style"/>
          <w:sz w:val="24"/>
          <w:szCs w:val="24"/>
          <w:lang w:bidi="ru-RU"/>
        </w:rPr>
        <w:t>а</w:t>
      </w:r>
      <w:r w:rsidRPr="00D0037C">
        <w:rPr>
          <w:rFonts w:ascii="Bookman Old Style" w:hAnsi="Bookman Old Style"/>
          <w:sz w:val="24"/>
          <w:szCs w:val="24"/>
          <w:lang w:bidi="ru-RU"/>
        </w:rPr>
        <w:t>ций к дальнейшему обучению и деятельности.</w:t>
      </w:r>
    </w:p>
    <w:p w:rsidR="003719BE" w:rsidRPr="00D0037C" w:rsidRDefault="003719BE" w:rsidP="003719BE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  <w:lang w:bidi="ru-RU"/>
        </w:rPr>
        <w:t>3.Обновление состава и компетенций педагогических кадров, созд</w:t>
      </w:r>
      <w:r w:rsidRPr="00D0037C">
        <w:rPr>
          <w:rFonts w:ascii="Bookman Old Style" w:hAnsi="Bookman Old Style"/>
          <w:sz w:val="24"/>
          <w:szCs w:val="24"/>
          <w:lang w:bidi="ru-RU"/>
        </w:rPr>
        <w:t>а</w:t>
      </w:r>
      <w:r w:rsidRPr="00D0037C">
        <w:rPr>
          <w:rFonts w:ascii="Bookman Old Style" w:hAnsi="Bookman Old Style"/>
          <w:sz w:val="24"/>
          <w:szCs w:val="24"/>
          <w:lang w:bidi="ru-RU"/>
        </w:rPr>
        <w:t>ние механизмов мотивации педагогов к повышению качества работы и н</w:t>
      </w:r>
      <w:r w:rsidRPr="00D0037C">
        <w:rPr>
          <w:rFonts w:ascii="Bookman Old Style" w:hAnsi="Bookman Old Style"/>
          <w:sz w:val="24"/>
          <w:szCs w:val="24"/>
          <w:lang w:bidi="ru-RU"/>
        </w:rPr>
        <w:t>е</w:t>
      </w:r>
      <w:r w:rsidRPr="00D0037C">
        <w:rPr>
          <w:rFonts w:ascii="Bookman Old Style" w:hAnsi="Bookman Old Style"/>
          <w:sz w:val="24"/>
          <w:szCs w:val="24"/>
          <w:lang w:bidi="ru-RU"/>
        </w:rPr>
        <w:t>прерывному профессиональному развитию.</w:t>
      </w:r>
    </w:p>
    <w:p w:rsidR="003719BE" w:rsidRPr="00D0037C" w:rsidRDefault="003719BE" w:rsidP="003719BE">
      <w:pPr>
        <w:pStyle w:val="ConsPlusCell"/>
        <w:widowControl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</w:p>
    <w:p w:rsidR="003719BE" w:rsidRPr="00D0037C" w:rsidRDefault="003719BE" w:rsidP="003719BE">
      <w:pPr>
        <w:pStyle w:val="ConsPlusCell"/>
        <w:widowControl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0037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4.</w:t>
      </w:r>
      <w:r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 xml:space="preserve"> </w:t>
      </w:r>
      <w:r w:rsidRPr="00D0037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Сроки реализации Подпрограммы-2.</w:t>
      </w:r>
    </w:p>
    <w:p w:rsidR="003719BE" w:rsidRPr="00D0037C" w:rsidRDefault="003719BE" w:rsidP="003719BE">
      <w:pPr>
        <w:pStyle w:val="ConsPlusCell"/>
        <w:widowControl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719BE" w:rsidRPr="00D0037C" w:rsidRDefault="003719BE" w:rsidP="003719BE">
      <w:pPr>
        <w:pStyle w:val="ConsPlusCel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0037C">
        <w:rPr>
          <w:rFonts w:ascii="Bookman Old Style" w:hAnsi="Bookman Old Style" w:cs="Times New Roman"/>
          <w:iCs/>
          <w:color w:val="000000"/>
          <w:sz w:val="24"/>
          <w:szCs w:val="24"/>
        </w:rPr>
        <w:t>Подпрограмма -2 будет реализована в 2015-2021 годы.</w:t>
      </w:r>
    </w:p>
    <w:p w:rsidR="003719BE" w:rsidRPr="00D0037C" w:rsidRDefault="003719BE" w:rsidP="003719BE">
      <w:pPr>
        <w:pStyle w:val="ConsPlusCell"/>
        <w:widowControl/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D0037C">
        <w:rPr>
          <w:rFonts w:ascii="Bookman Old Style" w:hAnsi="Bookman Old Style" w:cs="Times New Roman"/>
          <w:sz w:val="24"/>
          <w:szCs w:val="24"/>
          <w:lang w:bidi="ru-RU"/>
        </w:rPr>
        <w:t>Этапы реализации</w:t>
      </w:r>
      <w:r w:rsidRPr="00D0037C">
        <w:rPr>
          <w:rFonts w:ascii="Bookman Old Style" w:hAnsi="Bookman Old Style" w:cs="Times New Roman"/>
          <w:sz w:val="24"/>
          <w:szCs w:val="24"/>
        </w:rPr>
        <w:t xml:space="preserve"> </w:t>
      </w:r>
      <w:r w:rsidRPr="00D0037C">
        <w:rPr>
          <w:rFonts w:ascii="Bookman Old Style" w:hAnsi="Bookman Old Style" w:cs="Times New Roman"/>
          <w:bCs/>
          <w:sz w:val="24"/>
          <w:szCs w:val="24"/>
        </w:rPr>
        <w:t>Подпрограммы -2 не предусмотрены</w:t>
      </w:r>
    </w:p>
    <w:p w:rsidR="003719BE" w:rsidRPr="00D0037C" w:rsidRDefault="003719BE" w:rsidP="003719BE">
      <w:pPr>
        <w:pStyle w:val="ConsPlusCell"/>
        <w:widowControl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Pr="00D0037C" w:rsidRDefault="003719BE" w:rsidP="003719BE">
      <w:pPr>
        <w:pStyle w:val="ConsPlusCell"/>
        <w:widowControl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D0037C">
        <w:rPr>
          <w:rFonts w:ascii="Bookman Old Style" w:hAnsi="Bookman Old Style"/>
          <w:b/>
          <w:color w:val="000000"/>
          <w:sz w:val="24"/>
          <w:szCs w:val="24"/>
        </w:rPr>
        <w:t>5.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D0037C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Pr="00D0037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Подпрограммы-2.</w:t>
      </w:r>
    </w:p>
    <w:p w:rsidR="003719BE" w:rsidRPr="00D0037C" w:rsidRDefault="003719BE" w:rsidP="003719BE">
      <w:pPr>
        <w:pStyle w:val="ConsPlusCell"/>
        <w:widowControl/>
        <w:jc w:val="both"/>
        <w:rPr>
          <w:rFonts w:ascii="Bookman Old Style" w:hAnsi="Bookman Old Style" w:cs="Times New Roman"/>
          <w:sz w:val="24"/>
          <w:szCs w:val="24"/>
        </w:rPr>
      </w:pPr>
    </w:p>
    <w:p w:rsidR="003719BE" w:rsidRPr="00D0037C" w:rsidRDefault="003719BE" w:rsidP="003719BE">
      <w:pPr>
        <w:tabs>
          <w:tab w:val="left" w:pos="993"/>
          <w:tab w:val="left" w:pos="1134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0037C">
        <w:rPr>
          <w:rFonts w:ascii="Bookman Old Style" w:hAnsi="Bookman Old Style"/>
          <w:color w:val="000000"/>
          <w:sz w:val="24"/>
          <w:szCs w:val="24"/>
        </w:rPr>
        <w:t>В целом реализация Подпрограммы-2 позволит достичь следующих результатов: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За счёт поэтапного увеличения количества мест в общеобразов</w:t>
      </w:r>
      <w:r w:rsidRPr="00D0037C">
        <w:rPr>
          <w:rFonts w:ascii="Bookman Old Style" w:hAnsi="Bookman Old Style"/>
          <w:sz w:val="24"/>
          <w:szCs w:val="24"/>
        </w:rPr>
        <w:t>а</w:t>
      </w:r>
      <w:r w:rsidRPr="00D0037C">
        <w:rPr>
          <w:rFonts w:ascii="Bookman Old Style" w:hAnsi="Bookman Old Style"/>
          <w:sz w:val="24"/>
          <w:szCs w:val="24"/>
        </w:rPr>
        <w:t>тельных организациях, в том числе в группах кратковременного, общее к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личество мест в общеобразовательных организациях увеличится на 1</w:t>
      </w:r>
      <w:r>
        <w:rPr>
          <w:rFonts w:ascii="Bookman Old Style" w:hAnsi="Bookman Old Style"/>
          <w:sz w:val="24"/>
          <w:szCs w:val="24"/>
        </w:rPr>
        <w:t>5</w:t>
      </w:r>
      <w:r w:rsidRPr="00D0037C">
        <w:rPr>
          <w:rFonts w:ascii="Bookman Old Style" w:hAnsi="Bookman Old Style"/>
          <w:sz w:val="24"/>
          <w:szCs w:val="24"/>
        </w:rPr>
        <w:t>00 мест.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 xml:space="preserve">Удельный вес численности школьников, обучающихся </w:t>
      </w:r>
      <w:proofErr w:type="gramStart"/>
      <w:r w:rsidRPr="00D0037C">
        <w:rPr>
          <w:rFonts w:ascii="Bookman Old Style" w:hAnsi="Bookman Old Style"/>
          <w:sz w:val="24"/>
          <w:szCs w:val="24"/>
        </w:rPr>
        <w:t>по</w:t>
      </w:r>
      <w:proofErr w:type="gramEnd"/>
      <w:r w:rsidRPr="00D0037C">
        <w:rPr>
          <w:rFonts w:ascii="Bookman Old Style" w:hAnsi="Bookman Old Style"/>
          <w:sz w:val="24"/>
          <w:szCs w:val="24"/>
        </w:rPr>
        <w:t xml:space="preserve"> новым ФГОС составит 95%.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eastAsia="Calibri" w:hAnsi="Bookman Old Style"/>
          <w:sz w:val="24"/>
          <w:szCs w:val="24"/>
        </w:rPr>
      </w:pPr>
      <w:r w:rsidRPr="00D0037C">
        <w:rPr>
          <w:rFonts w:ascii="Bookman Old Style" w:eastAsia="Calibri" w:hAnsi="Bookman Old Style"/>
          <w:sz w:val="24"/>
          <w:szCs w:val="24"/>
        </w:rPr>
        <w:t>Удельный вес численности общеобразовательных организаций, имеющих  широкополосный Интернет  (не менее 2 Мб/сек) составит 48%.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 xml:space="preserve">Удельный вес детей и подростков в возрасте 7-18 </w:t>
      </w:r>
      <w:proofErr w:type="gramStart"/>
      <w:r w:rsidRPr="00D0037C">
        <w:rPr>
          <w:rFonts w:ascii="Bookman Old Style" w:hAnsi="Bookman Old Style"/>
          <w:sz w:val="24"/>
          <w:szCs w:val="24"/>
        </w:rPr>
        <w:t>лет, принима</w:t>
      </w:r>
      <w:r w:rsidRPr="00D0037C">
        <w:rPr>
          <w:rFonts w:ascii="Bookman Old Style" w:hAnsi="Bookman Old Style"/>
          <w:sz w:val="24"/>
          <w:szCs w:val="24"/>
        </w:rPr>
        <w:t>ю</w:t>
      </w:r>
      <w:r w:rsidRPr="00D0037C">
        <w:rPr>
          <w:rFonts w:ascii="Bookman Old Style" w:hAnsi="Bookman Old Style"/>
          <w:sz w:val="24"/>
          <w:szCs w:val="24"/>
        </w:rPr>
        <w:t>щих участие в воспитательных мероприятиях составит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D0037C">
        <w:rPr>
          <w:rFonts w:ascii="Bookman Old Style" w:hAnsi="Bookman Old Style"/>
          <w:sz w:val="24"/>
          <w:szCs w:val="24"/>
        </w:rPr>
        <w:t>100%.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Удельный вес обучающихся в возрасте 7-18 лет, участвующих в д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ятельности общественных объединений увеличится до15%.</w:t>
      </w:r>
    </w:p>
    <w:p w:rsidR="003719BE" w:rsidRPr="00D0037C" w:rsidRDefault="003719BE" w:rsidP="003719BE">
      <w:pPr>
        <w:widowControl/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Удельный вес численности педагогических и управленческих ка</w:t>
      </w:r>
      <w:r w:rsidRPr="00D0037C">
        <w:rPr>
          <w:rFonts w:ascii="Bookman Old Style" w:hAnsi="Bookman Old Style"/>
          <w:sz w:val="24"/>
          <w:szCs w:val="24"/>
        </w:rPr>
        <w:t>д</w:t>
      </w:r>
      <w:r w:rsidRPr="00D0037C">
        <w:rPr>
          <w:rFonts w:ascii="Bookman Old Style" w:hAnsi="Bookman Old Style"/>
          <w:sz w:val="24"/>
          <w:szCs w:val="24"/>
        </w:rPr>
        <w:t>ров  общеобразовательных организаций, прошедших повышение квалиф</w:t>
      </w:r>
      <w:r w:rsidRPr="00D0037C">
        <w:rPr>
          <w:rFonts w:ascii="Bookman Old Style" w:hAnsi="Bookman Old Style"/>
          <w:sz w:val="24"/>
          <w:szCs w:val="24"/>
        </w:rPr>
        <w:t>и</w:t>
      </w:r>
      <w:r w:rsidRPr="00D0037C">
        <w:rPr>
          <w:rFonts w:ascii="Bookman Old Style" w:hAnsi="Bookman Old Style"/>
          <w:sz w:val="24"/>
          <w:szCs w:val="24"/>
        </w:rPr>
        <w:t>кации для работы в соответствии с ФГОС составит 90%.</w:t>
      </w:r>
    </w:p>
    <w:p w:rsidR="003719BE" w:rsidRPr="00D0037C" w:rsidRDefault="003719BE" w:rsidP="003719BE">
      <w:pPr>
        <w:widowControl/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Удельный вес численности руководителей, имеющих кроме пр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фессионального образования, подготовку в области государственного и м</w:t>
      </w:r>
      <w:r w:rsidRPr="00D0037C">
        <w:rPr>
          <w:rFonts w:ascii="Bookman Old Style" w:hAnsi="Bookman Old Style"/>
          <w:sz w:val="24"/>
          <w:szCs w:val="24"/>
        </w:rPr>
        <w:t>у</w:t>
      </w:r>
      <w:r w:rsidRPr="00D0037C">
        <w:rPr>
          <w:rFonts w:ascii="Bookman Old Style" w:hAnsi="Bookman Old Style"/>
          <w:sz w:val="24"/>
          <w:szCs w:val="24"/>
        </w:rPr>
        <w:t>ниципального управления или менеджмента и экономики, в общей числе</w:t>
      </w:r>
      <w:r w:rsidRPr="00D0037C">
        <w:rPr>
          <w:rFonts w:ascii="Bookman Old Style" w:hAnsi="Bookman Old Style"/>
          <w:sz w:val="24"/>
          <w:szCs w:val="24"/>
        </w:rPr>
        <w:t>н</w:t>
      </w:r>
      <w:r w:rsidRPr="00D0037C">
        <w:rPr>
          <w:rFonts w:ascii="Bookman Old Style" w:hAnsi="Bookman Old Style"/>
          <w:sz w:val="24"/>
          <w:szCs w:val="24"/>
        </w:rPr>
        <w:t>ности руководителей образовательных организаций составит 100 %.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 xml:space="preserve">Количество педагогических работников проходивших аттестацию на первую и высшую квалификационную категорию составит </w:t>
      </w:r>
      <w:r>
        <w:rPr>
          <w:rFonts w:ascii="Bookman Old Style" w:hAnsi="Bookman Old Style"/>
          <w:sz w:val="24"/>
          <w:szCs w:val="24"/>
        </w:rPr>
        <w:t xml:space="preserve">1189 </w:t>
      </w:r>
      <w:r w:rsidRPr="00D0037C">
        <w:rPr>
          <w:rFonts w:ascii="Bookman Old Style" w:hAnsi="Bookman Old Style"/>
          <w:sz w:val="24"/>
          <w:szCs w:val="24"/>
        </w:rPr>
        <w:t>чел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век.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Количество общеобразовательных организаций,  получивших а</w:t>
      </w:r>
      <w:r w:rsidRPr="00D0037C">
        <w:rPr>
          <w:rFonts w:ascii="Bookman Old Style" w:hAnsi="Bookman Old Style"/>
          <w:sz w:val="24"/>
          <w:szCs w:val="24"/>
        </w:rPr>
        <w:t>к</w:t>
      </w:r>
      <w:r w:rsidRPr="00D0037C">
        <w:rPr>
          <w:rFonts w:ascii="Bookman Old Style" w:hAnsi="Bookman Old Style"/>
          <w:sz w:val="24"/>
          <w:szCs w:val="24"/>
        </w:rPr>
        <w:t>кредитацию</w:t>
      </w:r>
      <w:r>
        <w:rPr>
          <w:rFonts w:ascii="Bookman Old Style" w:hAnsi="Bookman Old Style"/>
          <w:sz w:val="24"/>
          <w:szCs w:val="24"/>
        </w:rPr>
        <w:t xml:space="preserve">, в 2021 году </w:t>
      </w:r>
      <w:r w:rsidRPr="00D0037C">
        <w:rPr>
          <w:rFonts w:ascii="Bookman Old Style" w:hAnsi="Bookman Old Style"/>
          <w:sz w:val="24"/>
          <w:szCs w:val="24"/>
        </w:rPr>
        <w:t xml:space="preserve"> составит 29 шт.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/>
          <w:sz w:val="24"/>
          <w:szCs w:val="24"/>
        </w:rPr>
        <w:t>Доля ОО, показавших балл выше среднего по мониторингу общ</w:t>
      </w:r>
      <w:r w:rsidRPr="00D0037C">
        <w:rPr>
          <w:rFonts w:ascii="Bookman Old Style" w:hAnsi="Bookman Old Style"/>
          <w:sz w:val="24"/>
          <w:szCs w:val="24"/>
        </w:rPr>
        <w:t>е</w:t>
      </w:r>
      <w:r w:rsidRPr="00D0037C">
        <w:rPr>
          <w:rFonts w:ascii="Bookman Old Style" w:hAnsi="Bookman Old Style"/>
          <w:sz w:val="24"/>
          <w:szCs w:val="24"/>
        </w:rPr>
        <w:t>образовательных предметов</w:t>
      </w:r>
      <w:r>
        <w:rPr>
          <w:rFonts w:ascii="Bookman Old Style" w:hAnsi="Bookman Old Style"/>
          <w:sz w:val="24"/>
          <w:szCs w:val="24"/>
        </w:rPr>
        <w:t>,</w:t>
      </w:r>
      <w:r w:rsidRPr="00D0037C">
        <w:rPr>
          <w:rFonts w:ascii="Bookman Old Style" w:hAnsi="Bookman Old Style"/>
          <w:sz w:val="24"/>
          <w:szCs w:val="24"/>
        </w:rPr>
        <w:t xml:space="preserve"> составит 45 %.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eastAsia="Calibri" w:hAnsi="Bookman Old Style"/>
          <w:color w:val="000000"/>
          <w:sz w:val="24"/>
          <w:szCs w:val="24"/>
        </w:rPr>
        <w:t xml:space="preserve">Доля </w:t>
      </w:r>
      <w:proofErr w:type="gramStart"/>
      <w:r w:rsidRPr="00D0037C">
        <w:rPr>
          <w:rFonts w:ascii="Bookman Old Style" w:eastAsia="Calibri" w:hAnsi="Bookman Old Style"/>
          <w:color w:val="000000"/>
          <w:sz w:val="24"/>
          <w:szCs w:val="24"/>
        </w:rPr>
        <w:t>обучающихся</w:t>
      </w:r>
      <w:proofErr w:type="gramEnd"/>
      <w:r w:rsidRPr="00D0037C">
        <w:rPr>
          <w:rFonts w:ascii="Bookman Old Style" w:eastAsia="Calibri" w:hAnsi="Bookman Old Style"/>
          <w:color w:val="000000"/>
          <w:sz w:val="24"/>
          <w:szCs w:val="24"/>
        </w:rPr>
        <w:t>, успешно прошедших итоговую аттестацию  по образовательным программам основного общего образования</w:t>
      </w:r>
      <w:r>
        <w:rPr>
          <w:rFonts w:ascii="Bookman Old Style" w:eastAsia="Calibri" w:hAnsi="Bookman Old Style"/>
          <w:color w:val="000000"/>
          <w:sz w:val="24"/>
          <w:szCs w:val="24"/>
        </w:rPr>
        <w:t>,</w:t>
      </w:r>
      <w:r w:rsidRPr="00D0037C">
        <w:rPr>
          <w:rFonts w:ascii="Bookman Old Style" w:eastAsia="Calibri" w:hAnsi="Bookman Old Style"/>
          <w:color w:val="000000"/>
          <w:sz w:val="24"/>
          <w:szCs w:val="24"/>
        </w:rPr>
        <w:t xml:space="preserve"> достигнет 99%.</w:t>
      </w:r>
    </w:p>
    <w:p w:rsidR="003719BE" w:rsidRPr="00D0037C" w:rsidRDefault="003719BE" w:rsidP="003719BE">
      <w:pPr>
        <w:numPr>
          <w:ilvl w:val="0"/>
          <w:numId w:val="30"/>
        </w:numPr>
        <w:tabs>
          <w:tab w:val="left" w:pos="402"/>
          <w:tab w:val="left" w:pos="544"/>
          <w:tab w:val="left" w:pos="615"/>
          <w:tab w:val="left" w:pos="993"/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eastAsia="Calibri" w:hAnsi="Bookman Old Style"/>
          <w:color w:val="000000"/>
          <w:sz w:val="24"/>
          <w:szCs w:val="24"/>
        </w:rPr>
        <w:t xml:space="preserve">Доля </w:t>
      </w:r>
      <w:proofErr w:type="gramStart"/>
      <w:r w:rsidRPr="00D0037C">
        <w:rPr>
          <w:rFonts w:ascii="Bookman Old Style" w:eastAsia="Calibri" w:hAnsi="Bookman Old Style"/>
          <w:color w:val="000000"/>
          <w:sz w:val="24"/>
          <w:szCs w:val="24"/>
        </w:rPr>
        <w:t>обучающихся</w:t>
      </w:r>
      <w:proofErr w:type="gramEnd"/>
      <w:r w:rsidRPr="00D0037C">
        <w:rPr>
          <w:rFonts w:ascii="Bookman Old Style" w:eastAsia="Calibri" w:hAnsi="Bookman Old Style"/>
          <w:color w:val="000000"/>
          <w:sz w:val="24"/>
          <w:szCs w:val="24"/>
        </w:rPr>
        <w:t>, успешно прошедших итоговую аттестацию  по образовательным программам среднего общего образования</w:t>
      </w:r>
      <w:r>
        <w:rPr>
          <w:rFonts w:ascii="Bookman Old Style" w:eastAsia="Calibri" w:hAnsi="Bookman Old Style"/>
          <w:color w:val="000000"/>
          <w:sz w:val="24"/>
          <w:szCs w:val="24"/>
        </w:rPr>
        <w:t>,</w:t>
      </w:r>
      <w:r w:rsidRPr="00D0037C">
        <w:rPr>
          <w:rFonts w:ascii="Bookman Old Style" w:hAnsi="Bookman Old Style"/>
          <w:sz w:val="24"/>
          <w:szCs w:val="24"/>
        </w:rPr>
        <w:t xml:space="preserve"> достигнет 99%.</w:t>
      </w:r>
    </w:p>
    <w:bookmarkEnd w:id="6"/>
    <w:p w:rsidR="003719BE" w:rsidRPr="00D0037C" w:rsidRDefault="003719BE" w:rsidP="003719BE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 w:rsidRPr="00D0037C">
        <w:rPr>
          <w:rFonts w:ascii="Bookman Old Style" w:hAnsi="Bookman Old Style"/>
          <w:b/>
          <w:sz w:val="24"/>
          <w:szCs w:val="24"/>
        </w:rPr>
        <w:lastRenderedPageBreak/>
        <w:t>6.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D0037C">
        <w:rPr>
          <w:rFonts w:ascii="Bookman Old Style" w:hAnsi="Bookman Old Style"/>
          <w:b/>
          <w:sz w:val="24"/>
          <w:szCs w:val="24"/>
        </w:rPr>
        <w:t>Риски реализации Подпрограммы-2 и меры управления рисками.</w:t>
      </w:r>
    </w:p>
    <w:p w:rsidR="003719BE" w:rsidRPr="00D0037C" w:rsidRDefault="003719BE" w:rsidP="003719BE">
      <w:pPr>
        <w:pStyle w:val="a6"/>
        <w:shd w:val="clear" w:color="auto" w:fill="FFFFFF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3719BE" w:rsidRPr="00D0037C" w:rsidRDefault="003719BE" w:rsidP="003719BE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D0037C">
        <w:rPr>
          <w:rFonts w:ascii="Bookman Old Style" w:hAnsi="Bookman Old Style"/>
          <w:sz w:val="24"/>
          <w:szCs w:val="24"/>
        </w:rPr>
        <w:t>-2</w:t>
      </w:r>
      <w:r w:rsidRPr="00D0037C">
        <w:rPr>
          <w:rFonts w:ascii="Bookman Old Style" w:hAnsi="Bookman Old Style"/>
          <w:b/>
          <w:sz w:val="24"/>
          <w:szCs w:val="24"/>
        </w:rPr>
        <w:t xml:space="preserve"> 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D0037C">
        <w:rPr>
          <w:rFonts w:ascii="Bookman Old Style" w:hAnsi="Bookman Old Style"/>
          <w:sz w:val="24"/>
          <w:szCs w:val="24"/>
        </w:rPr>
        <w:t>Подпр</w:t>
      </w:r>
      <w:r w:rsidRPr="00D0037C">
        <w:rPr>
          <w:rFonts w:ascii="Bookman Old Style" w:hAnsi="Bookman Old Style"/>
          <w:sz w:val="24"/>
          <w:szCs w:val="24"/>
        </w:rPr>
        <w:t>о</w:t>
      </w:r>
      <w:r w:rsidRPr="00D0037C">
        <w:rPr>
          <w:rFonts w:ascii="Bookman Old Style" w:hAnsi="Bookman Old Style"/>
          <w:sz w:val="24"/>
          <w:szCs w:val="24"/>
        </w:rPr>
        <w:t>граммы -2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D0037C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3719BE" w:rsidRPr="00D0037C" w:rsidRDefault="003719BE" w:rsidP="003719B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0037C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D0037C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D0037C">
        <w:rPr>
          <w:rFonts w:ascii="Bookman Old Style" w:hAnsi="Bookman Old Style" w:cs="Arial"/>
          <w:sz w:val="24"/>
          <w:szCs w:val="24"/>
        </w:rPr>
        <w:t>а</w:t>
      </w:r>
      <w:r w:rsidRPr="00D0037C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D0037C">
        <w:rPr>
          <w:rFonts w:ascii="Bookman Old Style" w:hAnsi="Bookman Old Style"/>
          <w:sz w:val="24"/>
          <w:szCs w:val="24"/>
        </w:rPr>
        <w:t>-2,</w:t>
      </w:r>
      <w:r w:rsidRPr="00D0037C">
        <w:rPr>
          <w:rFonts w:ascii="Bookman Old Style" w:hAnsi="Bookman Old Style"/>
          <w:b/>
          <w:sz w:val="24"/>
          <w:szCs w:val="24"/>
        </w:rPr>
        <w:t xml:space="preserve">   </w:t>
      </w:r>
      <w:r w:rsidRPr="00D0037C">
        <w:rPr>
          <w:rFonts w:ascii="Bookman Old Style" w:hAnsi="Bookman Old Style" w:cs="Arial"/>
          <w:sz w:val="24"/>
          <w:szCs w:val="24"/>
        </w:rPr>
        <w:t xml:space="preserve"> причины возникновения котор</w:t>
      </w:r>
      <w:r w:rsidRPr="00D0037C">
        <w:rPr>
          <w:rFonts w:ascii="Bookman Old Style" w:hAnsi="Bookman Old Style" w:cs="Arial"/>
          <w:sz w:val="24"/>
          <w:szCs w:val="24"/>
        </w:rPr>
        <w:t>о</w:t>
      </w:r>
      <w:r w:rsidRPr="00D0037C">
        <w:rPr>
          <w:rFonts w:ascii="Bookman Old Style" w:hAnsi="Bookman Old Style" w:cs="Arial"/>
          <w:sz w:val="24"/>
          <w:szCs w:val="24"/>
        </w:rPr>
        <w:t xml:space="preserve">го, в большей степени, определяются внешними факторами: </w:t>
      </w:r>
      <w:proofErr w:type="spellStart"/>
      <w:r w:rsidRPr="00D0037C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D0037C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D0037C">
        <w:rPr>
          <w:rFonts w:ascii="Bookman Old Style" w:hAnsi="Bookman Old Style" w:cs="Arial"/>
          <w:sz w:val="24"/>
          <w:szCs w:val="24"/>
        </w:rPr>
        <w:t>о</w:t>
      </w:r>
      <w:r w:rsidRPr="00D0037C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D0037C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D0037C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D0037C">
        <w:rPr>
          <w:rFonts w:ascii="Bookman Old Style" w:hAnsi="Bookman Old Style" w:cs="Arial"/>
          <w:sz w:val="24"/>
          <w:szCs w:val="24"/>
        </w:rPr>
        <w:t>а</w:t>
      </w:r>
      <w:r w:rsidRPr="00D0037C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Pr="00D0037C">
        <w:rPr>
          <w:rFonts w:ascii="Bookman Old Style" w:hAnsi="Bookman Old Style"/>
          <w:sz w:val="24"/>
          <w:szCs w:val="24"/>
        </w:rPr>
        <w:t xml:space="preserve"> Подпрограммы -2</w:t>
      </w:r>
      <w:r w:rsidRPr="00D0037C">
        <w:rPr>
          <w:rFonts w:ascii="Bookman Old Style" w:hAnsi="Bookman Old Style" w:cs="Arial"/>
          <w:sz w:val="24"/>
          <w:szCs w:val="24"/>
        </w:rPr>
        <w:t>. Снижение вероятн</w:t>
      </w:r>
      <w:r w:rsidRPr="00D0037C">
        <w:rPr>
          <w:rFonts w:ascii="Bookman Old Style" w:hAnsi="Bookman Old Style" w:cs="Arial"/>
          <w:sz w:val="24"/>
          <w:szCs w:val="24"/>
        </w:rPr>
        <w:t>о</w:t>
      </w:r>
      <w:r w:rsidRPr="00D0037C">
        <w:rPr>
          <w:rFonts w:ascii="Bookman Old Style" w:hAnsi="Bookman Old Style" w:cs="Arial"/>
          <w:sz w:val="24"/>
          <w:szCs w:val="24"/>
        </w:rPr>
        <w:t>сти и минимизация последствий наступления рисков, связанных с нед</w:t>
      </w:r>
      <w:r w:rsidRPr="00D0037C">
        <w:rPr>
          <w:rFonts w:ascii="Bookman Old Style" w:hAnsi="Bookman Old Style" w:cs="Arial"/>
          <w:sz w:val="24"/>
          <w:szCs w:val="24"/>
        </w:rPr>
        <w:t>о</w:t>
      </w:r>
      <w:r w:rsidRPr="00D0037C">
        <w:rPr>
          <w:rFonts w:ascii="Bookman Old Style" w:hAnsi="Bookman Old Style" w:cs="Arial"/>
          <w:sz w:val="24"/>
          <w:szCs w:val="24"/>
        </w:rPr>
        <w:t xml:space="preserve">статком финансирования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D0037C">
        <w:rPr>
          <w:rFonts w:ascii="Bookman Old Style" w:hAnsi="Bookman Old Style"/>
          <w:sz w:val="24"/>
          <w:szCs w:val="24"/>
        </w:rPr>
        <w:t>-2</w:t>
      </w:r>
      <w:r w:rsidRPr="00D0037C">
        <w:rPr>
          <w:rFonts w:ascii="Bookman Old Style" w:hAnsi="Bookman Old Style" w:cs="Arial"/>
          <w:sz w:val="24"/>
          <w:szCs w:val="24"/>
        </w:rPr>
        <w:t>, осуществляется при помощи следующих мер:</w:t>
      </w:r>
    </w:p>
    <w:p w:rsidR="003719BE" w:rsidRPr="00D0037C" w:rsidRDefault="003719BE" w:rsidP="003719B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</w:rPr>
        <w:t>-рациональное использование имеющихся средств;</w:t>
      </w:r>
    </w:p>
    <w:p w:rsidR="003719BE" w:rsidRPr="00D0037C" w:rsidRDefault="003719BE" w:rsidP="003719B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</w:rPr>
        <w:t>-корректировка</w:t>
      </w:r>
      <w:r w:rsidRPr="00D0037C">
        <w:rPr>
          <w:rFonts w:ascii="Bookman Old Style" w:hAnsi="Bookman Old Style"/>
          <w:sz w:val="24"/>
          <w:szCs w:val="24"/>
        </w:rPr>
        <w:t xml:space="preserve">  Подпрогра</w:t>
      </w:r>
      <w:r>
        <w:rPr>
          <w:rFonts w:ascii="Bookman Old Style" w:hAnsi="Bookman Old Style"/>
          <w:sz w:val="24"/>
          <w:szCs w:val="24"/>
        </w:rPr>
        <w:t>ммы</w:t>
      </w:r>
      <w:r w:rsidRPr="00D0037C">
        <w:rPr>
          <w:rFonts w:ascii="Bookman Old Style" w:hAnsi="Bookman Old Style"/>
          <w:sz w:val="24"/>
          <w:szCs w:val="24"/>
        </w:rPr>
        <w:t>-2</w:t>
      </w:r>
      <w:r w:rsidRPr="00D0037C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D0037C">
        <w:rPr>
          <w:rFonts w:ascii="Bookman Old Style" w:hAnsi="Bookman Old Style" w:cs="Arial"/>
          <w:sz w:val="24"/>
          <w:szCs w:val="24"/>
        </w:rPr>
        <w:t>т</w:t>
      </w:r>
      <w:r w:rsidRPr="00D0037C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D0037C">
        <w:rPr>
          <w:rFonts w:ascii="Bookman Old Style" w:hAnsi="Bookman Old Style"/>
          <w:sz w:val="24"/>
          <w:szCs w:val="24"/>
        </w:rPr>
        <w:t>-2</w:t>
      </w:r>
      <w:r w:rsidRPr="00D0037C">
        <w:rPr>
          <w:rFonts w:ascii="Bookman Old Style" w:hAnsi="Bookman Old Style" w:cs="Arial"/>
          <w:sz w:val="24"/>
          <w:szCs w:val="24"/>
        </w:rPr>
        <w:t>.</w:t>
      </w:r>
    </w:p>
    <w:p w:rsidR="003719BE" w:rsidRPr="00D0037C" w:rsidRDefault="003719BE" w:rsidP="003719BE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D0037C">
        <w:rPr>
          <w:rFonts w:ascii="Bookman Old Style" w:hAnsi="Bookman Old Style"/>
          <w:b/>
        </w:rPr>
        <w:t>Временные риски</w:t>
      </w:r>
      <w:r w:rsidRPr="00D0037C">
        <w:rPr>
          <w:rFonts w:ascii="Bookman Old Style" w:hAnsi="Bookman Old Style"/>
        </w:rPr>
        <w:t>:  основным фактором для возникновения данного риска является отставание от сроков реализации мероприятий Подпр</w:t>
      </w:r>
      <w:r w:rsidRPr="00D0037C">
        <w:rPr>
          <w:rFonts w:ascii="Bookman Old Style" w:hAnsi="Bookman Old Style"/>
        </w:rPr>
        <w:t>о</w:t>
      </w:r>
      <w:r w:rsidRPr="00D0037C">
        <w:rPr>
          <w:rFonts w:ascii="Bookman Old Style" w:hAnsi="Bookman Old Style"/>
        </w:rPr>
        <w:t>граммы -2</w:t>
      </w:r>
      <w:r w:rsidRPr="00D0037C">
        <w:rPr>
          <w:rFonts w:ascii="Bookman Old Style" w:hAnsi="Bookman Old Style" w:cs="Arial"/>
          <w:shd w:val="clear" w:color="auto" w:fill="FFFFFF"/>
        </w:rPr>
        <w:t xml:space="preserve"> </w:t>
      </w:r>
      <w:r w:rsidRPr="00D0037C">
        <w:rPr>
          <w:rFonts w:ascii="Bookman Old Style" w:hAnsi="Bookman Old Style"/>
        </w:rPr>
        <w:t>. Последствия возникновения данного риска преодолеваются путём мониторинга реализа</w:t>
      </w:r>
      <w:r>
        <w:rPr>
          <w:rFonts w:ascii="Bookman Old Style" w:hAnsi="Bookman Old Style"/>
        </w:rPr>
        <w:t>ции Подпрограммы</w:t>
      </w:r>
      <w:r w:rsidRPr="00D0037C">
        <w:rPr>
          <w:rFonts w:ascii="Bookman Old Style" w:hAnsi="Bookman Old Style"/>
        </w:rPr>
        <w:t>-2, который ориентирован на раннее предупреждение возникновения проблем и отклонений хода ре</w:t>
      </w:r>
      <w:r w:rsidRPr="00D0037C">
        <w:rPr>
          <w:rFonts w:ascii="Bookman Old Style" w:hAnsi="Bookman Old Style"/>
        </w:rPr>
        <w:t>а</w:t>
      </w:r>
      <w:r w:rsidRPr="00D0037C">
        <w:rPr>
          <w:rFonts w:ascii="Bookman Old Style" w:hAnsi="Bookman Old Style"/>
        </w:rPr>
        <w:t>лизации Подпрограммы -2</w:t>
      </w:r>
      <w:r w:rsidRPr="00D0037C">
        <w:rPr>
          <w:rFonts w:ascii="Bookman Old Style" w:hAnsi="Bookman Old Style"/>
          <w:b/>
        </w:rPr>
        <w:t xml:space="preserve"> </w:t>
      </w:r>
      <w:r w:rsidRPr="00D0037C">
        <w:rPr>
          <w:rFonts w:ascii="Bookman Old Style" w:hAnsi="Bookman Old Style"/>
        </w:rPr>
        <w:t xml:space="preserve"> от запланированного уровня.</w:t>
      </w:r>
    </w:p>
    <w:p w:rsidR="003719BE" w:rsidRPr="00D0037C" w:rsidRDefault="003719BE" w:rsidP="003719BE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D0037C">
        <w:rPr>
          <w:rFonts w:ascii="Bookman Old Style" w:hAnsi="Bookman Old Style"/>
          <w:b/>
        </w:rPr>
        <w:t>Управленческие риски</w:t>
      </w:r>
      <w:r w:rsidRPr="00D0037C">
        <w:rPr>
          <w:rFonts w:ascii="Bookman Old Style" w:hAnsi="Bookman Old Style"/>
        </w:rPr>
        <w:t>: данные риски связаны с неэффективным управлением пр</w:t>
      </w:r>
      <w:r>
        <w:rPr>
          <w:rFonts w:ascii="Bookman Old Style" w:hAnsi="Bookman Old Style"/>
        </w:rPr>
        <w:t>оцессом реализации Подпрограммы</w:t>
      </w:r>
      <w:r w:rsidRPr="00D0037C">
        <w:rPr>
          <w:rFonts w:ascii="Bookman Old Style" w:hAnsi="Bookman Old Style"/>
        </w:rPr>
        <w:t>-2</w:t>
      </w:r>
      <w:r w:rsidRPr="00D0037C">
        <w:rPr>
          <w:rFonts w:ascii="Bookman Old Style" w:hAnsi="Bookman Old Style" w:cs="Arial"/>
          <w:shd w:val="clear" w:color="auto" w:fill="FFFFFF"/>
        </w:rPr>
        <w:t xml:space="preserve"> </w:t>
      </w:r>
      <w:r w:rsidRPr="00D0037C">
        <w:rPr>
          <w:rFonts w:ascii="Bookman Old Style" w:hAnsi="Bookman Old Style"/>
        </w:rPr>
        <w:t xml:space="preserve"> и несогласованн</w:t>
      </w:r>
      <w:r w:rsidRPr="00D0037C">
        <w:rPr>
          <w:rFonts w:ascii="Bookman Old Style" w:hAnsi="Bookman Old Style"/>
        </w:rPr>
        <w:t>о</w:t>
      </w:r>
      <w:r w:rsidRPr="00D0037C">
        <w:rPr>
          <w:rFonts w:ascii="Bookman Old Style" w:hAnsi="Bookman Old Style"/>
        </w:rPr>
        <w:t xml:space="preserve">стью действий ответственного исполнителя и участников Подпрограммы -2. </w:t>
      </w:r>
      <w:r w:rsidRPr="00D0037C">
        <w:rPr>
          <w:rFonts w:ascii="Bookman Old Style" w:hAnsi="Bookman Old Style" w:cs="Arial"/>
        </w:rPr>
        <w:t>Минимизация отрицательных последствий</w:t>
      </w:r>
      <w:r w:rsidRPr="00D0037C">
        <w:rPr>
          <w:rFonts w:ascii="Bookman Old Style" w:hAnsi="Bookman Old Style"/>
        </w:rPr>
        <w:t xml:space="preserve"> названного риска возможна за счет:</w:t>
      </w:r>
    </w:p>
    <w:p w:rsidR="003719BE" w:rsidRPr="00D0037C" w:rsidRDefault="003719BE" w:rsidP="003719BE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D0037C">
        <w:rPr>
          <w:rFonts w:ascii="Bookman Old Style" w:hAnsi="Bookman Old Style"/>
          <w:sz w:val="24"/>
          <w:szCs w:val="24"/>
        </w:rPr>
        <w:t>ответственного испо</w:t>
      </w:r>
      <w:r w:rsidRPr="00D0037C">
        <w:rPr>
          <w:rFonts w:ascii="Bookman Old Style" w:hAnsi="Bookman Old Style"/>
          <w:sz w:val="24"/>
          <w:szCs w:val="24"/>
        </w:rPr>
        <w:t>л</w:t>
      </w:r>
      <w:r w:rsidRPr="00D0037C">
        <w:rPr>
          <w:rFonts w:ascii="Bookman Old Style" w:hAnsi="Bookman Old Style"/>
          <w:sz w:val="24"/>
          <w:szCs w:val="24"/>
        </w:rPr>
        <w:t>нителя и участников Подпрограммы -2;</w:t>
      </w:r>
    </w:p>
    <w:p w:rsidR="003719BE" w:rsidRPr="00D0037C" w:rsidRDefault="003719BE" w:rsidP="003719BE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D0037C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Подпрограммы -2</w:t>
      </w:r>
      <w:r w:rsidRPr="00D0037C">
        <w:rPr>
          <w:rFonts w:ascii="Bookman Old Style" w:hAnsi="Bookman Old Style" w:cs="Arial"/>
          <w:sz w:val="24"/>
          <w:szCs w:val="24"/>
        </w:rPr>
        <w:t>;</w:t>
      </w:r>
    </w:p>
    <w:p w:rsidR="003719BE" w:rsidRPr="00D0037C" w:rsidRDefault="003719BE" w:rsidP="003719BE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D0037C">
        <w:rPr>
          <w:rFonts w:ascii="Bookman Old Style" w:hAnsi="Bookman Old Style" w:cs="Arial"/>
        </w:rPr>
        <w:t>-</w:t>
      </w:r>
      <w:r w:rsidRPr="00D0037C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D0037C">
        <w:rPr>
          <w:rFonts w:ascii="Bookman Old Style" w:hAnsi="Bookman Old Style"/>
          <w:shd w:val="clear" w:color="auto" w:fill="FFFFFF"/>
        </w:rPr>
        <w:t>ю</w:t>
      </w:r>
      <w:r w:rsidRPr="00D0037C">
        <w:rPr>
          <w:rFonts w:ascii="Bookman Old Style" w:hAnsi="Bookman Old Style"/>
          <w:shd w:val="clear" w:color="auto" w:fill="FFFFFF"/>
        </w:rPr>
        <w:t>щихся возможностей;</w:t>
      </w:r>
    </w:p>
    <w:p w:rsidR="003719BE" w:rsidRPr="00D0037C" w:rsidRDefault="003719BE" w:rsidP="003719BE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D0037C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Pr="003719BE" w:rsidRDefault="003719BE" w:rsidP="003719BE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3719BE">
        <w:rPr>
          <w:rFonts w:ascii="Bookman Old Style" w:hAnsi="Bookman Old Style"/>
          <w:b/>
          <w:color w:val="000000"/>
          <w:sz w:val="24"/>
          <w:szCs w:val="24"/>
        </w:rPr>
        <w:t>Показатели (индикаторы) Подпрограммы-2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3719BE" w:rsidRDefault="003719BE" w:rsidP="003719BE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0037C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Подпрограммы-2 с расшифровкой плановых значений по годам её реализации приведены в приложении №1 к Подпрограмме-2.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D0037C">
        <w:rPr>
          <w:rFonts w:ascii="Bookman Old Style" w:hAnsi="Bookman Old Style"/>
          <w:b/>
          <w:color w:val="000000"/>
          <w:sz w:val="24"/>
          <w:szCs w:val="24"/>
        </w:rPr>
        <w:t>8.Осно</w:t>
      </w:r>
      <w:r>
        <w:rPr>
          <w:rFonts w:ascii="Bookman Old Style" w:hAnsi="Bookman Old Style"/>
          <w:b/>
          <w:color w:val="000000"/>
          <w:sz w:val="24"/>
          <w:szCs w:val="24"/>
        </w:rPr>
        <w:t>вные мероприятия Подпрограммы-2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Pr="00D0037C" w:rsidRDefault="003719BE" w:rsidP="003719BE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0037C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Подпрограммы-2 с указанием ср</w:t>
      </w:r>
      <w:r w:rsidRPr="00D0037C">
        <w:rPr>
          <w:rFonts w:ascii="Bookman Old Style" w:hAnsi="Bookman Old Style"/>
          <w:color w:val="000000"/>
          <w:sz w:val="24"/>
          <w:szCs w:val="24"/>
        </w:rPr>
        <w:t>о</w:t>
      </w:r>
      <w:r w:rsidRPr="00D0037C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Подпрограмме-2.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D0037C">
        <w:rPr>
          <w:rFonts w:ascii="Bookman Old Style" w:hAnsi="Bookman Old Style"/>
          <w:b/>
          <w:color w:val="000000"/>
          <w:sz w:val="24"/>
          <w:szCs w:val="24"/>
        </w:rPr>
        <w:lastRenderedPageBreak/>
        <w:t>9.Ресурсное обеспечение Подпрограммы-2</w:t>
      </w:r>
    </w:p>
    <w:p w:rsidR="003719BE" w:rsidRPr="00D0037C" w:rsidRDefault="003719BE" w:rsidP="003719BE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719BE" w:rsidRDefault="003719BE" w:rsidP="003719BE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D0037C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</w:t>
      </w:r>
      <w:r w:rsidR="00F765F7">
        <w:rPr>
          <w:rFonts w:ascii="Bookman Old Style" w:hAnsi="Bookman Old Style"/>
          <w:color w:val="000000"/>
          <w:sz w:val="24"/>
          <w:szCs w:val="24"/>
        </w:rPr>
        <w:t xml:space="preserve">мы-2 </w:t>
      </w:r>
      <w:r w:rsidRPr="00D0037C">
        <w:rPr>
          <w:rFonts w:ascii="Bookman Old Style" w:hAnsi="Bookman Old Style"/>
          <w:color w:val="000000"/>
          <w:sz w:val="24"/>
          <w:szCs w:val="24"/>
        </w:rPr>
        <w:t>приведена в приложении №3 к  Муниципальной программе.</w:t>
      </w:r>
    </w:p>
    <w:p w:rsidR="003719BE" w:rsidRDefault="003719BE" w:rsidP="003719BE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  <w:sectPr w:rsidR="003719BE" w:rsidSect="003719BE">
          <w:footerReference w:type="default" r:id="rId10"/>
          <w:type w:val="continuous"/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3719BE" w:rsidRPr="00F765F7" w:rsidRDefault="00F765F7" w:rsidP="00F765F7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3719BE" w:rsidRPr="00F765F7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3719BE" w:rsidRDefault="003719BE" w:rsidP="00F765F7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F765F7">
        <w:rPr>
          <w:rFonts w:ascii="Bookman Old Style" w:hAnsi="Bookman Old Style"/>
          <w:bCs/>
          <w:i/>
          <w:color w:val="000000"/>
          <w:sz w:val="24"/>
          <w:szCs w:val="24"/>
        </w:rPr>
        <w:t>к П</w:t>
      </w:r>
      <w:r w:rsidR="00F765F7">
        <w:rPr>
          <w:rFonts w:ascii="Bookman Old Style" w:hAnsi="Bookman Old Style"/>
          <w:bCs/>
          <w:i/>
          <w:color w:val="000000"/>
          <w:sz w:val="24"/>
          <w:szCs w:val="24"/>
        </w:rPr>
        <w:t>одпрограмме</w:t>
      </w:r>
      <w:r w:rsidRPr="00F765F7">
        <w:rPr>
          <w:rFonts w:ascii="Bookman Old Style" w:hAnsi="Bookman Old Style"/>
          <w:bCs/>
          <w:i/>
          <w:color w:val="000000"/>
          <w:sz w:val="24"/>
          <w:szCs w:val="24"/>
        </w:rPr>
        <w:t>-2</w:t>
      </w:r>
    </w:p>
    <w:p w:rsidR="00F765F7" w:rsidRPr="00F765F7" w:rsidRDefault="00F765F7" w:rsidP="00F765F7">
      <w:pPr>
        <w:ind w:left="11907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3719BE" w:rsidRDefault="003719BE" w:rsidP="00F765F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D0037C">
        <w:rPr>
          <w:rFonts w:ascii="Bookman Old Style" w:hAnsi="Bookman Old Style" w:cs="Arial"/>
          <w:b/>
          <w:sz w:val="24"/>
          <w:szCs w:val="24"/>
        </w:rPr>
        <w:t>Целевые показатели (индикаторы) П</w:t>
      </w:r>
      <w:r w:rsidR="00F765F7">
        <w:rPr>
          <w:rFonts w:ascii="Bookman Old Style" w:hAnsi="Bookman Old Style" w:cs="Arial"/>
          <w:b/>
          <w:sz w:val="24"/>
          <w:szCs w:val="24"/>
        </w:rPr>
        <w:t>одпрограммы</w:t>
      </w:r>
      <w:r w:rsidRPr="00D0037C">
        <w:rPr>
          <w:rFonts w:ascii="Bookman Old Style" w:hAnsi="Bookman Old Style" w:cs="Arial"/>
          <w:b/>
          <w:sz w:val="24"/>
          <w:szCs w:val="24"/>
        </w:rPr>
        <w:t>-2</w:t>
      </w:r>
    </w:p>
    <w:p w:rsidR="00F765F7" w:rsidRPr="00D0037C" w:rsidRDefault="00F765F7" w:rsidP="00F765F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8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3669"/>
        <w:gridCol w:w="1058"/>
        <w:gridCol w:w="1272"/>
        <w:gridCol w:w="1483"/>
        <w:gridCol w:w="1272"/>
        <w:gridCol w:w="1059"/>
        <w:gridCol w:w="1271"/>
        <w:gridCol w:w="1059"/>
        <w:gridCol w:w="1272"/>
        <w:gridCol w:w="1745"/>
      </w:tblGrid>
      <w:tr w:rsidR="003719BE" w:rsidRPr="00F765F7" w:rsidTr="00F765F7">
        <w:trPr>
          <w:trHeight w:val="89"/>
        </w:trPr>
        <w:tc>
          <w:tcPr>
            <w:tcW w:w="15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BE" w:rsidRPr="00F765F7" w:rsidRDefault="003719BE" w:rsidP="003719BE">
            <w:pPr>
              <w:snapToGrid w:val="0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 xml:space="preserve">Наименование подпрограммы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«Развитие общего образования».</w:t>
            </w:r>
          </w:p>
        </w:tc>
      </w:tr>
      <w:tr w:rsidR="003719BE" w:rsidRPr="00F765F7" w:rsidTr="00F765F7">
        <w:trPr>
          <w:trHeight w:val="1583"/>
        </w:trPr>
        <w:tc>
          <w:tcPr>
            <w:tcW w:w="1587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19BE" w:rsidRPr="00F765F7" w:rsidRDefault="003719BE" w:rsidP="00F765F7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Цель:</w:t>
            </w:r>
          </w:p>
          <w:p w:rsidR="003719BE" w:rsidRPr="00F765F7" w:rsidRDefault="003719BE" w:rsidP="00F765F7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Модернизация образовательных программ в системе общего образования детей, направленная на достижение современного качества учебных результатов и результатов социализации.</w:t>
            </w:r>
          </w:p>
          <w:p w:rsidR="003719BE" w:rsidRPr="00F765F7" w:rsidRDefault="003719BE" w:rsidP="00F765F7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Задачи:</w:t>
            </w:r>
          </w:p>
          <w:p w:rsidR="003719BE" w:rsidRPr="00F765F7" w:rsidRDefault="003719BE" w:rsidP="00F765F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1. Формирование образовательной сети и финансово-</w:t>
            </w:r>
            <w:proofErr w:type="gramStart"/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экономических механизмов</w:t>
            </w:r>
            <w:proofErr w:type="gramEnd"/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, обеспечивающих равный доступ населения к услугам общего образования.</w:t>
            </w:r>
          </w:p>
          <w:p w:rsidR="003719BE" w:rsidRPr="00F765F7" w:rsidRDefault="003719BE" w:rsidP="00F765F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2.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</w:t>
            </w: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у</w:t>
            </w: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чению и деятельности.</w:t>
            </w:r>
          </w:p>
          <w:p w:rsidR="003719BE" w:rsidRPr="00F765F7" w:rsidRDefault="003719BE" w:rsidP="00F765F7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3.Обновление состава и компетенций педагогических кадров, создание механизмов мотивации педагогов к повышению качества работы и непрерывному професси</w:t>
            </w: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  <w:lang w:bidi="ru-RU"/>
              </w:rPr>
              <w:t>нальному развитию.</w:t>
            </w:r>
          </w:p>
        </w:tc>
      </w:tr>
      <w:tr w:rsidR="003719BE" w:rsidRPr="00F765F7" w:rsidTr="00F765F7">
        <w:trPr>
          <w:trHeight w:val="8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F765F7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№</w:t>
            </w:r>
          </w:p>
          <w:p w:rsidR="003719BE" w:rsidRPr="00F765F7" w:rsidRDefault="003719BE" w:rsidP="00F765F7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F765F7">
              <w:rPr>
                <w:rFonts w:ascii="Bookman Old Style" w:hAnsi="Bookman Old Style" w:cs="Arial"/>
                <w:sz w:val="18"/>
                <w:szCs w:val="18"/>
              </w:rPr>
              <w:t>п</w:t>
            </w:r>
            <w:proofErr w:type="gramEnd"/>
            <w:r w:rsidRPr="00F765F7">
              <w:rPr>
                <w:rFonts w:ascii="Bookman Old Style" w:hAnsi="Bookman Old Style" w:cs="Arial"/>
                <w:sz w:val="18"/>
                <w:szCs w:val="18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Ед. изм.</w:t>
            </w:r>
          </w:p>
        </w:tc>
        <w:tc>
          <w:tcPr>
            <w:tcW w:w="7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BE" w:rsidRPr="00F765F7" w:rsidRDefault="003719BE" w:rsidP="003719B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2021год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Исходные пок</w:t>
            </w:r>
            <w:r w:rsidRPr="00F765F7">
              <w:rPr>
                <w:rFonts w:ascii="Bookman Old Style" w:hAnsi="Bookman Old Style" w:cs="Arial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 w:cs="Arial"/>
                <w:sz w:val="18"/>
                <w:szCs w:val="18"/>
              </w:rPr>
              <w:t>затели</w:t>
            </w:r>
          </w:p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Базового 2014 года</w:t>
            </w:r>
          </w:p>
        </w:tc>
      </w:tr>
      <w:tr w:rsidR="00F765F7" w:rsidRPr="00F765F7" w:rsidTr="00F765F7">
        <w:trPr>
          <w:trHeight w:val="89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9BE" w:rsidRPr="00F765F7" w:rsidRDefault="003719BE" w:rsidP="00F765F7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9BE" w:rsidRPr="00F765F7" w:rsidRDefault="003719BE" w:rsidP="003719BE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9BE" w:rsidRPr="00F765F7" w:rsidRDefault="003719BE" w:rsidP="003719BE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2015 год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2016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2017год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2018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ind w:left="-391" w:firstLine="39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2019 год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2020  год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BE" w:rsidRPr="00F765F7" w:rsidRDefault="003719BE" w:rsidP="003719BE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BE" w:rsidRPr="00F765F7" w:rsidRDefault="003719BE" w:rsidP="003719BE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F765F7" w:rsidRPr="00F765F7" w:rsidTr="00F765F7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BE" w:rsidRPr="00F765F7" w:rsidRDefault="003719BE" w:rsidP="003719B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11</w:t>
            </w:r>
          </w:p>
        </w:tc>
      </w:tr>
      <w:tr w:rsidR="00F765F7" w:rsidRPr="00F765F7" w:rsidTr="00F765F7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132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Количество новых мест в общеобр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зовательных организациях, в том числе в группах кратковременного пребывания.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</w:tr>
      <w:tr w:rsidR="00F765F7" w:rsidRPr="00F765F7" w:rsidTr="00F765F7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Удельный вес численности школьн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ков, обучающихся </w:t>
            </w:r>
            <w:proofErr w:type="gramStart"/>
            <w:r w:rsidRPr="00F765F7">
              <w:rPr>
                <w:rFonts w:ascii="Bookman Old Style" w:hAnsi="Bookman Old Style"/>
                <w:sz w:val="18"/>
                <w:szCs w:val="18"/>
              </w:rPr>
              <w:t>по</w:t>
            </w:r>
            <w:proofErr w:type="gramEnd"/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 новым ФГОС.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84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37</w:t>
            </w:r>
          </w:p>
        </w:tc>
      </w:tr>
      <w:tr w:rsidR="00F765F7" w:rsidRPr="00F765F7" w:rsidTr="00F765F7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F765F7">
              <w:rPr>
                <w:rFonts w:ascii="Bookman Old Style" w:eastAsia="Calibri" w:hAnsi="Bookman Old Style"/>
                <w:sz w:val="18"/>
                <w:szCs w:val="18"/>
              </w:rPr>
              <w:t>Удельный вес численности общео</w:t>
            </w:r>
            <w:r w:rsidRPr="00F765F7">
              <w:rPr>
                <w:rFonts w:ascii="Bookman Old Style" w:eastAsia="Calibri" w:hAnsi="Bookman Old Style"/>
                <w:sz w:val="18"/>
                <w:szCs w:val="18"/>
              </w:rPr>
              <w:t>б</w:t>
            </w:r>
            <w:r w:rsidRPr="00F765F7">
              <w:rPr>
                <w:rFonts w:ascii="Bookman Old Style" w:eastAsia="Calibri" w:hAnsi="Bookman Old Style"/>
                <w:sz w:val="18"/>
                <w:szCs w:val="18"/>
              </w:rPr>
              <w:t>разовательных организаций, име</w:t>
            </w:r>
            <w:r w:rsidRPr="00F765F7">
              <w:rPr>
                <w:rFonts w:ascii="Bookman Old Style" w:eastAsia="Calibri" w:hAnsi="Bookman Old Style"/>
                <w:sz w:val="18"/>
                <w:szCs w:val="18"/>
              </w:rPr>
              <w:t>ю</w:t>
            </w:r>
            <w:r w:rsidRPr="00F765F7">
              <w:rPr>
                <w:rFonts w:ascii="Bookman Old Style" w:eastAsia="Calibri" w:hAnsi="Bookman Old Style"/>
                <w:sz w:val="18"/>
                <w:szCs w:val="18"/>
              </w:rPr>
              <w:t>щих  широкополосный Интернет  (не менее 2 Мб/сек);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33</w:t>
            </w:r>
          </w:p>
        </w:tc>
      </w:tr>
      <w:tr w:rsidR="00F765F7" w:rsidRPr="00F765F7" w:rsidTr="00F765F7">
        <w:trPr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Удельный вес детей и подростков в возрасте 7-18 лет, принимающих участие в воспитательных меропр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ятиях.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</w:tr>
      <w:tr w:rsidR="00F765F7" w:rsidRPr="00F765F7" w:rsidTr="00F765F7">
        <w:trPr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Удельный вес обучающихся в во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расте 7-18 лет, участвующих в де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я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тельности общественных объедин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ний.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4,3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3,4</w:t>
            </w:r>
          </w:p>
        </w:tc>
      </w:tr>
      <w:tr w:rsidR="00F765F7" w:rsidRPr="00F765F7" w:rsidTr="00F765F7">
        <w:trPr>
          <w:trHeight w:val="14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Удельный вес численности педагог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ческих и управленческих кадров  общеобразовательных организаций, прошедших повышение квалифик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ции для работы в соответствии с ФГОС, в общей численности педаг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гических работников;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76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66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70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63</w:t>
            </w:r>
          </w:p>
        </w:tc>
      </w:tr>
      <w:tr w:rsidR="00F765F7" w:rsidRPr="00F765F7" w:rsidTr="00F765F7">
        <w:trPr>
          <w:trHeight w:val="16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Удельный вес численности руков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дителей, имеющих кроме професс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онального образования, подготовку в области государственного и муниц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пального управления или менед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ж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мента и экономики, в общей числе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ности руководителей образовател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ных организаций.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</w:tr>
      <w:tr w:rsidR="00F765F7" w:rsidRPr="00F765F7" w:rsidTr="00F765F7">
        <w:trPr>
          <w:trHeight w:val="7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Количество педагогических работн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ков проходивших аттестацию на первую и высшую квалификацио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ную категорию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144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127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138</w:t>
            </w:r>
          </w:p>
        </w:tc>
      </w:tr>
      <w:tr w:rsidR="00F765F7" w:rsidRPr="00F765F7" w:rsidTr="00F765F7">
        <w:trPr>
          <w:trHeight w:val="5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Количество общеобразовательных организаций,  получивших аккред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тацию.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</w:tr>
      <w:tr w:rsidR="00F765F7" w:rsidRPr="00F765F7" w:rsidTr="00F765F7">
        <w:trPr>
          <w:trHeight w:val="5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Доля ОУ показавших балл выше среднего по мониторингу общеобр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зовательных предметов.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</w:tr>
      <w:tr w:rsidR="00F765F7" w:rsidRPr="00F765F7" w:rsidTr="00F765F7">
        <w:trPr>
          <w:trHeight w:val="7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, успешно пр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о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шедших итоговую аттестацию  по образовательным программам о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с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новного общего образования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85,7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85,4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94</w:t>
            </w:r>
          </w:p>
        </w:tc>
      </w:tr>
      <w:tr w:rsidR="00F765F7" w:rsidRPr="00F765F7" w:rsidTr="00F765F7">
        <w:trPr>
          <w:trHeight w:val="2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F765F7">
            <w:pPr>
              <w:pStyle w:val="a6"/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9BE" w:rsidRPr="00F765F7" w:rsidRDefault="003719BE" w:rsidP="003719BE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, успешно пр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о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шедших итоговую аттестацию  по образовательным программам сре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д</w:t>
            </w:r>
            <w:r w:rsidRPr="00F765F7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него общего образования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F765F7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98,2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BE" w:rsidRPr="00F765F7" w:rsidRDefault="003719BE" w:rsidP="00F765F7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765F7">
              <w:rPr>
                <w:rFonts w:ascii="Bookman Old Style" w:hAnsi="Bookman Old Style" w:cs="Arial"/>
                <w:sz w:val="18"/>
                <w:szCs w:val="18"/>
              </w:rPr>
              <w:t>95</w:t>
            </w:r>
          </w:p>
        </w:tc>
      </w:tr>
    </w:tbl>
    <w:p w:rsidR="00F765F7" w:rsidRDefault="00F765F7" w:rsidP="00F765F7">
      <w:pPr>
        <w:rPr>
          <w:rFonts w:ascii="Bookman Old Style" w:hAnsi="Bookman Old Style"/>
          <w:b/>
          <w:sz w:val="24"/>
          <w:szCs w:val="24"/>
        </w:rPr>
        <w:sectPr w:rsidR="00F765F7" w:rsidSect="00F765F7">
          <w:pgSz w:w="16838" w:h="11906" w:orient="landscape"/>
          <w:pgMar w:top="1701" w:right="720" w:bottom="849" w:left="720" w:header="708" w:footer="708" w:gutter="0"/>
          <w:cols w:space="708"/>
          <w:docGrid w:linePitch="360"/>
        </w:sectPr>
      </w:pPr>
    </w:p>
    <w:p w:rsidR="00F765F7" w:rsidRPr="00F765F7" w:rsidRDefault="00F765F7" w:rsidP="00F765F7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№2</w:t>
      </w:r>
    </w:p>
    <w:p w:rsidR="00F765F7" w:rsidRDefault="00F765F7" w:rsidP="00F765F7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F765F7">
        <w:rPr>
          <w:rFonts w:ascii="Bookman Old Style" w:hAnsi="Bookman Old Style"/>
          <w:bCs/>
          <w:i/>
          <w:color w:val="000000"/>
          <w:sz w:val="24"/>
          <w:szCs w:val="24"/>
        </w:rPr>
        <w:t>к П</w:t>
      </w:r>
      <w:r>
        <w:rPr>
          <w:rFonts w:ascii="Bookman Old Style" w:hAnsi="Bookman Old Style"/>
          <w:bCs/>
          <w:i/>
          <w:color w:val="000000"/>
          <w:sz w:val="24"/>
          <w:szCs w:val="24"/>
        </w:rPr>
        <w:t>одпрограмме</w:t>
      </w:r>
      <w:r w:rsidRPr="00F765F7">
        <w:rPr>
          <w:rFonts w:ascii="Bookman Old Style" w:hAnsi="Bookman Old Style"/>
          <w:bCs/>
          <w:i/>
          <w:color w:val="000000"/>
          <w:sz w:val="24"/>
          <w:szCs w:val="24"/>
        </w:rPr>
        <w:t>-2</w:t>
      </w:r>
    </w:p>
    <w:p w:rsidR="00F765F7" w:rsidRDefault="00F765F7" w:rsidP="00F765F7">
      <w:pPr>
        <w:ind w:left="11907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F4022D" w:rsidRPr="00F765F7" w:rsidRDefault="00F765F7" w:rsidP="00F765F7">
      <w:pPr>
        <w:jc w:val="center"/>
        <w:rPr>
          <w:rFonts w:ascii="Bookman Old Style" w:hAnsi="Bookman Old Style"/>
          <w:b/>
          <w:sz w:val="24"/>
          <w:szCs w:val="24"/>
        </w:rPr>
      </w:pPr>
      <w:r w:rsidRPr="00F765F7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Подпрограммы-2</w:t>
      </w:r>
    </w:p>
    <w:p w:rsidR="00F765F7" w:rsidRDefault="00F765F7" w:rsidP="00F765F7">
      <w:pPr>
        <w:rPr>
          <w:rFonts w:ascii="Bookman Old Style" w:hAnsi="Bookman Old Style"/>
          <w:b/>
          <w:sz w:val="24"/>
          <w:szCs w:val="24"/>
        </w:rPr>
      </w:pPr>
    </w:p>
    <w:tbl>
      <w:tblPr>
        <w:tblW w:w="159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2787"/>
        <w:gridCol w:w="1504"/>
        <w:gridCol w:w="1076"/>
        <w:gridCol w:w="1138"/>
        <w:gridCol w:w="1138"/>
        <w:gridCol w:w="1138"/>
        <w:gridCol w:w="1138"/>
        <w:gridCol w:w="1138"/>
        <w:gridCol w:w="1280"/>
        <w:gridCol w:w="1241"/>
        <w:gridCol w:w="1244"/>
      </w:tblGrid>
      <w:tr w:rsidR="00F765F7" w:rsidRPr="00F765F7" w:rsidTr="004C740A">
        <w:trPr>
          <w:trHeight w:val="400"/>
        </w:trPr>
        <w:tc>
          <w:tcPr>
            <w:tcW w:w="1175" w:type="dxa"/>
            <w:vMerge w:val="restart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F765F7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F765F7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Наименование  меропри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я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тия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Срок исполн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ния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Источник фина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сиров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ния</w:t>
            </w:r>
          </w:p>
        </w:tc>
        <w:tc>
          <w:tcPr>
            <w:tcW w:w="8317" w:type="dxa"/>
            <w:gridSpan w:val="7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F765F7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F765F7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F765F7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F765F7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4C740A" w:rsidRPr="00F765F7" w:rsidTr="004C740A">
        <w:trPr>
          <w:trHeight w:val="533"/>
        </w:trPr>
        <w:tc>
          <w:tcPr>
            <w:tcW w:w="1175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018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019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021</w:t>
            </w:r>
          </w:p>
        </w:tc>
      </w:tr>
      <w:tr w:rsidR="004C740A" w:rsidRPr="00F765F7" w:rsidTr="004C740A">
        <w:trPr>
          <w:trHeight w:val="222"/>
        </w:trPr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</w:tr>
      <w:tr w:rsidR="004C740A" w:rsidRPr="00F765F7" w:rsidTr="004C740A">
        <w:trPr>
          <w:trHeight w:val="267"/>
        </w:trPr>
        <w:tc>
          <w:tcPr>
            <w:tcW w:w="1175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</w:t>
            </w: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грамма 2 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"Развитие общего обр</w:t>
            </w: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зования Моздокского района"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461454,5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440218,3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443684,7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468581,6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483559,2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765F7" w:rsidRPr="00F765F7" w:rsidRDefault="00F765F7" w:rsidP="004C740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424264,3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b/>
                <w:bCs/>
                <w:sz w:val="18"/>
                <w:szCs w:val="18"/>
              </w:rPr>
              <w:t>421 526,0</w:t>
            </w:r>
          </w:p>
        </w:tc>
      </w:tr>
      <w:tr w:rsidR="004C740A" w:rsidRPr="00F765F7" w:rsidTr="004C740A">
        <w:trPr>
          <w:trHeight w:val="1866"/>
        </w:trPr>
        <w:tc>
          <w:tcPr>
            <w:tcW w:w="1175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Обеспечение  госуда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ственных гарантий реал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зации прав на получение общедоступного и беспла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ного дошкольного, начал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ного общего, основного 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щего, среднего общего 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разования, в  муниципал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ь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ных общеобразовательных организациях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Управление образования АМС Моздо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ского района РСО-Алания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460 694,0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440 218,3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443 684,7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468 581,6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483 559,2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424 264,3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421 526,0</w:t>
            </w:r>
          </w:p>
        </w:tc>
      </w:tr>
      <w:tr w:rsidR="004C740A" w:rsidRPr="00F765F7" w:rsidTr="004C740A">
        <w:trPr>
          <w:trHeight w:val="944"/>
        </w:trPr>
        <w:tc>
          <w:tcPr>
            <w:tcW w:w="1175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Заработная плата и начи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ления на оплату труда 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министративно-управленческого персон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ла, педагогических рабо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ников</w:t>
            </w:r>
          </w:p>
        </w:tc>
        <w:tc>
          <w:tcPr>
            <w:tcW w:w="1504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Респу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лика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ский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404 766,8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381 979,3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344 974,0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358 341,0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365 563,0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309 200,0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765F7" w:rsidRPr="00F765F7" w:rsidRDefault="00F765F7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299 500,0</w:t>
            </w:r>
          </w:p>
        </w:tc>
      </w:tr>
      <w:tr w:rsidR="004C740A" w:rsidRPr="00F765F7" w:rsidTr="004C740A">
        <w:trPr>
          <w:trHeight w:val="944"/>
        </w:trPr>
        <w:tc>
          <w:tcPr>
            <w:tcW w:w="1175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учреждений общего  обр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зования: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Заработная плата и начисления на оплату труда младшего обслуж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вающего персонала,  услуги связи, оплата командир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вочных,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коммунальные услуги,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затраты на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 соде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жание имущества,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 прочие услуги, прочие расходы, приобретение ОС и МЗ для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lastRenderedPageBreak/>
              <w:t>обеспечения, содержания и ремонта оборудования, 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тестация рабочих мест, медицинский осмотр с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трудников, содержание и ремонт автотранспорта находящегося на балансе образовательных учрежд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ний</w:t>
            </w:r>
          </w:p>
        </w:tc>
        <w:tc>
          <w:tcPr>
            <w:tcW w:w="1504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53 746,2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55 891,7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93 361,2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102 331,2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111 517,2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108 894,8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C740A" w:rsidRPr="00F765F7" w:rsidRDefault="004C740A" w:rsidP="00E204F1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115 530,3</w:t>
            </w:r>
          </w:p>
        </w:tc>
      </w:tr>
      <w:tr w:rsidR="004C740A" w:rsidRPr="00F765F7" w:rsidTr="004C740A">
        <w:trPr>
          <w:trHeight w:val="3276"/>
        </w:trPr>
        <w:tc>
          <w:tcPr>
            <w:tcW w:w="1175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4C740A" w:rsidRPr="00F765F7" w:rsidRDefault="004C740A" w:rsidP="004C740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Обеспечение условий для работы учреждений с кру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г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лосуточным пребыванием детей: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Заработная плата и начисления на оплату тр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да младшего обслужива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ю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щего персонала,  услуги связи, оплата командир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вочных,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коммунальные услуги,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затраты на  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 соде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жание имущества, прочие услуги, прочие расходы, приобретение ОС и МЗ для обеспечения, содержания и ремонта оборудования, а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тестация рабочих мест, медицинский осмотр с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трудников,</w:t>
            </w:r>
          </w:p>
        </w:tc>
        <w:tc>
          <w:tcPr>
            <w:tcW w:w="1504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2 181,0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2 347,3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5 349,5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7 909,4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6 479,0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6 169,5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6 495,7</w:t>
            </w:r>
          </w:p>
        </w:tc>
      </w:tr>
      <w:tr w:rsidR="004C740A" w:rsidRPr="00F765F7" w:rsidTr="004C740A">
        <w:trPr>
          <w:trHeight w:val="744"/>
        </w:trPr>
        <w:tc>
          <w:tcPr>
            <w:tcW w:w="1175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Основное мероприятие 2.2 "Модернизация системы общего образования" </w:t>
            </w:r>
          </w:p>
        </w:tc>
        <w:tc>
          <w:tcPr>
            <w:tcW w:w="1504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760,5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  <w:tr w:rsidR="004C740A" w:rsidRPr="00F765F7" w:rsidTr="004C740A">
        <w:trPr>
          <w:trHeight w:val="1488"/>
        </w:trPr>
        <w:tc>
          <w:tcPr>
            <w:tcW w:w="1175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Возврат в систему образ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вания ранее закр</w:t>
            </w:r>
            <w:r>
              <w:rPr>
                <w:rFonts w:ascii="Bookman Old Style" w:hAnsi="Bookman Old Style"/>
                <w:sz w:val="18"/>
                <w:szCs w:val="18"/>
              </w:rPr>
              <w:t>ытых или пере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профилированных учреждений, реконстру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ция зданий с целью разм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F765F7">
              <w:rPr>
                <w:rFonts w:ascii="Bookman Old Style" w:hAnsi="Bookman Old Style"/>
                <w:sz w:val="18"/>
                <w:szCs w:val="18"/>
              </w:rPr>
              <w:t xml:space="preserve">щения  образовательных учреждений </w:t>
            </w:r>
          </w:p>
        </w:tc>
        <w:tc>
          <w:tcPr>
            <w:tcW w:w="1504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Местный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760,5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C740A" w:rsidRPr="00F765F7" w:rsidRDefault="004C740A" w:rsidP="00F765F7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765F7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</w:tr>
    </w:tbl>
    <w:p w:rsidR="00E204F1" w:rsidRDefault="00E204F1" w:rsidP="00F765F7">
      <w:pPr>
        <w:rPr>
          <w:rFonts w:ascii="Bookman Old Style" w:hAnsi="Bookman Old Style"/>
          <w:b/>
          <w:sz w:val="24"/>
          <w:szCs w:val="24"/>
        </w:rPr>
        <w:sectPr w:rsidR="00E204F1" w:rsidSect="00F765F7">
          <w:pgSz w:w="16838" w:h="11906" w:orient="landscape"/>
          <w:pgMar w:top="1701" w:right="720" w:bottom="849" w:left="720" w:header="708" w:footer="708" w:gutter="0"/>
          <w:cols w:space="708"/>
          <w:docGrid w:linePitch="360"/>
        </w:sectPr>
      </w:pPr>
    </w:p>
    <w:p w:rsidR="00E204F1" w:rsidRPr="00EC7857" w:rsidRDefault="00E204F1" w:rsidP="00E204F1">
      <w:pPr>
        <w:jc w:val="center"/>
        <w:rPr>
          <w:rFonts w:ascii="Bookman Old Style" w:hAnsi="Bookman Old Style"/>
          <w:b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</w:rPr>
        <w:lastRenderedPageBreak/>
        <w:t>Подпрограмм</w:t>
      </w:r>
      <w:r>
        <w:rPr>
          <w:rFonts w:ascii="Bookman Old Style" w:hAnsi="Bookman Old Style"/>
          <w:b/>
          <w:sz w:val="24"/>
          <w:szCs w:val="24"/>
        </w:rPr>
        <w:t>а</w:t>
      </w:r>
      <w:r w:rsidRPr="00EC7857">
        <w:rPr>
          <w:rFonts w:ascii="Bookman Old Style" w:hAnsi="Bookman Old Style"/>
          <w:b/>
          <w:sz w:val="24"/>
          <w:szCs w:val="24"/>
        </w:rPr>
        <w:t xml:space="preserve"> -3 «Одарённые дети».</w:t>
      </w:r>
    </w:p>
    <w:p w:rsidR="00E204F1" w:rsidRDefault="002070D6" w:rsidP="00E204F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(далее по тексту Подпрограмма-</w:t>
      </w:r>
      <w:r w:rsidR="00E204F1" w:rsidRPr="00EC7857">
        <w:rPr>
          <w:rFonts w:ascii="Bookman Old Style" w:hAnsi="Bookman Old Style"/>
          <w:b/>
          <w:sz w:val="24"/>
          <w:szCs w:val="24"/>
        </w:rPr>
        <w:t>3)</w:t>
      </w:r>
    </w:p>
    <w:p w:rsidR="002070D6" w:rsidRPr="00EC7857" w:rsidRDefault="002070D6" w:rsidP="00E204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04F1" w:rsidRPr="002070D6" w:rsidRDefault="002070D6" w:rsidP="002070D6">
      <w:pPr>
        <w:pStyle w:val="a6"/>
        <w:numPr>
          <w:ilvl w:val="0"/>
          <w:numId w:val="34"/>
        </w:num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Паспорт Подпрограммы-</w:t>
      </w:r>
      <w:r w:rsidR="00E204F1" w:rsidRPr="002070D6">
        <w:rPr>
          <w:rFonts w:ascii="Bookman Old Style" w:hAnsi="Bookman Old Style"/>
          <w:b/>
          <w:sz w:val="24"/>
          <w:szCs w:val="24"/>
        </w:rPr>
        <w:t>3.</w:t>
      </w:r>
    </w:p>
    <w:p w:rsidR="00E204F1" w:rsidRPr="00EC7857" w:rsidRDefault="00E204F1" w:rsidP="00E204F1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804"/>
      </w:tblGrid>
      <w:tr w:rsidR="00E204F1" w:rsidRPr="00E204F1" w:rsidTr="00E204F1">
        <w:trPr>
          <w:trHeight w:val="103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Подпрограммы-3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Управление образования </w:t>
            </w:r>
            <w:r w:rsidRPr="00E204F1">
              <w:rPr>
                <w:rFonts w:ascii="Bookman Old Style" w:hAnsi="Bookman Old Style"/>
                <w:sz w:val="24"/>
                <w:szCs w:val="24"/>
                <w:lang w:bidi="ru-RU"/>
              </w:rPr>
              <w:t>Администрации местного самоуправления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 Моздокского района.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Участники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Подпрограммы-3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докского района</w:t>
            </w:r>
          </w:p>
        </w:tc>
      </w:tr>
      <w:tr w:rsidR="00E204F1" w:rsidRPr="00E204F1" w:rsidTr="00E204F1">
        <w:trPr>
          <w:trHeight w:val="113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Цели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Подпрограммы-3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Создание оптимальных условий для выявления, 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разования и развития одаренных детей, их социал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ной поддержки, обеспечение преемственности в в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ы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явлении и развитии одаренности детей от дошкол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ного до среднего общего образования.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Подпрограммы-3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Обеспечение условий для участия детей в конку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сах для одарённых, способных детей с развитыми познавательными интересами.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Способствование получению дополнительного 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разования одарёнными учащимися.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3.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Целевая поддержка учащихся, достигших высоких результатов в учёбе, спорте и творческой деятельн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сти.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4. Создание и обеспечение условий для участия в м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роприятиях одаренных детей с ОВЗ.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5.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Обеспечение специальной педагогической, псих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логической и методической подготовки учителей для работы с детьми с высоким уровнем интеллектуал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ного развития.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</w:t>
            </w:r>
            <w:r>
              <w:rPr>
                <w:rFonts w:ascii="Bookman Old Style" w:hAnsi="Bookman Old Style"/>
                <w:sz w:val="24"/>
                <w:szCs w:val="24"/>
              </w:rPr>
              <w:t>граммы-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right="80" w:firstLine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Доля детей и молодежи, ставших победителями и призерами республиканских, Всероссийских, ме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дународных мероприятий (от общего количества участников).</w:t>
            </w:r>
          </w:p>
          <w:p w:rsidR="00E204F1" w:rsidRPr="00E204F1" w:rsidRDefault="00E204F1" w:rsidP="00E204F1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right="80" w:firstLine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Доля детей и молодежи, ставших победителями и призерами республиканского, Всероссийского эт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па ВОШ (от общего количества участников)</w:t>
            </w:r>
            <w:r w:rsidRPr="00E204F1">
              <w:rPr>
                <w:rFonts w:ascii="Bookman Old Style" w:hAnsi="Bookman Old Style"/>
                <w:color w:val="FF0000"/>
                <w:sz w:val="24"/>
                <w:szCs w:val="24"/>
              </w:rPr>
              <w:t>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Этапы и сроки </w:t>
            </w:r>
          </w:p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Подпрограммы- 3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E204F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>
              <w:rPr>
                <w:rFonts w:ascii="Bookman Old Style" w:hAnsi="Bookman Old Style"/>
                <w:sz w:val="24"/>
                <w:szCs w:val="24"/>
              </w:rPr>
              <w:t>Подпрограммы-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  <w:r w:rsidRPr="00E204F1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>
              <w:rPr>
                <w:rFonts w:ascii="Bookman Old Style" w:hAnsi="Bookman Old Style"/>
                <w:sz w:val="24"/>
                <w:szCs w:val="24"/>
              </w:rPr>
              <w:t>Подпрограммы-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3 не предусмо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рены.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Объем и источники</w:t>
            </w:r>
          </w:p>
          <w:p w:rsid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Финансирования</w:t>
            </w:r>
          </w:p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Подпрограммы-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Bookman Old Style" w:hAnsi="Bookman Old Style"/>
                <w:sz w:val="24"/>
                <w:szCs w:val="24"/>
              </w:rPr>
              <w:t>Подпрограммы-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3 с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ставляет всего – 2 171,60 тыс. рублей, 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E204F1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- 104,50 тыс. руб.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- 180,00 тыс. руб.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- 147,20 тыс. руб.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lastRenderedPageBreak/>
              <w:t>2018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116,60 тыс. руб. 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2019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529,10 тыс. руб.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2020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542,80 тыс. руб.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2021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551,40 тыс. руб.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Местный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 бюджет муниципального образования – Моздокский район, всего – 2 171,60 тыс. рублей, 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E204F1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- 104,50 тыс. руб.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- 180,00 тыс. руб.</w:t>
            </w:r>
          </w:p>
          <w:p w:rsidR="00E204F1" w:rsidRPr="00E204F1" w:rsidRDefault="00E204F1" w:rsidP="00E204F1">
            <w:pPr>
              <w:tabs>
                <w:tab w:val="left" w:pos="2053"/>
              </w:tabs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- 147,20 тыс. руб.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2018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116,60 тыс. руб. 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2019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529,10 тыс. руб.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2020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542,80 тыс. руб.</w:t>
            </w:r>
          </w:p>
          <w:p w:rsidR="00E204F1" w:rsidRPr="00E204F1" w:rsidRDefault="00E204F1" w:rsidP="00E204F1">
            <w:pPr>
              <w:ind w:right="80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2021 год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551,40 тыс. руб.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 3 подл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жат ежегодной корректировке с учетом возможн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стей республиканского бюджета Республики Севе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ная Осетия-Алания и бюджета муниципального обр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зования -  Моздокский  район.</w:t>
            </w:r>
          </w:p>
        </w:tc>
      </w:tr>
      <w:tr w:rsidR="00E204F1" w:rsidRPr="00E204F1" w:rsidTr="00E204F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lastRenderedPageBreak/>
              <w:t>Ожидаемые резул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таты реализации Подпрограммы- 3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F1" w:rsidRPr="00E204F1" w:rsidRDefault="00E204F1" w:rsidP="00E204F1">
            <w:pPr>
              <w:numPr>
                <w:ilvl w:val="0"/>
                <w:numId w:val="33"/>
              </w:numPr>
              <w:tabs>
                <w:tab w:val="left" w:pos="402"/>
                <w:tab w:val="left" w:pos="544"/>
              </w:tabs>
              <w:ind w:left="0" w:right="8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 xml:space="preserve"> Увеличение доли детей и молодежи, ставших п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бедителями и призерами республиканских, Всеро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E204F1">
              <w:rPr>
                <w:rFonts w:ascii="Bookman Old Style" w:hAnsi="Bookman Old Style"/>
                <w:sz w:val="24"/>
                <w:szCs w:val="24"/>
              </w:rPr>
              <w:t>сийских, международных мероприятий (от общего количества участников) до 45%.</w:t>
            </w:r>
          </w:p>
          <w:p w:rsidR="00E204F1" w:rsidRPr="00E204F1" w:rsidRDefault="00E204F1" w:rsidP="00E204F1">
            <w:pPr>
              <w:ind w:right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204F1">
              <w:rPr>
                <w:rFonts w:ascii="Bookman Old Style" w:hAnsi="Bookman Old Style"/>
                <w:sz w:val="24"/>
                <w:szCs w:val="24"/>
              </w:rPr>
              <w:t>2.Доля детей и молодежи, ставших победителями и призерами республиканского, Всероссийского этапа ВОШ (от общего количества участников) увеличится до 20%.</w:t>
            </w:r>
          </w:p>
        </w:tc>
      </w:tr>
    </w:tbl>
    <w:p w:rsidR="00E204F1" w:rsidRPr="00EC7857" w:rsidRDefault="00E204F1" w:rsidP="00E204F1">
      <w:pPr>
        <w:jc w:val="both"/>
        <w:rPr>
          <w:rFonts w:ascii="Bookman Old Style" w:hAnsi="Bookman Old Style"/>
          <w:b/>
          <w:color w:val="000000"/>
          <w:sz w:val="24"/>
          <w:szCs w:val="24"/>
          <w:lang w:bidi="ru-RU"/>
        </w:rPr>
      </w:pPr>
    </w:p>
    <w:p w:rsidR="00E204F1" w:rsidRDefault="00E204F1" w:rsidP="00E204F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EC7857">
        <w:rPr>
          <w:rFonts w:ascii="Bookman Old Style" w:hAnsi="Bookman Old Style"/>
          <w:b/>
          <w:sz w:val="24"/>
          <w:szCs w:val="24"/>
        </w:rPr>
        <w:t xml:space="preserve">Характеристика сферы реализации </w:t>
      </w:r>
      <w:r>
        <w:rPr>
          <w:rFonts w:ascii="Bookman Old Style" w:hAnsi="Bookman Old Style"/>
          <w:b/>
          <w:sz w:val="24"/>
          <w:szCs w:val="24"/>
        </w:rPr>
        <w:t>Подпрограммы-</w:t>
      </w:r>
      <w:r w:rsidRPr="00EC7857">
        <w:rPr>
          <w:rFonts w:ascii="Bookman Old Style" w:hAnsi="Bookman Old Style"/>
          <w:b/>
          <w:sz w:val="24"/>
          <w:szCs w:val="24"/>
        </w:rPr>
        <w:t xml:space="preserve">3, </w:t>
      </w:r>
    </w:p>
    <w:p w:rsidR="00E204F1" w:rsidRDefault="00E204F1" w:rsidP="00E204F1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EC7857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E204F1" w:rsidRPr="00EC7857" w:rsidRDefault="00E204F1" w:rsidP="00E204F1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Стратегической целью государственной политики в области образ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вания является повышение доступности качественного образования, соо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т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ветствующего современным потребностям общества и каждого граждан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на. Одной из задач, поставленной на федеральном уровне, является созд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ние системы целенаправленной работы с одарённой и талантливой мол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дёжью.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Поддержка способной и талантливой молодежи является одной из с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ставляющих приоритетного национального проекта «Образование». Ва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ж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ную роль в ее решении играет система образования, которая должна с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здать равные стартовые условия для выявления, развития и социальной поддержки одаренных детей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Подпрограмма -3 «Одаренные дети» на 2015-2021 годы предполагает выявление и развитие природных задатков детей на всех ступенях образ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вания, обеспечение условий для максимального развития их интеллект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у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ального и творческого потенциала. Мероприятия Программы направлены на создание условий для выявления, поддержки и развития одарённых д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тей, включая материально-техническое, методическое, кадровое, инфо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р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мационное и организационное обеспечение.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При разработке Подпрограммы- 3 учитывались: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Федеральный закон Российской Федерации от 29.12.2012 № 273-ФЗ «Об образовании в Российской Федерации».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lastRenderedPageBreak/>
        <w:t>Национальная стратегия действий в интересах детей на 2012-2017 гг. (утв. Указом Президента РФ от 1 июня 2012 №761)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Национальная образовательная инициатива «Наша новая школа».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Конце</w:t>
      </w:r>
      <w:r w:rsidRPr="002070D6">
        <w:rPr>
          <w:rStyle w:val="22"/>
          <w:rFonts w:ascii="Bookman Old Style" w:eastAsia="Calibri" w:hAnsi="Bookman Old Style"/>
          <w:u w:val="none"/>
        </w:rPr>
        <w:t>пци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я духовно-нравственного развития и воспитания личности гражданина России.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Концепция художественного образования в Российской Федерации.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Концепция российского музыкального образования.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 xml:space="preserve">Решение задач </w:t>
      </w:r>
      <w:r w:rsidRPr="002070D6">
        <w:rPr>
          <w:rFonts w:ascii="Bookman Old Style" w:hAnsi="Bookman Old Style"/>
          <w:sz w:val="24"/>
          <w:szCs w:val="24"/>
        </w:rPr>
        <w:t>Подпрограммы- 3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невозможно без преемственности дошкольного, основного общего, среднего общего и дополнительного обр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зования, только в этом случае возможна эффективная работа с одаренн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ы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ми детьми, формирование непрерывного образования.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color w:val="000000"/>
          <w:sz w:val="24"/>
          <w:szCs w:val="24"/>
          <w:lang w:bidi="ru-RU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Задача в области поддержки детской одаренности заключается в том, чтобы, создав условия для всестороннего развития каждого ученика, п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мочь школьнику развиться в той области, где он наиболее активно проя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в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ляет свои способности и таланты. Поддержка образовательных учреждений в работе с одаренными школьниками, развитие системы подготовки ка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д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ров, работающих с талантливыми детьми, проведение целевых массовых мероприятий с участием одаренных ребят - основные направления реал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зации Подпрограммы - 3 «Одаренные дети».</w:t>
      </w:r>
      <w:bookmarkStart w:id="7" w:name="bookmark0"/>
    </w:p>
    <w:bookmarkEnd w:id="7"/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Динамичные изменения социально-экономических отношений, тр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бования, предъявляемые к выпускнику образовательных учреждений, в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ы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зывают потребность в высокообразованных, активных, творческих людях, способных ставить новые перспективные цели, нестандартно решать п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ставленные задачи. Приоритетной задачей формирования будущего инте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л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лектуального и творческого потенциала является создание профессионал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ь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 xml:space="preserve">ной элиты, что невозможно без выявления, поддержки, адресной помощи и </w:t>
      </w:r>
      <w:proofErr w:type="gramStart"/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развития</w:t>
      </w:r>
      <w:proofErr w:type="gramEnd"/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 xml:space="preserve"> наиболее одаренных в различных областях знаний и творчества детей и молодежи.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Для определения проблем, подлежащих программной разработке, ц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левых установок, выделения объектов программного решения проведен и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с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ходный анализ состояния работы по выявлению и поддержке одаренных детей.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В районе на протяжении ряда лет накоплен определенный опыт о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р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ганизации мероприятий, направленных на выявление талантливых детей, социальной поддержки школьников, имеющих особые достижения в ра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з</w:t>
      </w:r>
      <w:r w:rsidRPr="002070D6">
        <w:rPr>
          <w:rFonts w:ascii="Bookman Old Style" w:hAnsi="Bookman Old Style"/>
          <w:color w:val="000000"/>
          <w:sz w:val="24"/>
          <w:szCs w:val="24"/>
          <w:lang w:bidi="ru-RU"/>
        </w:rPr>
        <w:t>личных видах деятельности.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 xml:space="preserve">Одно из главных направлений в системе поиска талантливых детей - Всероссийская олимпиада </w:t>
      </w:r>
      <w:r w:rsidRPr="002070D6">
        <w:rPr>
          <w:rStyle w:val="22"/>
          <w:rFonts w:ascii="Bookman Old Style" w:eastAsia="Calibri" w:hAnsi="Bookman Old Style"/>
          <w:u w:val="none"/>
        </w:rPr>
        <w:t>шк</w:t>
      </w:r>
      <w:r w:rsidRPr="002070D6">
        <w:rPr>
          <w:rFonts w:ascii="Bookman Old Style" w:hAnsi="Bookman Old Style"/>
          <w:sz w:val="24"/>
          <w:szCs w:val="24"/>
          <w:lang w:bidi="ru-RU"/>
        </w:rPr>
        <w:t>ольников.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 xml:space="preserve">Ежегодно в районе проводится муниципальный этап Всероссийской олимпиады </w:t>
      </w:r>
      <w:r w:rsidRPr="002070D6">
        <w:rPr>
          <w:rStyle w:val="22"/>
          <w:rFonts w:ascii="Bookman Old Style" w:eastAsia="Calibri" w:hAnsi="Bookman Old Style"/>
          <w:u w:val="none"/>
        </w:rPr>
        <w:t>шк</w:t>
      </w:r>
      <w:r w:rsidRPr="002070D6">
        <w:rPr>
          <w:rFonts w:ascii="Bookman Old Style" w:hAnsi="Bookman Old Style"/>
          <w:sz w:val="24"/>
          <w:szCs w:val="24"/>
          <w:lang w:bidi="ru-RU"/>
        </w:rPr>
        <w:t>ольников. В 2017 году в муниципальном этапе приняли уч</w:t>
      </w:r>
      <w:r w:rsidRPr="002070D6">
        <w:rPr>
          <w:rFonts w:ascii="Bookman Old Style" w:hAnsi="Bookman Old Style"/>
          <w:sz w:val="24"/>
          <w:szCs w:val="24"/>
          <w:lang w:bidi="ru-RU"/>
        </w:rPr>
        <w:t>а</w:t>
      </w:r>
      <w:r w:rsidRPr="002070D6">
        <w:rPr>
          <w:rFonts w:ascii="Bookman Old Style" w:hAnsi="Bookman Old Style"/>
          <w:sz w:val="24"/>
          <w:szCs w:val="24"/>
          <w:lang w:bidi="ru-RU"/>
        </w:rPr>
        <w:t>стие 1056 обучающихся 7-11 классов из 29 общеобразовательных учрежд</w:t>
      </w:r>
      <w:r w:rsidRPr="002070D6">
        <w:rPr>
          <w:rFonts w:ascii="Bookman Old Style" w:hAnsi="Bookman Old Style"/>
          <w:sz w:val="24"/>
          <w:szCs w:val="24"/>
          <w:lang w:bidi="ru-RU"/>
        </w:rPr>
        <w:t>е</w:t>
      </w:r>
      <w:r w:rsidRPr="002070D6">
        <w:rPr>
          <w:rFonts w:ascii="Bookman Old Style" w:hAnsi="Bookman Old Style"/>
          <w:sz w:val="24"/>
          <w:szCs w:val="24"/>
          <w:lang w:bidi="ru-RU"/>
        </w:rPr>
        <w:t>ний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>(в прошлом голу приняли участие 1066 обучающихся), что составляет 32,7% (33%) от общего количество обучающихся с 7-11 классов.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>Итоги предметных олимпиад отразили уровень преподавания уче</w:t>
      </w:r>
      <w:r w:rsidRPr="002070D6">
        <w:rPr>
          <w:rFonts w:ascii="Bookman Old Style" w:hAnsi="Bookman Old Style"/>
          <w:sz w:val="24"/>
          <w:szCs w:val="24"/>
          <w:lang w:bidi="ru-RU"/>
        </w:rPr>
        <w:t>б</w:t>
      </w:r>
      <w:r w:rsidRPr="002070D6">
        <w:rPr>
          <w:rFonts w:ascii="Bookman Old Style" w:hAnsi="Bookman Old Style"/>
          <w:sz w:val="24"/>
          <w:szCs w:val="24"/>
          <w:lang w:bidi="ru-RU"/>
        </w:rPr>
        <w:t>ных дисциплин и уровень адресной работы с одаренными детьми в образ</w:t>
      </w:r>
      <w:r w:rsidRPr="002070D6">
        <w:rPr>
          <w:rFonts w:ascii="Bookman Old Style" w:hAnsi="Bookman Old Style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sz w:val="24"/>
          <w:szCs w:val="24"/>
          <w:lang w:bidi="ru-RU"/>
        </w:rPr>
        <w:t>вательных учреждениях района. По итогам муниципального этапа абс</w:t>
      </w:r>
      <w:r w:rsidRPr="002070D6">
        <w:rPr>
          <w:rFonts w:ascii="Bookman Old Style" w:hAnsi="Bookman Old Style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sz w:val="24"/>
          <w:szCs w:val="24"/>
          <w:lang w:bidi="ru-RU"/>
        </w:rPr>
        <w:t>лютных победителей - 50, призеров -  264.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>Стабильно высокие результаты по литературе, русскому языку, х</w:t>
      </w:r>
      <w:r w:rsidRPr="002070D6">
        <w:rPr>
          <w:rFonts w:ascii="Bookman Old Style" w:hAnsi="Bookman Old Style"/>
          <w:sz w:val="24"/>
          <w:szCs w:val="24"/>
          <w:lang w:bidi="ru-RU"/>
        </w:rPr>
        <w:t>и</w:t>
      </w:r>
      <w:r w:rsidRPr="002070D6">
        <w:rPr>
          <w:rFonts w:ascii="Bookman Old Style" w:hAnsi="Bookman Old Style"/>
          <w:sz w:val="24"/>
          <w:szCs w:val="24"/>
          <w:lang w:bidi="ru-RU"/>
        </w:rPr>
        <w:t>мии, биологии, технологии, физической культуре.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>Улучшились результаты по сравнению с прошлым годом по матем</w:t>
      </w:r>
      <w:r w:rsidRPr="002070D6">
        <w:rPr>
          <w:rFonts w:ascii="Bookman Old Style" w:hAnsi="Bookman Old Style"/>
          <w:sz w:val="24"/>
          <w:szCs w:val="24"/>
          <w:lang w:bidi="ru-RU"/>
        </w:rPr>
        <w:t>а</w:t>
      </w:r>
      <w:r w:rsidRPr="002070D6">
        <w:rPr>
          <w:rFonts w:ascii="Bookman Old Style" w:hAnsi="Bookman Old Style"/>
          <w:sz w:val="24"/>
          <w:szCs w:val="24"/>
          <w:lang w:bidi="ru-RU"/>
        </w:rPr>
        <w:t>тике, обществознанию, экологии в количественном и качественном отн</w:t>
      </w:r>
      <w:r w:rsidRPr="002070D6">
        <w:rPr>
          <w:rFonts w:ascii="Bookman Old Style" w:hAnsi="Bookman Old Style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sz w:val="24"/>
          <w:szCs w:val="24"/>
          <w:lang w:bidi="ru-RU"/>
        </w:rPr>
        <w:t>шении.</w:t>
      </w:r>
    </w:p>
    <w:p w:rsidR="00E204F1" w:rsidRPr="002070D6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lastRenderedPageBreak/>
        <w:t>Низкий уровень знаний на муниципальном этапе по информатике, физике, биологии, т.е. набрали менее 50% от максимально возможного к</w:t>
      </w:r>
      <w:r w:rsidRPr="002070D6">
        <w:rPr>
          <w:rFonts w:ascii="Bookman Old Style" w:hAnsi="Bookman Old Style"/>
          <w:sz w:val="24"/>
          <w:szCs w:val="24"/>
          <w:lang w:bidi="ru-RU"/>
        </w:rPr>
        <w:t>о</w:t>
      </w:r>
      <w:r w:rsidRPr="002070D6">
        <w:rPr>
          <w:rFonts w:ascii="Bookman Old Style" w:hAnsi="Bookman Old Style"/>
          <w:sz w:val="24"/>
          <w:szCs w:val="24"/>
          <w:lang w:bidi="ru-RU"/>
        </w:rPr>
        <w:t>личества баллов.</w:t>
      </w:r>
    </w:p>
    <w:p w:rsidR="00E204F1" w:rsidRPr="00EC7857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2070D6">
        <w:rPr>
          <w:rFonts w:ascii="Bookman Old Style" w:hAnsi="Bookman Old Style"/>
          <w:sz w:val="24"/>
          <w:szCs w:val="24"/>
          <w:lang w:bidi="ru-RU"/>
        </w:rPr>
        <w:t xml:space="preserve">Сравнительная таблица участия </w:t>
      </w:r>
      <w:r w:rsidRPr="00EC7857">
        <w:rPr>
          <w:rFonts w:ascii="Bookman Old Style" w:hAnsi="Bookman Old Style"/>
          <w:sz w:val="24"/>
          <w:szCs w:val="24"/>
          <w:lang w:bidi="ru-RU"/>
        </w:rPr>
        <w:t>во Всероссийской олимпиаде школ</w:t>
      </w:r>
      <w:r w:rsidRPr="00EC7857">
        <w:rPr>
          <w:rFonts w:ascii="Bookman Old Style" w:hAnsi="Bookman Old Style"/>
          <w:sz w:val="24"/>
          <w:szCs w:val="24"/>
          <w:lang w:bidi="ru-RU"/>
        </w:rPr>
        <w:t>ь</w:t>
      </w:r>
      <w:r w:rsidRPr="00EC7857">
        <w:rPr>
          <w:rFonts w:ascii="Bookman Old Style" w:hAnsi="Bookman Old Style"/>
          <w:sz w:val="24"/>
          <w:szCs w:val="24"/>
          <w:lang w:bidi="ru-RU"/>
        </w:rPr>
        <w:t xml:space="preserve">ников 2014 - 2017 </w:t>
      </w:r>
      <w:proofErr w:type="spellStart"/>
      <w:r w:rsidRPr="00EC7857">
        <w:rPr>
          <w:rFonts w:ascii="Bookman Old Style" w:hAnsi="Bookman Old Style"/>
          <w:sz w:val="24"/>
          <w:szCs w:val="24"/>
          <w:lang w:bidi="ru-RU"/>
        </w:rPr>
        <w:t>г.</w:t>
      </w:r>
      <w:proofErr w:type="gramStart"/>
      <w:r w:rsidRPr="00EC7857">
        <w:rPr>
          <w:rFonts w:ascii="Bookman Old Style" w:hAnsi="Bookman Old Style"/>
          <w:sz w:val="24"/>
          <w:szCs w:val="24"/>
          <w:lang w:bidi="ru-RU"/>
        </w:rPr>
        <w:t>г</w:t>
      </w:r>
      <w:proofErr w:type="spellEnd"/>
      <w:proofErr w:type="gramEnd"/>
      <w:r w:rsidRPr="00EC7857">
        <w:rPr>
          <w:rFonts w:ascii="Bookman Old Style" w:hAnsi="Bookman Old Style"/>
          <w:sz w:val="24"/>
          <w:szCs w:val="24"/>
          <w:lang w:bidi="ru-RU"/>
        </w:rPr>
        <w:t>.</w:t>
      </w:r>
    </w:p>
    <w:tbl>
      <w:tblPr>
        <w:tblStyle w:val="a3"/>
        <w:tblpPr w:leftFromText="180" w:rightFromText="180" w:vertAnchor="text" w:horzAnchor="margin" w:tblpY="373"/>
        <w:tblW w:w="959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16"/>
        <w:gridCol w:w="708"/>
        <w:gridCol w:w="567"/>
        <w:gridCol w:w="924"/>
        <w:gridCol w:w="743"/>
        <w:gridCol w:w="850"/>
        <w:gridCol w:w="602"/>
        <w:gridCol w:w="709"/>
        <w:gridCol w:w="603"/>
        <w:gridCol w:w="1086"/>
      </w:tblGrid>
      <w:tr w:rsidR="00E204F1" w:rsidRPr="00E204F1" w:rsidTr="002070D6">
        <w:trPr>
          <w:trHeight w:val="1264"/>
        </w:trPr>
        <w:tc>
          <w:tcPr>
            <w:tcW w:w="993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Годы</w:t>
            </w:r>
          </w:p>
        </w:tc>
        <w:tc>
          <w:tcPr>
            <w:tcW w:w="993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Кол-во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участн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ков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E204F1">
              <w:rPr>
                <w:rFonts w:ascii="Bookman Old Style" w:hAnsi="Bookman Old Style"/>
                <w:sz w:val="16"/>
                <w:szCs w:val="16"/>
              </w:rPr>
              <w:t>м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у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ниц</w:t>
            </w:r>
            <w:proofErr w:type="spellEnd"/>
            <w:r w:rsidRPr="00E204F1">
              <w:rPr>
                <w:rFonts w:ascii="Bookman Old Style" w:hAnsi="Bookman Old Style"/>
                <w:sz w:val="16"/>
                <w:szCs w:val="16"/>
              </w:rPr>
              <w:t>. этапа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 xml:space="preserve">(7-11 </w:t>
            </w:r>
            <w:proofErr w:type="spellStart"/>
            <w:r w:rsidRPr="00E204F1">
              <w:rPr>
                <w:rFonts w:ascii="Bookman Old Style" w:hAnsi="Bookman Old Style"/>
                <w:sz w:val="16"/>
                <w:szCs w:val="16"/>
              </w:rPr>
              <w:t>кл</w:t>
            </w:r>
            <w:proofErr w:type="spellEnd"/>
            <w:r w:rsidR="008A7D77">
              <w:rPr>
                <w:rFonts w:ascii="Bookman Old Style" w:hAnsi="Bookman Old Style"/>
                <w:sz w:val="16"/>
                <w:szCs w:val="16"/>
              </w:rPr>
              <w:t>.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816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%</w:t>
            </w:r>
          </w:p>
        </w:tc>
        <w:tc>
          <w:tcPr>
            <w:tcW w:w="708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Кол-во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поб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дит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лей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E204F1">
              <w:rPr>
                <w:rFonts w:ascii="Bookman Old Style" w:hAnsi="Bookman Old Style"/>
                <w:sz w:val="16"/>
                <w:szCs w:val="16"/>
              </w:rPr>
              <w:t>м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у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ниц</w:t>
            </w:r>
            <w:proofErr w:type="spellEnd"/>
            <w:r w:rsidRPr="00E204F1">
              <w:rPr>
                <w:rFonts w:ascii="Bookman Old Style" w:hAnsi="Bookman Old Style"/>
                <w:sz w:val="16"/>
                <w:szCs w:val="16"/>
              </w:rPr>
              <w:t>. этапа</w:t>
            </w:r>
          </w:p>
        </w:tc>
        <w:tc>
          <w:tcPr>
            <w:tcW w:w="567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%</w:t>
            </w:r>
          </w:p>
        </w:tc>
        <w:tc>
          <w:tcPr>
            <w:tcW w:w="924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Кол-во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учас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ников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рег.</w:t>
            </w:r>
            <w:r w:rsidR="008A7D7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этапа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</w:p>
        </w:tc>
        <w:tc>
          <w:tcPr>
            <w:tcW w:w="743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%</w:t>
            </w:r>
          </w:p>
        </w:tc>
        <w:tc>
          <w:tcPr>
            <w:tcW w:w="850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Число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приз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ров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рег.</w:t>
            </w:r>
            <w:r w:rsidR="008A7D7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этапа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</w:p>
        </w:tc>
        <w:tc>
          <w:tcPr>
            <w:tcW w:w="602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%</w:t>
            </w:r>
          </w:p>
        </w:tc>
        <w:tc>
          <w:tcPr>
            <w:tcW w:w="709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Число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поб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дит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лей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рег.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этапа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</w:p>
        </w:tc>
        <w:tc>
          <w:tcPr>
            <w:tcW w:w="603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%</w:t>
            </w:r>
          </w:p>
        </w:tc>
        <w:tc>
          <w:tcPr>
            <w:tcW w:w="1086" w:type="dxa"/>
            <w:vAlign w:val="center"/>
          </w:tcPr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Число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победит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лей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204F1">
              <w:rPr>
                <w:rFonts w:ascii="Bookman Old Style" w:hAnsi="Bookman Old Style"/>
                <w:sz w:val="16"/>
                <w:szCs w:val="16"/>
              </w:rPr>
              <w:t>и приз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ров</w:t>
            </w:r>
          </w:p>
          <w:p w:rsidR="00E204F1" w:rsidRPr="00E204F1" w:rsidRDefault="00E204F1" w:rsidP="002070D6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proofErr w:type="gramStart"/>
            <w:r w:rsidRPr="00E204F1">
              <w:rPr>
                <w:rFonts w:ascii="Bookman Old Style" w:hAnsi="Bookman Old Style"/>
                <w:sz w:val="16"/>
                <w:szCs w:val="16"/>
              </w:rPr>
              <w:t>всеро</w:t>
            </w:r>
            <w:r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E204F1">
              <w:rPr>
                <w:rFonts w:ascii="Bookman Old Style" w:hAnsi="Bookman Old Style"/>
                <w:sz w:val="16"/>
                <w:szCs w:val="16"/>
              </w:rPr>
              <w:t>сийской</w:t>
            </w:r>
            <w:proofErr w:type="gramEnd"/>
            <w:r w:rsidRPr="00E204F1">
              <w:rPr>
                <w:rFonts w:ascii="Bookman Old Style" w:hAnsi="Bookman Old Style"/>
                <w:sz w:val="16"/>
                <w:szCs w:val="16"/>
              </w:rPr>
              <w:t xml:space="preserve"> ОШ</w:t>
            </w:r>
          </w:p>
        </w:tc>
      </w:tr>
      <w:tr w:rsidR="00E204F1" w:rsidRPr="00E204F1" w:rsidTr="008A7D77">
        <w:tc>
          <w:tcPr>
            <w:tcW w:w="993" w:type="dxa"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2014 – 2015</w:t>
            </w:r>
          </w:p>
        </w:tc>
        <w:tc>
          <w:tcPr>
            <w:tcW w:w="99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1273</w:t>
            </w:r>
          </w:p>
        </w:tc>
        <w:tc>
          <w:tcPr>
            <w:tcW w:w="81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34,4%</w:t>
            </w:r>
          </w:p>
        </w:tc>
        <w:tc>
          <w:tcPr>
            <w:tcW w:w="708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68</w:t>
            </w:r>
          </w:p>
        </w:tc>
        <w:tc>
          <w:tcPr>
            <w:tcW w:w="567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5%</w:t>
            </w:r>
          </w:p>
        </w:tc>
        <w:tc>
          <w:tcPr>
            <w:tcW w:w="924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128</w:t>
            </w:r>
          </w:p>
        </w:tc>
        <w:tc>
          <w:tcPr>
            <w:tcW w:w="74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10%</w:t>
            </w:r>
          </w:p>
        </w:tc>
        <w:tc>
          <w:tcPr>
            <w:tcW w:w="850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14</w:t>
            </w:r>
          </w:p>
        </w:tc>
        <w:tc>
          <w:tcPr>
            <w:tcW w:w="602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11%</w:t>
            </w:r>
          </w:p>
        </w:tc>
        <w:tc>
          <w:tcPr>
            <w:tcW w:w="709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7</w:t>
            </w:r>
          </w:p>
        </w:tc>
        <w:tc>
          <w:tcPr>
            <w:tcW w:w="60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5%</w:t>
            </w:r>
          </w:p>
        </w:tc>
        <w:tc>
          <w:tcPr>
            <w:tcW w:w="108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0</w:t>
            </w:r>
          </w:p>
        </w:tc>
      </w:tr>
      <w:tr w:rsidR="00E204F1" w:rsidRPr="00E204F1" w:rsidTr="008A7D77">
        <w:tc>
          <w:tcPr>
            <w:tcW w:w="993" w:type="dxa"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2015 – 2016</w:t>
            </w:r>
          </w:p>
        </w:tc>
        <w:tc>
          <w:tcPr>
            <w:tcW w:w="99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1066</w:t>
            </w:r>
          </w:p>
        </w:tc>
        <w:tc>
          <w:tcPr>
            <w:tcW w:w="81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32,7%</w:t>
            </w:r>
          </w:p>
        </w:tc>
        <w:tc>
          <w:tcPr>
            <w:tcW w:w="708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43</w:t>
            </w:r>
          </w:p>
        </w:tc>
        <w:tc>
          <w:tcPr>
            <w:tcW w:w="567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4%</w:t>
            </w:r>
          </w:p>
        </w:tc>
        <w:tc>
          <w:tcPr>
            <w:tcW w:w="924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75</w:t>
            </w:r>
          </w:p>
        </w:tc>
        <w:tc>
          <w:tcPr>
            <w:tcW w:w="74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7%</w:t>
            </w:r>
          </w:p>
        </w:tc>
        <w:tc>
          <w:tcPr>
            <w:tcW w:w="850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4</w:t>
            </w:r>
          </w:p>
        </w:tc>
        <w:tc>
          <w:tcPr>
            <w:tcW w:w="602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5%</w:t>
            </w:r>
          </w:p>
        </w:tc>
        <w:tc>
          <w:tcPr>
            <w:tcW w:w="709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</w:t>
            </w:r>
          </w:p>
        </w:tc>
        <w:tc>
          <w:tcPr>
            <w:tcW w:w="60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7%</w:t>
            </w:r>
          </w:p>
        </w:tc>
        <w:tc>
          <w:tcPr>
            <w:tcW w:w="108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0</w:t>
            </w:r>
          </w:p>
        </w:tc>
      </w:tr>
      <w:tr w:rsidR="00E204F1" w:rsidRPr="00E204F1" w:rsidTr="008A7D77">
        <w:tc>
          <w:tcPr>
            <w:tcW w:w="993" w:type="dxa"/>
          </w:tcPr>
          <w:p w:rsidR="00E204F1" w:rsidRPr="00E204F1" w:rsidRDefault="00E204F1" w:rsidP="00E204F1">
            <w:pPr>
              <w:jc w:val="both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 xml:space="preserve">2016 – 2017 </w:t>
            </w:r>
          </w:p>
        </w:tc>
        <w:tc>
          <w:tcPr>
            <w:tcW w:w="99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1056</w:t>
            </w:r>
          </w:p>
        </w:tc>
        <w:tc>
          <w:tcPr>
            <w:tcW w:w="81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35%</w:t>
            </w:r>
          </w:p>
        </w:tc>
        <w:tc>
          <w:tcPr>
            <w:tcW w:w="708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50</w:t>
            </w:r>
          </w:p>
        </w:tc>
        <w:tc>
          <w:tcPr>
            <w:tcW w:w="567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5%</w:t>
            </w:r>
          </w:p>
        </w:tc>
        <w:tc>
          <w:tcPr>
            <w:tcW w:w="924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143</w:t>
            </w:r>
          </w:p>
        </w:tc>
        <w:tc>
          <w:tcPr>
            <w:tcW w:w="74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14%</w:t>
            </w:r>
          </w:p>
        </w:tc>
        <w:tc>
          <w:tcPr>
            <w:tcW w:w="850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6</w:t>
            </w:r>
          </w:p>
        </w:tc>
        <w:tc>
          <w:tcPr>
            <w:tcW w:w="602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4%</w:t>
            </w:r>
          </w:p>
        </w:tc>
        <w:tc>
          <w:tcPr>
            <w:tcW w:w="709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14</w:t>
            </w:r>
          </w:p>
        </w:tc>
        <w:tc>
          <w:tcPr>
            <w:tcW w:w="603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10%</w:t>
            </w:r>
          </w:p>
        </w:tc>
        <w:tc>
          <w:tcPr>
            <w:tcW w:w="1086" w:type="dxa"/>
            <w:vAlign w:val="center"/>
          </w:tcPr>
          <w:p w:rsidR="00E204F1" w:rsidRPr="00E204F1" w:rsidRDefault="00E204F1" w:rsidP="008A7D77">
            <w:pPr>
              <w:jc w:val="center"/>
              <w:rPr>
                <w:rFonts w:ascii="Bookman Old Style" w:hAnsi="Bookman Old Style"/>
                <w:sz w:val="16"/>
                <w:szCs w:val="16"/>
                <w:lang w:bidi="ru-RU"/>
              </w:rPr>
            </w:pPr>
            <w:r w:rsidRPr="00E204F1">
              <w:rPr>
                <w:rFonts w:ascii="Bookman Old Style" w:hAnsi="Bookman Old Style"/>
                <w:sz w:val="16"/>
                <w:szCs w:val="16"/>
                <w:lang w:bidi="ru-RU"/>
              </w:rPr>
              <w:t>0</w:t>
            </w:r>
          </w:p>
        </w:tc>
      </w:tr>
    </w:tbl>
    <w:p w:rsidR="00E204F1" w:rsidRPr="00EC7857" w:rsidRDefault="00E204F1" w:rsidP="00E204F1">
      <w:pPr>
        <w:rPr>
          <w:rFonts w:ascii="Bookman Old Style" w:hAnsi="Bookman Old Style"/>
          <w:sz w:val="24"/>
          <w:szCs w:val="24"/>
        </w:rPr>
      </w:pPr>
    </w:p>
    <w:p w:rsidR="00E204F1" w:rsidRPr="00EC7857" w:rsidRDefault="00E204F1" w:rsidP="00E204F1">
      <w:pPr>
        <w:jc w:val="both"/>
        <w:rPr>
          <w:rFonts w:ascii="Bookman Old Style" w:hAnsi="Bookman Old Style"/>
          <w:sz w:val="24"/>
          <w:szCs w:val="24"/>
        </w:rPr>
      </w:pP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В 2016-2017 учебном году 30 учащихся, обладающих интеллектуал</w:t>
      </w:r>
      <w:r w:rsidRPr="008A7D77">
        <w:rPr>
          <w:rFonts w:ascii="Bookman Old Style" w:hAnsi="Bookman Old Style"/>
          <w:sz w:val="24"/>
          <w:szCs w:val="24"/>
          <w:lang w:bidi="ru-RU"/>
        </w:rPr>
        <w:t>ь</w:t>
      </w:r>
      <w:r w:rsidRPr="008A7D77">
        <w:rPr>
          <w:rFonts w:ascii="Bookman Old Style" w:hAnsi="Bookman Old Style"/>
          <w:sz w:val="24"/>
          <w:szCs w:val="24"/>
          <w:lang w:bidi="ru-RU"/>
        </w:rPr>
        <w:t>ными способностями, стали победителями муниципального этапа Всеро</w:t>
      </w:r>
      <w:r w:rsidRPr="008A7D77">
        <w:rPr>
          <w:rFonts w:ascii="Bookman Old Style" w:hAnsi="Bookman Old Style"/>
          <w:sz w:val="24"/>
          <w:szCs w:val="24"/>
          <w:lang w:bidi="ru-RU"/>
        </w:rPr>
        <w:t>с</w:t>
      </w:r>
      <w:r w:rsidRPr="008A7D77">
        <w:rPr>
          <w:rFonts w:ascii="Bookman Old Style" w:hAnsi="Bookman Old Style"/>
          <w:sz w:val="24"/>
          <w:szCs w:val="24"/>
          <w:lang w:bidi="ru-RU"/>
        </w:rPr>
        <w:t xml:space="preserve">сийской олимпиады </w:t>
      </w:r>
      <w:r w:rsidRPr="008A7D77">
        <w:rPr>
          <w:rStyle w:val="22"/>
          <w:rFonts w:ascii="Bookman Old Style" w:eastAsia="Calibri" w:hAnsi="Bookman Old Style"/>
          <w:u w:val="none"/>
        </w:rPr>
        <w:t>шк</w:t>
      </w:r>
      <w:r w:rsidRPr="008A7D77">
        <w:rPr>
          <w:rFonts w:ascii="Bookman Old Style" w:hAnsi="Bookman Old Style"/>
          <w:sz w:val="24"/>
          <w:szCs w:val="24"/>
          <w:lang w:bidi="ru-RU"/>
        </w:rPr>
        <w:t>ольников  и приняли участие в региональном этапе олимпиад по нескольким учебным дисциплинам: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По двум дисциплинам – 15 человек;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По трем дисциплинам – 11 человек;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По четырем дисциплинам – 1 человек;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По пяти дисциплинам – 2 человека;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По шести дисциплинам – 1 человек.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Число победителей и призеров регионального этапа возросло в сра</w:t>
      </w:r>
      <w:r w:rsidRPr="008A7D77">
        <w:rPr>
          <w:rFonts w:ascii="Bookman Old Style" w:hAnsi="Bookman Old Style"/>
          <w:sz w:val="24"/>
          <w:szCs w:val="24"/>
          <w:lang w:bidi="ru-RU"/>
        </w:rPr>
        <w:t>в</w:t>
      </w:r>
      <w:r w:rsidRPr="008A7D77">
        <w:rPr>
          <w:rFonts w:ascii="Bookman Old Style" w:hAnsi="Bookman Old Style"/>
          <w:sz w:val="24"/>
          <w:szCs w:val="24"/>
          <w:lang w:bidi="ru-RU"/>
        </w:rPr>
        <w:t>нении с прошлым годом, 2016 – 2017 учебный год – 6 победителей, 14 пр</w:t>
      </w:r>
      <w:r w:rsidRPr="008A7D77">
        <w:rPr>
          <w:rFonts w:ascii="Bookman Old Style" w:hAnsi="Bookman Old Style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sz w:val="24"/>
          <w:szCs w:val="24"/>
          <w:lang w:bidi="ru-RU"/>
        </w:rPr>
        <w:t>зеров. 2015 – 2016 учебный год – 5 победителей, 4 призера.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8A7D77">
        <w:rPr>
          <w:rFonts w:ascii="Bookman Old Style" w:hAnsi="Bookman Old Style"/>
          <w:sz w:val="24"/>
          <w:szCs w:val="24"/>
          <w:lang w:bidi="ru-RU"/>
        </w:rPr>
        <w:t>В районе  работают  35 до</w:t>
      </w:r>
      <w:r w:rsidRPr="008A7D77">
        <w:rPr>
          <w:rStyle w:val="22"/>
          <w:rFonts w:ascii="Bookman Old Style" w:eastAsia="Calibri" w:hAnsi="Bookman Old Style"/>
          <w:u w:val="none"/>
        </w:rPr>
        <w:t>шк</w:t>
      </w:r>
      <w:r w:rsidRPr="008A7D77">
        <w:rPr>
          <w:rFonts w:ascii="Bookman Old Style" w:hAnsi="Bookman Old Style"/>
          <w:sz w:val="24"/>
          <w:szCs w:val="24"/>
          <w:lang w:bidi="ru-RU"/>
        </w:rPr>
        <w:t>ольных образовательных учреждений и 13 до</w:t>
      </w:r>
      <w:r w:rsidRPr="008A7D77">
        <w:rPr>
          <w:rStyle w:val="22"/>
          <w:rFonts w:ascii="Bookman Old Style" w:eastAsia="Calibri" w:hAnsi="Bookman Old Style"/>
          <w:u w:val="none"/>
        </w:rPr>
        <w:t>шк</w:t>
      </w:r>
      <w:r w:rsidRPr="008A7D77">
        <w:rPr>
          <w:rFonts w:ascii="Bookman Old Style" w:hAnsi="Bookman Old Style"/>
          <w:sz w:val="24"/>
          <w:szCs w:val="24"/>
          <w:lang w:bidi="ru-RU"/>
        </w:rPr>
        <w:t>ольных групп при общеобразовательных организациях,</w:t>
      </w:r>
      <w:r w:rsidRPr="008A7D77">
        <w:rPr>
          <w:rFonts w:ascii="Bookman Old Style" w:hAnsi="Bookman Old Style"/>
          <w:sz w:val="24"/>
          <w:szCs w:val="24"/>
          <w:lang w:bidi="ru-RU"/>
        </w:rPr>
        <w:tab/>
        <w:t xml:space="preserve"> 29 общ</w:t>
      </w:r>
      <w:r w:rsidRPr="008A7D77">
        <w:rPr>
          <w:rFonts w:ascii="Bookman Old Style" w:hAnsi="Bookman Old Style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sz w:val="24"/>
          <w:szCs w:val="24"/>
          <w:lang w:bidi="ru-RU"/>
        </w:rPr>
        <w:t>образовательных учреждений, 4 учреждения дополнительного образования, которые реализуют образовательные программы, направленные на удовл</w:t>
      </w:r>
      <w:r w:rsidRPr="008A7D77">
        <w:rPr>
          <w:rFonts w:ascii="Bookman Old Style" w:hAnsi="Bookman Old Style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sz w:val="24"/>
          <w:szCs w:val="24"/>
          <w:lang w:bidi="ru-RU"/>
        </w:rPr>
        <w:t>творение интеллектуальных и творческих потребностей учащихся и восп</w:t>
      </w:r>
      <w:r w:rsidRPr="008A7D77">
        <w:rPr>
          <w:rFonts w:ascii="Bookman Old Style" w:hAnsi="Bookman Old Style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sz w:val="24"/>
          <w:szCs w:val="24"/>
          <w:lang w:bidi="ru-RU"/>
        </w:rPr>
        <w:t>танников.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 целях обеспечения качественной работы с одаренными детьми 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б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разовательные учреждения разрабатывают и реализуют специализирова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ные программы по работе с одаренными. Важной формой работы с од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ренными детьми остаются конкурсы, выставки, фестивали, соревнования, участие в которых возможно как очно, так и дистанционно.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Приобщение талантливых и способных ребят к научно-исследовательской деятельности, разработке проектов, выполнению тво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ческих работ позволяет создавать благоприятные условия для их самообр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зования и профессиональной ориентации.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Для развития способностей детей </w:t>
      </w:r>
      <w:proofErr w:type="gramStart"/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важное значение</w:t>
      </w:r>
      <w:proofErr w:type="gramEnd"/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 имеет дополн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тельное образование. Многие дети, посещающие учреждения дополнител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ь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ного образования, достигают высокого мастерства в области художестве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ного и исполнительского искусства,  в музыке, живописи, декоративно - прикладного искусства, в спортивных соревнованиях. На это направлена деятельность МБУДО Моздокского Центра детского творчества, в 104 гру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пах занимаются 1</w:t>
      </w:r>
      <w:r w:rsidR="002070D6">
        <w:rPr>
          <w:rFonts w:ascii="Bookman Old Style" w:hAnsi="Bookman Old Style"/>
          <w:color w:val="000000"/>
          <w:sz w:val="24"/>
          <w:szCs w:val="24"/>
          <w:lang w:bidi="ru-RU"/>
        </w:rPr>
        <w:t>530 человек, что составляет 13,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5 % от всех учащихся в районе. Ежегодно в целях развития системы выявления и поддержки од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ренных детей организуются и проводятся мероприятия с учащимися и 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lastRenderedPageBreak/>
        <w:t>воспитанниками образовательных учреждений: слет детских общественных организаций «Школа Лид</w:t>
      </w:r>
      <w:r w:rsidR="002070D6">
        <w:rPr>
          <w:rFonts w:ascii="Bookman Old Style" w:hAnsi="Bookman Old Style"/>
          <w:color w:val="000000"/>
          <w:sz w:val="24"/>
          <w:szCs w:val="24"/>
          <w:lang w:bidi="ru-RU"/>
        </w:rPr>
        <w:t xml:space="preserve">ера», фестиваль народов Кавказа, 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фестиваль </w:t>
      </w:r>
      <w:proofErr w:type="spellStart"/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гражданско</w:t>
      </w:r>
      <w:proofErr w:type="spellEnd"/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 – патриотической песни, туристический слет, сольные конце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ты объединений. Одной из важных задач в работе по выявлению и по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держке одаренных детей является рост числа участников в данных мер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приятиях.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Сборные команды МБУ «Детская - юношеская спортивная школа» принимают участие в зональных, республиканских и Всероссийских соре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нованиях, показывают высокие результаты.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Можно сделать вывод, что на сегодн</w:t>
      </w:r>
      <w:r w:rsidRPr="008A7D77">
        <w:rPr>
          <w:rFonts w:ascii="Bookman Old Style" w:eastAsiaTheme="minorHAnsi" w:hAnsi="Bookman Old Style"/>
          <w:sz w:val="24"/>
          <w:szCs w:val="24"/>
        </w:rPr>
        <w:t>яшн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ий день в образовательных учреждениях района созданы определенные условия для обучения, разв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тия и реализации способностей детей и предъявления продуктов их инте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лектуальной, творческой деятельности.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Вместе с тем, существующая система обучения в образовательных учреждениях района не обеспечивает в полной мере индивидуального ра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з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вития детей с пов</w:t>
      </w:r>
      <w:r w:rsidRPr="008A7D77">
        <w:rPr>
          <w:rStyle w:val="22"/>
          <w:rFonts w:ascii="Bookman Old Style" w:eastAsia="Calibri" w:hAnsi="Bookman Old Style"/>
          <w:u w:val="none"/>
        </w:rPr>
        <w:t>ыш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енным интеллектуальным и творческим потенциалом, что обуславливает несоответствие уровня достижений отдельных учащихся их высоким потенциальным возможностям.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Несмотря на совершенствование системы работы с одаренными детьми в, необходимы механизмы для ее более устойчивого функционир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вания и развития. Системные меры по поддержке талантливых детей и 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лодежи - основной путь для воспроизводства и формирования кадрового потенциала.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Необходимо создание единого районного информационного банка данных «Одаренные дети». Отсутствие объективной и полной информации о детях, обладающих различными видами одаренности, определяет спо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танный характер их обучения и развития.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Также необходимо в целях своевременной идентификации одаренн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сти создать систему выявления и отбора одаренных детей, основанную на использовании всевозможных источников информации о ребенке и квал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фицированной психолого-педагогической диагностике. Требуется разр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ботка и внедрение системы дистанционного сопровождения одаренных 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тей.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color w:val="000000"/>
          <w:sz w:val="24"/>
          <w:szCs w:val="24"/>
          <w:lang w:bidi="ru-RU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Проблемным полем является кадровое обеспечение системы обуч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ния, воспитания и развития одаренных детей. В районе развитие кадров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го состава, повышение уровня профессиональных знаний преподавателей решаются с помощью проведения обучающих семинаров, научно-практических конференций.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Но, с учетом современных требований к организации системы раб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ты с одаренными учащимися, необходима курсовая подготовка специал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стов (педагогов-предметников, координатора по работе с одаренными учащимися, педагогов дополнительного образования). Исходя из этого, сл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дует, что, обладая не в полной мере специальными знаниями в области де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ской одаренности, педагоги в своей практической деятельности не всегда имеют возможность распознать способности своих учеников, не умеют стимулировать их развитие, оказывать квалифицированную помощь род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телям одаренных детей. Недостаточный уровень квалификации педагогов в большинстве случаев сдерживает развитие одаренного ребенка, что 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жет спровоцировать «затухание таланта». Работа с одаренными детьми тр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бует особой профессиональной подготовки педагогов, внедрения в учебный процесс инновационных образовательных методик и технологий.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По результатам исследований в области детской одаренности отмеч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ется, что нестандартно мыслящие дети, обладающие выдающимися сп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lastRenderedPageBreak/>
        <w:t>собностями, чаще всего испытывают трудности в межличностных комм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у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никациях, обладают повышенной нервной возбудимостью, высоким уро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нем тревожности, следствием чего являются психосоматические заболев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ния. В связи с этим актуальна задача обеспечения психологического с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провождения развития одаренных детей.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Не смотря на обеспеченность образовательных организаций психол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гическими кадрами, остается проблема психологического сопровождения одаренных обучающихся.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Таким образом, исходя из уже имеющихся ресурсов системы образ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вания района, необходимо разработать новую систему обучения и разв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тия детей с неординарными способностями, расширить спектр образов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тельных услуг для удовлетворения образовательных потребностей одаре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ных детей.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Увеличить степень индивидуализации процесса обучения одаренных школьников и создать условия для их опережающего развития в условиях массовой школы предполагается за счет: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введения обучения данной категории детей по индивидуальному учебному плану;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пересмотра содержания образования в части развития мыслительных и психических процессов, творческих способностей, саморазвития личн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сти, что должно найти отражение в учебных курсах, составляющих вари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тивную часть учебного плана;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обеспечения широкого доступа к различным источникам информ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ции в каждом образовательном учреждении;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 xml:space="preserve">организации дистанционного обучения одаренных </w:t>
      </w:r>
      <w:r w:rsidRPr="008A7D77">
        <w:rPr>
          <w:rStyle w:val="22"/>
          <w:rFonts w:ascii="Bookman Old Style" w:eastAsia="Calibri" w:hAnsi="Bookman Old Style"/>
          <w:u w:val="none"/>
        </w:rPr>
        <w:t>шк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ольников.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Вместе с тем, требования к современному кадровому и материальн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му потенциалу образовательных учреждений района, ответственному за развитие детской одаренности, диктуют необходимость дальнейшей 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дернизации системы работы с одаренными детьми. Необходимо межведо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ственное взаимодействие, современная материально-техническая база для работы с одаренными детьми, более эффективные мероприятия по по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держке одаренных детей.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Актуальность настоящей подпрограммы 3 заключается в необходим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сти обеспечить благоприятные условия для выявления и развития одаре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ных детей. Программа предусматривает комплекс мероприятий, напра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в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ленных на выявление и поддержку одарённых детей.</w:t>
      </w:r>
    </w:p>
    <w:p w:rsidR="00E204F1" w:rsidRPr="008A7D7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Применение программно-целевого метода позволит создать в районе условия для проявления и развития способностей талантливых детей, обе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печить их социальную поддержку, повысить качество образования и во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с</w:t>
      </w:r>
      <w:r w:rsidRPr="008A7D77">
        <w:rPr>
          <w:rFonts w:ascii="Bookman Old Style" w:hAnsi="Bookman Old Style"/>
          <w:color w:val="000000"/>
          <w:sz w:val="24"/>
          <w:szCs w:val="24"/>
          <w:lang w:bidi="ru-RU"/>
        </w:rPr>
        <w:t>питания школьников.</w:t>
      </w:r>
    </w:p>
    <w:p w:rsidR="00E204F1" w:rsidRPr="00EC7857" w:rsidRDefault="00E204F1" w:rsidP="00E204F1">
      <w:pPr>
        <w:ind w:firstLine="709"/>
        <w:jc w:val="both"/>
        <w:rPr>
          <w:rFonts w:ascii="Bookman Old Style" w:hAnsi="Bookman Old Style"/>
          <w:b/>
          <w:color w:val="984806" w:themeColor="accent6" w:themeShade="80"/>
          <w:sz w:val="24"/>
          <w:szCs w:val="24"/>
          <w:lang w:bidi="ru-RU"/>
        </w:rPr>
      </w:pPr>
      <w:bookmarkStart w:id="8" w:name="bookmark2"/>
    </w:p>
    <w:bookmarkEnd w:id="8"/>
    <w:p w:rsidR="00E204F1" w:rsidRPr="00EC7857" w:rsidRDefault="00E204F1" w:rsidP="00E204F1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EC7857">
        <w:rPr>
          <w:rFonts w:ascii="Bookman Old Style" w:hAnsi="Bookman Old Style"/>
          <w:b/>
          <w:color w:val="000000"/>
          <w:sz w:val="24"/>
          <w:szCs w:val="24"/>
        </w:rPr>
        <w:t xml:space="preserve">3. Цель, задачи </w:t>
      </w:r>
      <w:r w:rsidR="008A7D77">
        <w:rPr>
          <w:rFonts w:ascii="Bookman Old Style" w:hAnsi="Bookman Old Style"/>
          <w:b/>
          <w:sz w:val="24"/>
          <w:szCs w:val="24"/>
        </w:rPr>
        <w:t>Подпрограммы-</w:t>
      </w:r>
      <w:r w:rsidRPr="00EC7857">
        <w:rPr>
          <w:rFonts w:ascii="Bookman Old Style" w:hAnsi="Bookman Old Style"/>
          <w:b/>
          <w:sz w:val="24"/>
          <w:szCs w:val="24"/>
        </w:rPr>
        <w:t>3.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  <w:lang w:bidi="ru-RU"/>
        </w:rPr>
      </w:pPr>
      <w:r w:rsidRPr="00EC7857">
        <w:rPr>
          <w:rStyle w:val="Calibri13pt"/>
          <w:rFonts w:ascii="Bookman Old Style" w:hAnsi="Bookman Old Style"/>
          <w:sz w:val="24"/>
          <w:szCs w:val="24"/>
        </w:rPr>
        <w:t xml:space="preserve">Цель </w:t>
      </w:r>
      <w:r w:rsidRPr="00EC7857">
        <w:rPr>
          <w:rFonts w:ascii="Bookman Old Style" w:hAnsi="Bookman Old Style"/>
          <w:sz w:val="24"/>
          <w:szCs w:val="24"/>
          <w:lang w:bidi="ru-RU"/>
        </w:rPr>
        <w:t>заключается в создании оптимальных условий для выявления, образования и развития одаренных детей, их социальной поддержки, обе</w:t>
      </w:r>
      <w:r w:rsidRPr="00EC7857">
        <w:rPr>
          <w:rFonts w:ascii="Bookman Old Style" w:hAnsi="Bookman Old Style"/>
          <w:sz w:val="24"/>
          <w:szCs w:val="24"/>
          <w:lang w:bidi="ru-RU"/>
        </w:rPr>
        <w:t>с</w:t>
      </w:r>
      <w:r w:rsidRPr="00EC7857">
        <w:rPr>
          <w:rFonts w:ascii="Bookman Old Style" w:hAnsi="Bookman Old Style"/>
          <w:sz w:val="24"/>
          <w:szCs w:val="24"/>
          <w:lang w:bidi="ru-RU"/>
        </w:rPr>
        <w:t>печения преемственности в выявлении и развитии одаренности детей от дошкольного до среднего общего образования.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  <w:lang w:bidi="ru-RU"/>
        </w:rPr>
        <w:t>Задачи: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bookmarkStart w:id="9" w:name="bookmark3"/>
      <w:r w:rsidRPr="00EC7857">
        <w:rPr>
          <w:rFonts w:ascii="Bookman Old Style" w:hAnsi="Bookman Old Style"/>
          <w:sz w:val="24"/>
          <w:szCs w:val="24"/>
        </w:rPr>
        <w:t>1.</w:t>
      </w:r>
      <w:r w:rsidR="008A7D77">
        <w:rPr>
          <w:rFonts w:ascii="Bookman Old Style" w:hAnsi="Bookman Old Style"/>
          <w:sz w:val="24"/>
          <w:szCs w:val="24"/>
        </w:rPr>
        <w:t xml:space="preserve"> </w:t>
      </w:r>
      <w:r w:rsidRPr="00EC7857">
        <w:rPr>
          <w:rFonts w:ascii="Bookman Old Style" w:hAnsi="Bookman Old Style"/>
          <w:sz w:val="24"/>
          <w:szCs w:val="24"/>
        </w:rPr>
        <w:t>Обеспечение условий для участия детей в конкурсах для одарё</w:t>
      </w:r>
      <w:r w:rsidRPr="00EC7857">
        <w:rPr>
          <w:rFonts w:ascii="Bookman Old Style" w:hAnsi="Bookman Old Style"/>
          <w:sz w:val="24"/>
          <w:szCs w:val="24"/>
        </w:rPr>
        <w:t>н</w:t>
      </w:r>
      <w:r w:rsidRPr="00EC7857">
        <w:rPr>
          <w:rFonts w:ascii="Bookman Old Style" w:hAnsi="Bookman Old Style"/>
          <w:sz w:val="24"/>
          <w:szCs w:val="24"/>
        </w:rPr>
        <w:t>ных, способных детей с развитыми познавательными интересами.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/>
          <w:sz w:val="24"/>
          <w:szCs w:val="24"/>
        </w:rPr>
        <w:t>2.</w:t>
      </w:r>
      <w:r w:rsidR="008A7D77">
        <w:rPr>
          <w:rFonts w:ascii="Bookman Old Style" w:hAnsi="Bookman Old Style"/>
          <w:sz w:val="24"/>
          <w:szCs w:val="24"/>
        </w:rPr>
        <w:t xml:space="preserve"> </w:t>
      </w:r>
      <w:r w:rsidRPr="00EC7857">
        <w:rPr>
          <w:rFonts w:ascii="Bookman Old Style" w:hAnsi="Bookman Old Style"/>
          <w:sz w:val="24"/>
          <w:szCs w:val="24"/>
        </w:rPr>
        <w:t>Способствование получению дополнительного образования одарё</w:t>
      </w:r>
      <w:r w:rsidRPr="00EC7857">
        <w:rPr>
          <w:rFonts w:ascii="Bookman Old Style" w:hAnsi="Bookman Old Style"/>
          <w:sz w:val="24"/>
          <w:szCs w:val="24"/>
        </w:rPr>
        <w:t>н</w:t>
      </w:r>
      <w:r w:rsidRPr="00EC7857">
        <w:rPr>
          <w:rFonts w:ascii="Bookman Old Style" w:hAnsi="Bookman Old Style"/>
          <w:sz w:val="24"/>
          <w:szCs w:val="24"/>
        </w:rPr>
        <w:t>ными учащимися.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/>
          <w:sz w:val="24"/>
          <w:szCs w:val="24"/>
        </w:rPr>
        <w:t>3.</w:t>
      </w:r>
      <w:r w:rsidR="008A7D77">
        <w:rPr>
          <w:rFonts w:ascii="Bookman Old Style" w:hAnsi="Bookman Old Style"/>
          <w:sz w:val="24"/>
          <w:szCs w:val="24"/>
        </w:rPr>
        <w:t xml:space="preserve"> </w:t>
      </w:r>
      <w:r w:rsidRPr="00EC7857">
        <w:rPr>
          <w:rFonts w:ascii="Bookman Old Style" w:hAnsi="Bookman Old Style"/>
          <w:sz w:val="24"/>
          <w:szCs w:val="24"/>
        </w:rPr>
        <w:t>Целевая поддержка учащихся, достигших высоких результатов в учёбе, спорте и творческой деятельности.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/>
          <w:sz w:val="24"/>
          <w:szCs w:val="24"/>
        </w:rPr>
        <w:lastRenderedPageBreak/>
        <w:t>4. Создание и обеспечение условий для участия в мероприятиях од</w:t>
      </w:r>
      <w:r w:rsidRPr="00EC7857">
        <w:rPr>
          <w:rFonts w:ascii="Bookman Old Style" w:hAnsi="Bookman Old Style"/>
          <w:sz w:val="24"/>
          <w:szCs w:val="24"/>
        </w:rPr>
        <w:t>а</w:t>
      </w:r>
      <w:r w:rsidRPr="00EC7857">
        <w:rPr>
          <w:rFonts w:ascii="Bookman Old Style" w:hAnsi="Bookman Old Style"/>
          <w:sz w:val="24"/>
          <w:szCs w:val="24"/>
        </w:rPr>
        <w:t>ренных детей с ОВЗ.</w:t>
      </w:r>
    </w:p>
    <w:p w:rsidR="00E204F1" w:rsidRPr="00EC7857" w:rsidRDefault="00E204F1" w:rsidP="008A7D77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/>
          <w:sz w:val="24"/>
          <w:szCs w:val="24"/>
        </w:rPr>
        <w:t>5.</w:t>
      </w:r>
      <w:r w:rsidR="008A7D77">
        <w:rPr>
          <w:rFonts w:ascii="Bookman Old Style" w:hAnsi="Bookman Old Style"/>
          <w:sz w:val="24"/>
          <w:szCs w:val="24"/>
        </w:rPr>
        <w:t xml:space="preserve"> </w:t>
      </w:r>
      <w:r w:rsidRPr="00EC7857">
        <w:rPr>
          <w:rFonts w:ascii="Bookman Old Style" w:hAnsi="Bookman Old Style"/>
          <w:sz w:val="24"/>
          <w:szCs w:val="24"/>
        </w:rPr>
        <w:t>Обеспечение специальной педагогической, психологической и м</w:t>
      </w:r>
      <w:r w:rsidRPr="00EC7857">
        <w:rPr>
          <w:rFonts w:ascii="Bookman Old Style" w:hAnsi="Bookman Old Style"/>
          <w:sz w:val="24"/>
          <w:szCs w:val="24"/>
        </w:rPr>
        <w:t>е</w:t>
      </w:r>
      <w:r w:rsidRPr="00EC7857">
        <w:rPr>
          <w:rFonts w:ascii="Bookman Old Style" w:hAnsi="Bookman Old Style"/>
          <w:sz w:val="24"/>
          <w:szCs w:val="24"/>
        </w:rPr>
        <w:t>тодической подготовки учителей для работы с детьми с высоким уровнем интеллектуального развития.</w:t>
      </w:r>
    </w:p>
    <w:p w:rsidR="00E204F1" w:rsidRPr="00EC7857" w:rsidRDefault="00E204F1" w:rsidP="00E204F1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bookmarkEnd w:id="9"/>
    <w:p w:rsidR="00E204F1" w:rsidRPr="00EC7857" w:rsidRDefault="00E204F1" w:rsidP="00E204F1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Bookman Old Style" w:hAnsi="Bookman Old Style"/>
          <w:b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</w:rPr>
        <w:t>4.</w:t>
      </w:r>
      <w:r w:rsidR="008A7D77">
        <w:rPr>
          <w:rFonts w:ascii="Bookman Old Style" w:hAnsi="Bookman Old Style"/>
          <w:b/>
          <w:sz w:val="24"/>
          <w:szCs w:val="24"/>
        </w:rPr>
        <w:t xml:space="preserve"> </w:t>
      </w:r>
      <w:r w:rsidRPr="00EC7857">
        <w:rPr>
          <w:rFonts w:ascii="Bookman Old Style" w:hAnsi="Bookman Old Style"/>
          <w:b/>
          <w:sz w:val="24"/>
          <w:szCs w:val="24"/>
        </w:rPr>
        <w:t xml:space="preserve">Сроки и </w:t>
      </w:r>
      <w:r w:rsidR="008A7D77">
        <w:rPr>
          <w:rFonts w:ascii="Bookman Old Style" w:hAnsi="Bookman Old Style"/>
          <w:b/>
          <w:sz w:val="24"/>
          <w:szCs w:val="24"/>
        </w:rPr>
        <w:t>этапы реализации Подпрограммы-</w:t>
      </w:r>
      <w:r w:rsidRPr="00EC7857">
        <w:rPr>
          <w:rFonts w:ascii="Bookman Old Style" w:hAnsi="Bookman Old Style"/>
          <w:b/>
          <w:sz w:val="24"/>
          <w:szCs w:val="24"/>
        </w:rPr>
        <w:t>3.</w:t>
      </w:r>
    </w:p>
    <w:p w:rsidR="00E204F1" w:rsidRPr="00EC7857" w:rsidRDefault="008A7D77" w:rsidP="00E204F1">
      <w:pPr>
        <w:ind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Мероприятия Подпрограммы-</w:t>
      </w:r>
      <w:r w:rsidR="00E204F1" w:rsidRPr="00EC7857">
        <w:rPr>
          <w:rFonts w:ascii="Bookman Old Style" w:hAnsi="Bookman Old Style"/>
          <w:sz w:val="24"/>
          <w:szCs w:val="24"/>
        </w:rPr>
        <w:t xml:space="preserve">3 будут реализованы в  </w:t>
      </w:r>
      <w:r w:rsidR="00E204F1">
        <w:rPr>
          <w:rFonts w:ascii="Bookman Old Style" w:hAnsi="Bookman Old Style"/>
          <w:sz w:val="24"/>
          <w:szCs w:val="24"/>
        </w:rPr>
        <w:t>2015-2021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204F1" w:rsidRPr="00EC7857">
        <w:rPr>
          <w:rFonts w:ascii="Bookman Old Style" w:hAnsi="Bookman Old Style"/>
          <w:sz w:val="24"/>
          <w:szCs w:val="24"/>
        </w:rPr>
        <w:t>г</w:t>
      </w:r>
      <w:r w:rsidR="00E204F1" w:rsidRPr="00EC7857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дах.</w:t>
      </w:r>
    </w:p>
    <w:p w:rsidR="00E204F1" w:rsidRPr="00EC7857" w:rsidRDefault="008A7D77" w:rsidP="00E204F1">
      <w:pPr>
        <w:ind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Этапы реализации Подпрограммы</w:t>
      </w:r>
      <w:r w:rsidR="00E204F1" w:rsidRPr="00EC7857">
        <w:rPr>
          <w:rFonts w:ascii="Bookman Old Style" w:hAnsi="Bookman Old Style"/>
          <w:sz w:val="24"/>
          <w:szCs w:val="24"/>
        </w:rPr>
        <w:t>-3 не предусмотрены.</w:t>
      </w:r>
    </w:p>
    <w:p w:rsidR="00E204F1" w:rsidRPr="00EC7857" w:rsidRDefault="00E204F1" w:rsidP="00E204F1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E204F1" w:rsidRPr="008A7D77" w:rsidRDefault="00E204F1" w:rsidP="00E204F1">
      <w:pPr>
        <w:jc w:val="center"/>
        <w:rPr>
          <w:rFonts w:ascii="Bookman Old Style" w:hAnsi="Bookman Old Style"/>
          <w:b/>
          <w:sz w:val="24"/>
          <w:szCs w:val="24"/>
        </w:rPr>
      </w:pPr>
      <w:r w:rsidRPr="008A7D77">
        <w:rPr>
          <w:rFonts w:ascii="Bookman Old Style" w:hAnsi="Bookman Old Style"/>
          <w:b/>
          <w:sz w:val="24"/>
          <w:szCs w:val="24"/>
        </w:rPr>
        <w:t>5.</w:t>
      </w:r>
      <w:r w:rsidR="008A7D77" w:rsidRPr="008A7D77">
        <w:rPr>
          <w:rFonts w:ascii="Bookman Old Style" w:hAnsi="Bookman Old Style"/>
          <w:b/>
          <w:sz w:val="24"/>
          <w:szCs w:val="24"/>
        </w:rPr>
        <w:t xml:space="preserve"> </w:t>
      </w:r>
      <w:r w:rsidRPr="008A7D77">
        <w:rPr>
          <w:rFonts w:ascii="Bookman Old Style" w:hAnsi="Bookman Old Style"/>
          <w:b/>
          <w:sz w:val="24"/>
          <w:szCs w:val="24"/>
        </w:rPr>
        <w:t>Ожидаемые конечные результаты реализации Подпрограммы -3.</w:t>
      </w:r>
    </w:p>
    <w:p w:rsidR="00E204F1" w:rsidRPr="008A7D77" w:rsidRDefault="008A7D77" w:rsidP="00E204F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целом реализация Подпрограммы</w:t>
      </w:r>
      <w:r w:rsidR="00E204F1" w:rsidRPr="008A7D77">
        <w:rPr>
          <w:rFonts w:ascii="Bookman Old Style" w:hAnsi="Bookman Old Style"/>
          <w:sz w:val="24"/>
          <w:szCs w:val="24"/>
        </w:rPr>
        <w:t>-3 приведёт к повышению:</w:t>
      </w:r>
    </w:p>
    <w:p w:rsidR="00E204F1" w:rsidRPr="008A7D77" w:rsidRDefault="00E204F1" w:rsidP="00E204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sz w:val="24"/>
          <w:szCs w:val="24"/>
        </w:rPr>
        <w:t>-доли детей и молодежи, ставших победителями и призёрами респу</w:t>
      </w:r>
      <w:r w:rsidRPr="008A7D77">
        <w:rPr>
          <w:rFonts w:ascii="Bookman Old Style" w:hAnsi="Bookman Old Style"/>
          <w:sz w:val="24"/>
          <w:szCs w:val="24"/>
        </w:rPr>
        <w:t>б</w:t>
      </w:r>
      <w:r w:rsidRPr="008A7D77">
        <w:rPr>
          <w:rFonts w:ascii="Bookman Old Style" w:hAnsi="Bookman Old Style"/>
          <w:sz w:val="24"/>
          <w:szCs w:val="24"/>
        </w:rPr>
        <w:t>ликанских, Всероссийских, международных мероприятий (от общего кол</w:t>
      </w:r>
      <w:r w:rsidRPr="008A7D77">
        <w:rPr>
          <w:rFonts w:ascii="Bookman Old Style" w:hAnsi="Bookman Old Style"/>
          <w:sz w:val="24"/>
          <w:szCs w:val="24"/>
        </w:rPr>
        <w:t>и</w:t>
      </w:r>
      <w:r w:rsidRPr="008A7D77">
        <w:rPr>
          <w:rFonts w:ascii="Bookman Old Style" w:hAnsi="Bookman Old Style"/>
          <w:sz w:val="24"/>
          <w:szCs w:val="24"/>
        </w:rPr>
        <w:t>чества участников)  до  45%;</w:t>
      </w:r>
    </w:p>
    <w:p w:rsidR="00E204F1" w:rsidRPr="008A7D77" w:rsidRDefault="00E204F1" w:rsidP="00E204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A7D77">
        <w:rPr>
          <w:rFonts w:ascii="Bookman Old Style" w:hAnsi="Bookman Old Style"/>
          <w:sz w:val="24"/>
          <w:szCs w:val="24"/>
        </w:rPr>
        <w:t xml:space="preserve">-доли детей, ставших победителями и призерами республиканского, </w:t>
      </w:r>
      <w:proofErr w:type="spellStart"/>
      <w:r w:rsidRPr="008A7D77">
        <w:rPr>
          <w:rFonts w:ascii="Bookman Old Style" w:hAnsi="Bookman Old Style"/>
          <w:sz w:val="24"/>
          <w:szCs w:val="24"/>
        </w:rPr>
        <w:t>Всероссийскогоэтапа</w:t>
      </w:r>
      <w:proofErr w:type="spellEnd"/>
      <w:r w:rsidRPr="008A7D77">
        <w:rPr>
          <w:rFonts w:ascii="Bookman Old Style" w:hAnsi="Bookman Old Style"/>
          <w:sz w:val="24"/>
          <w:szCs w:val="24"/>
        </w:rPr>
        <w:t xml:space="preserve"> ВОШ (от общего количества участников) до 20%.</w:t>
      </w:r>
    </w:p>
    <w:p w:rsidR="00E204F1" w:rsidRPr="008A7D77" w:rsidRDefault="00E204F1" w:rsidP="00E204F1">
      <w:pPr>
        <w:jc w:val="both"/>
        <w:rPr>
          <w:rFonts w:ascii="Bookman Old Style" w:hAnsi="Bookman Old Style"/>
          <w:sz w:val="24"/>
          <w:szCs w:val="24"/>
        </w:rPr>
      </w:pPr>
    </w:p>
    <w:p w:rsidR="00E204F1" w:rsidRPr="00EC7857" w:rsidRDefault="00E204F1" w:rsidP="00E204F1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EC7857">
        <w:rPr>
          <w:rFonts w:ascii="Bookman Old Style" w:hAnsi="Bookman Old Style"/>
          <w:b/>
          <w:sz w:val="24"/>
          <w:szCs w:val="24"/>
        </w:rPr>
        <w:t>6.</w:t>
      </w:r>
      <w:r w:rsidR="008A7D77">
        <w:rPr>
          <w:rFonts w:ascii="Bookman Old Style" w:hAnsi="Bookman Old Style"/>
          <w:b/>
          <w:sz w:val="24"/>
          <w:szCs w:val="24"/>
        </w:rPr>
        <w:t xml:space="preserve"> </w:t>
      </w:r>
      <w:r w:rsidRPr="00EC7857">
        <w:rPr>
          <w:rFonts w:ascii="Bookman Old Style" w:hAnsi="Bookman Old Style"/>
          <w:b/>
          <w:sz w:val="24"/>
          <w:szCs w:val="24"/>
        </w:rPr>
        <w:t>Риски реализации Подпрограммы -3</w:t>
      </w:r>
      <w:r w:rsidRPr="00EC7857">
        <w:rPr>
          <w:rFonts w:ascii="Bookman Old Style" w:hAnsi="Bookman Old Style"/>
          <w:sz w:val="24"/>
          <w:szCs w:val="24"/>
        </w:rPr>
        <w:t xml:space="preserve"> </w:t>
      </w:r>
      <w:r w:rsidRPr="00EC7857">
        <w:rPr>
          <w:rFonts w:ascii="Bookman Old Style" w:hAnsi="Bookman Old Style"/>
          <w:b/>
          <w:sz w:val="24"/>
          <w:szCs w:val="24"/>
        </w:rPr>
        <w:t>и меры управления рисками.</w:t>
      </w:r>
    </w:p>
    <w:p w:rsidR="00E204F1" w:rsidRPr="00EC7857" w:rsidRDefault="00E204F1" w:rsidP="008A7D7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="008A7D77">
        <w:rPr>
          <w:rFonts w:ascii="Bookman Old Style" w:hAnsi="Bookman Old Style"/>
          <w:sz w:val="24"/>
          <w:szCs w:val="24"/>
        </w:rPr>
        <w:t>Подпрограммы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/>
          <w:b/>
          <w:sz w:val="24"/>
          <w:szCs w:val="24"/>
        </w:rPr>
        <w:t xml:space="preserve"> 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EC7857">
        <w:rPr>
          <w:rFonts w:ascii="Bookman Old Style" w:hAnsi="Bookman Old Style"/>
          <w:sz w:val="24"/>
          <w:szCs w:val="24"/>
        </w:rPr>
        <w:t>Подпр</w:t>
      </w:r>
      <w:r w:rsidRPr="00EC7857">
        <w:rPr>
          <w:rFonts w:ascii="Bookman Old Style" w:hAnsi="Bookman Old Style"/>
          <w:sz w:val="24"/>
          <w:szCs w:val="24"/>
        </w:rPr>
        <w:t>о</w:t>
      </w:r>
      <w:r w:rsidRPr="00EC7857">
        <w:rPr>
          <w:rFonts w:ascii="Bookman Old Style" w:hAnsi="Bookman Old Style"/>
          <w:sz w:val="24"/>
          <w:szCs w:val="24"/>
        </w:rPr>
        <w:t>граммы -3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EC7857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E204F1" w:rsidRPr="00EC7857" w:rsidRDefault="00E204F1" w:rsidP="008A7D77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EC7857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EC7857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EC7857">
        <w:rPr>
          <w:rFonts w:ascii="Bookman Old Style" w:hAnsi="Bookman Old Style" w:cs="Arial"/>
          <w:sz w:val="24"/>
          <w:szCs w:val="24"/>
        </w:rPr>
        <w:t>а</w:t>
      </w:r>
      <w:r w:rsidRPr="00EC7857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Pr="00EC7857">
        <w:rPr>
          <w:rFonts w:ascii="Bookman Old Style" w:hAnsi="Bookman Old Style"/>
          <w:sz w:val="24"/>
          <w:szCs w:val="24"/>
        </w:rPr>
        <w:t>Подпрограммы -3,</w:t>
      </w:r>
      <w:r w:rsidRPr="00EC7857">
        <w:rPr>
          <w:rFonts w:ascii="Bookman Old Style" w:hAnsi="Bookman Old Style"/>
          <w:b/>
          <w:sz w:val="24"/>
          <w:szCs w:val="24"/>
        </w:rPr>
        <w:t xml:space="preserve"> </w:t>
      </w:r>
      <w:r w:rsidRPr="00EC7857">
        <w:rPr>
          <w:rFonts w:ascii="Bookman Old Style" w:hAnsi="Bookman Old Style" w:cs="Arial"/>
          <w:sz w:val="24"/>
          <w:szCs w:val="24"/>
        </w:rPr>
        <w:t xml:space="preserve">причины возникновения которого, в большей степени, определяются внешними факторами: </w:t>
      </w:r>
      <w:proofErr w:type="spellStart"/>
      <w:r w:rsidRPr="00EC7857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EC7857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EC7857">
        <w:rPr>
          <w:rFonts w:ascii="Bookman Old Style" w:hAnsi="Bookman Old Style" w:cs="Arial"/>
          <w:sz w:val="24"/>
          <w:szCs w:val="24"/>
        </w:rPr>
        <w:t>о</w:t>
      </w:r>
      <w:r w:rsidRPr="00EC7857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EC7857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EC7857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EC7857">
        <w:rPr>
          <w:rFonts w:ascii="Bookman Old Style" w:hAnsi="Bookman Old Style" w:cs="Arial"/>
          <w:sz w:val="24"/>
          <w:szCs w:val="24"/>
        </w:rPr>
        <w:t>а</w:t>
      </w:r>
      <w:r w:rsidRPr="00EC7857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="008A7D77">
        <w:rPr>
          <w:rFonts w:ascii="Bookman Old Style" w:hAnsi="Bookman Old Style"/>
          <w:sz w:val="24"/>
          <w:szCs w:val="24"/>
        </w:rPr>
        <w:t xml:space="preserve"> Подпрограммы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 w:cs="Arial"/>
          <w:sz w:val="24"/>
          <w:szCs w:val="24"/>
        </w:rPr>
        <w:t xml:space="preserve">. Снижение вероятности и минимизация последствий наступления рисков, связанных с недостатком финансирования </w:t>
      </w:r>
      <w:r w:rsidRPr="00EC7857">
        <w:rPr>
          <w:rFonts w:ascii="Bookman Old Style" w:hAnsi="Bookman Old Style"/>
          <w:sz w:val="24"/>
          <w:szCs w:val="24"/>
        </w:rPr>
        <w:t>Подпро</w:t>
      </w:r>
      <w:r w:rsidR="008A7D77">
        <w:rPr>
          <w:rFonts w:ascii="Bookman Old Style" w:hAnsi="Bookman Old Style"/>
          <w:sz w:val="24"/>
          <w:szCs w:val="24"/>
        </w:rPr>
        <w:t>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 w:cs="Arial"/>
          <w:sz w:val="24"/>
          <w:szCs w:val="24"/>
        </w:rPr>
        <w:t>, осуществляется при помощи следу</w:t>
      </w:r>
      <w:r w:rsidRPr="00EC7857">
        <w:rPr>
          <w:rFonts w:ascii="Bookman Old Style" w:hAnsi="Bookman Old Style" w:cs="Arial"/>
          <w:sz w:val="24"/>
          <w:szCs w:val="24"/>
        </w:rPr>
        <w:t>ю</w:t>
      </w:r>
      <w:r w:rsidRPr="00EC7857">
        <w:rPr>
          <w:rFonts w:ascii="Bookman Old Style" w:hAnsi="Bookman Old Style" w:cs="Arial"/>
          <w:sz w:val="24"/>
          <w:szCs w:val="24"/>
        </w:rPr>
        <w:t>щих мер:</w:t>
      </w:r>
    </w:p>
    <w:p w:rsidR="00E204F1" w:rsidRPr="00EC7857" w:rsidRDefault="00E204F1" w:rsidP="008A7D77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</w:rPr>
        <w:t>-рациональное использование имеющихся средств;</w:t>
      </w:r>
    </w:p>
    <w:p w:rsidR="00E204F1" w:rsidRPr="00EC7857" w:rsidRDefault="00E204F1" w:rsidP="008A7D77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</w:rPr>
        <w:t>-корректировка</w:t>
      </w:r>
      <w:r w:rsidR="008A7D77">
        <w:rPr>
          <w:rFonts w:ascii="Bookman Old Style" w:hAnsi="Bookman Old Style"/>
          <w:sz w:val="24"/>
          <w:szCs w:val="24"/>
        </w:rPr>
        <w:t xml:space="preserve">  Подпрограммы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EC7857">
        <w:rPr>
          <w:rFonts w:ascii="Bookman Old Style" w:hAnsi="Bookman Old Style" w:cs="Arial"/>
          <w:sz w:val="24"/>
          <w:szCs w:val="24"/>
        </w:rPr>
        <w:t>т</w:t>
      </w:r>
      <w:r w:rsidRPr="00EC7857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EC7857">
        <w:rPr>
          <w:rFonts w:ascii="Bookman Old Style" w:hAnsi="Bookman Old Style"/>
          <w:sz w:val="24"/>
          <w:szCs w:val="24"/>
        </w:rPr>
        <w:t>Подпр</w:t>
      </w:r>
      <w:r w:rsidR="008A7D77">
        <w:rPr>
          <w:rFonts w:ascii="Bookman Old Style" w:hAnsi="Bookman Old Style"/>
          <w:sz w:val="24"/>
          <w:szCs w:val="24"/>
        </w:rPr>
        <w:t>ограммы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 w:cs="Arial"/>
          <w:sz w:val="24"/>
          <w:szCs w:val="24"/>
        </w:rPr>
        <w:t>.</w:t>
      </w:r>
    </w:p>
    <w:p w:rsidR="00E204F1" w:rsidRPr="00EC7857" w:rsidRDefault="00E204F1" w:rsidP="008A7D77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EC7857">
        <w:rPr>
          <w:rFonts w:ascii="Bookman Old Style" w:hAnsi="Bookman Old Style"/>
          <w:b/>
        </w:rPr>
        <w:t>Временные риски</w:t>
      </w:r>
      <w:r w:rsidRPr="00EC7857">
        <w:rPr>
          <w:rFonts w:ascii="Bookman Old Style" w:hAnsi="Bookman Old Style"/>
        </w:rPr>
        <w:t>:  основным фактором для возникновения данного риска является отставание от сроков реализации мероприятий Подпр</w:t>
      </w:r>
      <w:r w:rsidRPr="00EC7857">
        <w:rPr>
          <w:rFonts w:ascii="Bookman Old Style" w:hAnsi="Bookman Old Style"/>
        </w:rPr>
        <w:t>о</w:t>
      </w:r>
      <w:r w:rsidRPr="00EC7857">
        <w:rPr>
          <w:rFonts w:ascii="Bookman Old Style" w:hAnsi="Bookman Old Style"/>
        </w:rPr>
        <w:t>граммы -3</w:t>
      </w:r>
      <w:r w:rsidRPr="00EC7857">
        <w:rPr>
          <w:rFonts w:ascii="Bookman Old Style" w:hAnsi="Bookman Old Style"/>
          <w:b/>
        </w:rPr>
        <w:t xml:space="preserve"> </w:t>
      </w:r>
      <w:r w:rsidRPr="00EC7857">
        <w:rPr>
          <w:rFonts w:ascii="Bookman Old Style" w:hAnsi="Bookman Old Style" w:cs="Arial"/>
          <w:shd w:val="clear" w:color="auto" w:fill="FFFFFF"/>
        </w:rPr>
        <w:t xml:space="preserve"> </w:t>
      </w:r>
      <w:r w:rsidRPr="00EC7857">
        <w:rPr>
          <w:rFonts w:ascii="Bookman Old Style" w:hAnsi="Bookman Old Style"/>
        </w:rPr>
        <w:t>. Последствия возникновения данного риска преодолеваются путём мониторинга реали</w:t>
      </w:r>
      <w:r w:rsidR="008A7D77">
        <w:rPr>
          <w:rFonts w:ascii="Bookman Old Style" w:hAnsi="Bookman Old Style"/>
        </w:rPr>
        <w:t>зации Подпрограммы</w:t>
      </w:r>
      <w:r w:rsidRPr="00EC7857">
        <w:rPr>
          <w:rFonts w:ascii="Bookman Old Style" w:hAnsi="Bookman Old Style"/>
        </w:rPr>
        <w:t>-3, который ориентирован на раннее предупреждение возникновения проблем и отклонений хода ре</w:t>
      </w:r>
      <w:r w:rsidRPr="00EC7857">
        <w:rPr>
          <w:rFonts w:ascii="Bookman Old Style" w:hAnsi="Bookman Old Style"/>
        </w:rPr>
        <w:t>а</w:t>
      </w:r>
      <w:r w:rsidRPr="00EC7857">
        <w:rPr>
          <w:rFonts w:ascii="Bookman Old Style" w:hAnsi="Bookman Old Style"/>
        </w:rPr>
        <w:t>лизации Подпрограммы -3</w:t>
      </w:r>
      <w:r w:rsidRPr="00EC7857">
        <w:rPr>
          <w:rFonts w:ascii="Bookman Old Style" w:hAnsi="Bookman Old Style"/>
          <w:b/>
        </w:rPr>
        <w:t xml:space="preserve"> </w:t>
      </w:r>
      <w:r w:rsidRPr="00EC7857">
        <w:rPr>
          <w:rFonts w:ascii="Bookman Old Style" w:hAnsi="Bookman Old Style"/>
        </w:rPr>
        <w:t xml:space="preserve"> от запланированного уровня.</w:t>
      </w:r>
    </w:p>
    <w:p w:rsidR="00E204F1" w:rsidRPr="00EC7857" w:rsidRDefault="00E204F1" w:rsidP="008A7D77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EC7857">
        <w:rPr>
          <w:rFonts w:ascii="Bookman Old Style" w:hAnsi="Bookman Old Style"/>
          <w:b/>
        </w:rPr>
        <w:t>Управленческие риски</w:t>
      </w:r>
      <w:r w:rsidRPr="00EC7857">
        <w:rPr>
          <w:rFonts w:ascii="Bookman Old Style" w:hAnsi="Bookman Old Style"/>
        </w:rPr>
        <w:t>: данные риски связаны с неэффективным управлением пр</w:t>
      </w:r>
      <w:r w:rsidR="008A7D77">
        <w:rPr>
          <w:rFonts w:ascii="Bookman Old Style" w:hAnsi="Bookman Old Style"/>
        </w:rPr>
        <w:t>оцессом реализации Подпрограммы</w:t>
      </w:r>
      <w:r w:rsidRPr="00EC7857">
        <w:rPr>
          <w:rFonts w:ascii="Bookman Old Style" w:hAnsi="Bookman Old Style"/>
        </w:rPr>
        <w:t>-3 и несогласованн</w:t>
      </w:r>
      <w:r w:rsidRPr="00EC7857">
        <w:rPr>
          <w:rFonts w:ascii="Bookman Old Style" w:hAnsi="Bookman Old Style"/>
        </w:rPr>
        <w:t>о</w:t>
      </w:r>
      <w:r w:rsidRPr="00EC7857">
        <w:rPr>
          <w:rFonts w:ascii="Bookman Old Style" w:hAnsi="Bookman Old Style"/>
        </w:rPr>
        <w:t xml:space="preserve">стью действий ответственного исполнителя и участников Подпрограммы -3. </w:t>
      </w:r>
      <w:r w:rsidRPr="00EC7857">
        <w:rPr>
          <w:rFonts w:ascii="Bookman Old Style" w:hAnsi="Bookman Old Style" w:cs="Arial"/>
        </w:rPr>
        <w:t>Минимизация отрицательных последствий</w:t>
      </w:r>
      <w:r w:rsidRPr="00EC7857">
        <w:rPr>
          <w:rFonts w:ascii="Bookman Old Style" w:hAnsi="Bookman Old Style"/>
        </w:rPr>
        <w:t xml:space="preserve"> названного риска возможна за счет:</w:t>
      </w:r>
    </w:p>
    <w:p w:rsidR="00E204F1" w:rsidRPr="00EC7857" w:rsidRDefault="00E204F1" w:rsidP="008A7D77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EC7857">
        <w:rPr>
          <w:rFonts w:ascii="Bookman Old Style" w:hAnsi="Bookman Old Style"/>
          <w:sz w:val="24"/>
          <w:szCs w:val="24"/>
        </w:rPr>
        <w:t>ответственного испо</w:t>
      </w:r>
      <w:r w:rsidRPr="00EC7857">
        <w:rPr>
          <w:rFonts w:ascii="Bookman Old Style" w:hAnsi="Bookman Old Style"/>
          <w:sz w:val="24"/>
          <w:szCs w:val="24"/>
        </w:rPr>
        <w:t>л</w:t>
      </w:r>
      <w:r w:rsidRPr="00EC7857">
        <w:rPr>
          <w:rFonts w:ascii="Bookman Old Style" w:hAnsi="Bookman Old Style"/>
          <w:sz w:val="24"/>
          <w:szCs w:val="24"/>
        </w:rPr>
        <w:lastRenderedPageBreak/>
        <w:t>нителя и участ</w:t>
      </w:r>
      <w:r w:rsidR="008A7D77">
        <w:rPr>
          <w:rFonts w:ascii="Bookman Old Style" w:hAnsi="Bookman Old Style"/>
          <w:sz w:val="24"/>
          <w:szCs w:val="24"/>
        </w:rPr>
        <w:t>ников Подпрограммы</w:t>
      </w:r>
      <w:r w:rsidRPr="00EC7857">
        <w:rPr>
          <w:rFonts w:ascii="Bookman Old Style" w:hAnsi="Bookman Old Style"/>
          <w:sz w:val="24"/>
          <w:szCs w:val="24"/>
        </w:rPr>
        <w:t>-3;</w:t>
      </w:r>
    </w:p>
    <w:p w:rsidR="00E204F1" w:rsidRPr="00EC7857" w:rsidRDefault="00E204F1" w:rsidP="008A7D77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EC7857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</w:t>
      </w:r>
      <w:r w:rsidR="008A7D77">
        <w:rPr>
          <w:rFonts w:ascii="Bookman Old Style" w:hAnsi="Bookman Old Style"/>
          <w:sz w:val="24"/>
          <w:szCs w:val="24"/>
        </w:rPr>
        <w:t>роприятий Подпрограммы</w:t>
      </w:r>
      <w:r w:rsidRPr="00EC7857">
        <w:rPr>
          <w:rFonts w:ascii="Bookman Old Style" w:hAnsi="Bookman Old Style"/>
          <w:sz w:val="24"/>
          <w:szCs w:val="24"/>
        </w:rPr>
        <w:t>-3</w:t>
      </w:r>
      <w:r w:rsidRPr="00EC7857">
        <w:rPr>
          <w:rFonts w:ascii="Bookman Old Style" w:hAnsi="Bookman Old Style" w:cs="Arial"/>
          <w:sz w:val="24"/>
          <w:szCs w:val="24"/>
        </w:rPr>
        <w:t>;</w:t>
      </w:r>
    </w:p>
    <w:p w:rsidR="00E204F1" w:rsidRPr="00EC7857" w:rsidRDefault="00E204F1" w:rsidP="008A7D77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EC7857">
        <w:rPr>
          <w:rFonts w:ascii="Bookman Old Style" w:hAnsi="Bookman Old Style" w:cs="Arial"/>
        </w:rPr>
        <w:t>-</w:t>
      </w:r>
      <w:r w:rsidRPr="00EC7857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EC7857">
        <w:rPr>
          <w:rFonts w:ascii="Bookman Old Style" w:hAnsi="Bookman Old Style"/>
          <w:shd w:val="clear" w:color="auto" w:fill="FFFFFF"/>
        </w:rPr>
        <w:t>ю</w:t>
      </w:r>
      <w:r w:rsidRPr="00EC7857">
        <w:rPr>
          <w:rFonts w:ascii="Bookman Old Style" w:hAnsi="Bookman Old Style"/>
          <w:shd w:val="clear" w:color="auto" w:fill="FFFFFF"/>
        </w:rPr>
        <w:t>щихся возможностей;</w:t>
      </w:r>
    </w:p>
    <w:p w:rsidR="00E204F1" w:rsidRPr="00EC7857" w:rsidRDefault="00E204F1" w:rsidP="008A7D77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EC7857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E204F1" w:rsidRPr="00EC7857" w:rsidRDefault="00E204F1" w:rsidP="00E204F1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204F1" w:rsidRPr="00EC7857" w:rsidRDefault="00E204F1" w:rsidP="00E204F1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 w:rsidRPr="00EC7857">
        <w:rPr>
          <w:rFonts w:ascii="Bookman Old Style" w:hAnsi="Bookman Old Style"/>
          <w:b/>
          <w:color w:val="000000"/>
          <w:sz w:val="24"/>
          <w:szCs w:val="24"/>
        </w:rPr>
        <w:t>7.</w:t>
      </w:r>
      <w:r w:rsidR="008A7D77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EC7857">
        <w:rPr>
          <w:rFonts w:ascii="Bookman Old Style" w:hAnsi="Bookman Old Style"/>
          <w:b/>
          <w:color w:val="000000"/>
          <w:sz w:val="24"/>
          <w:szCs w:val="24"/>
        </w:rPr>
        <w:t>Показатели (индикаторы) Подпрограммы-3</w:t>
      </w:r>
    </w:p>
    <w:p w:rsidR="00E204F1" w:rsidRPr="00EC7857" w:rsidRDefault="00E204F1" w:rsidP="008A7D77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EC7857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Подпрограммы-3 с расшифровкой плановых значений по годам её реализации приведены в приложении №1 к Подпрограмме-3.</w:t>
      </w:r>
    </w:p>
    <w:p w:rsidR="00E204F1" w:rsidRPr="00EC7857" w:rsidRDefault="00E204F1" w:rsidP="008A7D77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E204F1" w:rsidRPr="008A7D77" w:rsidRDefault="00E204F1" w:rsidP="008A7D77">
      <w:pPr>
        <w:pStyle w:val="a6"/>
        <w:numPr>
          <w:ilvl w:val="0"/>
          <w:numId w:val="21"/>
        </w:num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A7D77">
        <w:rPr>
          <w:rFonts w:ascii="Bookman Old Style" w:hAnsi="Bookman Old Style"/>
          <w:b/>
          <w:color w:val="000000"/>
          <w:sz w:val="24"/>
          <w:szCs w:val="24"/>
        </w:rPr>
        <w:t>Основные мероприятия Подпрограммы-3.</w:t>
      </w:r>
    </w:p>
    <w:p w:rsidR="00E204F1" w:rsidRPr="00EC7857" w:rsidRDefault="00E204F1" w:rsidP="008A7D77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C7857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Подпрограммы-3 с указанием ср</w:t>
      </w:r>
      <w:r w:rsidRPr="00EC7857">
        <w:rPr>
          <w:rFonts w:ascii="Bookman Old Style" w:hAnsi="Bookman Old Style"/>
          <w:color w:val="000000"/>
          <w:sz w:val="24"/>
          <w:szCs w:val="24"/>
        </w:rPr>
        <w:t>о</w:t>
      </w:r>
      <w:r w:rsidRPr="00EC7857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Подпрограмме-3.</w:t>
      </w:r>
    </w:p>
    <w:p w:rsidR="00E204F1" w:rsidRPr="00EC7857" w:rsidRDefault="00E204F1" w:rsidP="00E204F1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E204F1" w:rsidRPr="008A7D77" w:rsidRDefault="00E204F1" w:rsidP="008A7D77">
      <w:pPr>
        <w:pStyle w:val="a6"/>
        <w:numPr>
          <w:ilvl w:val="0"/>
          <w:numId w:val="21"/>
        </w:num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A7D77">
        <w:rPr>
          <w:rFonts w:ascii="Bookman Old Style" w:hAnsi="Bookman Old Style"/>
          <w:b/>
          <w:color w:val="000000"/>
          <w:sz w:val="24"/>
          <w:szCs w:val="24"/>
        </w:rPr>
        <w:t>Ресурсное обеспечение Подпрограммы-3</w:t>
      </w:r>
    </w:p>
    <w:p w:rsidR="00E204F1" w:rsidRPr="00EC7857" w:rsidRDefault="00E204F1" w:rsidP="008A7D77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C7857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Подпрограммы-3 приведена в приложении №3 к  Муниципальной программе.</w:t>
      </w:r>
    </w:p>
    <w:p w:rsidR="00E204F1" w:rsidRDefault="00E204F1" w:rsidP="00E204F1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A7D77" w:rsidRDefault="008A7D77" w:rsidP="00E204F1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A7D77" w:rsidRDefault="008A7D77" w:rsidP="00E204F1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8A7D77" w:rsidSect="00E204F1"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E204F1" w:rsidRPr="008A7D77" w:rsidRDefault="00E204F1" w:rsidP="008A7D77">
      <w:pPr>
        <w:ind w:left="12474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8A7D77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2070D6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E204F1" w:rsidRDefault="00E204F1" w:rsidP="008A7D77">
      <w:pPr>
        <w:ind w:left="12474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8A7D77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к Подпрограмме </w:t>
      </w:r>
      <w:r w:rsidR="008A7D77">
        <w:rPr>
          <w:rFonts w:ascii="Bookman Old Style" w:hAnsi="Bookman Old Style"/>
          <w:bCs/>
          <w:i/>
          <w:color w:val="000000"/>
          <w:sz w:val="24"/>
          <w:szCs w:val="24"/>
        </w:rPr>
        <w:t>№</w:t>
      </w:r>
      <w:r w:rsidRPr="008A7D77">
        <w:rPr>
          <w:rFonts w:ascii="Bookman Old Style" w:hAnsi="Bookman Old Style"/>
          <w:bCs/>
          <w:i/>
          <w:color w:val="000000"/>
          <w:sz w:val="24"/>
          <w:szCs w:val="24"/>
        </w:rPr>
        <w:t>3</w:t>
      </w:r>
    </w:p>
    <w:p w:rsidR="008A7D77" w:rsidRPr="008A7D77" w:rsidRDefault="008A7D77" w:rsidP="008A7D77">
      <w:pPr>
        <w:ind w:left="12474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E204F1" w:rsidRDefault="00E204F1" w:rsidP="008A7D7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C7857">
        <w:rPr>
          <w:rFonts w:ascii="Bookman Old Style" w:hAnsi="Bookman Old Style" w:cs="Arial"/>
          <w:b/>
          <w:sz w:val="24"/>
          <w:szCs w:val="24"/>
        </w:rPr>
        <w:t>Целевые показа</w:t>
      </w:r>
      <w:r w:rsidR="008A7D77">
        <w:rPr>
          <w:rFonts w:ascii="Bookman Old Style" w:hAnsi="Bookman Old Style" w:cs="Arial"/>
          <w:b/>
          <w:sz w:val="24"/>
          <w:szCs w:val="24"/>
        </w:rPr>
        <w:t>тели (индикаторы) Подпрограммы-3</w:t>
      </w:r>
    </w:p>
    <w:p w:rsidR="008A7D77" w:rsidRPr="00EC7857" w:rsidRDefault="008A7D77" w:rsidP="008A7D7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49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5"/>
        <w:gridCol w:w="2918"/>
        <w:gridCol w:w="833"/>
        <w:gridCol w:w="1248"/>
        <w:gridCol w:w="1250"/>
        <w:gridCol w:w="1248"/>
        <w:gridCol w:w="1250"/>
        <w:gridCol w:w="1248"/>
        <w:gridCol w:w="1250"/>
        <w:gridCol w:w="1248"/>
        <w:gridCol w:w="1252"/>
      </w:tblGrid>
      <w:tr w:rsidR="00E204F1" w:rsidRPr="00006A84" w:rsidTr="00006A84">
        <w:trPr>
          <w:trHeight w:val="2411"/>
        </w:trPr>
        <w:tc>
          <w:tcPr>
            <w:tcW w:w="1499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04F1" w:rsidRPr="00006A84" w:rsidRDefault="00E204F1" w:rsidP="00E204F1">
            <w:pPr>
              <w:snapToGrid w:val="0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 xml:space="preserve">Наименование Подпрограммы-3 </w:t>
            </w:r>
            <w:r w:rsidRPr="00006A84">
              <w:rPr>
                <w:rFonts w:ascii="Bookman Old Style" w:hAnsi="Bookman Old Style"/>
                <w:b/>
                <w:sz w:val="18"/>
                <w:szCs w:val="18"/>
              </w:rPr>
              <w:t>«Одарённые дети».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Цель: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Создание оптимальных условий для выявления, образования и развития одаренных детей, их социальной поддержки, обеспечение преемственности в выявл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нии и развитии одаренности детей от дошкольного до среднего общего образования.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Задачи: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1.</w:t>
            </w:r>
            <w:r w:rsidR="008A7D77" w:rsidRPr="00006A8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Обеспечение условий для участия детей в конкурсах для одарённых, способных детей с развитыми познавательными интересами.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2.</w:t>
            </w:r>
            <w:r w:rsidR="008A7D77" w:rsidRPr="00006A8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Способствование получению дополнительного образования одарёнными учащимися.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3.</w:t>
            </w:r>
            <w:r w:rsidR="008A7D77" w:rsidRPr="00006A8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Целевая поддержка учащихся, достигших высоких результатов в учёбе, спорте и творческой деятельности.</w:t>
            </w:r>
          </w:p>
          <w:p w:rsidR="00E204F1" w:rsidRPr="00006A84" w:rsidRDefault="00E204F1" w:rsidP="00E204F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4. Создание и обеспечение условий для участия в мероприятиях одаренных детей с ОВЗ.</w:t>
            </w:r>
          </w:p>
          <w:p w:rsidR="00E204F1" w:rsidRPr="00006A84" w:rsidRDefault="00E204F1" w:rsidP="00E204F1">
            <w:pPr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5.</w:t>
            </w:r>
            <w:r w:rsidR="008A7D77" w:rsidRPr="00006A8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Обеспечение специальной педагогической, психологической и методической подготовки учителей для работы с детьми с высоким уровнем интеллектуальн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го развития.</w:t>
            </w:r>
          </w:p>
        </w:tc>
      </w:tr>
      <w:tr w:rsidR="00E204F1" w:rsidRPr="00006A84" w:rsidTr="008A7D77">
        <w:trPr>
          <w:trHeight w:val="54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№</w:t>
            </w:r>
          </w:p>
          <w:p w:rsidR="00E204F1" w:rsidRPr="00006A84" w:rsidRDefault="00E204F1" w:rsidP="00E204F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006A84">
              <w:rPr>
                <w:rFonts w:ascii="Bookman Old Style" w:hAnsi="Bookman Old Style" w:cs="Arial"/>
                <w:sz w:val="18"/>
                <w:szCs w:val="18"/>
              </w:rPr>
              <w:t>п</w:t>
            </w:r>
            <w:proofErr w:type="gramEnd"/>
            <w:r w:rsidRPr="00006A84">
              <w:rPr>
                <w:rFonts w:ascii="Bookman Old Style" w:hAnsi="Bookman Old Style" w:cs="Arial"/>
                <w:sz w:val="18"/>
                <w:szCs w:val="18"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Ед. изм.</w:t>
            </w:r>
          </w:p>
        </w:tc>
        <w:tc>
          <w:tcPr>
            <w:tcW w:w="9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F1" w:rsidRPr="00006A84" w:rsidRDefault="00E204F1" w:rsidP="00E204F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Значение целевого индикатора Программы</w:t>
            </w:r>
          </w:p>
        </w:tc>
      </w:tr>
      <w:tr w:rsidR="00E204F1" w:rsidRPr="00006A84" w:rsidTr="008A7D77">
        <w:trPr>
          <w:trHeight w:val="144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4F1" w:rsidRPr="00006A84" w:rsidRDefault="00E204F1" w:rsidP="00E204F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4F1" w:rsidRPr="00006A84" w:rsidRDefault="00E204F1" w:rsidP="00E204F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4F1" w:rsidRPr="00006A84" w:rsidRDefault="00E204F1" w:rsidP="00E204F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2015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2016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2017год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2018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2019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2020 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006A8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2021</w:t>
            </w:r>
            <w:r w:rsidR="00006A8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006A84">
              <w:rPr>
                <w:rFonts w:ascii="Bookman Old Style" w:hAnsi="Bookman Old Style" w:cs="Arial"/>
                <w:sz w:val="18"/>
                <w:szCs w:val="18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4F1" w:rsidRPr="00006A84" w:rsidRDefault="00E204F1" w:rsidP="00E204F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2014 год</w:t>
            </w:r>
          </w:p>
        </w:tc>
      </w:tr>
      <w:tr w:rsidR="00E204F1" w:rsidRPr="00006A84" w:rsidTr="008A7D77">
        <w:trPr>
          <w:trHeight w:val="1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</w:tr>
      <w:tr w:rsidR="00E204F1" w:rsidRPr="00006A84" w:rsidTr="008A7D77">
        <w:trPr>
          <w:trHeight w:val="112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ind w:left="36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Доля детей и молодежи, ставших победителями и призерами республиканск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го, Всероссийского этапа ВОШ (от общего количества участников)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006A84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</w:tr>
      <w:tr w:rsidR="00E204F1" w:rsidRPr="00006A84" w:rsidTr="00006A84">
        <w:trPr>
          <w:trHeight w:val="125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ind w:left="36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06A84">
              <w:rPr>
                <w:rFonts w:ascii="Bookman Old Style" w:hAnsi="Bookman Old Style"/>
                <w:sz w:val="18"/>
                <w:szCs w:val="18"/>
              </w:rPr>
              <w:t>Доля детей и молодежи, ставших победителями и призерами республиканских, Всероссийских, междун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родных мероприятий (от о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006A84">
              <w:rPr>
                <w:rFonts w:ascii="Bookman Old Style" w:hAnsi="Bookman Old Style"/>
                <w:sz w:val="18"/>
                <w:szCs w:val="18"/>
              </w:rPr>
              <w:t>щего количества участников)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006A84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F1" w:rsidRPr="00006A84" w:rsidRDefault="00E204F1" w:rsidP="00E204F1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006A84">
              <w:rPr>
                <w:rFonts w:ascii="Bookman Old Style" w:hAnsi="Bookman Old Style" w:cs="Arial"/>
                <w:sz w:val="18"/>
                <w:szCs w:val="18"/>
              </w:rPr>
              <w:t>44</w:t>
            </w:r>
          </w:p>
        </w:tc>
      </w:tr>
    </w:tbl>
    <w:p w:rsidR="00E204F1" w:rsidRPr="00934381" w:rsidRDefault="00E204F1" w:rsidP="00E204F1">
      <w:pPr>
        <w:rPr>
          <w:rFonts w:ascii="Bookman Old Style" w:hAnsi="Bookman Old Style"/>
          <w:b/>
          <w:color w:val="000000"/>
          <w:sz w:val="24"/>
          <w:szCs w:val="24"/>
        </w:rPr>
      </w:pPr>
    </w:p>
    <w:p w:rsidR="002070D6" w:rsidRDefault="002070D6" w:rsidP="00E204F1">
      <w:pPr>
        <w:rPr>
          <w:rFonts w:ascii="Bookman Old Style" w:hAnsi="Bookman Old Style"/>
          <w:b/>
          <w:sz w:val="24"/>
          <w:szCs w:val="24"/>
        </w:rPr>
        <w:sectPr w:rsidR="002070D6" w:rsidSect="008A7D77">
          <w:pgSz w:w="16838" w:h="11906" w:orient="landscape"/>
          <w:pgMar w:top="1701" w:right="720" w:bottom="849" w:left="720" w:header="708" w:footer="708" w:gutter="0"/>
          <w:cols w:space="708"/>
          <w:docGrid w:linePitch="360"/>
        </w:sectPr>
      </w:pPr>
    </w:p>
    <w:p w:rsidR="002070D6" w:rsidRPr="008A7D77" w:rsidRDefault="002070D6" w:rsidP="002070D6">
      <w:pPr>
        <w:ind w:left="12474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8A7D77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2070D6" w:rsidRDefault="002070D6" w:rsidP="002070D6">
      <w:pPr>
        <w:ind w:left="12474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8A7D77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к Подпрограмме </w:t>
      </w:r>
      <w:r>
        <w:rPr>
          <w:rFonts w:ascii="Bookman Old Style" w:hAnsi="Bookman Old Style"/>
          <w:bCs/>
          <w:i/>
          <w:color w:val="000000"/>
          <w:sz w:val="24"/>
          <w:szCs w:val="24"/>
        </w:rPr>
        <w:t>№</w:t>
      </w:r>
      <w:r w:rsidRPr="008A7D77">
        <w:rPr>
          <w:rFonts w:ascii="Bookman Old Style" w:hAnsi="Bookman Old Style"/>
          <w:bCs/>
          <w:i/>
          <w:color w:val="000000"/>
          <w:sz w:val="24"/>
          <w:szCs w:val="24"/>
        </w:rPr>
        <w:t>3</w:t>
      </w:r>
    </w:p>
    <w:p w:rsidR="00F765F7" w:rsidRPr="002070D6" w:rsidRDefault="002070D6" w:rsidP="002070D6">
      <w:pPr>
        <w:jc w:val="center"/>
        <w:rPr>
          <w:rFonts w:ascii="Bookman Old Style" w:hAnsi="Bookman Old Style"/>
          <w:b/>
          <w:sz w:val="24"/>
          <w:szCs w:val="24"/>
        </w:rPr>
      </w:pPr>
      <w:r w:rsidRPr="002070D6">
        <w:rPr>
          <w:rFonts w:ascii="Bookman Old Style" w:hAnsi="Bookman Old Style"/>
          <w:b/>
          <w:bCs/>
          <w:sz w:val="24"/>
          <w:szCs w:val="24"/>
        </w:rPr>
        <w:t>Перечень ос</w:t>
      </w:r>
      <w:r>
        <w:rPr>
          <w:rFonts w:ascii="Bookman Old Style" w:hAnsi="Bookman Old Style"/>
          <w:b/>
          <w:bCs/>
          <w:sz w:val="24"/>
          <w:szCs w:val="24"/>
        </w:rPr>
        <w:t>новных мероприятий Подпрограммы</w:t>
      </w:r>
      <w:r w:rsidRPr="002070D6">
        <w:rPr>
          <w:rFonts w:ascii="Bookman Old Style" w:hAnsi="Bookman Old Style"/>
          <w:b/>
          <w:bCs/>
          <w:sz w:val="24"/>
          <w:szCs w:val="24"/>
        </w:rPr>
        <w:t>-3</w:t>
      </w:r>
    </w:p>
    <w:p w:rsidR="002070D6" w:rsidRDefault="002070D6" w:rsidP="00E204F1">
      <w:pPr>
        <w:rPr>
          <w:rFonts w:ascii="Bookman Old Style" w:hAnsi="Bookman Old Style"/>
          <w:b/>
          <w:sz w:val="24"/>
          <w:szCs w:val="24"/>
        </w:rPr>
      </w:pPr>
    </w:p>
    <w:tbl>
      <w:tblPr>
        <w:tblW w:w="158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3258"/>
        <w:gridCol w:w="1428"/>
        <w:gridCol w:w="1287"/>
        <w:gridCol w:w="1257"/>
        <w:gridCol w:w="1134"/>
        <w:gridCol w:w="1077"/>
        <w:gridCol w:w="1077"/>
        <w:gridCol w:w="1077"/>
        <w:gridCol w:w="1077"/>
        <w:gridCol w:w="1077"/>
        <w:gridCol w:w="993"/>
      </w:tblGrid>
      <w:tr w:rsidR="002070D6" w:rsidRPr="002070D6" w:rsidTr="002070D6">
        <w:trPr>
          <w:trHeight w:val="540"/>
        </w:trPr>
        <w:tc>
          <w:tcPr>
            <w:tcW w:w="1151" w:type="dxa"/>
            <w:vMerge w:val="restart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2070D6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2070D6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Наименование  мероприятия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Срок и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полнения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Источник финанс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рования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2070D6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2070D6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2070D6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2070D6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2070D6" w:rsidRPr="002070D6" w:rsidTr="002070D6">
        <w:trPr>
          <w:trHeight w:val="720"/>
        </w:trPr>
        <w:tc>
          <w:tcPr>
            <w:tcW w:w="1151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017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018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019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021</w:t>
            </w:r>
          </w:p>
        </w:tc>
      </w:tr>
      <w:tr w:rsidR="002070D6" w:rsidRPr="002070D6" w:rsidTr="002070D6">
        <w:trPr>
          <w:trHeight w:val="30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3258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070D6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2070D6" w:rsidRPr="002070D6" w:rsidTr="002070D6">
        <w:trPr>
          <w:trHeight w:val="780"/>
        </w:trPr>
        <w:tc>
          <w:tcPr>
            <w:tcW w:w="1151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</w:t>
            </w: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грамма 3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"Одаренные дети "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147,2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116,6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529,1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542,8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b/>
                <w:bCs/>
                <w:sz w:val="18"/>
                <w:szCs w:val="18"/>
              </w:rPr>
              <w:t>551,4</w:t>
            </w:r>
          </w:p>
        </w:tc>
      </w:tr>
      <w:tr w:rsidR="002070D6" w:rsidRPr="002070D6" w:rsidTr="002070D6">
        <w:trPr>
          <w:trHeight w:val="435"/>
        </w:trPr>
        <w:tc>
          <w:tcPr>
            <w:tcW w:w="1151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Выявление и поддержка од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ренных детей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Управление образования АМС Мо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докского района РСО-Алания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104,5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180,0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147,2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116,6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529,1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542,8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551,4</w:t>
            </w:r>
          </w:p>
        </w:tc>
      </w:tr>
      <w:tr w:rsidR="002070D6" w:rsidRPr="002070D6" w:rsidTr="002070D6">
        <w:trPr>
          <w:trHeight w:val="945"/>
        </w:trPr>
        <w:tc>
          <w:tcPr>
            <w:tcW w:w="1151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Выявление и поддержка од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а</w:t>
            </w:r>
            <w:r>
              <w:rPr>
                <w:rFonts w:ascii="Bookman Old Style" w:hAnsi="Bookman Old Style"/>
                <w:sz w:val="18"/>
                <w:szCs w:val="18"/>
              </w:rPr>
              <w:t>ренных детей дошколь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ного во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з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раста: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Участие в региональных и всерос</w:t>
            </w:r>
            <w:r>
              <w:rPr>
                <w:rFonts w:ascii="Bookman Old Style" w:hAnsi="Bookman Old Style"/>
                <w:sz w:val="18"/>
                <w:szCs w:val="18"/>
              </w:rPr>
              <w:t>сийских конкурсах де</w:t>
            </w:r>
            <w:r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 xml:space="preserve">ского рисунка, художественного творчества, приобретение наградных кубков, грамот. </w:t>
            </w:r>
          </w:p>
        </w:tc>
        <w:tc>
          <w:tcPr>
            <w:tcW w:w="1428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9,4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25,5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37,2</w:t>
            </w:r>
          </w:p>
        </w:tc>
      </w:tr>
      <w:tr w:rsidR="002070D6" w:rsidRPr="002070D6" w:rsidTr="002070D6">
        <w:trPr>
          <w:trHeight w:val="930"/>
        </w:trPr>
        <w:tc>
          <w:tcPr>
            <w:tcW w:w="1151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1.2.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Выявление и поддержка од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ренных детей школьного возра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та: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Организация и проведение олимпиад, конкурсов, приобр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тение ценных подарков выпус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никам, приобретение наградных кубков, грамот.</w:t>
            </w:r>
          </w:p>
        </w:tc>
        <w:tc>
          <w:tcPr>
            <w:tcW w:w="1428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38,7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54,5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127,5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106,6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373,0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395,3</w:t>
            </w:r>
          </w:p>
        </w:tc>
      </w:tr>
      <w:tr w:rsidR="002070D6" w:rsidRPr="002070D6" w:rsidTr="002070D6">
        <w:trPr>
          <w:trHeight w:val="900"/>
        </w:trPr>
        <w:tc>
          <w:tcPr>
            <w:tcW w:w="1151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1.3.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Выявление одаренных  детей в учреждениях дополнительного образования: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Организация и проведение конкурсов и слетов, приобретение наградных ку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2070D6">
              <w:rPr>
                <w:rFonts w:ascii="Bookman Old Style" w:hAnsi="Bookman Old Style"/>
                <w:sz w:val="18"/>
                <w:szCs w:val="18"/>
              </w:rPr>
              <w:t xml:space="preserve">ков, грамот. </w:t>
            </w:r>
          </w:p>
        </w:tc>
        <w:tc>
          <w:tcPr>
            <w:tcW w:w="1428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56,4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100,0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19,7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0D6" w:rsidRPr="002070D6" w:rsidRDefault="002070D6" w:rsidP="002070D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70D6">
              <w:rPr>
                <w:rFonts w:ascii="Bookman Old Style" w:hAnsi="Bookman Old Style"/>
                <w:sz w:val="18"/>
                <w:szCs w:val="18"/>
              </w:rPr>
              <w:t>118,9</w:t>
            </w:r>
          </w:p>
        </w:tc>
      </w:tr>
    </w:tbl>
    <w:p w:rsidR="00F2574C" w:rsidRDefault="00F2574C" w:rsidP="00E204F1">
      <w:pPr>
        <w:rPr>
          <w:rFonts w:ascii="Bookman Old Style" w:hAnsi="Bookman Old Style"/>
          <w:b/>
          <w:sz w:val="24"/>
          <w:szCs w:val="24"/>
        </w:rPr>
        <w:sectPr w:rsidR="00F2574C" w:rsidSect="008A7D77">
          <w:pgSz w:w="16838" w:h="11906" w:orient="landscape"/>
          <w:pgMar w:top="1701" w:right="720" w:bottom="849" w:left="720" w:header="708" w:footer="708" w:gutter="0"/>
          <w:cols w:space="708"/>
          <w:docGrid w:linePitch="360"/>
        </w:sectPr>
      </w:pPr>
    </w:p>
    <w:p w:rsidR="00F2574C" w:rsidRPr="00F2574C" w:rsidRDefault="00F2574C" w:rsidP="00F257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2574C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 xml:space="preserve">Подпрограмма - 4 </w:t>
      </w:r>
      <w:r w:rsidRPr="00F2574C">
        <w:rPr>
          <w:rFonts w:ascii="Bookman Old Style" w:hAnsi="Bookman Old Style"/>
          <w:b/>
          <w:sz w:val="24"/>
          <w:szCs w:val="24"/>
        </w:rPr>
        <w:t>«Здоровый ребёнок».</w:t>
      </w:r>
    </w:p>
    <w:p w:rsidR="00F2574C" w:rsidRPr="00F2574C" w:rsidRDefault="00F2574C" w:rsidP="00F2574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bCs/>
          <w:color w:val="000000"/>
          <w:sz w:val="24"/>
          <w:szCs w:val="24"/>
        </w:rPr>
        <w:t>(далее по тексту – Подпрограмма-4)</w:t>
      </w:r>
    </w:p>
    <w:p w:rsidR="00F2574C" w:rsidRPr="00F2574C" w:rsidRDefault="00F2574C" w:rsidP="00F2574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F2574C" w:rsidRPr="00F2574C" w:rsidRDefault="00F2574C" w:rsidP="00F2574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bCs/>
          <w:color w:val="000000"/>
          <w:sz w:val="24"/>
          <w:szCs w:val="24"/>
        </w:rPr>
        <w:t>1. Паспорт Подпрограммы-4</w:t>
      </w:r>
    </w:p>
    <w:p w:rsidR="00F2574C" w:rsidRPr="00F2574C" w:rsidRDefault="00F2574C" w:rsidP="00F2574C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Ответственный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исполнитель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самоуправления Моздокского района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Участники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докского района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>Цель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Создание </w:t>
            </w:r>
            <w:proofErr w:type="spellStart"/>
            <w:r w:rsidRPr="00F2574C">
              <w:rPr>
                <w:rFonts w:ascii="Bookman Old Style" w:hAnsi="Bookman Old Style"/>
                <w:sz w:val="24"/>
                <w:szCs w:val="24"/>
              </w:rPr>
              <w:t>воспитательно</w:t>
            </w:r>
            <w:proofErr w:type="spellEnd"/>
            <w:r w:rsidRPr="00F2574C">
              <w:rPr>
                <w:rFonts w:ascii="Bookman Old Style" w:hAnsi="Bookman Old Style"/>
                <w:sz w:val="24"/>
                <w:szCs w:val="24"/>
              </w:rPr>
              <w:t>-образовательной среды, сп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собствующей воспитанию нравственной, физически здоровой личности, постоянно стремящейся к прио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ретению и расширению знаний, ориентированной на социальную адаптацию в современных условиях жи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ни.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>Задачи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Сохранение здоровья обучающихся и воспитанн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ков через использование здоровье сберегающих те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х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нологий в </w:t>
            </w:r>
            <w:proofErr w:type="spellStart"/>
            <w:r w:rsidRPr="00F2574C">
              <w:rPr>
                <w:rFonts w:ascii="Bookman Old Style" w:hAnsi="Bookman Old Style"/>
                <w:sz w:val="24"/>
                <w:szCs w:val="24"/>
              </w:rPr>
              <w:t>воспитательно</w:t>
            </w:r>
            <w:proofErr w:type="spellEnd"/>
            <w:r w:rsidRPr="00F2574C">
              <w:rPr>
                <w:rFonts w:ascii="Bookman Old Style" w:hAnsi="Bookman Old Style"/>
                <w:sz w:val="24"/>
                <w:szCs w:val="24"/>
              </w:rPr>
              <w:t>-образовательном процессе.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Обеспечение оптимальных условий </w:t>
            </w:r>
            <w:proofErr w:type="gramStart"/>
            <w:r w:rsidRPr="00F2574C">
              <w:rPr>
                <w:rFonts w:ascii="Bookman Old Style" w:hAnsi="Bookman Old Style"/>
                <w:sz w:val="24"/>
                <w:szCs w:val="24"/>
              </w:rPr>
              <w:t>для</w:t>
            </w:r>
            <w:proofErr w:type="gramEnd"/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F2574C">
              <w:rPr>
                <w:rFonts w:ascii="Bookman Old Style" w:hAnsi="Bookman Old Style"/>
                <w:sz w:val="24"/>
                <w:szCs w:val="24"/>
              </w:rPr>
              <w:t>здоровье</w:t>
            </w:r>
            <w:proofErr w:type="gramEnd"/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 сберегающей деятельности участников образовател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ного процесса в соот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ветствии с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Санитарно-эпидемиологическими правилами и нормативами.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3.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Организация просветительской работы по проф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лактике  заболеваний у детей.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4.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Привлечение представителей различных служб и ведом</w:t>
            </w:r>
            <w:proofErr w:type="gramStart"/>
            <w:r w:rsidRPr="00F2574C">
              <w:rPr>
                <w:rFonts w:ascii="Bookman Old Style" w:hAnsi="Bookman Old Style"/>
                <w:sz w:val="24"/>
                <w:szCs w:val="24"/>
              </w:rPr>
              <w:t>ств в зд</w:t>
            </w:r>
            <w:proofErr w:type="gramEnd"/>
            <w:r w:rsidRPr="00F2574C">
              <w:rPr>
                <w:rFonts w:ascii="Bookman Old Style" w:hAnsi="Bookman Old Style"/>
                <w:sz w:val="24"/>
                <w:szCs w:val="24"/>
              </w:rPr>
              <w:t>оровье сберегающую деятельность обр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зовательных учреждений.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5.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Привлечение родителей к активному участию в с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хранении и укреплении здоровья детей.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Default="00F2574C" w:rsidP="00F2574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F2574C" w:rsidRPr="00F2574C" w:rsidRDefault="00F2574C" w:rsidP="00F2574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индикаторы </w:t>
            </w:r>
          </w:p>
          <w:p w:rsidR="00F2574C" w:rsidRPr="00F2574C" w:rsidRDefault="00F2574C" w:rsidP="00F2574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и показатели </w:t>
            </w:r>
          </w:p>
          <w:p w:rsidR="00F2574C" w:rsidRPr="00F2574C" w:rsidRDefault="00F2574C" w:rsidP="00F2574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Количество школьников, обеспеченных питанием.</w:t>
            </w:r>
          </w:p>
          <w:p w:rsidR="00F2574C" w:rsidRPr="00F2574C" w:rsidRDefault="00F2574C" w:rsidP="00F2574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Количество дошкольников, обеспеченных питан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и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ем.</w:t>
            </w:r>
          </w:p>
          <w:p w:rsidR="00F2574C" w:rsidRPr="00F2574C" w:rsidRDefault="00F2574C" w:rsidP="00F2574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Количество обучающихся, посещающих оздоров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и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тельные лагеря с дневным пребыванием детей и по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д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 xml:space="preserve">ростков в период каникул. 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Этапы и сроки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Подпрограммы-4 не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предусмотр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Объем 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источники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финансирования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Общий объем финансирования  </w:t>
            </w: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Подпрограммы-4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ставляет 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всего– 429 701,50 тыс. рублей, 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F2574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- 45 749,50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016 год - 47 935,10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2017 год -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46 222,80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2018 год – 92 468,50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тыс. руб. 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2019 год – 63 888,30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2020 год – 65 631,20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2021 год – 67 806,10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F2574C" w:rsidRPr="00F2574C" w:rsidTr="00F2574C">
        <w:trPr>
          <w:trHeight w:val="51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Республиканский бюджет, всего-23 224,40 тыс. руб., в </w:t>
            </w:r>
            <w:proofErr w:type="spellStart"/>
            <w:r w:rsidRPr="00F2574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F2574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2015 год- 3 250,20 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2016 год- 3 764,00 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2017 год- 3 497,10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2018 год –3 468,30 тыс. руб. 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2019 год –3 468,30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2020 год –2 934,20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2021 год –2 842,30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Моздокский район, всего – 406 477,10 тыс. руб., в </w:t>
            </w:r>
            <w:proofErr w:type="spellStart"/>
            <w:r w:rsidRPr="00F2574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2015 год- 42 499,30 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2016 год- 44 171,10 тыс. руб.</w:t>
            </w:r>
          </w:p>
          <w:p w:rsidR="00F2574C" w:rsidRPr="00F2574C" w:rsidRDefault="00F2574C" w:rsidP="00F2574C">
            <w:pPr>
              <w:tabs>
                <w:tab w:val="left" w:pos="2053"/>
              </w:tabs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2017 год- 42 725,70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2018 год- 89 000,20 тыс. руб. 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2019 год- 60 420,00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2020 год- 62 697,00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>2021 год- 64 963,80 тыс. руб.</w:t>
            </w:r>
          </w:p>
          <w:p w:rsidR="00F2574C" w:rsidRPr="00F2574C" w:rsidRDefault="00F2574C" w:rsidP="00F2574C">
            <w:pPr>
              <w:ind w:right="34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sz w:val="24"/>
                <w:szCs w:val="24"/>
              </w:rPr>
              <w:t xml:space="preserve">Объемы финансирования  </w:t>
            </w: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Подпрограммы-4 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подлежат ежегодной корректировке с учетом возможностей республиканского бюджета Республики Северная Осетия-Алания и бюджета муниципального образов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F2574C">
              <w:rPr>
                <w:rFonts w:ascii="Bookman Old Style" w:hAnsi="Bookman Old Style"/>
                <w:sz w:val="24"/>
                <w:szCs w:val="24"/>
              </w:rPr>
              <w:t>ния -  Моздокский  район.</w:t>
            </w:r>
          </w:p>
        </w:tc>
      </w:tr>
      <w:tr w:rsidR="00F2574C" w:rsidRPr="00F2574C" w:rsidTr="00F257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Ожидаемые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>результаты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F2574C" w:rsidRPr="00F2574C" w:rsidRDefault="00F2574C" w:rsidP="00F2574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2574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C" w:rsidRPr="00F2574C" w:rsidRDefault="00F2574C" w:rsidP="00F2574C">
            <w:pPr>
              <w:numPr>
                <w:ilvl w:val="0"/>
                <w:numId w:val="35"/>
              </w:numPr>
              <w:tabs>
                <w:tab w:val="left" w:pos="34"/>
                <w:tab w:val="left" w:pos="317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Питанием в 2021 году будут охвачены 3300 школ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ь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ников.</w:t>
            </w:r>
          </w:p>
          <w:p w:rsidR="00F2574C" w:rsidRPr="00F2574C" w:rsidRDefault="00F2574C" w:rsidP="00F2574C">
            <w:pPr>
              <w:numPr>
                <w:ilvl w:val="0"/>
                <w:numId w:val="35"/>
              </w:numPr>
              <w:tabs>
                <w:tab w:val="left" w:pos="34"/>
                <w:tab w:val="left" w:pos="317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Питанием в 2021 году  будут охвачены  4223 д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о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школьника.</w:t>
            </w:r>
          </w:p>
          <w:p w:rsidR="00F2574C" w:rsidRPr="00F2574C" w:rsidRDefault="00F2574C" w:rsidP="00F2574C">
            <w:pPr>
              <w:numPr>
                <w:ilvl w:val="0"/>
                <w:numId w:val="35"/>
              </w:numPr>
              <w:tabs>
                <w:tab w:val="left" w:pos="34"/>
                <w:tab w:val="left" w:pos="317"/>
              </w:tabs>
              <w:ind w:left="0" w:right="34" w:firstLine="0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В оздоровительных лагерях с дневным пребыван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и</w:t>
            </w:r>
            <w:r w:rsidRPr="00F2574C">
              <w:rPr>
                <w:rFonts w:ascii="Bookman Old Style" w:eastAsia="MS Mincho" w:hAnsi="Bookman Old Style"/>
                <w:sz w:val="24"/>
                <w:szCs w:val="24"/>
              </w:rPr>
              <w:t>ем отдохнут в период каникул 22 233 человека за время реализации Программы.</w:t>
            </w:r>
          </w:p>
        </w:tc>
      </w:tr>
    </w:tbl>
    <w:p w:rsidR="00F2574C" w:rsidRPr="00F2574C" w:rsidRDefault="00F2574C" w:rsidP="00F2574C">
      <w:pPr>
        <w:jc w:val="both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F2574C" w:rsidRDefault="00F2574C" w:rsidP="00F257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F2574C">
        <w:rPr>
          <w:rFonts w:ascii="Bookman Old Style" w:hAnsi="Bookman Old Style"/>
          <w:b/>
          <w:sz w:val="24"/>
          <w:szCs w:val="24"/>
        </w:rPr>
        <w:t xml:space="preserve">. Характеристика сферы реализации </w:t>
      </w:r>
      <w:r w:rsidRPr="00F2574C">
        <w:rPr>
          <w:rFonts w:ascii="Bookman Old Style" w:hAnsi="Bookman Old Style"/>
          <w:b/>
          <w:bCs/>
          <w:color w:val="000000"/>
          <w:sz w:val="24"/>
          <w:szCs w:val="24"/>
        </w:rPr>
        <w:t>Подпрограммы-4</w:t>
      </w:r>
      <w:r w:rsidRPr="00F2574C">
        <w:rPr>
          <w:rFonts w:ascii="Bookman Old Style" w:hAnsi="Bookman Old Style"/>
          <w:b/>
          <w:sz w:val="24"/>
          <w:szCs w:val="24"/>
        </w:rPr>
        <w:t xml:space="preserve">, </w:t>
      </w:r>
    </w:p>
    <w:p w:rsidR="00F2574C" w:rsidRDefault="00F2574C" w:rsidP="00F2574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F2574C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F2574C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F2574C" w:rsidRPr="00F2574C" w:rsidRDefault="00F2574C" w:rsidP="00F2574C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F2574C" w:rsidRPr="00F2574C" w:rsidRDefault="00F2574C" w:rsidP="00F2574C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Госуда</w:t>
      </w:r>
      <w:r>
        <w:rPr>
          <w:rFonts w:ascii="Bookman Old Style" w:hAnsi="Bookman Old Style"/>
          <w:color w:val="000000"/>
          <w:sz w:val="24"/>
          <w:szCs w:val="24"/>
        </w:rPr>
        <w:t xml:space="preserve">рственная политика в отношении </w:t>
      </w:r>
      <w:r w:rsidRPr="00F2574C">
        <w:rPr>
          <w:rFonts w:ascii="Bookman Old Style" w:hAnsi="Bookman Old Style"/>
          <w:color w:val="000000"/>
          <w:sz w:val="24"/>
          <w:szCs w:val="24"/>
        </w:rPr>
        <w:t>образования сегодня ставит задачу развития не только общества в целом, но и каждой конкретной ли</w:t>
      </w:r>
      <w:r w:rsidRPr="00F2574C">
        <w:rPr>
          <w:rFonts w:ascii="Bookman Old Style" w:hAnsi="Bookman Old Style"/>
          <w:color w:val="000000"/>
          <w:sz w:val="24"/>
          <w:szCs w:val="24"/>
        </w:rPr>
        <w:t>ч</w:t>
      </w:r>
      <w:r w:rsidRPr="00F2574C">
        <w:rPr>
          <w:rFonts w:ascii="Bookman Old Style" w:hAnsi="Bookman Old Style"/>
          <w:color w:val="000000"/>
          <w:sz w:val="24"/>
          <w:szCs w:val="24"/>
        </w:rPr>
        <w:t>ности участника образовательного процесса. На образовательное учрежд</w:t>
      </w:r>
      <w:r w:rsidRPr="00F2574C">
        <w:rPr>
          <w:rFonts w:ascii="Bookman Old Style" w:hAnsi="Bookman Old Style"/>
          <w:color w:val="000000"/>
          <w:sz w:val="24"/>
          <w:szCs w:val="24"/>
        </w:rPr>
        <w:t>е</w:t>
      </w:r>
      <w:r w:rsidRPr="00F2574C">
        <w:rPr>
          <w:rFonts w:ascii="Bookman Old Style" w:hAnsi="Bookman Old Style"/>
          <w:color w:val="000000"/>
          <w:sz w:val="24"/>
          <w:szCs w:val="24"/>
        </w:rPr>
        <w:t>ние возложено множество задач, среди которых приоритетной является с</w:t>
      </w:r>
      <w:r w:rsidRPr="00F2574C">
        <w:rPr>
          <w:rFonts w:ascii="Bookman Old Style" w:hAnsi="Bookman Old Style"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хранение физического, психического и нравственного здоровья, создание безопасных условий деятельности. </w:t>
      </w:r>
      <w:r w:rsidRPr="00F2574C">
        <w:rPr>
          <w:rFonts w:ascii="Bookman Old Style" w:hAnsi="Bookman Old Style"/>
          <w:color w:val="000000"/>
          <w:sz w:val="24"/>
          <w:szCs w:val="24"/>
        </w:rPr>
        <w:tab/>
        <w:t>Поэтому в плане сохранения и укрепл</w:t>
      </w:r>
      <w:r w:rsidRPr="00F2574C">
        <w:rPr>
          <w:rFonts w:ascii="Bookman Old Style" w:hAnsi="Bookman Old Style"/>
          <w:color w:val="000000"/>
          <w:sz w:val="24"/>
          <w:szCs w:val="24"/>
        </w:rPr>
        <w:t>е</w:t>
      </w:r>
      <w:r w:rsidRPr="00F2574C">
        <w:rPr>
          <w:rFonts w:ascii="Bookman Old Style" w:hAnsi="Bookman Old Style"/>
          <w:color w:val="000000"/>
          <w:sz w:val="24"/>
          <w:szCs w:val="24"/>
        </w:rPr>
        <w:t>ния здоровья для образовательного учреждения решающее значение имеет создание здоровье сберегающей среды, способствующей сохранению и укреплению физического, психического и нравственного здоровья учас</w:t>
      </w:r>
      <w:r w:rsidRPr="00F2574C">
        <w:rPr>
          <w:rFonts w:ascii="Bookman Old Style" w:hAnsi="Bookman Old Style"/>
          <w:color w:val="000000"/>
          <w:sz w:val="24"/>
          <w:szCs w:val="24"/>
        </w:rPr>
        <w:t>т</w:t>
      </w:r>
      <w:r w:rsidRPr="00F2574C">
        <w:rPr>
          <w:rFonts w:ascii="Bookman Old Style" w:hAnsi="Bookman Old Style"/>
          <w:color w:val="000000"/>
          <w:sz w:val="24"/>
          <w:szCs w:val="24"/>
        </w:rPr>
        <w:t>ников образовательного процесса. Кроме того, для достижения максимал</w:t>
      </w:r>
      <w:r w:rsidRPr="00F2574C">
        <w:rPr>
          <w:rFonts w:ascii="Bookman Old Style" w:hAnsi="Bookman Old Style"/>
          <w:color w:val="000000"/>
          <w:sz w:val="24"/>
          <w:szCs w:val="24"/>
        </w:rPr>
        <w:t>ь</w:t>
      </w:r>
      <w:r w:rsidRPr="00F2574C">
        <w:rPr>
          <w:rFonts w:ascii="Bookman Old Style" w:hAnsi="Bookman Old Style"/>
          <w:color w:val="000000"/>
          <w:sz w:val="24"/>
          <w:szCs w:val="24"/>
        </w:rPr>
        <w:t>ного результата, для обеспечения системного подхода к поставленной зад</w:t>
      </w:r>
      <w:r w:rsidRPr="00F2574C">
        <w:rPr>
          <w:rFonts w:ascii="Bookman Old Style" w:hAnsi="Bookman Old Style"/>
          <w:color w:val="000000"/>
          <w:sz w:val="24"/>
          <w:szCs w:val="24"/>
        </w:rPr>
        <w:t>а</w:t>
      </w:r>
      <w:r w:rsidRPr="00F2574C">
        <w:rPr>
          <w:rFonts w:ascii="Bookman Old Style" w:hAnsi="Bookman Old Style"/>
          <w:color w:val="000000"/>
          <w:sz w:val="24"/>
          <w:szCs w:val="24"/>
        </w:rPr>
        <w:t>че в эту деятельность вовлечены все участники образовательного процесса: дети, их родители, педагоги школы.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B050"/>
        </w:rPr>
      </w:pPr>
      <w:r w:rsidRPr="00F2574C">
        <w:rPr>
          <w:rFonts w:ascii="Bookman Old Style" w:hAnsi="Bookman Old Style"/>
          <w:color w:val="000000"/>
        </w:rPr>
        <w:t xml:space="preserve">По статистическим данным </w:t>
      </w:r>
      <w:r w:rsidRPr="00F2574C">
        <w:rPr>
          <w:rFonts w:ascii="Bookman Old Style" w:hAnsi="Bookman Old Style"/>
        </w:rPr>
        <w:t>60% детей в возрасте от 3 до 7 лет имеют функциональные отклонения в состоянии здоровья и только 10% приходят в школу абсолютно здоровыми. В некоторых образовательных учреждениях осуществляется расширенная подготовка дошкольников по отдельным пр</w:t>
      </w:r>
      <w:r w:rsidRPr="00F2574C">
        <w:rPr>
          <w:rFonts w:ascii="Bookman Old Style" w:hAnsi="Bookman Old Style"/>
        </w:rPr>
        <w:t>о</w:t>
      </w:r>
      <w:r w:rsidRPr="00F2574C">
        <w:rPr>
          <w:rFonts w:ascii="Bookman Old Style" w:hAnsi="Bookman Old Style"/>
        </w:rPr>
        <w:lastRenderedPageBreak/>
        <w:t>граммам. Это обусловлено существованием</w:t>
      </w:r>
      <w:r w:rsidRPr="00F2574C">
        <w:rPr>
          <w:rFonts w:ascii="Bookman Old Style" w:hAnsi="Bookman Old Style"/>
          <w:color w:val="000000"/>
        </w:rPr>
        <w:t xml:space="preserve"> социального заказа. Однако и</w:t>
      </w:r>
      <w:r w:rsidRPr="00F2574C">
        <w:rPr>
          <w:rFonts w:ascii="Bookman Old Style" w:hAnsi="Bookman Old Style"/>
          <w:color w:val="000000"/>
        </w:rPr>
        <w:t>з</w:t>
      </w:r>
      <w:r w:rsidRPr="00F2574C">
        <w:rPr>
          <w:rFonts w:ascii="Bookman Old Style" w:hAnsi="Bookman Old Style"/>
          <w:color w:val="000000"/>
        </w:rPr>
        <w:t>вестно, что гармоничное развитие личности предполагает не только дост</w:t>
      </w:r>
      <w:r w:rsidRPr="00F2574C">
        <w:rPr>
          <w:rFonts w:ascii="Bookman Old Style" w:hAnsi="Bookman Old Style"/>
          <w:color w:val="000000"/>
        </w:rPr>
        <w:t>и</w:t>
      </w:r>
      <w:r w:rsidRPr="00F2574C">
        <w:rPr>
          <w:rFonts w:ascii="Bookman Old Style" w:hAnsi="Bookman Old Style"/>
          <w:color w:val="000000"/>
        </w:rPr>
        <w:t>жение высокого уровня образованности. Одной из важнейших предпос</w:t>
      </w:r>
      <w:r w:rsidRPr="00F2574C">
        <w:rPr>
          <w:rFonts w:ascii="Bookman Old Style" w:hAnsi="Bookman Old Style"/>
          <w:color w:val="000000"/>
        </w:rPr>
        <w:t>ы</w:t>
      </w:r>
      <w:r w:rsidRPr="00F2574C">
        <w:rPr>
          <w:rFonts w:ascii="Bookman Old Style" w:hAnsi="Bookman Old Style"/>
          <w:color w:val="000000"/>
        </w:rPr>
        <w:t>лок гармоничного развития является сохранение и укрепление здоровья ч</w:t>
      </w:r>
      <w:r w:rsidRPr="00F2574C">
        <w:rPr>
          <w:rFonts w:ascii="Bookman Old Style" w:hAnsi="Bookman Old Style"/>
          <w:color w:val="000000"/>
        </w:rPr>
        <w:t>е</w:t>
      </w:r>
      <w:r w:rsidRPr="00F2574C">
        <w:rPr>
          <w:rFonts w:ascii="Bookman Old Style" w:hAnsi="Bookman Old Style"/>
          <w:color w:val="000000"/>
        </w:rPr>
        <w:t>ловека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</w:rPr>
        <w:t>По данным Научного центра здоровья детей РАМН за последние 10 лет произошло значительное ухудшение здоровья школьников, особенно обучающихся в начальной школе. Самый значительный рост заболеваем</w:t>
      </w:r>
      <w:r w:rsidRPr="00F2574C">
        <w:rPr>
          <w:rFonts w:ascii="Bookman Old Style" w:hAnsi="Bookman Old Style"/>
          <w:color w:val="000000"/>
        </w:rPr>
        <w:t>о</w:t>
      </w:r>
      <w:r w:rsidRPr="00F2574C">
        <w:rPr>
          <w:rFonts w:ascii="Bookman Old Style" w:hAnsi="Bookman Old Style"/>
          <w:color w:val="000000"/>
        </w:rPr>
        <w:t>сти (в 1,5 раза) отмечается среди подростков старшей возрастной группы.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</w:rPr>
      </w:pPr>
      <w:r w:rsidRPr="00F2574C">
        <w:rPr>
          <w:rFonts w:ascii="Bookman Old Style" w:hAnsi="Bookman Old Style"/>
          <w:color w:val="000000"/>
        </w:rPr>
        <w:t>К основным школьно-обусловленным факторам риска формирования здоровья школьников, в первую очередь, относятся несоблюдение санита</w:t>
      </w:r>
      <w:r w:rsidRPr="00F2574C">
        <w:rPr>
          <w:rFonts w:ascii="Bookman Old Style" w:hAnsi="Bookman Old Style"/>
          <w:color w:val="000000"/>
        </w:rPr>
        <w:t>р</w:t>
      </w:r>
      <w:r w:rsidRPr="00F2574C">
        <w:rPr>
          <w:rFonts w:ascii="Bookman Old Style" w:hAnsi="Bookman Old Style"/>
          <w:color w:val="000000"/>
        </w:rPr>
        <w:t>но-эпидемиологического благополучия в образовательных учреждениях, неполноценное питание</w:t>
      </w:r>
      <w:r w:rsidRPr="00F2574C">
        <w:rPr>
          <w:rFonts w:ascii="Bookman Old Style" w:hAnsi="Bookman Old Style"/>
          <w:color w:val="FF0000"/>
        </w:rPr>
        <w:t>.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</w:rPr>
        <w:t>Таким образом, на современном этапе среди причин ухудшения зд</w:t>
      </w:r>
      <w:r w:rsidRPr="00F2574C">
        <w:rPr>
          <w:rFonts w:ascii="Bookman Old Style" w:hAnsi="Bookman Old Style"/>
          <w:color w:val="000000"/>
        </w:rPr>
        <w:t>о</w:t>
      </w:r>
      <w:r w:rsidRPr="00F2574C">
        <w:rPr>
          <w:rFonts w:ascii="Bookman Old Style" w:hAnsi="Bookman Old Style"/>
          <w:color w:val="000000"/>
        </w:rPr>
        <w:t>ровья детей значимо влияющих на его формирование, являются: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</w:rPr>
        <w:t>- социально-экономические причины, вследствие которых многие с</w:t>
      </w:r>
      <w:r w:rsidRPr="00F2574C">
        <w:rPr>
          <w:rFonts w:ascii="Bookman Old Style" w:hAnsi="Bookman Old Style"/>
          <w:color w:val="000000"/>
        </w:rPr>
        <w:t>е</w:t>
      </w:r>
      <w:r w:rsidRPr="00F2574C">
        <w:rPr>
          <w:rFonts w:ascii="Bookman Old Style" w:hAnsi="Bookman Old Style"/>
          <w:color w:val="000000"/>
        </w:rPr>
        <w:t>мьи не в состоянии обеспечить необходимый уход за детьми,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- </w:t>
      </w:r>
      <w:r w:rsidRPr="00F2574C">
        <w:rPr>
          <w:rFonts w:ascii="Bookman Old Style" w:hAnsi="Bookman Old Style"/>
          <w:color w:val="000000"/>
        </w:rPr>
        <w:t xml:space="preserve">высокий объем учебных и </w:t>
      </w:r>
      <w:proofErr w:type="spellStart"/>
      <w:r w:rsidRPr="00F2574C">
        <w:rPr>
          <w:rFonts w:ascii="Bookman Old Style" w:hAnsi="Bookman Old Style"/>
          <w:color w:val="000000"/>
        </w:rPr>
        <w:t>внеучебных</w:t>
      </w:r>
      <w:proofErr w:type="spellEnd"/>
      <w:r w:rsidRPr="00F2574C">
        <w:rPr>
          <w:rFonts w:ascii="Bookman Old Style" w:hAnsi="Bookman Old Style"/>
          <w:color w:val="000000"/>
        </w:rPr>
        <w:t xml:space="preserve"> нагрузок,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</w:rPr>
        <w:t>- интенсификация процесса обучения,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- </w:t>
      </w:r>
      <w:r w:rsidRPr="00F2574C">
        <w:rPr>
          <w:rFonts w:ascii="Bookman Old Style" w:hAnsi="Bookman Old Style"/>
          <w:color w:val="000000"/>
        </w:rPr>
        <w:t>низкая двигательная активность детей,</w:t>
      </w:r>
    </w:p>
    <w:p w:rsidR="00F2574C" w:rsidRP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</w:rPr>
        <w:t>- недостаточная адекватность современной системы гигиенического обучения и воспитания формированию у детей и подростков умений и навыков здорового образа жизни, сознательного и ответственного отнош</w:t>
      </w:r>
      <w:r w:rsidRPr="00F2574C">
        <w:rPr>
          <w:rFonts w:ascii="Bookman Old Style" w:hAnsi="Bookman Old Style"/>
          <w:color w:val="000000"/>
        </w:rPr>
        <w:t>е</w:t>
      </w:r>
      <w:r w:rsidRPr="00F2574C">
        <w:rPr>
          <w:rFonts w:ascii="Bookman Old Style" w:hAnsi="Bookman Old Style"/>
          <w:color w:val="000000"/>
        </w:rPr>
        <w:t>ния к своему здоровью.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F2574C">
        <w:rPr>
          <w:rFonts w:ascii="Bookman Old Style" w:hAnsi="Bookman Old Style"/>
          <w:color w:val="000000"/>
          <w:sz w:val="24"/>
          <w:szCs w:val="24"/>
        </w:rPr>
        <w:t>Необходимость разработки данной программы была вызвана уху</w:t>
      </w:r>
      <w:r w:rsidRPr="00F2574C">
        <w:rPr>
          <w:rFonts w:ascii="Bookman Old Style" w:hAnsi="Bookman Old Style"/>
          <w:color w:val="000000"/>
          <w:sz w:val="24"/>
          <w:szCs w:val="24"/>
        </w:rPr>
        <w:t>д</w:t>
      </w:r>
      <w:r w:rsidRPr="00F2574C">
        <w:rPr>
          <w:rFonts w:ascii="Bookman Old Style" w:hAnsi="Bookman Old Style"/>
          <w:color w:val="000000"/>
          <w:sz w:val="24"/>
          <w:szCs w:val="24"/>
        </w:rPr>
        <w:t>шением здоровья детей, ослаблением внимания в течение многих лет к названной проблеме, а также сложностью современной социальной, экон</w:t>
      </w:r>
      <w:r w:rsidRPr="00F2574C">
        <w:rPr>
          <w:rFonts w:ascii="Bookman Old Style" w:hAnsi="Bookman Old Style"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color w:val="000000"/>
          <w:sz w:val="24"/>
          <w:szCs w:val="24"/>
        </w:rPr>
        <w:t>мической, экологической, финансовой обстановки в районе, в регионе, в стране в целом</w:t>
      </w:r>
      <w:r w:rsidRPr="00F2574C">
        <w:rPr>
          <w:rFonts w:ascii="Bookman Old Style" w:hAnsi="Bookman Old Style"/>
          <w:sz w:val="24"/>
          <w:szCs w:val="24"/>
        </w:rPr>
        <w:t>.</w:t>
      </w:r>
      <w:proofErr w:type="gramEnd"/>
      <w:r w:rsidRPr="00F2574C">
        <w:rPr>
          <w:rFonts w:ascii="Bookman Old Style" w:hAnsi="Bookman Old Style"/>
          <w:sz w:val="24"/>
          <w:szCs w:val="24"/>
        </w:rPr>
        <w:t xml:space="preserve"> В каждом образовательном учреждении были разработаны программы по сохранению и укреплению здоровья детей и профилактике детского травматизма в образовательной среде</w:t>
      </w:r>
      <w:r w:rsidRPr="00F2574C">
        <w:rPr>
          <w:rFonts w:ascii="Bookman Old Style" w:hAnsi="Bookman Old Style"/>
          <w:color w:val="FF0000"/>
          <w:sz w:val="24"/>
          <w:szCs w:val="24"/>
        </w:rPr>
        <w:t>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Охрана здоровья детей признана  приоритетной задачей образов</w:t>
      </w:r>
      <w:r w:rsidRPr="00F2574C">
        <w:rPr>
          <w:rFonts w:ascii="Bookman Old Style" w:hAnsi="Bookman Old Style"/>
          <w:color w:val="000000"/>
          <w:sz w:val="24"/>
          <w:szCs w:val="24"/>
        </w:rPr>
        <w:t>а</w:t>
      </w:r>
      <w:r w:rsidRPr="00F2574C">
        <w:rPr>
          <w:rFonts w:ascii="Bookman Old Style" w:hAnsi="Bookman Old Style"/>
          <w:color w:val="000000"/>
          <w:sz w:val="24"/>
          <w:szCs w:val="24"/>
        </w:rPr>
        <w:t>тельных учреждений.</w:t>
      </w:r>
      <w:r w:rsidRPr="00F2574C">
        <w:rPr>
          <w:rFonts w:ascii="Bookman Old Style" w:hAnsi="Bookman Old Style"/>
          <w:color w:val="000000"/>
          <w:sz w:val="24"/>
          <w:szCs w:val="24"/>
        </w:rPr>
        <w:tab/>
        <w:t xml:space="preserve">Важными факторами, формирующими здоровье </w:t>
      </w:r>
      <w:r w:rsidRPr="00F2574C">
        <w:rPr>
          <w:rFonts w:ascii="Bookman Old Style" w:hAnsi="Bookman Old Style"/>
          <w:sz w:val="24"/>
          <w:szCs w:val="24"/>
        </w:rPr>
        <w:t>дошкольников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 и школьников, являются система воспитания и обучения, включая физическое воспитание, охрану психического здоровья, а также организация </w:t>
      </w:r>
      <w:r w:rsidRPr="00F2574C">
        <w:rPr>
          <w:rFonts w:ascii="Bookman Old Style" w:hAnsi="Bookman Old Style"/>
          <w:sz w:val="24"/>
          <w:szCs w:val="24"/>
        </w:rPr>
        <w:t>медицинской помощи.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Управлением образования АМС Моздокского района  проводит мон</w:t>
      </w:r>
      <w:r w:rsidRPr="00F2574C">
        <w:rPr>
          <w:rFonts w:ascii="Bookman Old Style" w:hAnsi="Bookman Old Style"/>
          <w:sz w:val="24"/>
          <w:szCs w:val="24"/>
        </w:rPr>
        <w:t>и</w:t>
      </w:r>
      <w:r w:rsidRPr="00F2574C">
        <w:rPr>
          <w:rFonts w:ascii="Bookman Old Style" w:hAnsi="Bookman Old Style"/>
          <w:sz w:val="24"/>
          <w:szCs w:val="24"/>
        </w:rPr>
        <w:t>торинг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 наличия лицензий и государственных аккредитаций муниципал</w:t>
      </w:r>
      <w:r w:rsidRPr="00F2574C">
        <w:rPr>
          <w:rFonts w:ascii="Bookman Old Style" w:hAnsi="Bookman Old Style"/>
          <w:color w:val="000000"/>
          <w:sz w:val="24"/>
          <w:szCs w:val="24"/>
        </w:rPr>
        <w:t>ь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ных бюджетных образовательных учреждений (далее по тексту - МБОУ). Ежегодно корректируются планы укрепления учебно-материальной базы учреждений  по приведению в норму санитарно-гигиенических условий, обеспечивающих сохранение здоровья и жизни детей. В настоящее время все общеобразовательные учреждения имеют лицензии на </w:t>
      </w:r>
      <w:proofErr w:type="gramStart"/>
      <w:r w:rsidRPr="00F2574C">
        <w:rPr>
          <w:rFonts w:ascii="Bookman Old Style" w:hAnsi="Bookman Old Style"/>
          <w:color w:val="000000"/>
          <w:sz w:val="24"/>
          <w:szCs w:val="24"/>
        </w:rPr>
        <w:t>право ведения</w:t>
      </w:r>
      <w:proofErr w:type="gramEnd"/>
      <w:r w:rsidRPr="00F2574C">
        <w:rPr>
          <w:rFonts w:ascii="Bookman Old Style" w:hAnsi="Bookman Old Style"/>
          <w:color w:val="000000"/>
          <w:sz w:val="24"/>
          <w:szCs w:val="24"/>
        </w:rPr>
        <w:t xml:space="preserve"> образовательной деятельности и свидетельства о государственной аккред</w:t>
      </w:r>
      <w:r w:rsidRPr="00F2574C">
        <w:rPr>
          <w:rFonts w:ascii="Bookman Old Style" w:hAnsi="Bookman Old Style"/>
          <w:color w:val="000000"/>
          <w:sz w:val="24"/>
          <w:szCs w:val="24"/>
        </w:rPr>
        <w:t>и</w:t>
      </w:r>
      <w:r w:rsidRPr="00F2574C">
        <w:rPr>
          <w:rFonts w:ascii="Bookman Old Style" w:hAnsi="Bookman Old Style"/>
          <w:color w:val="000000"/>
          <w:sz w:val="24"/>
          <w:szCs w:val="24"/>
        </w:rPr>
        <w:t>тации.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В муниципальных образовательных учреждениях созданы необход</w:t>
      </w:r>
      <w:r w:rsidRPr="00F2574C">
        <w:rPr>
          <w:rFonts w:ascii="Bookman Old Style" w:hAnsi="Bookman Old Style"/>
          <w:color w:val="000000"/>
          <w:sz w:val="24"/>
          <w:szCs w:val="24"/>
        </w:rPr>
        <w:t>и</w:t>
      </w:r>
      <w:r w:rsidRPr="00F2574C">
        <w:rPr>
          <w:rFonts w:ascii="Bookman Old Style" w:hAnsi="Bookman Old Style"/>
          <w:color w:val="000000"/>
          <w:sz w:val="24"/>
          <w:szCs w:val="24"/>
        </w:rPr>
        <w:t>мые условия для занятий физкультурой и спортом. Ежегодно в образов</w:t>
      </w:r>
      <w:r w:rsidRPr="00F2574C">
        <w:rPr>
          <w:rFonts w:ascii="Bookman Old Style" w:hAnsi="Bookman Old Style"/>
          <w:color w:val="000000"/>
          <w:sz w:val="24"/>
          <w:szCs w:val="24"/>
        </w:rPr>
        <w:t>а</w:t>
      </w:r>
      <w:r w:rsidRPr="00F2574C">
        <w:rPr>
          <w:rFonts w:ascii="Bookman Old Style" w:hAnsi="Bookman Old Style"/>
          <w:color w:val="000000"/>
          <w:sz w:val="24"/>
          <w:szCs w:val="24"/>
        </w:rPr>
        <w:t>тельных учреждениях проводятся «Дни здоровья». Целью их проведения я</w:t>
      </w:r>
      <w:r w:rsidRPr="00F2574C">
        <w:rPr>
          <w:rFonts w:ascii="Bookman Old Style" w:hAnsi="Bookman Old Style"/>
          <w:color w:val="000000"/>
          <w:sz w:val="24"/>
          <w:szCs w:val="24"/>
        </w:rPr>
        <w:t>в</w:t>
      </w:r>
      <w:r w:rsidRPr="00F2574C">
        <w:rPr>
          <w:rFonts w:ascii="Bookman Old Style" w:hAnsi="Bookman Old Style"/>
          <w:color w:val="000000"/>
          <w:sz w:val="24"/>
          <w:szCs w:val="24"/>
        </w:rPr>
        <w:t>ляется оздоровление детей, пропаганда физической культуры и спорта, удовлетворение биологической потребности детей в движении, формир</w:t>
      </w:r>
      <w:r w:rsidRPr="00F2574C">
        <w:rPr>
          <w:rFonts w:ascii="Bookman Old Style" w:hAnsi="Bookman Old Style"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color w:val="000000"/>
          <w:sz w:val="24"/>
          <w:szCs w:val="24"/>
        </w:rPr>
        <w:t>вание гигиенических знаний, норм и правил здорового образа жизни, во</w:t>
      </w:r>
      <w:r w:rsidRPr="00F2574C">
        <w:rPr>
          <w:rFonts w:ascii="Bookman Old Style" w:hAnsi="Bookman Old Style"/>
          <w:color w:val="000000"/>
          <w:sz w:val="24"/>
          <w:szCs w:val="24"/>
        </w:rPr>
        <w:t>с</w:t>
      </w:r>
      <w:r w:rsidRPr="00F2574C">
        <w:rPr>
          <w:rFonts w:ascii="Bookman Old Style" w:hAnsi="Bookman Old Style"/>
          <w:color w:val="000000"/>
          <w:sz w:val="24"/>
          <w:szCs w:val="24"/>
        </w:rPr>
        <w:t>питание ответственности за собственное здоровье и здоровье окружающих.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lastRenderedPageBreak/>
        <w:t xml:space="preserve">Руководителями  образовательных учреждений большое внимание уделяется организации работы с родителями по вопросам сохранения и укрепления здоровья детей: проводятся беседы, лекции, спортивные праздники с целью синхронизации оздоровительного режима в семье, </w:t>
      </w:r>
      <w:r w:rsidRPr="00F2574C">
        <w:rPr>
          <w:rFonts w:ascii="Bookman Old Style" w:hAnsi="Bookman Old Style"/>
          <w:sz w:val="24"/>
          <w:szCs w:val="24"/>
        </w:rPr>
        <w:t>о</w:t>
      </w:r>
      <w:r w:rsidRPr="00F2574C">
        <w:rPr>
          <w:rFonts w:ascii="Bookman Old Style" w:hAnsi="Bookman Old Style"/>
          <w:sz w:val="24"/>
          <w:szCs w:val="24"/>
        </w:rPr>
        <w:t>р</w:t>
      </w:r>
      <w:r w:rsidRPr="00F2574C">
        <w:rPr>
          <w:rFonts w:ascii="Bookman Old Style" w:hAnsi="Bookman Old Style"/>
          <w:sz w:val="24"/>
          <w:szCs w:val="24"/>
        </w:rPr>
        <w:t>ганизуются консультации «О питании», «Закаливающие процедуры дома и в образовательном учреждении», «Вредные привычки у родителей и вли</w:t>
      </w:r>
      <w:r w:rsidRPr="00F2574C">
        <w:rPr>
          <w:rFonts w:ascii="Bookman Old Style" w:hAnsi="Bookman Old Style"/>
          <w:sz w:val="24"/>
          <w:szCs w:val="24"/>
        </w:rPr>
        <w:t>я</w:t>
      </w:r>
      <w:r w:rsidRPr="00F2574C">
        <w:rPr>
          <w:rFonts w:ascii="Bookman Old Style" w:hAnsi="Bookman Old Style"/>
          <w:sz w:val="24"/>
          <w:szCs w:val="24"/>
        </w:rPr>
        <w:t>ние их на здоровье ребенка». Стало традицией проведение в  образовател</w:t>
      </w:r>
      <w:r w:rsidRPr="00F2574C">
        <w:rPr>
          <w:rFonts w:ascii="Bookman Old Style" w:hAnsi="Bookman Old Style"/>
          <w:sz w:val="24"/>
          <w:szCs w:val="24"/>
        </w:rPr>
        <w:t>ь</w:t>
      </w:r>
      <w:r w:rsidRPr="00F2574C">
        <w:rPr>
          <w:rFonts w:ascii="Bookman Old Style" w:hAnsi="Bookman Old Style"/>
          <w:sz w:val="24"/>
          <w:szCs w:val="24"/>
        </w:rPr>
        <w:t>ных учреждениях совместно с родителями спортивных мероприятий: «П</w:t>
      </w:r>
      <w:r w:rsidRPr="00F2574C">
        <w:rPr>
          <w:rFonts w:ascii="Bookman Old Style" w:hAnsi="Bookman Old Style"/>
          <w:sz w:val="24"/>
          <w:szCs w:val="24"/>
        </w:rPr>
        <w:t>а</w:t>
      </w:r>
      <w:r w:rsidRPr="00F2574C">
        <w:rPr>
          <w:rFonts w:ascii="Bookman Old Style" w:hAnsi="Bookman Old Style"/>
          <w:sz w:val="24"/>
          <w:szCs w:val="24"/>
        </w:rPr>
        <w:t>па, мама, я – спортивная семья», «Веселые старты», «Слёт юных туристов» и др.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Проводится мониторинг здоровья детей и на  основе его данных ос</w:t>
      </w:r>
      <w:r w:rsidRPr="00F2574C">
        <w:rPr>
          <w:rFonts w:ascii="Bookman Old Style" w:hAnsi="Bookman Old Style"/>
          <w:sz w:val="24"/>
          <w:szCs w:val="24"/>
        </w:rPr>
        <w:t>у</w:t>
      </w:r>
      <w:r w:rsidRPr="00F2574C">
        <w:rPr>
          <w:rFonts w:ascii="Bookman Old Style" w:hAnsi="Bookman Old Style"/>
          <w:sz w:val="24"/>
          <w:szCs w:val="24"/>
        </w:rPr>
        <w:t>ществляется комплекс мер, направленных на улучшение их здоровья: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- щадящий адаптационный период в детском саду,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- использование «ступенчатого» режима обучения в 1 классе,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- проведение динамических пауз, физкультминуток и подвижных игр,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- приобщение детей и родителей к здоровому образу жизни на зан</w:t>
      </w:r>
      <w:r w:rsidRPr="00F2574C">
        <w:rPr>
          <w:rFonts w:ascii="Bookman Old Style" w:hAnsi="Bookman Old Style"/>
          <w:sz w:val="24"/>
          <w:szCs w:val="24"/>
        </w:rPr>
        <w:t>я</w:t>
      </w:r>
      <w:r w:rsidRPr="00F2574C">
        <w:rPr>
          <w:rFonts w:ascii="Bookman Old Style" w:hAnsi="Bookman Old Style"/>
          <w:sz w:val="24"/>
          <w:szCs w:val="24"/>
        </w:rPr>
        <w:t>тиях по ОБЖ и культурно-оздоровительных мероприятиях.</w:t>
      </w:r>
    </w:p>
    <w:p w:rsidR="00F2574C" w:rsidRPr="00F2574C" w:rsidRDefault="001145CB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В  районе проводятся </w:t>
      </w:r>
      <w:r w:rsidR="00F2574C" w:rsidRPr="00F2574C">
        <w:rPr>
          <w:rFonts w:ascii="Bookman Old Style" w:hAnsi="Bookman Old Style"/>
          <w:color w:val="000000"/>
          <w:sz w:val="24"/>
          <w:szCs w:val="24"/>
        </w:rPr>
        <w:t>мероприятия, укрепляющие навыки правил</w:t>
      </w:r>
      <w:r w:rsidR="00F2574C" w:rsidRPr="00F2574C">
        <w:rPr>
          <w:rFonts w:ascii="Bookman Old Style" w:hAnsi="Bookman Old Style"/>
          <w:color w:val="000000"/>
          <w:sz w:val="24"/>
          <w:szCs w:val="24"/>
        </w:rPr>
        <w:t>ь</w:t>
      </w:r>
      <w:r w:rsidR="00F2574C" w:rsidRPr="00F2574C">
        <w:rPr>
          <w:rFonts w:ascii="Bookman Old Style" w:hAnsi="Bookman Old Style"/>
          <w:color w:val="000000"/>
          <w:sz w:val="24"/>
          <w:szCs w:val="24"/>
        </w:rPr>
        <w:t xml:space="preserve">ного поведения школьников в опасных для жизни ситуациях: «Безопасное колесо», </w:t>
      </w:r>
      <w:r w:rsidR="00F2574C" w:rsidRPr="00F2574C">
        <w:rPr>
          <w:rFonts w:ascii="Bookman Old Style" w:hAnsi="Bookman Old Style"/>
          <w:sz w:val="24"/>
          <w:szCs w:val="24"/>
        </w:rPr>
        <w:t>слет юных туристов.</w:t>
      </w:r>
    </w:p>
    <w:p w:rsidR="00F2574C" w:rsidRPr="00F2574C" w:rsidRDefault="00F2574C" w:rsidP="00F2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Одним из важнейших факторов, определяющих здоровье детского населения, является полноценное сбалансированное питание,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color w:val="000000"/>
          <w:sz w:val="24"/>
          <w:szCs w:val="24"/>
        </w:rPr>
        <w:t>которое обеспечивает нормальный рост и развитие детей, способствует профила</w:t>
      </w:r>
      <w:r w:rsidRPr="00F2574C">
        <w:rPr>
          <w:rFonts w:ascii="Bookman Old Style" w:hAnsi="Bookman Old Style"/>
          <w:color w:val="000000"/>
          <w:sz w:val="24"/>
          <w:szCs w:val="24"/>
        </w:rPr>
        <w:t>к</w:t>
      </w:r>
      <w:r w:rsidRPr="00F2574C">
        <w:rPr>
          <w:rFonts w:ascii="Bookman Old Style" w:hAnsi="Bookman Old Style"/>
          <w:color w:val="000000"/>
          <w:sz w:val="24"/>
          <w:szCs w:val="24"/>
        </w:rPr>
        <w:t>тике заболеваний, повышению работоспособности и создает условия для адекватной адаптации ребенка к окружающей среде.</w:t>
      </w:r>
    </w:p>
    <w:p w:rsidR="00F2574C" w:rsidRPr="00F2574C" w:rsidRDefault="00F2574C" w:rsidP="00F2574C">
      <w:pPr>
        <w:ind w:firstLine="709"/>
        <w:jc w:val="both"/>
        <w:outlineLvl w:val="6"/>
        <w:rPr>
          <w:rFonts w:ascii="Bookman Old Style" w:hAnsi="Bookman Old Style"/>
          <w:color w:val="FF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В 2016-2017 учебном году услугами по организации горячего питания охвачено 4730 человек, в том числе, 3126 учащимся (из числа детей-сирот и детей, оставшихся без попечения родителей, для детей из малообесп</w:t>
      </w:r>
      <w:r w:rsidRPr="00F2574C">
        <w:rPr>
          <w:rFonts w:ascii="Bookman Old Style" w:hAnsi="Bookman Old Style"/>
          <w:color w:val="000000"/>
          <w:sz w:val="24"/>
          <w:szCs w:val="24"/>
        </w:rPr>
        <w:t>е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ченных </w:t>
      </w:r>
      <w:proofErr w:type="gramStart"/>
      <w:r w:rsidRPr="00F2574C">
        <w:rPr>
          <w:rFonts w:ascii="Bookman Old Style" w:hAnsi="Bookman Old Style"/>
          <w:color w:val="000000"/>
          <w:sz w:val="24"/>
          <w:szCs w:val="24"/>
        </w:rPr>
        <w:t xml:space="preserve">семей) </w:t>
      </w:r>
      <w:proofErr w:type="gramEnd"/>
      <w:r w:rsidRPr="00F2574C">
        <w:rPr>
          <w:rFonts w:ascii="Bookman Old Style" w:hAnsi="Bookman Old Style"/>
          <w:color w:val="000000"/>
          <w:sz w:val="24"/>
          <w:szCs w:val="24"/>
        </w:rPr>
        <w:t>компенсация питания  осуществлялась из местного бюдж</w:t>
      </w:r>
      <w:r w:rsidRPr="00F2574C">
        <w:rPr>
          <w:rFonts w:ascii="Bookman Old Style" w:hAnsi="Bookman Old Style"/>
          <w:color w:val="000000"/>
          <w:sz w:val="24"/>
          <w:szCs w:val="24"/>
        </w:rPr>
        <w:t>е</w:t>
      </w:r>
      <w:r w:rsidRPr="00F2574C">
        <w:rPr>
          <w:rFonts w:ascii="Bookman Old Style" w:hAnsi="Bookman Old Style"/>
          <w:color w:val="000000"/>
          <w:sz w:val="24"/>
          <w:szCs w:val="24"/>
        </w:rPr>
        <w:t>та.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Большое внимание  уделяется организации отдыха детей и подрос</w:t>
      </w:r>
      <w:r w:rsidRPr="00F2574C">
        <w:rPr>
          <w:rFonts w:ascii="Bookman Old Style" w:hAnsi="Bookman Old Style"/>
          <w:color w:val="000000"/>
          <w:sz w:val="24"/>
          <w:szCs w:val="24"/>
        </w:rPr>
        <w:t>т</w:t>
      </w:r>
      <w:r w:rsidRPr="00F2574C">
        <w:rPr>
          <w:rFonts w:ascii="Bookman Old Style" w:hAnsi="Bookman Old Style"/>
          <w:color w:val="000000"/>
          <w:sz w:val="24"/>
          <w:szCs w:val="24"/>
        </w:rPr>
        <w:t>ков в каникулярный период. Сложившаяся система отдыха, оздоровления и занятости детей в районе позволяет реализовать их права  на отдых и оздоровление, а также решает задачи полезной занятости подростков, профилактики безнадзорности и правонарушений несовершеннолетних</w:t>
      </w:r>
      <w:r w:rsidRPr="00F2574C">
        <w:rPr>
          <w:rFonts w:ascii="Bookman Old Style" w:hAnsi="Bookman Old Style"/>
          <w:color w:val="FF0000"/>
          <w:sz w:val="24"/>
          <w:szCs w:val="24"/>
        </w:rPr>
        <w:t>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В Моздокском районе в период летних каникул на базе 25 общеобр</w:t>
      </w:r>
      <w:r w:rsidRPr="00F2574C">
        <w:rPr>
          <w:rFonts w:ascii="Bookman Old Style" w:hAnsi="Bookman Old Style"/>
          <w:sz w:val="24"/>
          <w:szCs w:val="24"/>
        </w:rPr>
        <w:t>а</w:t>
      </w:r>
      <w:r w:rsidRPr="00F2574C">
        <w:rPr>
          <w:rFonts w:ascii="Bookman Old Style" w:hAnsi="Bookman Old Style"/>
          <w:sz w:val="24"/>
          <w:szCs w:val="24"/>
        </w:rPr>
        <w:t>зовательных учреждений и 3-х учреждений дополнительного образования был организован летний оздоровительный лагерь с дневным пребыванием детей в возрасте от 7 до 15 лет. Всего в летнем оздоровительном лагере  за 18 дней  пребывания отдохнули 1326 ребят – школьников. Особое вним</w:t>
      </w:r>
      <w:r w:rsidRPr="00F2574C">
        <w:rPr>
          <w:rFonts w:ascii="Bookman Old Style" w:hAnsi="Bookman Old Style"/>
          <w:sz w:val="24"/>
          <w:szCs w:val="24"/>
        </w:rPr>
        <w:t>а</w:t>
      </w:r>
      <w:r w:rsidRPr="00F2574C">
        <w:rPr>
          <w:rFonts w:ascii="Bookman Old Style" w:hAnsi="Bookman Old Style"/>
          <w:sz w:val="24"/>
          <w:szCs w:val="24"/>
        </w:rPr>
        <w:t>ние уделялось детям из малообеспеченных семей, детям группы риска, а также несовершеннолетним, стоящим на различных видах профилактич</w:t>
      </w:r>
      <w:r w:rsidRPr="00F2574C">
        <w:rPr>
          <w:rFonts w:ascii="Bookman Old Style" w:hAnsi="Bookman Old Style"/>
          <w:sz w:val="24"/>
          <w:szCs w:val="24"/>
        </w:rPr>
        <w:t>е</w:t>
      </w:r>
      <w:r w:rsidRPr="00F2574C">
        <w:rPr>
          <w:rFonts w:ascii="Bookman Old Style" w:hAnsi="Bookman Old Style"/>
          <w:sz w:val="24"/>
          <w:szCs w:val="24"/>
        </w:rPr>
        <w:t>ского учета их охват летним лагерем составил 100%.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Имеющееся снижение физического развития детей и подростков объясняется в ряде случаев неполноценным питанием, низкой и неаде</w:t>
      </w:r>
      <w:r w:rsidRPr="00F2574C">
        <w:rPr>
          <w:rFonts w:ascii="Bookman Old Style" w:hAnsi="Bookman Old Style"/>
          <w:color w:val="000000"/>
          <w:sz w:val="24"/>
          <w:szCs w:val="24"/>
        </w:rPr>
        <w:t>к</w:t>
      </w:r>
      <w:r w:rsidRPr="00F2574C">
        <w:rPr>
          <w:rFonts w:ascii="Bookman Old Style" w:hAnsi="Bookman Old Style"/>
          <w:color w:val="000000"/>
          <w:sz w:val="24"/>
          <w:szCs w:val="24"/>
        </w:rPr>
        <w:t>ватной двигательной активностью и рядом других причин.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Для того чтобы улучшить состояние здоровья детей, необходимо об</w:t>
      </w:r>
      <w:r w:rsidRPr="00F2574C">
        <w:rPr>
          <w:rFonts w:ascii="Bookman Old Style" w:hAnsi="Bookman Old Style"/>
          <w:color w:val="000000"/>
          <w:sz w:val="24"/>
          <w:szCs w:val="24"/>
        </w:rPr>
        <w:t>ъ</w:t>
      </w:r>
      <w:r w:rsidRPr="00F2574C">
        <w:rPr>
          <w:rFonts w:ascii="Bookman Old Style" w:hAnsi="Bookman Old Style"/>
          <w:color w:val="000000"/>
          <w:sz w:val="24"/>
          <w:szCs w:val="24"/>
        </w:rPr>
        <w:t>единение усилий педагогов, родителей и медицинских работников.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В настоящее время остаются нерешенными проблемы, над к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торыми  предстоит работать: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образовательные учреждения недостаточно обеспечены ростовой </w:t>
      </w:r>
      <w:r w:rsidRPr="00F2574C">
        <w:rPr>
          <w:rFonts w:ascii="Bookman Old Style" w:hAnsi="Bookman Old Style"/>
          <w:color w:val="000000"/>
          <w:sz w:val="24"/>
          <w:szCs w:val="24"/>
        </w:rPr>
        <w:lastRenderedPageBreak/>
        <w:t>школьной мебелью в соответствии с гигиеническими требованиями к об</w:t>
      </w:r>
      <w:r w:rsidRPr="00F2574C">
        <w:rPr>
          <w:rFonts w:ascii="Bookman Old Style" w:hAnsi="Bookman Old Style"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color w:val="000000"/>
          <w:sz w:val="24"/>
          <w:szCs w:val="24"/>
        </w:rPr>
        <w:t>рудованию;</w:t>
      </w:r>
    </w:p>
    <w:p w:rsidR="00F2574C" w:rsidRPr="00F2574C" w:rsidRDefault="00F2574C" w:rsidP="00F2574C">
      <w:pPr>
        <w:tabs>
          <w:tab w:val="num" w:pos="72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color w:val="000000"/>
          <w:sz w:val="24"/>
          <w:szCs w:val="24"/>
        </w:rPr>
        <w:t>не оптимизирован режим школьного питания;</w:t>
      </w:r>
    </w:p>
    <w:p w:rsidR="00F2574C" w:rsidRPr="00F2574C" w:rsidRDefault="00F2574C" w:rsidP="00F2574C">
      <w:pPr>
        <w:tabs>
          <w:tab w:val="num" w:pos="720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574C">
        <w:rPr>
          <w:rFonts w:ascii="Bookman Old Style" w:hAnsi="Bookman Old Style"/>
          <w:sz w:val="24"/>
          <w:szCs w:val="24"/>
        </w:rPr>
        <w:t>нет полного соответствия материально - технической базы образ</w:t>
      </w:r>
      <w:r w:rsidRPr="00F2574C">
        <w:rPr>
          <w:rFonts w:ascii="Bookman Old Style" w:hAnsi="Bookman Old Style"/>
          <w:sz w:val="24"/>
          <w:szCs w:val="24"/>
        </w:rPr>
        <w:t>о</w:t>
      </w:r>
      <w:r w:rsidRPr="00F2574C">
        <w:rPr>
          <w:rFonts w:ascii="Bookman Old Style" w:hAnsi="Bookman Old Style"/>
          <w:sz w:val="24"/>
          <w:szCs w:val="24"/>
        </w:rPr>
        <w:t>вательных организаций современным стандартам и требованиям.</w:t>
      </w:r>
    </w:p>
    <w:p w:rsidR="00F2574C" w:rsidRDefault="00F2574C" w:rsidP="00F2574C">
      <w:pPr>
        <w:tabs>
          <w:tab w:val="num" w:pos="720"/>
        </w:tabs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2574C" w:rsidRPr="00F2574C" w:rsidRDefault="00F2574C" w:rsidP="00F2574C">
      <w:pPr>
        <w:tabs>
          <w:tab w:val="num" w:pos="720"/>
        </w:tabs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2574C" w:rsidRPr="00F2574C" w:rsidRDefault="001145CB" w:rsidP="00F2574C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3. Цель, задачи Подпрограммы-</w:t>
      </w:r>
      <w:r w:rsidR="00F2574C" w:rsidRPr="00F2574C">
        <w:rPr>
          <w:rFonts w:ascii="Bookman Old Style" w:hAnsi="Bookman Old Style"/>
          <w:b/>
          <w:color w:val="000000"/>
          <w:sz w:val="24"/>
          <w:szCs w:val="24"/>
        </w:rPr>
        <w:t>4.</w:t>
      </w:r>
    </w:p>
    <w:p w:rsidR="00F2574C" w:rsidRPr="00F2574C" w:rsidRDefault="00F2574C" w:rsidP="00F2574C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Цель</w:t>
      </w:r>
      <w:r w:rsidRPr="00F2574C">
        <w:rPr>
          <w:rFonts w:ascii="Bookman Old Style" w:hAnsi="Bookman Old Style"/>
          <w:color w:val="000000"/>
          <w:sz w:val="24"/>
          <w:szCs w:val="24"/>
        </w:rPr>
        <w:t>: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 xml:space="preserve">создание </w:t>
      </w:r>
      <w:proofErr w:type="spellStart"/>
      <w:r w:rsidRPr="00F2574C">
        <w:rPr>
          <w:rFonts w:ascii="Bookman Old Style" w:hAnsi="Bookman Old Style"/>
          <w:color w:val="000000"/>
          <w:sz w:val="24"/>
          <w:szCs w:val="24"/>
        </w:rPr>
        <w:t>воспитательно</w:t>
      </w:r>
      <w:proofErr w:type="spellEnd"/>
      <w:r w:rsidRPr="00F2574C">
        <w:rPr>
          <w:rFonts w:ascii="Bookman Old Style" w:hAnsi="Bookman Old Style"/>
          <w:color w:val="000000"/>
          <w:sz w:val="24"/>
          <w:szCs w:val="24"/>
        </w:rPr>
        <w:t>-образовательной среды, способствующей воспитанию нравственной, физически здоровой личности, постоянно стремящейся к приобретению и расширению знаний, ориентированной на социальную адаптацию в современных условиях жизни.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Задачи: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574C">
        <w:rPr>
          <w:rFonts w:ascii="Bookman Old Style" w:hAnsi="Bookman Old Style"/>
          <w:sz w:val="24"/>
          <w:szCs w:val="24"/>
        </w:rPr>
        <w:t>Сохранение здоровья обучающихся и воспитанников через испол</w:t>
      </w:r>
      <w:r w:rsidRPr="00F2574C">
        <w:rPr>
          <w:rFonts w:ascii="Bookman Old Style" w:hAnsi="Bookman Old Style"/>
          <w:sz w:val="24"/>
          <w:szCs w:val="24"/>
        </w:rPr>
        <w:t>ь</w:t>
      </w:r>
      <w:r w:rsidRPr="00F2574C">
        <w:rPr>
          <w:rFonts w:ascii="Bookman Old Style" w:hAnsi="Bookman Old Style"/>
          <w:sz w:val="24"/>
          <w:szCs w:val="24"/>
        </w:rPr>
        <w:t xml:space="preserve">зование здоровье сберегающих технологий в </w:t>
      </w:r>
      <w:proofErr w:type="spellStart"/>
      <w:r w:rsidRPr="00F2574C">
        <w:rPr>
          <w:rFonts w:ascii="Bookman Old Style" w:hAnsi="Bookman Old Style"/>
          <w:sz w:val="24"/>
          <w:szCs w:val="24"/>
        </w:rPr>
        <w:t>воспитательно</w:t>
      </w:r>
      <w:proofErr w:type="spellEnd"/>
      <w:r w:rsidRPr="00F2574C">
        <w:rPr>
          <w:rFonts w:ascii="Bookman Old Style" w:hAnsi="Bookman Old Style"/>
          <w:sz w:val="24"/>
          <w:szCs w:val="24"/>
        </w:rPr>
        <w:t>-образовательном процессе.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574C">
        <w:rPr>
          <w:rFonts w:ascii="Bookman Old Style" w:hAnsi="Bookman Old Style"/>
          <w:sz w:val="24"/>
          <w:szCs w:val="24"/>
        </w:rPr>
        <w:t xml:space="preserve">Обеспечение оптимальных условий </w:t>
      </w:r>
      <w:proofErr w:type="gramStart"/>
      <w:r w:rsidRPr="00F2574C">
        <w:rPr>
          <w:rFonts w:ascii="Bookman Old Style" w:hAnsi="Bookman Old Style"/>
          <w:sz w:val="24"/>
          <w:szCs w:val="24"/>
        </w:rPr>
        <w:t>для</w:t>
      </w:r>
      <w:proofErr w:type="gramEnd"/>
      <w:r w:rsidRPr="00F2574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574C">
        <w:rPr>
          <w:rFonts w:ascii="Bookman Old Style" w:hAnsi="Bookman Old Style"/>
          <w:sz w:val="24"/>
          <w:szCs w:val="24"/>
        </w:rPr>
        <w:t>здоровье</w:t>
      </w:r>
      <w:proofErr w:type="gramEnd"/>
      <w:r w:rsidRPr="00F2574C">
        <w:rPr>
          <w:rFonts w:ascii="Bookman Old Style" w:hAnsi="Bookman Old Style"/>
          <w:sz w:val="24"/>
          <w:szCs w:val="24"/>
        </w:rPr>
        <w:t xml:space="preserve"> сберегающей де</w:t>
      </w:r>
      <w:r w:rsidRPr="00F2574C">
        <w:rPr>
          <w:rFonts w:ascii="Bookman Old Style" w:hAnsi="Bookman Old Style"/>
          <w:sz w:val="24"/>
          <w:szCs w:val="24"/>
        </w:rPr>
        <w:t>я</w:t>
      </w:r>
      <w:r w:rsidRPr="00F2574C">
        <w:rPr>
          <w:rFonts w:ascii="Bookman Old Style" w:hAnsi="Bookman Old Style"/>
          <w:sz w:val="24"/>
          <w:szCs w:val="24"/>
        </w:rPr>
        <w:t>тельности участников образовательного процесса в соответствии с  Сан</w:t>
      </w:r>
      <w:r w:rsidRPr="00F2574C">
        <w:rPr>
          <w:rFonts w:ascii="Bookman Old Style" w:hAnsi="Bookman Old Style"/>
          <w:sz w:val="24"/>
          <w:szCs w:val="24"/>
        </w:rPr>
        <w:t>и</w:t>
      </w:r>
      <w:r w:rsidRPr="00F2574C">
        <w:rPr>
          <w:rFonts w:ascii="Bookman Old Style" w:hAnsi="Bookman Old Style"/>
          <w:sz w:val="24"/>
          <w:szCs w:val="24"/>
        </w:rPr>
        <w:t>тарно-эпидемиологическими правилами и нормативами.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574C">
        <w:rPr>
          <w:rFonts w:ascii="Bookman Old Style" w:hAnsi="Bookman Old Style"/>
          <w:sz w:val="24"/>
          <w:szCs w:val="24"/>
        </w:rPr>
        <w:t>Организация просветительской работы по профилактике  забол</w:t>
      </w:r>
      <w:r w:rsidRPr="00F2574C">
        <w:rPr>
          <w:rFonts w:ascii="Bookman Old Style" w:hAnsi="Bookman Old Style"/>
          <w:sz w:val="24"/>
          <w:szCs w:val="24"/>
        </w:rPr>
        <w:t>е</w:t>
      </w:r>
      <w:r w:rsidRPr="00F2574C">
        <w:rPr>
          <w:rFonts w:ascii="Bookman Old Style" w:hAnsi="Bookman Old Style"/>
          <w:sz w:val="24"/>
          <w:szCs w:val="24"/>
        </w:rPr>
        <w:t>ваний у детей.</w:t>
      </w:r>
    </w:p>
    <w:p w:rsidR="00F2574C" w:rsidRPr="00F2574C" w:rsidRDefault="00F2574C" w:rsidP="00F2574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574C">
        <w:rPr>
          <w:rFonts w:ascii="Bookman Old Style" w:hAnsi="Bookman Old Style"/>
          <w:sz w:val="24"/>
          <w:szCs w:val="24"/>
        </w:rPr>
        <w:t>Привлечение представителей различных служб и ведом</w:t>
      </w:r>
      <w:proofErr w:type="gramStart"/>
      <w:r w:rsidRPr="00F2574C">
        <w:rPr>
          <w:rFonts w:ascii="Bookman Old Style" w:hAnsi="Bookman Old Style"/>
          <w:sz w:val="24"/>
          <w:szCs w:val="24"/>
        </w:rPr>
        <w:t>ств в зд</w:t>
      </w:r>
      <w:proofErr w:type="gramEnd"/>
      <w:r w:rsidRPr="00F2574C">
        <w:rPr>
          <w:rFonts w:ascii="Bookman Old Style" w:hAnsi="Bookman Old Style"/>
          <w:sz w:val="24"/>
          <w:szCs w:val="24"/>
        </w:rPr>
        <w:t>ор</w:t>
      </w:r>
      <w:r w:rsidRPr="00F2574C">
        <w:rPr>
          <w:rFonts w:ascii="Bookman Old Style" w:hAnsi="Bookman Old Style"/>
          <w:sz w:val="24"/>
          <w:szCs w:val="24"/>
        </w:rPr>
        <w:t>о</w:t>
      </w:r>
      <w:r w:rsidRPr="00F2574C">
        <w:rPr>
          <w:rFonts w:ascii="Bookman Old Style" w:hAnsi="Bookman Old Style"/>
          <w:sz w:val="24"/>
          <w:szCs w:val="24"/>
        </w:rPr>
        <w:t>вье сберегающую деятельность образовательных учреждений.</w:t>
      </w:r>
    </w:p>
    <w:p w:rsidR="00F2574C" w:rsidRDefault="00F2574C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 xml:space="preserve"> </w:t>
      </w:r>
      <w:r w:rsidRPr="00F2574C">
        <w:rPr>
          <w:rFonts w:ascii="Bookman Old Style" w:hAnsi="Bookman Old Style"/>
        </w:rPr>
        <w:t>Привлечение родителей к активному участию в сохранении и укреплении здоровья детей</w:t>
      </w:r>
      <w:r w:rsidRPr="00F2574C">
        <w:rPr>
          <w:rFonts w:ascii="Bookman Old Style" w:hAnsi="Bookman Old Style"/>
          <w:color w:val="000000"/>
        </w:rPr>
        <w:t>.</w:t>
      </w:r>
    </w:p>
    <w:p w:rsidR="001145CB" w:rsidRPr="00F2574C" w:rsidRDefault="001145CB" w:rsidP="00F2574C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</w:p>
    <w:p w:rsidR="00F2574C" w:rsidRPr="00F2574C" w:rsidRDefault="00F2574C" w:rsidP="00F2574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Bookman Old Style" w:hAnsi="Bookman Old Style"/>
          <w:b/>
          <w:sz w:val="24"/>
          <w:szCs w:val="24"/>
        </w:rPr>
      </w:pPr>
      <w:r w:rsidRPr="00F2574C">
        <w:rPr>
          <w:rFonts w:ascii="Bookman Old Style" w:hAnsi="Bookman Old Style"/>
          <w:b/>
          <w:sz w:val="24"/>
          <w:szCs w:val="24"/>
        </w:rPr>
        <w:t>4.</w:t>
      </w:r>
      <w:r w:rsidR="001145CB">
        <w:rPr>
          <w:rFonts w:ascii="Bookman Old Style" w:hAnsi="Bookman Old Style"/>
          <w:b/>
          <w:sz w:val="24"/>
          <w:szCs w:val="24"/>
        </w:rPr>
        <w:t xml:space="preserve"> </w:t>
      </w:r>
      <w:r w:rsidRPr="00F2574C">
        <w:rPr>
          <w:rFonts w:ascii="Bookman Old Style" w:hAnsi="Bookman Old Style"/>
          <w:b/>
          <w:sz w:val="24"/>
          <w:szCs w:val="24"/>
        </w:rPr>
        <w:t>Сроки и этапы реализации П</w:t>
      </w:r>
      <w:r>
        <w:rPr>
          <w:rFonts w:ascii="Bookman Old Style" w:hAnsi="Bookman Old Style"/>
          <w:b/>
          <w:sz w:val="24"/>
          <w:szCs w:val="24"/>
        </w:rPr>
        <w:t>одпрограммы</w:t>
      </w:r>
      <w:r w:rsidRPr="00F2574C">
        <w:rPr>
          <w:rFonts w:ascii="Bookman Old Style" w:hAnsi="Bookman Old Style"/>
          <w:b/>
          <w:sz w:val="24"/>
          <w:szCs w:val="24"/>
        </w:rPr>
        <w:t>-4.</w:t>
      </w:r>
    </w:p>
    <w:p w:rsidR="00F2574C" w:rsidRPr="00F2574C" w:rsidRDefault="00F2574C" w:rsidP="00F2574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F2574C" w:rsidRPr="00F2574C" w:rsidRDefault="00F2574C" w:rsidP="001145CB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 xml:space="preserve">Мероприятия </w:t>
      </w:r>
      <w:r w:rsidRPr="00F2574C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Подпрограммы-4 </w:t>
      </w:r>
      <w:r w:rsidR="001145CB">
        <w:rPr>
          <w:rFonts w:ascii="Bookman Old Style" w:hAnsi="Bookman Old Style"/>
          <w:sz w:val="24"/>
          <w:szCs w:val="24"/>
        </w:rPr>
        <w:t xml:space="preserve">будут реализованы в 2015-2021 </w:t>
      </w:r>
      <w:r w:rsidRPr="00F2574C">
        <w:rPr>
          <w:rFonts w:ascii="Bookman Old Style" w:hAnsi="Bookman Old Style"/>
          <w:sz w:val="24"/>
          <w:szCs w:val="24"/>
        </w:rPr>
        <w:t>го</w:t>
      </w:r>
      <w:r w:rsidR="001145CB">
        <w:rPr>
          <w:rFonts w:ascii="Bookman Old Style" w:hAnsi="Bookman Old Style"/>
          <w:sz w:val="24"/>
          <w:szCs w:val="24"/>
        </w:rPr>
        <w:t>дах.</w:t>
      </w:r>
    </w:p>
    <w:p w:rsidR="00F2574C" w:rsidRPr="00F2574C" w:rsidRDefault="00F2574C" w:rsidP="001145CB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/>
          <w:sz w:val="24"/>
          <w:szCs w:val="24"/>
        </w:rPr>
        <w:t xml:space="preserve">Этапы реализации </w:t>
      </w:r>
      <w:r w:rsidRPr="00F2574C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Подпрограммы-4 не </w:t>
      </w:r>
      <w:r w:rsidRPr="00F2574C">
        <w:rPr>
          <w:rFonts w:ascii="Bookman Old Style" w:hAnsi="Bookman Old Style"/>
          <w:sz w:val="24"/>
          <w:szCs w:val="24"/>
        </w:rPr>
        <w:t>предусмотрены.</w:t>
      </w:r>
    </w:p>
    <w:p w:rsidR="00F2574C" w:rsidRPr="00F2574C" w:rsidRDefault="00F2574C" w:rsidP="001145CB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F2574C" w:rsidRPr="00F2574C" w:rsidRDefault="00F2574C" w:rsidP="001145CB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5.</w:t>
      </w:r>
      <w:r w:rsidR="001145CB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</w:t>
      </w:r>
      <w:r w:rsidR="001145CB">
        <w:rPr>
          <w:rFonts w:ascii="Bookman Old Style" w:hAnsi="Bookman Old Style"/>
          <w:b/>
          <w:color w:val="000000"/>
          <w:sz w:val="24"/>
          <w:szCs w:val="24"/>
        </w:rPr>
        <w:t>конечные результаты реализации П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одпро</w:t>
      </w:r>
      <w:r w:rsidR="001145CB">
        <w:rPr>
          <w:rFonts w:ascii="Bookman Old Style" w:hAnsi="Bookman Old Style"/>
          <w:b/>
          <w:color w:val="000000"/>
          <w:sz w:val="24"/>
          <w:szCs w:val="24"/>
        </w:rPr>
        <w:t>граммы-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4.</w:t>
      </w:r>
    </w:p>
    <w:p w:rsidR="00F2574C" w:rsidRPr="00F2574C" w:rsidRDefault="00F2574C" w:rsidP="00F2574C">
      <w:pPr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574C" w:rsidRPr="00F2574C" w:rsidRDefault="00F2574C" w:rsidP="00F2574C">
      <w:pPr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В целом реализация подпрограммы позволит достичь следующих р</w:t>
      </w:r>
      <w:r w:rsidRPr="00F2574C">
        <w:rPr>
          <w:rFonts w:ascii="Bookman Old Style" w:hAnsi="Bookman Old Style"/>
          <w:color w:val="000000"/>
          <w:sz w:val="24"/>
          <w:szCs w:val="24"/>
        </w:rPr>
        <w:t>е</w:t>
      </w:r>
      <w:r w:rsidRPr="00F2574C">
        <w:rPr>
          <w:rFonts w:ascii="Bookman Old Style" w:hAnsi="Bookman Old Style"/>
          <w:color w:val="000000"/>
          <w:sz w:val="24"/>
          <w:szCs w:val="24"/>
        </w:rPr>
        <w:t>зультатов:</w:t>
      </w:r>
    </w:p>
    <w:p w:rsidR="00F2574C" w:rsidRPr="00F2574C" w:rsidRDefault="00F2574C" w:rsidP="00F2574C">
      <w:pPr>
        <w:tabs>
          <w:tab w:val="left" w:pos="402"/>
          <w:tab w:val="left" w:pos="544"/>
        </w:tabs>
        <w:ind w:left="720"/>
        <w:rPr>
          <w:rFonts w:ascii="Bookman Old Style" w:hAnsi="Bookman Old Style"/>
          <w:spacing w:val="-3"/>
          <w:sz w:val="24"/>
          <w:szCs w:val="24"/>
        </w:rPr>
      </w:pPr>
      <w:r w:rsidRPr="00F2574C">
        <w:rPr>
          <w:rFonts w:ascii="Bookman Old Style" w:eastAsia="MS Mincho" w:hAnsi="Bookman Old Style"/>
          <w:sz w:val="24"/>
          <w:szCs w:val="24"/>
        </w:rPr>
        <w:t>1.</w:t>
      </w:r>
      <w:r w:rsidR="001145CB">
        <w:rPr>
          <w:rFonts w:ascii="Bookman Old Style" w:eastAsia="MS Mincho" w:hAnsi="Bookman Old Style"/>
          <w:sz w:val="24"/>
          <w:szCs w:val="24"/>
        </w:rPr>
        <w:t xml:space="preserve"> </w:t>
      </w:r>
      <w:r w:rsidRPr="00F2574C">
        <w:rPr>
          <w:rFonts w:ascii="Bookman Old Style" w:eastAsia="MS Mincho" w:hAnsi="Bookman Old Style"/>
          <w:sz w:val="24"/>
          <w:szCs w:val="24"/>
        </w:rPr>
        <w:t>Питанием в 2021 году будут охвачены 3300 школьников.</w:t>
      </w:r>
    </w:p>
    <w:p w:rsidR="00F2574C" w:rsidRPr="00F2574C" w:rsidRDefault="00F2574C" w:rsidP="00F2574C">
      <w:pPr>
        <w:tabs>
          <w:tab w:val="left" w:pos="402"/>
          <w:tab w:val="left" w:pos="544"/>
        </w:tabs>
        <w:ind w:left="720"/>
        <w:rPr>
          <w:rFonts w:ascii="Bookman Old Style" w:hAnsi="Bookman Old Style"/>
          <w:spacing w:val="-3"/>
          <w:sz w:val="24"/>
          <w:szCs w:val="24"/>
        </w:rPr>
      </w:pPr>
      <w:r w:rsidRPr="00F2574C">
        <w:rPr>
          <w:rFonts w:ascii="Bookman Old Style" w:hAnsi="Bookman Old Style"/>
          <w:spacing w:val="-3"/>
          <w:sz w:val="24"/>
          <w:szCs w:val="24"/>
        </w:rPr>
        <w:t>2.</w:t>
      </w:r>
      <w:r w:rsidR="001145C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F2574C">
        <w:rPr>
          <w:rFonts w:ascii="Bookman Old Style" w:eastAsia="MS Mincho" w:hAnsi="Bookman Old Style"/>
          <w:sz w:val="24"/>
          <w:szCs w:val="24"/>
        </w:rPr>
        <w:t>Питани</w:t>
      </w:r>
      <w:r w:rsidR="001145CB">
        <w:rPr>
          <w:rFonts w:ascii="Bookman Old Style" w:eastAsia="MS Mincho" w:hAnsi="Bookman Old Style"/>
          <w:sz w:val="24"/>
          <w:szCs w:val="24"/>
        </w:rPr>
        <w:t xml:space="preserve">ем в 2021 году  будут охвачены </w:t>
      </w:r>
      <w:r w:rsidRPr="00F2574C">
        <w:rPr>
          <w:rFonts w:ascii="Bookman Old Style" w:eastAsia="MS Mincho" w:hAnsi="Bookman Old Style"/>
          <w:sz w:val="24"/>
          <w:szCs w:val="24"/>
        </w:rPr>
        <w:t>4223 дошкольника.</w:t>
      </w:r>
    </w:p>
    <w:p w:rsidR="00F2574C" w:rsidRPr="00F2574C" w:rsidRDefault="00F2574C" w:rsidP="00F2574C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2574C">
        <w:rPr>
          <w:rFonts w:ascii="Bookman Old Style" w:eastAsia="MS Mincho" w:hAnsi="Bookman Old Style"/>
          <w:sz w:val="24"/>
          <w:szCs w:val="24"/>
        </w:rPr>
        <w:t>3.</w:t>
      </w:r>
      <w:r w:rsidR="001145CB">
        <w:rPr>
          <w:rFonts w:ascii="Bookman Old Style" w:eastAsia="MS Mincho" w:hAnsi="Bookman Old Style"/>
          <w:sz w:val="24"/>
          <w:szCs w:val="24"/>
        </w:rPr>
        <w:t xml:space="preserve"> </w:t>
      </w:r>
      <w:r w:rsidRPr="00F2574C">
        <w:rPr>
          <w:rFonts w:ascii="Bookman Old Style" w:eastAsia="MS Mincho" w:hAnsi="Bookman Old Style"/>
          <w:sz w:val="24"/>
          <w:szCs w:val="24"/>
        </w:rPr>
        <w:t>В оздоровительных лагерях с дневным пребыванием отдохнут в период каникул 22 233 человека за время реализации Программы.</w:t>
      </w:r>
    </w:p>
    <w:p w:rsidR="00F2574C" w:rsidRPr="00F2574C" w:rsidRDefault="00F2574C" w:rsidP="001145C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2574C" w:rsidRPr="00F2574C" w:rsidRDefault="00F2574C" w:rsidP="001145CB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sz w:val="24"/>
          <w:szCs w:val="24"/>
        </w:rPr>
        <w:t>6.</w:t>
      </w:r>
      <w:r w:rsidR="001145CB">
        <w:rPr>
          <w:rFonts w:ascii="Bookman Old Style" w:hAnsi="Bookman Old Style"/>
          <w:b/>
          <w:sz w:val="24"/>
          <w:szCs w:val="24"/>
        </w:rPr>
        <w:t xml:space="preserve"> </w:t>
      </w:r>
      <w:r w:rsidRPr="00F2574C">
        <w:rPr>
          <w:rFonts w:ascii="Bookman Old Style" w:hAnsi="Bookman Old Style"/>
          <w:b/>
          <w:sz w:val="24"/>
          <w:szCs w:val="24"/>
        </w:rPr>
        <w:t>Риски реализации Подпрограммы-4 и меры управления рисками.</w:t>
      </w:r>
    </w:p>
    <w:p w:rsidR="001145CB" w:rsidRDefault="001145CB" w:rsidP="001145CB">
      <w:pPr>
        <w:ind w:firstLine="720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F2574C" w:rsidRPr="00F2574C" w:rsidRDefault="00F2574C" w:rsidP="001145CB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="001145CB">
        <w:rPr>
          <w:rFonts w:ascii="Bookman Old Style" w:hAnsi="Bookman Old Style"/>
          <w:sz w:val="24"/>
          <w:szCs w:val="24"/>
        </w:rPr>
        <w:t>Подпрограммы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F2574C">
        <w:rPr>
          <w:rFonts w:ascii="Bookman Old Style" w:hAnsi="Bookman Old Style"/>
          <w:sz w:val="24"/>
          <w:szCs w:val="24"/>
        </w:rPr>
        <w:t>Подпр</w:t>
      </w:r>
      <w:r w:rsidRPr="00F2574C">
        <w:rPr>
          <w:rFonts w:ascii="Bookman Old Style" w:hAnsi="Bookman Old Style"/>
          <w:sz w:val="24"/>
          <w:szCs w:val="24"/>
        </w:rPr>
        <w:t>о</w:t>
      </w:r>
      <w:r w:rsidR="001145CB">
        <w:rPr>
          <w:rFonts w:ascii="Bookman Old Style" w:hAnsi="Bookman Old Style"/>
          <w:sz w:val="24"/>
          <w:szCs w:val="24"/>
        </w:rPr>
        <w:t>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F2574C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F2574C" w:rsidRPr="00F2574C" w:rsidRDefault="00F2574C" w:rsidP="001145CB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F2574C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F2574C">
        <w:rPr>
          <w:rFonts w:ascii="Bookman Old Style" w:hAnsi="Bookman Old Style" w:cs="Arial"/>
          <w:sz w:val="24"/>
          <w:szCs w:val="24"/>
        </w:rPr>
        <w:t>а</w:t>
      </w:r>
      <w:r w:rsidRPr="00F2574C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="001145CB">
        <w:rPr>
          <w:rFonts w:ascii="Bookman Old Style" w:hAnsi="Bookman Old Style"/>
          <w:sz w:val="24"/>
          <w:szCs w:val="24"/>
        </w:rPr>
        <w:t>Подпрограммы</w:t>
      </w:r>
      <w:r w:rsidRPr="00F2574C">
        <w:rPr>
          <w:rFonts w:ascii="Bookman Old Style" w:hAnsi="Bookman Old Style"/>
          <w:sz w:val="24"/>
          <w:szCs w:val="24"/>
        </w:rPr>
        <w:t>-4,</w:t>
      </w:r>
      <w:r w:rsidRPr="00F2574C">
        <w:rPr>
          <w:rFonts w:ascii="Bookman Old Style" w:hAnsi="Bookman Old Style" w:cs="Arial"/>
          <w:sz w:val="24"/>
          <w:szCs w:val="24"/>
        </w:rPr>
        <w:t xml:space="preserve"> причины возникновения которого, в большей степени, определяются внешними факторами: </w:t>
      </w:r>
      <w:proofErr w:type="spellStart"/>
      <w:r w:rsidRPr="00F2574C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F2574C">
        <w:rPr>
          <w:rFonts w:ascii="Bookman Old Style" w:hAnsi="Bookman Old Style" w:cs="Arial"/>
          <w:sz w:val="24"/>
          <w:szCs w:val="24"/>
        </w:rPr>
        <w:t xml:space="preserve"> </w:t>
      </w:r>
      <w:r w:rsidRPr="00F2574C">
        <w:rPr>
          <w:rFonts w:ascii="Bookman Old Style" w:hAnsi="Bookman Old Style" w:cs="Arial"/>
          <w:sz w:val="24"/>
          <w:szCs w:val="24"/>
        </w:rPr>
        <w:lastRenderedPageBreak/>
        <w:t>доходов муниципального бюджета, незапланированное увеличение расх</w:t>
      </w:r>
      <w:r w:rsidRPr="00F2574C">
        <w:rPr>
          <w:rFonts w:ascii="Bookman Old Style" w:hAnsi="Bookman Old Style" w:cs="Arial"/>
          <w:sz w:val="24"/>
          <w:szCs w:val="24"/>
        </w:rPr>
        <w:t>о</w:t>
      </w:r>
      <w:r w:rsidRPr="00F2574C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F2574C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F2574C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F2574C">
        <w:rPr>
          <w:rFonts w:ascii="Bookman Old Style" w:hAnsi="Bookman Old Style" w:cs="Arial"/>
          <w:sz w:val="24"/>
          <w:szCs w:val="24"/>
        </w:rPr>
        <w:t>а</w:t>
      </w:r>
      <w:r w:rsidRPr="00F2574C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="001145CB">
        <w:rPr>
          <w:rFonts w:ascii="Bookman Old Style" w:hAnsi="Bookman Old Style"/>
          <w:sz w:val="24"/>
          <w:szCs w:val="24"/>
        </w:rPr>
        <w:t xml:space="preserve"> Подпрограммы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</w:rPr>
        <w:t xml:space="preserve"> Снижение вероятности и минимизация последствий наступления рисков, связанных с недостатком финансирования </w:t>
      </w:r>
      <w:r w:rsidR="001145CB">
        <w:rPr>
          <w:rFonts w:ascii="Bookman Old Style" w:hAnsi="Bookman Old Style"/>
          <w:sz w:val="24"/>
          <w:szCs w:val="24"/>
        </w:rPr>
        <w:t>Подпрограммы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</w:rPr>
        <w:t>, осуществляется при помощи следу</w:t>
      </w:r>
      <w:r w:rsidRPr="00F2574C">
        <w:rPr>
          <w:rFonts w:ascii="Bookman Old Style" w:hAnsi="Bookman Old Style" w:cs="Arial"/>
          <w:sz w:val="24"/>
          <w:szCs w:val="24"/>
        </w:rPr>
        <w:t>ю</w:t>
      </w:r>
      <w:r w:rsidRPr="00F2574C">
        <w:rPr>
          <w:rFonts w:ascii="Bookman Old Style" w:hAnsi="Bookman Old Style" w:cs="Arial"/>
          <w:sz w:val="24"/>
          <w:szCs w:val="24"/>
        </w:rPr>
        <w:t>щих мер:</w:t>
      </w:r>
    </w:p>
    <w:p w:rsidR="00F2574C" w:rsidRPr="00F2574C" w:rsidRDefault="00F2574C" w:rsidP="001145CB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</w:rPr>
        <w:t>-</w:t>
      </w:r>
      <w:r w:rsidR="001145CB">
        <w:rPr>
          <w:rFonts w:ascii="Bookman Old Style" w:hAnsi="Bookman Old Style" w:cs="Arial"/>
          <w:sz w:val="24"/>
          <w:szCs w:val="24"/>
        </w:rPr>
        <w:t xml:space="preserve"> </w:t>
      </w:r>
      <w:r w:rsidRPr="00F2574C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F2574C" w:rsidRPr="00F2574C" w:rsidRDefault="00F2574C" w:rsidP="001145CB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</w:rPr>
        <w:t>-</w:t>
      </w:r>
      <w:r w:rsidR="001145CB">
        <w:rPr>
          <w:rFonts w:ascii="Bookman Old Style" w:hAnsi="Bookman Old Style" w:cs="Arial"/>
          <w:sz w:val="24"/>
          <w:szCs w:val="24"/>
        </w:rPr>
        <w:t xml:space="preserve"> </w:t>
      </w:r>
      <w:r w:rsidRPr="00F2574C">
        <w:rPr>
          <w:rFonts w:ascii="Bookman Old Style" w:hAnsi="Bookman Old Style" w:cs="Arial"/>
          <w:sz w:val="24"/>
          <w:szCs w:val="24"/>
        </w:rPr>
        <w:t>корректировка</w:t>
      </w:r>
      <w:r w:rsidR="001145CB">
        <w:rPr>
          <w:rFonts w:ascii="Bookman Old Style" w:hAnsi="Bookman Old Style"/>
          <w:sz w:val="24"/>
          <w:szCs w:val="24"/>
        </w:rPr>
        <w:t xml:space="preserve"> Подпрограммы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F2574C">
        <w:rPr>
          <w:rFonts w:ascii="Bookman Old Style" w:hAnsi="Bookman Old Style" w:cs="Arial"/>
          <w:sz w:val="24"/>
          <w:szCs w:val="24"/>
        </w:rPr>
        <w:t>т</w:t>
      </w:r>
      <w:r w:rsidRPr="00F2574C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F2574C">
        <w:rPr>
          <w:rFonts w:ascii="Bookman Old Style" w:hAnsi="Bookman Old Style"/>
          <w:sz w:val="24"/>
          <w:szCs w:val="24"/>
        </w:rPr>
        <w:t>Под</w:t>
      </w:r>
      <w:r w:rsidR="001145CB">
        <w:rPr>
          <w:rFonts w:ascii="Bookman Old Style" w:hAnsi="Bookman Old Style"/>
          <w:sz w:val="24"/>
          <w:szCs w:val="24"/>
        </w:rPr>
        <w:t>программы</w:t>
      </w:r>
      <w:r w:rsidRPr="00F2574C">
        <w:rPr>
          <w:rFonts w:ascii="Bookman Old Style" w:hAnsi="Bookman Old Style"/>
          <w:sz w:val="24"/>
          <w:szCs w:val="24"/>
        </w:rPr>
        <w:t>-4</w:t>
      </w:r>
      <w:r w:rsidRPr="00F2574C">
        <w:rPr>
          <w:rFonts w:ascii="Bookman Old Style" w:hAnsi="Bookman Old Style" w:cs="Arial"/>
          <w:sz w:val="24"/>
          <w:szCs w:val="24"/>
        </w:rPr>
        <w:t>.</w:t>
      </w:r>
    </w:p>
    <w:p w:rsidR="00F2574C" w:rsidRPr="00F2574C" w:rsidRDefault="00F2574C" w:rsidP="001145CB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2574C">
        <w:rPr>
          <w:rFonts w:ascii="Bookman Old Style" w:hAnsi="Bookman Old Style"/>
          <w:b/>
        </w:rPr>
        <w:t>Временные риски</w:t>
      </w:r>
      <w:r w:rsidRPr="00F2574C">
        <w:rPr>
          <w:rFonts w:ascii="Bookman Old Style" w:hAnsi="Bookman Old Style"/>
        </w:rPr>
        <w:t>:  основным фактором для возникновения данного риска является отставание от сроков реализации мероприятий Подпр</w:t>
      </w:r>
      <w:r w:rsidRPr="00F2574C">
        <w:rPr>
          <w:rFonts w:ascii="Bookman Old Style" w:hAnsi="Bookman Old Style"/>
        </w:rPr>
        <w:t>о</w:t>
      </w:r>
      <w:r w:rsidRPr="00F2574C">
        <w:rPr>
          <w:rFonts w:ascii="Bookman Old Style" w:hAnsi="Bookman Old Style"/>
        </w:rPr>
        <w:t>граммы-4. Последствия возникновения данного риска преодолеваются п</w:t>
      </w:r>
      <w:r w:rsidRPr="00F2574C">
        <w:rPr>
          <w:rFonts w:ascii="Bookman Old Style" w:hAnsi="Bookman Old Style"/>
        </w:rPr>
        <w:t>у</w:t>
      </w:r>
      <w:r w:rsidRPr="00F2574C">
        <w:rPr>
          <w:rFonts w:ascii="Bookman Old Style" w:hAnsi="Bookman Old Style"/>
        </w:rPr>
        <w:t>тём мониторинга реализа</w:t>
      </w:r>
      <w:r w:rsidR="001145CB">
        <w:rPr>
          <w:rFonts w:ascii="Bookman Old Style" w:hAnsi="Bookman Old Style"/>
        </w:rPr>
        <w:t>ции Подпрограммы</w:t>
      </w:r>
      <w:r w:rsidRPr="00F2574C">
        <w:rPr>
          <w:rFonts w:ascii="Bookman Old Style" w:hAnsi="Bookman Old Style"/>
        </w:rPr>
        <w:t>-4, который ориентирован на раннее предупреждение возникновения проблем и отклонений хода реал</w:t>
      </w:r>
      <w:r w:rsidRPr="00F2574C">
        <w:rPr>
          <w:rFonts w:ascii="Bookman Old Style" w:hAnsi="Bookman Old Style"/>
        </w:rPr>
        <w:t>и</w:t>
      </w:r>
      <w:r w:rsidRPr="00F2574C">
        <w:rPr>
          <w:rFonts w:ascii="Bookman Old Style" w:hAnsi="Bookman Old Style"/>
        </w:rPr>
        <w:t>зации Подпрограммы-4</w:t>
      </w:r>
      <w:r w:rsidR="001145CB">
        <w:rPr>
          <w:rFonts w:ascii="Bookman Old Style" w:hAnsi="Bookman Old Style"/>
          <w:b/>
        </w:rPr>
        <w:t xml:space="preserve"> </w:t>
      </w:r>
      <w:r w:rsidRPr="00F2574C">
        <w:rPr>
          <w:rFonts w:ascii="Bookman Old Style" w:hAnsi="Bookman Old Style"/>
        </w:rPr>
        <w:t>от запланированного уровня.</w:t>
      </w:r>
    </w:p>
    <w:p w:rsidR="00F2574C" w:rsidRPr="00F2574C" w:rsidRDefault="00F2574C" w:rsidP="001145CB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2574C">
        <w:rPr>
          <w:rFonts w:ascii="Bookman Old Style" w:hAnsi="Bookman Old Style"/>
          <w:b/>
        </w:rPr>
        <w:t>Управленческие риски</w:t>
      </w:r>
      <w:r w:rsidRPr="00F2574C">
        <w:rPr>
          <w:rFonts w:ascii="Bookman Old Style" w:hAnsi="Bookman Old Style"/>
        </w:rPr>
        <w:t>: данные риски связаны с неэффективным управлением пр</w:t>
      </w:r>
      <w:r w:rsidR="001145CB">
        <w:rPr>
          <w:rFonts w:ascii="Bookman Old Style" w:hAnsi="Bookman Old Style"/>
        </w:rPr>
        <w:t>оцессом реализации Подпрограммы</w:t>
      </w:r>
      <w:r w:rsidRPr="00F2574C">
        <w:rPr>
          <w:rFonts w:ascii="Bookman Old Style" w:hAnsi="Bookman Old Style"/>
        </w:rPr>
        <w:t>-4 и несогласованн</w:t>
      </w:r>
      <w:r w:rsidRPr="00F2574C">
        <w:rPr>
          <w:rFonts w:ascii="Bookman Old Style" w:hAnsi="Bookman Old Style"/>
        </w:rPr>
        <w:t>о</w:t>
      </w:r>
      <w:r w:rsidRPr="00F2574C">
        <w:rPr>
          <w:rFonts w:ascii="Bookman Old Style" w:hAnsi="Bookman Old Style"/>
        </w:rPr>
        <w:t>стью действий ответственного исполнителя и участников Подпрограммы -4.</w:t>
      </w:r>
      <w:r w:rsidRPr="00F2574C">
        <w:rPr>
          <w:rFonts w:ascii="Bookman Old Style" w:hAnsi="Bookman Old Style" w:cs="Arial"/>
        </w:rPr>
        <w:t xml:space="preserve"> Минимизация отрицательных последствий</w:t>
      </w:r>
      <w:r w:rsidRPr="00F2574C">
        <w:rPr>
          <w:rFonts w:ascii="Bookman Old Style" w:hAnsi="Bookman Old Style"/>
        </w:rPr>
        <w:t xml:space="preserve"> названного риска возможна за счет:</w:t>
      </w:r>
    </w:p>
    <w:p w:rsidR="00F2574C" w:rsidRPr="00F2574C" w:rsidRDefault="00F2574C" w:rsidP="001145CB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F2574C">
        <w:rPr>
          <w:rFonts w:ascii="Bookman Old Style" w:hAnsi="Bookman Old Style"/>
          <w:sz w:val="24"/>
          <w:szCs w:val="24"/>
        </w:rPr>
        <w:t>ответственного испо</w:t>
      </w:r>
      <w:r w:rsidRPr="00F2574C">
        <w:rPr>
          <w:rFonts w:ascii="Bookman Old Style" w:hAnsi="Bookman Old Style"/>
          <w:sz w:val="24"/>
          <w:szCs w:val="24"/>
        </w:rPr>
        <w:t>л</w:t>
      </w:r>
      <w:r w:rsidRPr="00F2574C">
        <w:rPr>
          <w:rFonts w:ascii="Bookman Old Style" w:hAnsi="Bookman Old Style"/>
          <w:sz w:val="24"/>
          <w:szCs w:val="24"/>
        </w:rPr>
        <w:t>нителя и участников Подпрограммы -4;</w:t>
      </w:r>
    </w:p>
    <w:p w:rsidR="00F2574C" w:rsidRPr="00F2574C" w:rsidRDefault="00F2574C" w:rsidP="001145CB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F2574C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Подпрограммы -4</w:t>
      </w:r>
      <w:r w:rsidRPr="00F2574C">
        <w:rPr>
          <w:rFonts w:ascii="Bookman Old Style" w:hAnsi="Bookman Old Style" w:cs="Arial"/>
          <w:sz w:val="24"/>
          <w:szCs w:val="24"/>
        </w:rPr>
        <w:t>;</w:t>
      </w:r>
    </w:p>
    <w:p w:rsidR="00F2574C" w:rsidRPr="00F2574C" w:rsidRDefault="00F2574C" w:rsidP="001145CB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2574C">
        <w:rPr>
          <w:rFonts w:ascii="Bookman Old Style" w:hAnsi="Bookman Old Style" w:cs="Arial"/>
        </w:rPr>
        <w:t>-</w:t>
      </w:r>
      <w:r w:rsidRPr="00F2574C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F2574C">
        <w:rPr>
          <w:rFonts w:ascii="Bookman Old Style" w:hAnsi="Bookman Old Style"/>
          <w:shd w:val="clear" w:color="auto" w:fill="FFFFFF"/>
        </w:rPr>
        <w:t>ю</w:t>
      </w:r>
      <w:r w:rsidRPr="00F2574C">
        <w:rPr>
          <w:rFonts w:ascii="Bookman Old Style" w:hAnsi="Bookman Old Style"/>
          <w:shd w:val="clear" w:color="auto" w:fill="FFFFFF"/>
        </w:rPr>
        <w:t>щихся возможностей;</w:t>
      </w:r>
    </w:p>
    <w:p w:rsidR="00F2574C" w:rsidRPr="00F2574C" w:rsidRDefault="00F2574C" w:rsidP="001145CB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F2574C" w:rsidRPr="00F2574C" w:rsidRDefault="00F2574C" w:rsidP="00F2574C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574C" w:rsidRDefault="00F2574C" w:rsidP="00F2574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7.</w:t>
      </w:r>
      <w:r w:rsidR="001145CB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Показатели (индикаторы) Подпрограммы-4</w:t>
      </w:r>
    </w:p>
    <w:p w:rsidR="001145CB" w:rsidRPr="00F2574C" w:rsidRDefault="001145CB" w:rsidP="00F2574C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F2574C" w:rsidRPr="00F2574C" w:rsidRDefault="00F2574C" w:rsidP="00F2574C">
      <w:pPr>
        <w:pStyle w:val="a6"/>
        <w:spacing w:after="0" w:line="240" w:lineRule="auto"/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Подпрограммы-4 с расшифровкой плановых значений по годам её реализации приведены в приложении №1 к Подпрограмме-4</w:t>
      </w:r>
      <w:r w:rsidR="001145CB">
        <w:rPr>
          <w:rFonts w:ascii="Bookman Old Style" w:hAnsi="Bookman Old Style"/>
          <w:color w:val="000000"/>
          <w:sz w:val="24"/>
          <w:szCs w:val="24"/>
        </w:rPr>
        <w:t>.</w:t>
      </w:r>
    </w:p>
    <w:p w:rsidR="001145CB" w:rsidRDefault="001145CB" w:rsidP="00F2574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F2574C" w:rsidRPr="00F2574C" w:rsidRDefault="00F2574C" w:rsidP="00F2574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8.</w:t>
      </w:r>
      <w:r w:rsidR="001145CB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F2574C">
        <w:rPr>
          <w:rFonts w:ascii="Bookman Old Style" w:hAnsi="Bookman Old Style"/>
          <w:b/>
          <w:color w:val="000000"/>
          <w:sz w:val="24"/>
          <w:szCs w:val="24"/>
        </w:rPr>
        <w:t>Основные мероприятия Подпрограммы-4.</w:t>
      </w:r>
    </w:p>
    <w:p w:rsidR="001145CB" w:rsidRDefault="001145CB" w:rsidP="00F2574C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574C" w:rsidRPr="00F2574C" w:rsidRDefault="00F2574C" w:rsidP="001145CB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Подпрограммы-4 с указанием ср</w:t>
      </w:r>
      <w:r w:rsidRPr="00F2574C">
        <w:rPr>
          <w:rFonts w:ascii="Bookman Old Style" w:hAnsi="Bookman Old Style"/>
          <w:color w:val="000000"/>
          <w:sz w:val="24"/>
          <w:szCs w:val="24"/>
        </w:rPr>
        <w:t>о</w:t>
      </w:r>
      <w:r w:rsidRPr="00F2574C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Подпрограмме-4.</w:t>
      </w:r>
    </w:p>
    <w:p w:rsidR="00F2574C" w:rsidRPr="00F2574C" w:rsidRDefault="00F2574C" w:rsidP="00F2574C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574C" w:rsidRPr="00F2574C" w:rsidRDefault="00F2574C" w:rsidP="00F2574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2574C">
        <w:rPr>
          <w:rFonts w:ascii="Bookman Old Style" w:hAnsi="Bookman Old Style"/>
          <w:b/>
          <w:color w:val="000000"/>
          <w:sz w:val="24"/>
          <w:szCs w:val="24"/>
        </w:rPr>
        <w:t>9.Ресурсное обеспечение Подпрограммы-4</w:t>
      </w:r>
    </w:p>
    <w:p w:rsidR="00F2574C" w:rsidRPr="00F2574C" w:rsidRDefault="00F2574C" w:rsidP="00F2574C">
      <w:pPr>
        <w:tabs>
          <w:tab w:val="left" w:pos="36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145CB" w:rsidRDefault="00F2574C" w:rsidP="001145CB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</w:rPr>
      </w:pPr>
      <w:r w:rsidRPr="00F2574C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</w:t>
      </w:r>
      <w:r w:rsidR="001145CB">
        <w:rPr>
          <w:rFonts w:ascii="Bookman Old Style" w:hAnsi="Bookman Old Style"/>
          <w:color w:val="000000"/>
          <w:sz w:val="24"/>
          <w:szCs w:val="24"/>
        </w:rPr>
        <w:t xml:space="preserve">мы-4 </w:t>
      </w:r>
      <w:r w:rsidRPr="00F2574C">
        <w:rPr>
          <w:rFonts w:ascii="Bookman Old Style" w:hAnsi="Bookman Old Style"/>
          <w:color w:val="000000"/>
          <w:sz w:val="24"/>
          <w:szCs w:val="24"/>
        </w:rPr>
        <w:t>приведе</w:t>
      </w:r>
      <w:r w:rsidR="001145CB">
        <w:rPr>
          <w:rFonts w:ascii="Bookman Old Style" w:hAnsi="Bookman Old Style"/>
          <w:color w:val="000000"/>
          <w:sz w:val="24"/>
          <w:szCs w:val="24"/>
        </w:rPr>
        <w:t>на в приложении №3 к</w:t>
      </w:r>
      <w:r w:rsidRPr="00F2574C">
        <w:rPr>
          <w:rFonts w:ascii="Bookman Old Style" w:hAnsi="Bookman Old Style"/>
          <w:color w:val="000000"/>
          <w:sz w:val="24"/>
          <w:szCs w:val="24"/>
        </w:rPr>
        <w:t xml:space="preserve"> Муниципальной программе</w:t>
      </w:r>
      <w:r w:rsidRPr="008507D3">
        <w:rPr>
          <w:rFonts w:ascii="Bookman Old Style" w:hAnsi="Bookman Old Style"/>
          <w:color w:val="000000"/>
        </w:rPr>
        <w:t>.</w:t>
      </w:r>
    </w:p>
    <w:p w:rsidR="001145CB" w:rsidRDefault="001145CB" w:rsidP="001145CB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</w:rPr>
        <w:sectPr w:rsidR="001145CB" w:rsidSect="00F2574C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426" w:right="849" w:bottom="720" w:left="1701" w:header="709" w:footer="709" w:gutter="0"/>
          <w:cols w:space="708"/>
          <w:docGrid w:linePitch="360"/>
        </w:sectPr>
      </w:pPr>
    </w:p>
    <w:p w:rsidR="00F2574C" w:rsidRPr="001145CB" w:rsidRDefault="001145CB" w:rsidP="001145CB">
      <w:pPr>
        <w:tabs>
          <w:tab w:val="left" w:pos="360"/>
        </w:tabs>
        <w:ind w:left="12474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1145CB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F2574C" w:rsidRPr="001145CB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F2574C" w:rsidRPr="001145CB" w:rsidRDefault="00F2574C" w:rsidP="001145CB">
      <w:pPr>
        <w:ind w:left="12474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1145CB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Подпрограмме-4</w:t>
      </w:r>
    </w:p>
    <w:p w:rsidR="00F2574C" w:rsidRDefault="00F2574C" w:rsidP="00F2574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145CB">
        <w:rPr>
          <w:rFonts w:ascii="Bookman Old Style" w:hAnsi="Bookman Old Style" w:cs="Arial"/>
          <w:b/>
          <w:sz w:val="24"/>
          <w:szCs w:val="24"/>
        </w:rPr>
        <w:t>Целевые показатели (индикаторы) Подпрограммы-4.</w:t>
      </w:r>
    </w:p>
    <w:p w:rsidR="001145CB" w:rsidRPr="001145CB" w:rsidRDefault="001145CB" w:rsidP="00F2574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8"/>
        <w:gridCol w:w="5934"/>
        <w:gridCol w:w="781"/>
        <w:gridCol w:w="938"/>
        <w:gridCol w:w="936"/>
        <w:gridCol w:w="938"/>
        <w:gridCol w:w="936"/>
        <w:gridCol w:w="938"/>
        <w:gridCol w:w="936"/>
        <w:gridCol w:w="938"/>
        <w:gridCol w:w="1249"/>
      </w:tblGrid>
      <w:tr w:rsidR="00F2574C" w:rsidRPr="008507D3" w:rsidTr="001145CB">
        <w:trPr>
          <w:trHeight w:val="227"/>
        </w:trPr>
        <w:tc>
          <w:tcPr>
            <w:tcW w:w="15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74C" w:rsidRPr="001145CB" w:rsidRDefault="001145CB" w:rsidP="00F2574C">
            <w:pPr>
              <w:snapToGrid w:val="0"/>
              <w:rPr>
                <w:rFonts w:ascii="Bookman Old Style" w:hAnsi="Bookman Old Style" w:cs="Arial"/>
              </w:rPr>
            </w:pPr>
            <w:r w:rsidRPr="001145CB">
              <w:rPr>
                <w:rFonts w:ascii="Bookman Old Style" w:hAnsi="Bookman Old Style" w:cs="Arial"/>
              </w:rPr>
              <w:t>Наименование Подпрограммы</w:t>
            </w:r>
            <w:r w:rsidR="00F2574C" w:rsidRPr="001145CB">
              <w:rPr>
                <w:rFonts w:ascii="Bookman Old Style" w:hAnsi="Bookman Old Style" w:cs="Arial"/>
              </w:rPr>
              <w:t xml:space="preserve">-4 </w:t>
            </w:r>
            <w:r w:rsidR="00F2574C" w:rsidRPr="001145CB">
              <w:rPr>
                <w:rFonts w:ascii="Bookman Old Style" w:hAnsi="Bookman Old Style"/>
              </w:rPr>
              <w:t>«Здоровый ребёнок».</w:t>
            </w:r>
          </w:p>
        </w:tc>
      </w:tr>
      <w:tr w:rsidR="00F2574C" w:rsidRPr="008507D3" w:rsidTr="001145CB">
        <w:trPr>
          <w:trHeight w:val="937"/>
        </w:trPr>
        <w:tc>
          <w:tcPr>
            <w:tcW w:w="15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74C" w:rsidRPr="008507D3" w:rsidRDefault="00F2574C" w:rsidP="00F2574C">
            <w:pPr>
              <w:snapToGrid w:val="0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Цель:</w:t>
            </w:r>
          </w:p>
          <w:p w:rsidR="00F2574C" w:rsidRPr="008507D3" w:rsidRDefault="00F2574C" w:rsidP="00F2574C">
            <w:pPr>
              <w:snapToGrid w:val="0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/>
              </w:rPr>
              <w:t xml:space="preserve">Создание </w:t>
            </w:r>
            <w:proofErr w:type="spellStart"/>
            <w:r w:rsidRPr="008507D3">
              <w:rPr>
                <w:rFonts w:ascii="Bookman Old Style" w:hAnsi="Bookman Old Style"/>
              </w:rPr>
              <w:t>воспитательно</w:t>
            </w:r>
            <w:proofErr w:type="spellEnd"/>
            <w:r w:rsidRPr="008507D3">
              <w:rPr>
                <w:rFonts w:ascii="Bookman Old Style" w:hAnsi="Bookman Old Style"/>
              </w:rPr>
              <w:t>-образовательной среды, способствующей воспитанию нравственной, физически здоровой личности, постоянно стрем</w:t>
            </w:r>
            <w:r w:rsidRPr="008507D3">
              <w:rPr>
                <w:rFonts w:ascii="Bookman Old Style" w:hAnsi="Bookman Old Style"/>
              </w:rPr>
              <w:t>я</w:t>
            </w:r>
            <w:r w:rsidRPr="008507D3">
              <w:rPr>
                <w:rFonts w:ascii="Bookman Old Style" w:hAnsi="Bookman Old Style"/>
              </w:rPr>
              <w:t>щейся к приобретению и расширению знаний, ориентированной на социальную адаптацию в современных условиях жизни.</w:t>
            </w:r>
          </w:p>
        </w:tc>
      </w:tr>
      <w:tr w:rsidR="00F2574C" w:rsidRPr="008507D3" w:rsidTr="001145CB">
        <w:trPr>
          <w:trHeight w:val="1888"/>
        </w:trPr>
        <w:tc>
          <w:tcPr>
            <w:tcW w:w="15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74C" w:rsidRPr="008507D3" w:rsidRDefault="00F2574C" w:rsidP="00F2574C">
            <w:pPr>
              <w:jc w:val="both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Задачи:</w:t>
            </w:r>
          </w:p>
          <w:p w:rsidR="00F2574C" w:rsidRPr="008507D3" w:rsidRDefault="00F2574C" w:rsidP="001145CB">
            <w:pPr>
              <w:ind w:left="34"/>
              <w:jc w:val="both"/>
              <w:rPr>
                <w:rFonts w:ascii="Bookman Old Style" w:hAnsi="Bookman Old Style"/>
              </w:rPr>
            </w:pPr>
            <w:r w:rsidRPr="008507D3">
              <w:rPr>
                <w:rFonts w:ascii="Bookman Old Style" w:hAnsi="Bookman Old Style"/>
              </w:rPr>
              <w:t>1.</w:t>
            </w:r>
            <w:r w:rsidR="001145CB">
              <w:rPr>
                <w:rFonts w:ascii="Bookman Old Style" w:hAnsi="Bookman Old Style"/>
              </w:rPr>
              <w:t xml:space="preserve"> </w:t>
            </w:r>
            <w:r w:rsidRPr="008507D3">
              <w:rPr>
                <w:rFonts w:ascii="Bookman Old Style" w:hAnsi="Bookman Old Style"/>
              </w:rPr>
              <w:t xml:space="preserve">Сохранение здоровья обучающихся и воспитанников через использование  здоровье сберегающих технологий в </w:t>
            </w:r>
            <w:proofErr w:type="spellStart"/>
            <w:r w:rsidRPr="008507D3">
              <w:rPr>
                <w:rFonts w:ascii="Bookman Old Style" w:hAnsi="Bookman Old Style"/>
              </w:rPr>
              <w:t>воспитательно</w:t>
            </w:r>
            <w:proofErr w:type="spellEnd"/>
            <w:r w:rsidRPr="008507D3">
              <w:rPr>
                <w:rFonts w:ascii="Bookman Old Style" w:hAnsi="Bookman Old Style"/>
              </w:rPr>
              <w:t>-образовательном процессе.</w:t>
            </w:r>
          </w:p>
          <w:p w:rsidR="00F2574C" w:rsidRPr="008507D3" w:rsidRDefault="00F2574C" w:rsidP="001145CB">
            <w:pPr>
              <w:ind w:left="34"/>
              <w:jc w:val="both"/>
              <w:rPr>
                <w:rFonts w:ascii="Bookman Old Style" w:hAnsi="Bookman Old Style"/>
              </w:rPr>
            </w:pPr>
            <w:r w:rsidRPr="008507D3">
              <w:rPr>
                <w:rFonts w:ascii="Bookman Old Style" w:hAnsi="Bookman Old Style"/>
              </w:rPr>
              <w:t>2.</w:t>
            </w:r>
            <w:r w:rsidR="001145CB">
              <w:rPr>
                <w:rFonts w:ascii="Bookman Old Style" w:hAnsi="Bookman Old Style"/>
              </w:rPr>
              <w:t xml:space="preserve"> </w:t>
            </w:r>
            <w:r w:rsidRPr="008507D3">
              <w:rPr>
                <w:rFonts w:ascii="Bookman Old Style" w:hAnsi="Bookman Old Style"/>
              </w:rPr>
              <w:t xml:space="preserve">Обеспечение оптимальных условий </w:t>
            </w:r>
            <w:proofErr w:type="gramStart"/>
            <w:r w:rsidRPr="008507D3">
              <w:rPr>
                <w:rFonts w:ascii="Bookman Old Style" w:hAnsi="Bookman Old Style"/>
              </w:rPr>
              <w:t>для</w:t>
            </w:r>
            <w:proofErr w:type="gramEnd"/>
            <w:r w:rsidRPr="008507D3">
              <w:rPr>
                <w:rFonts w:ascii="Bookman Old Style" w:hAnsi="Bookman Old Style"/>
              </w:rPr>
              <w:t xml:space="preserve"> </w:t>
            </w:r>
            <w:proofErr w:type="gramStart"/>
            <w:r w:rsidRPr="008507D3">
              <w:rPr>
                <w:rFonts w:ascii="Bookman Old Style" w:hAnsi="Bookman Old Style"/>
              </w:rPr>
              <w:t>здоровье</w:t>
            </w:r>
            <w:proofErr w:type="gramEnd"/>
            <w:r w:rsidRPr="008507D3">
              <w:rPr>
                <w:rFonts w:ascii="Bookman Old Style" w:hAnsi="Bookman Old Style"/>
              </w:rPr>
              <w:t xml:space="preserve"> сберегающей деятельности участников образовательного процесса в соответствии с  Санитарно-эпидемиологическими правилами и нормативами.</w:t>
            </w:r>
          </w:p>
          <w:p w:rsidR="00F2574C" w:rsidRPr="008507D3" w:rsidRDefault="00F2574C" w:rsidP="001145CB">
            <w:pPr>
              <w:ind w:left="34"/>
              <w:jc w:val="both"/>
              <w:rPr>
                <w:rFonts w:ascii="Bookman Old Style" w:hAnsi="Bookman Old Style"/>
              </w:rPr>
            </w:pPr>
            <w:r w:rsidRPr="008507D3">
              <w:rPr>
                <w:rFonts w:ascii="Bookman Old Style" w:hAnsi="Bookman Old Style"/>
              </w:rPr>
              <w:t>3.</w:t>
            </w:r>
            <w:r w:rsidR="001145CB">
              <w:rPr>
                <w:rFonts w:ascii="Bookman Old Style" w:hAnsi="Bookman Old Style"/>
              </w:rPr>
              <w:t xml:space="preserve"> </w:t>
            </w:r>
            <w:r w:rsidRPr="008507D3">
              <w:rPr>
                <w:rFonts w:ascii="Bookman Old Style" w:hAnsi="Bookman Old Style"/>
              </w:rPr>
              <w:t>Организация просветительской работы по профилактике  заболеваний у детей.</w:t>
            </w:r>
          </w:p>
          <w:p w:rsidR="00F2574C" w:rsidRPr="008507D3" w:rsidRDefault="00F2574C" w:rsidP="001145CB">
            <w:pPr>
              <w:ind w:left="34"/>
              <w:jc w:val="both"/>
              <w:rPr>
                <w:rFonts w:ascii="Bookman Old Style" w:hAnsi="Bookman Old Style"/>
              </w:rPr>
            </w:pPr>
            <w:r w:rsidRPr="008507D3">
              <w:rPr>
                <w:rFonts w:ascii="Bookman Old Style" w:hAnsi="Bookman Old Style"/>
              </w:rPr>
              <w:t>4.</w:t>
            </w:r>
            <w:r w:rsidR="001145CB">
              <w:rPr>
                <w:rFonts w:ascii="Bookman Old Style" w:hAnsi="Bookman Old Style"/>
              </w:rPr>
              <w:t xml:space="preserve"> </w:t>
            </w:r>
            <w:r w:rsidRPr="008507D3">
              <w:rPr>
                <w:rFonts w:ascii="Bookman Old Style" w:hAnsi="Bookman Old Style"/>
              </w:rPr>
              <w:t>Привлечение представителей различных служб и ведом</w:t>
            </w:r>
            <w:proofErr w:type="gramStart"/>
            <w:r w:rsidRPr="008507D3">
              <w:rPr>
                <w:rFonts w:ascii="Bookman Old Style" w:hAnsi="Bookman Old Style"/>
              </w:rPr>
              <w:t>ств в зд</w:t>
            </w:r>
            <w:proofErr w:type="gramEnd"/>
            <w:r w:rsidRPr="008507D3">
              <w:rPr>
                <w:rFonts w:ascii="Bookman Old Style" w:hAnsi="Bookman Old Style"/>
              </w:rPr>
              <w:t>оровье сберегающую деятельность образовательных учреждений.</w:t>
            </w:r>
          </w:p>
          <w:p w:rsidR="00F2574C" w:rsidRPr="008507D3" w:rsidRDefault="00F2574C" w:rsidP="001145CB">
            <w:pPr>
              <w:snapToGrid w:val="0"/>
              <w:ind w:left="34"/>
              <w:jc w:val="both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/>
              </w:rPr>
              <w:t>5.</w:t>
            </w:r>
            <w:r w:rsidR="001145CB">
              <w:rPr>
                <w:rFonts w:ascii="Bookman Old Style" w:hAnsi="Bookman Old Style"/>
              </w:rPr>
              <w:t xml:space="preserve"> </w:t>
            </w:r>
            <w:r w:rsidRPr="008507D3">
              <w:rPr>
                <w:rFonts w:ascii="Bookman Old Style" w:hAnsi="Bookman Old Style"/>
              </w:rPr>
              <w:t>Привлечение родителей к активному участию в сохранении и укреплении здоровья детей.</w:t>
            </w:r>
          </w:p>
        </w:tc>
      </w:tr>
      <w:tr w:rsidR="00F2574C" w:rsidRPr="008507D3" w:rsidTr="001145CB">
        <w:trPr>
          <w:trHeight w:val="227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8507D3" w:rsidRDefault="00F2574C" w:rsidP="00F2574C">
            <w:pPr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№</w:t>
            </w:r>
          </w:p>
          <w:p w:rsidR="00F2574C" w:rsidRPr="008507D3" w:rsidRDefault="00F2574C" w:rsidP="00F2574C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8507D3">
              <w:rPr>
                <w:rFonts w:ascii="Bookman Old Style" w:hAnsi="Bookman Old Style" w:cs="Arial"/>
              </w:rPr>
              <w:t>п</w:t>
            </w:r>
            <w:proofErr w:type="gramEnd"/>
            <w:r w:rsidRPr="008507D3">
              <w:rPr>
                <w:rFonts w:ascii="Bookman Old Style" w:hAnsi="Bookman Old Style" w:cs="Arial"/>
              </w:rPr>
              <w:t>/п</w:t>
            </w:r>
          </w:p>
        </w:tc>
        <w:tc>
          <w:tcPr>
            <w:tcW w:w="5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Наименование Показателя (целевой индикатор)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8507D3" w:rsidRDefault="00F2574C" w:rsidP="00F2574C">
            <w:pPr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Ед. изм.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Значение целевого индикатора Программы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Исходные показат</w:t>
            </w:r>
            <w:r w:rsidRPr="008507D3">
              <w:rPr>
                <w:rFonts w:ascii="Bookman Old Style" w:hAnsi="Bookman Old Style" w:cs="Arial"/>
              </w:rPr>
              <w:t>е</w:t>
            </w:r>
            <w:r w:rsidRPr="008507D3">
              <w:rPr>
                <w:rFonts w:ascii="Bookman Old Style" w:hAnsi="Bookman Old Style" w:cs="Arial"/>
              </w:rPr>
              <w:t>ли</w:t>
            </w:r>
            <w:r w:rsidR="001145CB">
              <w:rPr>
                <w:rFonts w:ascii="Bookman Old Style" w:hAnsi="Bookman Old Style" w:cs="Arial"/>
              </w:rPr>
              <w:t xml:space="preserve"> </w:t>
            </w:r>
            <w:r w:rsidRPr="008507D3">
              <w:rPr>
                <w:rFonts w:ascii="Bookman Old Style" w:hAnsi="Bookman Old Style" w:cs="Arial"/>
              </w:rPr>
              <w:t>баз</w:t>
            </w:r>
            <w:r w:rsidRPr="008507D3">
              <w:rPr>
                <w:rFonts w:ascii="Bookman Old Style" w:hAnsi="Bookman Old Style" w:cs="Arial"/>
              </w:rPr>
              <w:t>о</w:t>
            </w:r>
            <w:r w:rsidRPr="008507D3">
              <w:rPr>
                <w:rFonts w:ascii="Bookman Old Style" w:hAnsi="Bookman Old Style" w:cs="Arial"/>
              </w:rPr>
              <w:t>вого 2014 года</w:t>
            </w:r>
          </w:p>
        </w:tc>
      </w:tr>
      <w:tr w:rsidR="00F2574C" w:rsidRPr="008507D3" w:rsidTr="001145CB">
        <w:trPr>
          <w:trHeight w:val="145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74C" w:rsidRPr="008507D3" w:rsidRDefault="00F2574C" w:rsidP="00F2574C">
            <w:pPr>
              <w:rPr>
                <w:rFonts w:ascii="Bookman Old Style" w:hAnsi="Bookman Old Style" w:cs="Arial"/>
              </w:rPr>
            </w:pPr>
          </w:p>
        </w:tc>
        <w:tc>
          <w:tcPr>
            <w:tcW w:w="5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74C" w:rsidRPr="008507D3" w:rsidRDefault="00F2574C" w:rsidP="00F2574C">
            <w:pPr>
              <w:rPr>
                <w:rFonts w:ascii="Bookman Old Style" w:hAnsi="Bookman Old Style" w:cs="Arial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74C" w:rsidRPr="008507D3" w:rsidRDefault="00F2574C" w:rsidP="00F2574C">
            <w:pPr>
              <w:rPr>
                <w:rFonts w:ascii="Bookman Old Style" w:hAnsi="Bookman Old Style" w:cs="Aria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2015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2016 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2017год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2019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2020  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1145CB">
            <w:pPr>
              <w:snapToGrid w:val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2021год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74C" w:rsidRPr="008507D3" w:rsidRDefault="00F2574C" w:rsidP="001145CB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2574C" w:rsidRPr="008507D3" w:rsidTr="001145CB">
        <w:trPr>
          <w:trHeight w:val="24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74C" w:rsidRPr="001145CB" w:rsidRDefault="00F2574C" w:rsidP="001145CB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145CB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</w:tr>
      <w:tr w:rsidR="00F2574C" w:rsidRPr="008507D3" w:rsidTr="001145CB">
        <w:trPr>
          <w:trHeight w:val="46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tabs>
                <w:tab w:val="left" w:pos="402"/>
                <w:tab w:val="left" w:pos="544"/>
              </w:tabs>
              <w:ind w:left="34"/>
              <w:rPr>
                <w:rFonts w:ascii="Bookman Old Style" w:hAnsi="Bookman Old Style"/>
                <w:spacing w:val="-3"/>
              </w:rPr>
            </w:pPr>
            <w:r w:rsidRPr="008507D3">
              <w:rPr>
                <w:rFonts w:ascii="Bookman Old Style" w:eastAsia="MS Mincho" w:hAnsi="Bookman Old Style"/>
              </w:rPr>
              <w:t>Количество школьников, обеспеченных питанием.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8507D3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5657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4700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5377</w:t>
            </w:r>
          </w:p>
        </w:tc>
      </w:tr>
      <w:tr w:rsidR="00F2574C" w:rsidRPr="008507D3" w:rsidTr="001145CB">
        <w:trPr>
          <w:trHeight w:val="46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tabs>
                <w:tab w:val="left" w:pos="402"/>
                <w:tab w:val="left" w:pos="544"/>
              </w:tabs>
              <w:ind w:left="34"/>
              <w:rPr>
                <w:rFonts w:ascii="Bookman Old Style" w:hAnsi="Bookman Old Style"/>
                <w:spacing w:val="-3"/>
              </w:rPr>
            </w:pPr>
            <w:r w:rsidRPr="008507D3">
              <w:rPr>
                <w:rFonts w:ascii="Bookman Old Style" w:eastAsia="MS Mincho" w:hAnsi="Bookman Old Style"/>
              </w:rPr>
              <w:t>Количество дошкольников, обеспеченных питанием.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8507D3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3923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4223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3190</w:t>
            </w:r>
          </w:p>
        </w:tc>
      </w:tr>
      <w:tr w:rsidR="00F2574C" w:rsidRPr="005121DE" w:rsidTr="001145CB">
        <w:trPr>
          <w:trHeight w:val="7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r w:rsidRPr="008507D3">
              <w:rPr>
                <w:rFonts w:ascii="Bookman Old Style" w:eastAsia="MS Mincho" w:hAnsi="Bookman Old Style"/>
              </w:rPr>
              <w:t>Количество обучающихся, посещающих оздоровител</w:t>
            </w:r>
            <w:r w:rsidRPr="008507D3">
              <w:rPr>
                <w:rFonts w:ascii="Bookman Old Style" w:eastAsia="MS Mincho" w:hAnsi="Bookman Old Style"/>
              </w:rPr>
              <w:t>ь</w:t>
            </w:r>
            <w:r w:rsidRPr="008507D3">
              <w:rPr>
                <w:rFonts w:ascii="Bookman Old Style" w:eastAsia="MS Mincho" w:hAnsi="Bookman Old Style"/>
              </w:rPr>
              <w:t>ные лагеря с дневным пребыванием детей и подрос</w:t>
            </w:r>
            <w:r w:rsidRPr="008507D3">
              <w:rPr>
                <w:rFonts w:ascii="Bookman Old Style" w:eastAsia="MS Mincho" w:hAnsi="Bookman Old Style"/>
              </w:rPr>
              <w:t>т</w:t>
            </w:r>
            <w:r w:rsidRPr="008507D3">
              <w:rPr>
                <w:rFonts w:ascii="Bookman Old Style" w:eastAsia="MS Mincho" w:hAnsi="Bookman Old Style"/>
              </w:rPr>
              <w:t xml:space="preserve">ков в период каникул.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8507D3">
              <w:rPr>
                <w:rFonts w:ascii="Bookman Old Style" w:eastAsia="MS Mincho" w:hAnsi="Bookman Old Style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2311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3286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3286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3350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4C" w:rsidRPr="008507D3" w:rsidRDefault="00F2574C" w:rsidP="00F2574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8507D3">
              <w:rPr>
                <w:rFonts w:ascii="Bookman Old Style" w:hAnsi="Bookman Old Style" w:cs="Arial"/>
              </w:rPr>
              <w:t>3834</w:t>
            </w:r>
          </w:p>
        </w:tc>
      </w:tr>
    </w:tbl>
    <w:p w:rsidR="00F2574C" w:rsidRPr="005121DE" w:rsidRDefault="00F2574C" w:rsidP="00F2574C">
      <w:pPr>
        <w:rPr>
          <w:rFonts w:ascii="Bookman Old Style" w:hAnsi="Bookman Old Style"/>
          <w:b/>
          <w:color w:val="000000"/>
        </w:rPr>
      </w:pPr>
    </w:p>
    <w:p w:rsidR="001145CB" w:rsidRDefault="001145CB" w:rsidP="00F2574C">
      <w:pPr>
        <w:rPr>
          <w:rFonts w:ascii="Bookman Old Style" w:hAnsi="Bookman Old Style"/>
          <w:b/>
          <w:sz w:val="24"/>
          <w:szCs w:val="24"/>
        </w:rPr>
        <w:sectPr w:rsidR="001145CB" w:rsidSect="001145CB">
          <w:pgSz w:w="16838" w:h="11906" w:orient="landscape"/>
          <w:pgMar w:top="1701" w:right="426" w:bottom="849" w:left="720" w:header="709" w:footer="709" w:gutter="0"/>
          <w:cols w:space="708"/>
          <w:docGrid w:linePitch="360"/>
        </w:sectPr>
      </w:pPr>
    </w:p>
    <w:p w:rsidR="001145CB" w:rsidRPr="001145CB" w:rsidRDefault="001145CB" w:rsidP="001145CB">
      <w:pPr>
        <w:tabs>
          <w:tab w:val="left" w:pos="360"/>
        </w:tabs>
        <w:ind w:left="12474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1145CB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1145CB" w:rsidRPr="001145CB" w:rsidRDefault="001145CB" w:rsidP="001145CB">
      <w:pPr>
        <w:ind w:left="12474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1145CB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Подпрограмме-4</w:t>
      </w:r>
    </w:p>
    <w:p w:rsidR="002070D6" w:rsidRDefault="002070D6" w:rsidP="00F2574C">
      <w:pPr>
        <w:rPr>
          <w:rFonts w:ascii="Bookman Old Style" w:hAnsi="Bookman Old Style"/>
          <w:b/>
          <w:sz w:val="24"/>
          <w:szCs w:val="24"/>
        </w:rPr>
      </w:pPr>
    </w:p>
    <w:p w:rsidR="001145CB" w:rsidRPr="001145CB" w:rsidRDefault="001145CB" w:rsidP="001145CB">
      <w:pPr>
        <w:jc w:val="center"/>
        <w:rPr>
          <w:rFonts w:ascii="Bookman Old Style" w:hAnsi="Bookman Old Style"/>
          <w:b/>
          <w:sz w:val="24"/>
          <w:szCs w:val="24"/>
        </w:rPr>
      </w:pPr>
      <w:r w:rsidRPr="001145CB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Подпрограммы-4</w:t>
      </w:r>
    </w:p>
    <w:p w:rsidR="001145CB" w:rsidRDefault="001145CB" w:rsidP="00F2574C">
      <w:pPr>
        <w:rPr>
          <w:rFonts w:ascii="Bookman Old Style" w:hAnsi="Bookman Old Style"/>
          <w:b/>
          <w:sz w:val="24"/>
          <w:szCs w:val="24"/>
        </w:rPr>
      </w:pPr>
    </w:p>
    <w:tbl>
      <w:tblPr>
        <w:tblW w:w="15988" w:type="dxa"/>
        <w:tblInd w:w="-176" w:type="dxa"/>
        <w:tblLook w:val="04A0" w:firstRow="1" w:lastRow="0" w:firstColumn="1" w:lastColumn="0" w:noHBand="0" w:noVBand="1"/>
      </w:tblPr>
      <w:tblGrid>
        <w:gridCol w:w="1750"/>
        <w:gridCol w:w="2458"/>
        <w:gridCol w:w="1487"/>
        <w:gridCol w:w="1352"/>
        <w:gridCol w:w="1742"/>
        <w:gridCol w:w="1134"/>
        <w:gridCol w:w="1011"/>
        <w:gridCol w:w="994"/>
        <w:gridCol w:w="978"/>
        <w:gridCol w:w="962"/>
        <w:gridCol w:w="994"/>
        <w:gridCol w:w="1126"/>
      </w:tblGrid>
      <w:tr w:rsidR="001145CB" w:rsidRPr="00AF43DD" w:rsidTr="00AF43DD">
        <w:trPr>
          <w:trHeight w:val="239"/>
        </w:trPr>
        <w:tc>
          <w:tcPr>
            <w:tcW w:w="14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145CB" w:rsidRPr="00AF43DD" w:rsidTr="00AF43DD">
        <w:trPr>
          <w:trHeight w:val="409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№ </w:t>
            </w:r>
            <w:proofErr w:type="gramStart"/>
            <w:r w:rsidRPr="00AF43DD">
              <w:rPr>
                <w:rFonts w:ascii="Bookman Old Style" w:hAnsi="Bookman Old Style"/>
                <w:sz w:val="16"/>
                <w:szCs w:val="16"/>
              </w:rPr>
              <w:t>п</w:t>
            </w:r>
            <w:proofErr w:type="gramEnd"/>
            <w:r w:rsidRPr="00AF43DD">
              <w:rPr>
                <w:rFonts w:ascii="Bookman Old Style" w:hAnsi="Bookman Old Style"/>
                <w:sz w:val="16"/>
                <w:szCs w:val="16"/>
              </w:rPr>
              <w:t>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Наименование  </w:t>
            </w:r>
          </w:p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Срок </w:t>
            </w:r>
          </w:p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исполнения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Источник </w:t>
            </w:r>
          </w:p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финансирования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Планируемые объемы финансирования (</w:t>
            </w:r>
            <w:proofErr w:type="spellStart"/>
            <w:r w:rsidRPr="00AF43DD">
              <w:rPr>
                <w:rFonts w:ascii="Bookman Old Style" w:hAnsi="Bookman Old Style"/>
                <w:sz w:val="16"/>
                <w:szCs w:val="16"/>
              </w:rPr>
              <w:t>тыс</w:t>
            </w:r>
            <w:proofErr w:type="gramStart"/>
            <w:r w:rsidRPr="00AF43DD">
              <w:rPr>
                <w:rFonts w:ascii="Bookman Old Style" w:hAnsi="Bookman Old Style"/>
                <w:sz w:val="16"/>
                <w:szCs w:val="16"/>
              </w:rPr>
              <w:t>.р</w:t>
            </w:r>
            <w:proofErr w:type="gramEnd"/>
            <w:r w:rsidRPr="00AF43DD">
              <w:rPr>
                <w:rFonts w:ascii="Bookman Old Style" w:hAnsi="Bookman Old Style"/>
                <w:sz w:val="16"/>
                <w:szCs w:val="16"/>
              </w:rPr>
              <w:t>уб</w:t>
            </w:r>
            <w:proofErr w:type="spellEnd"/>
            <w:r w:rsidRPr="00AF43DD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</w:tr>
      <w:tr w:rsidR="001145CB" w:rsidRPr="00AF43DD" w:rsidTr="00AF43DD">
        <w:trPr>
          <w:trHeight w:val="54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AF43DD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145CB" w:rsidRPr="00AF43DD">
              <w:rPr>
                <w:rFonts w:ascii="Bookman Old Style" w:hAnsi="Bookman Old Style"/>
                <w:sz w:val="16"/>
                <w:szCs w:val="16"/>
              </w:rPr>
              <w:t>021</w:t>
            </w:r>
          </w:p>
        </w:tc>
      </w:tr>
      <w:tr w:rsidR="001145CB" w:rsidRPr="00AF43DD" w:rsidTr="00AF43DD">
        <w:trPr>
          <w:trHeight w:val="227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1145CB" w:rsidRPr="00AF43DD" w:rsidTr="00AF43DD">
        <w:trPr>
          <w:trHeight w:val="28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Подпрограмма 4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"Здоровый ребенок"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45 749,5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47 935,1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46 222,8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92 468,5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63 888,3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65 631,2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b/>
                <w:bCs/>
                <w:sz w:val="16"/>
                <w:szCs w:val="16"/>
              </w:rPr>
              <w:t>67 806,1</w:t>
            </w:r>
          </w:p>
        </w:tc>
      </w:tr>
      <w:tr w:rsidR="001145CB" w:rsidRPr="00AF43DD" w:rsidTr="00AF43DD">
        <w:trPr>
          <w:trHeight w:val="56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Организация питания в образовательных учрежд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ниях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Управление образования АМС Моздо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ского района РСО-Алания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2015-2021г.г.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AF43D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45 749,5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47 935,1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46 222,8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92 468,5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63 888,3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65 631,2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67 806,1</w:t>
            </w:r>
          </w:p>
        </w:tc>
      </w:tr>
      <w:tr w:rsidR="001145CB" w:rsidRPr="00AF43DD" w:rsidTr="00AF43DD">
        <w:trPr>
          <w:trHeight w:val="186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Организация питания в  дошкольных образовател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ь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ных учреждени</w:t>
            </w:r>
            <w:r w:rsidR="00AF43DD">
              <w:rPr>
                <w:rFonts w:ascii="Bookman Old Style" w:hAnsi="Bookman Old Style"/>
                <w:sz w:val="16"/>
                <w:szCs w:val="16"/>
              </w:rPr>
              <w:t>ях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.</w:t>
            </w:r>
            <w:r w:rsidR="00AF43D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Обесп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чение высокого качества и безопасности питания д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тей в дошкольных учр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ждениях района, в том числе улучшение рациона питания, рас</w:t>
            </w:r>
            <w:r w:rsidR="00AF43DD" w:rsidRPr="00AF43DD">
              <w:rPr>
                <w:rFonts w:ascii="Bookman Old Style" w:hAnsi="Bookman Old Style"/>
                <w:sz w:val="16"/>
                <w:szCs w:val="16"/>
              </w:rPr>
              <w:t>ширение а</w:t>
            </w:r>
            <w:r w:rsidR="00AF43DD" w:rsidRPr="00AF43DD">
              <w:rPr>
                <w:rFonts w:ascii="Bookman Old Style" w:hAnsi="Bookman Old Style"/>
                <w:sz w:val="16"/>
                <w:szCs w:val="16"/>
              </w:rPr>
              <w:t>с</w:t>
            </w:r>
            <w:r w:rsidR="00AF43DD" w:rsidRPr="00AF43DD">
              <w:rPr>
                <w:rFonts w:ascii="Bookman Old Style" w:hAnsi="Bookman Old Style"/>
                <w:sz w:val="16"/>
                <w:szCs w:val="16"/>
              </w:rPr>
              <w:t>сорти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мента продуктов питания.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AF43D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21 024,0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20 579,6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18 078,1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67 897,5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46 460,4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48 179,4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49 865,7</w:t>
            </w:r>
          </w:p>
        </w:tc>
      </w:tr>
      <w:tr w:rsidR="001145CB" w:rsidRPr="00AF43DD" w:rsidTr="00AF43DD">
        <w:trPr>
          <w:trHeight w:val="94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Организация питания об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у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чающихся во время раб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ты оздоровительных лаг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рей с дневным пребыв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>нием детей.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AF43D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3 250,2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3 764,0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3 497,1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3 468,3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3 468,3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2 934,2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2 842,3</w:t>
            </w:r>
          </w:p>
        </w:tc>
      </w:tr>
      <w:tr w:rsidR="001145CB" w:rsidRPr="00AF43DD" w:rsidTr="00AF43DD">
        <w:trPr>
          <w:trHeight w:val="92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Организация  питания в  </w:t>
            </w:r>
            <w:r w:rsidR="00AF43DD" w:rsidRPr="00AF43DD">
              <w:rPr>
                <w:rFonts w:ascii="Bookman Old Style" w:hAnsi="Bookman Old Style"/>
                <w:sz w:val="16"/>
                <w:szCs w:val="16"/>
              </w:rPr>
              <w:t>общеобразовательных</w:t>
            </w:r>
            <w:r w:rsidRPr="00AF43DD">
              <w:rPr>
                <w:rFonts w:ascii="Bookman Old Style" w:hAnsi="Bookman Old Style"/>
                <w:sz w:val="16"/>
                <w:szCs w:val="16"/>
              </w:rPr>
              <w:t xml:space="preserve"> учреждениях 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AF43DD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21 475,3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23 591,5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24 647,6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21 102,7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13 959,6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14 517,6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CB" w:rsidRPr="00AF43DD" w:rsidRDefault="001145CB" w:rsidP="001145CB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F43DD">
              <w:rPr>
                <w:rFonts w:ascii="Bookman Old Style" w:hAnsi="Bookman Old Style"/>
                <w:sz w:val="16"/>
                <w:szCs w:val="16"/>
              </w:rPr>
              <w:t>15 098,1</w:t>
            </w:r>
          </w:p>
        </w:tc>
      </w:tr>
    </w:tbl>
    <w:p w:rsidR="00AF43DD" w:rsidRDefault="00AF43DD" w:rsidP="00F2574C">
      <w:pPr>
        <w:rPr>
          <w:rFonts w:ascii="Bookman Old Style" w:hAnsi="Bookman Old Style"/>
          <w:b/>
          <w:sz w:val="24"/>
          <w:szCs w:val="24"/>
        </w:rPr>
        <w:sectPr w:rsidR="00AF43DD" w:rsidSect="001145CB">
          <w:pgSz w:w="16838" w:h="11906" w:orient="landscape"/>
          <w:pgMar w:top="1701" w:right="426" w:bottom="849" w:left="720" w:header="709" w:footer="709" w:gutter="0"/>
          <w:cols w:space="708"/>
          <w:docGrid w:linePitch="360"/>
        </w:sectPr>
      </w:pPr>
    </w:p>
    <w:p w:rsidR="00F10A98" w:rsidRPr="00BB5ADC" w:rsidRDefault="00F10A98" w:rsidP="00F10A98">
      <w:pPr>
        <w:jc w:val="both"/>
        <w:rPr>
          <w:rFonts w:ascii="Bookman Old Style" w:hAnsi="Bookman Old Style"/>
          <w:b/>
        </w:rPr>
      </w:pPr>
    </w:p>
    <w:p w:rsidR="00F10A98" w:rsidRDefault="00F10A98" w:rsidP="00F10A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Подпрограмма</w:t>
      </w:r>
      <w:r w:rsidRPr="00F10A98">
        <w:rPr>
          <w:rFonts w:ascii="Bookman Old Style" w:hAnsi="Bookman Old Style"/>
          <w:b/>
          <w:sz w:val="24"/>
          <w:szCs w:val="24"/>
        </w:rPr>
        <w:t xml:space="preserve">-5 «Реконструкция объектов теплоснабжения </w:t>
      </w:r>
    </w:p>
    <w:p w:rsidR="00F10A98" w:rsidRPr="00F10A98" w:rsidRDefault="00F10A98" w:rsidP="00F10A98">
      <w:pPr>
        <w:jc w:val="center"/>
        <w:rPr>
          <w:rFonts w:ascii="Bookman Old Style" w:hAnsi="Bookman Old Style"/>
          <w:b/>
          <w:sz w:val="24"/>
          <w:szCs w:val="24"/>
        </w:rPr>
      </w:pPr>
      <w:r w:rsidRPr="00F10A98">
        <w:rPr>
          <w:rFonts w:ascii="Bookman Old Style" w:hAnsi="Bookman Old Style"/>
          <w:b/>
          <w:sz w:val="24"/>
          <w:szCs w:val="24"/>
        </w:rPr>
        <w:t>образовательных организаций Моздокского района»</w:t>
      </w:r>
    </w:p>
    <w:p w:rsidR="00F10A98" w:rsidRDefault="00F10A98" w:rsidP="00F10A98">
      <w:pPr>
        <w:jc w:val="center"/>
        <w:rPr>
          <w:rFonts w:ascii="Bookman Old Style" w:hAnsi="Bookman Old Style"/>
          <w:b/>
          <w:sz w:val="24"/>
          <w:szCs w:val="24"/>
        </w:rPr>
      </w:pPr>
      <w:r w:rsidRPr="00F10A98">
        <w:rPr>
          <w:rFonts w:ascii="Bookman Old Style" w:hAnsi="Bookman Old Style"/>
          <w:b/>
          <w:sz w:val="24"/>
          <w:szCs w:val="24"/>
        </w:rPr>
        <w:t>(далее по тексту –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10A98">
        <w:rPr>
          <w:rFonts w:ascii="Bookman Old Style" w:hAnsi="Bookman Old Style"/>
          <w:b/>
          <w:sz w:val="24"/>
          <w:szCs w:val="24"/>
        </w:rPr>
        <w:t>Подпрограмма-5)</w:t>
      </w:r>
    </w:p>
    <w:p w:rsidR="00F10A98" w:rsidRPr="00F10A98" w:rsidRDefault="00F10A98" w:rsidP="00F10A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98" w:rsidRPr="00F10A98" w:rsidRDefault="00F10A98" w:rsidP="00F10A98">
      <w:pPr>
        <w:pStyle w:val="a6"/>
        <w:numPr>
          <w:ilvl w:val="0"/>
          <w:numId w:val="37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F10A98">
        <w:rPr>
          <w:rFonts w:ascii="Bookman Old Style" w:hAnsi="Bookman Old Style"/>
          <w:b/>
          <w:sz w:val="24"/>
          <w:szCs w:val="24"/>
        </w:rPr>
        <w:t>П</w:t>
      </w:r>
      <w:r>
        <w:rPr>
          <w:rFonts w:ascii="Bookman Old Style" w:hAnsi="Bookman Old Style"/>
          <w:b/>
          <w:sz w:val="24"/>
          <w:szCs w:val="24"/>
        </w:rPr>
        <w:t xml:space="preserve">аспорт </w:t>
      </w:r>
      <w:r w:rsidRPr="00F10A98">
        <w:rPr>
          <w:rFonts w:ascii="Bookman Old Style" w:hAnsi="Bookman Old Style"/>
          <w:b/>
          <w:sz w:val="24"/>
          <w:szCs w:val="24"/>
        </w:rPr>
        <w:t>Подпрограммы-5</w:t>
      </w:r>
    </w:p>
    <w:p w:rsidR="00F10A98" w:rsidRPr="00F10A98" w:rsidRDefault="00F10A98" w:rsidP="00F10A98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F10A98" w:rsidRPr="00F10A98" w:rsidTr="00F10A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Подпрограммы-5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моуправления Моздокского района</w:t>
            </w:r>
          </w:p>
        </w:tc>
      </w:tr>
      <w:tr w:rsidR="00F10A98" w:rsidRPr="00F10A98" w:rsidTr="00F10A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Участники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Подпрограммы-5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Моздо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ского района</w:t>
            </w:r>
          </w:p>
        </w:tc>
      </w:tr>
      <w:tr w:rsidR="00F10A98" w:rsidRPr="00F10A98" w:rsidTr="00F10A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Цели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Подпрограммы-5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1.Обеспечение бесперебойного теплоснабжения образ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вательных организаций.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2.Создание комфортных  </w:t>
            </w:r>
            <w:proofErr w:type="spellStart"/>
            <w:r w:rsidRPr="00F10A98">
              <w:rPr>
                <w:rFonts w:ascii="Bookman Old Style" w:hAnsi="Bookman Old Style"/>
                <w:sz w:val="24"/>
                <w:szCs w:val="24"/>
              </w:rPr>
              <w:t>санитарно</w:t>
            </w:r>
            <w:proofErr w:type="spellEnd"/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 - эпидемиологич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ских условий.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3.Выполнение требований Федерального закона от 23.11.2009г. № 261-ФЗ «Об энергосбережении и о п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вышении энергетической эффективности и о внесении изменений в отдельные законодательные акты Росси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й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ской Федерации</w:t>
            </w:r>
          </w:p>
        </w:tc>
      </w:tr>
      <w:tr w:rsidR="00F10A98" w:rsidRPr="00F10A98" w:rsidTr="00F10A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Подпрограммы-5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1.Эффективное и рациональное использование энерг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тических ресурсов;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2.Поддержка и стимулирование энергосбережения и повышения энергетической эффективности;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3.Системность и комплексность проведения меропри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тий по энергосбережению и повышению энергетич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ской эффективности;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4.Планирование энергосбережения и повышения эне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гетической эффективности;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5.Использование энергетических ресурсов с учетом р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сурсных, производственно-технологических, экологич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ских и социальных условий.</w:t>
            </w:r>
          </w:p>
        </w:tc>
      </w:tr>
      <w:tr w:rsidR="00F10A98" w:rsidRPr="00F10A98" w:rsidTr="00F10A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Подпрограммы-5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pStyle w:val="a6"/>
              <w:numPr>
                <w:ilvl w:val="0"/>
                <w:numId w:val="39"/>
              </w:numPr>
              <w:tabs>
                <w:tab w:val="left" w:pos="364"/>
              </w:tabs>
              <w:spacing w:after="0" w:line="240" w:lineRule="auto"/>
              <w:ind w:left="80" w:firstLine="4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Количество образовательных организаций, в которых проведены работы по ремонту и реконструкции сетей теплоснабжения</w:t>
            </w:r>
            <w:r w:rsidRPr="00F10A98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  <w:p w:rsidR="00F10A98" w:rsidRPr="00F10A98" w:rsidRDefault="00F10A98" w:rsidP="00F10A98">
            <w:pPr>
              <w:pStyle w:val="a6"/>
              <w:numPr>
                <w:ilvl w:val="0"/>
                <w:numId w:val="39"/>
              </w:numPr>
              <w:tabs>
                <w:tab w:val="left" w:pos="364"/>
              </w:tabs>
              <w:spacing w:after="0" w:line="240" w:lineRule="auto"/>
              <w:ind w:left="80" w:firstLine="4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Количество образовательных организаций, в которых проведены монтаж и реконструкция  узлов учёта эне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р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госнабжения.</w:t>
            </w:r>
          </w:p>
          <w:p w:rsidR="00F10A98" w:rsidRPr="00F10A98" w:rsidRDefault="00F10A98" w:rsidP="00F10A98">
            <w:pPr>
              <w:numPr>
                <w:ilvl w:val="0"/>
                <w:numId w:val="39"/>
              </w:numPr>
              <w:tabs>
                <w:tab w:val="left" w:pos="364"/>
              </w:tabs>
              <w:ind w:left="80" w:firstLine="4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Количество образовательных организаций, в которых проведены работы по ремонту и реконструкции уст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а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новленного оборудования</w:t>
            </w:r>
            <w:r w:rsidRPr="00F10A98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</w:tc>
      </w:tr>
      <w:tr w:rsidR="00F10A98" w:rsidRPr="00F10A98" w:rsidTr="00F10A9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Этапы и сроки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П</w:t>
            </w: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одпро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граммы-</w:t>
            </w: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подпрограммы 5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-</w:t>
            </w:r>
            <w:r w:rsidRPr="00F10A98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Этапы реализации Подпрограммы-5 не предусмотр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F10A98" w:rsidRPr="00F10A98" w:rsidTr="00F10A9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Объем и 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источники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финанси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рования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П</w:t>
            </w: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одпро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граммы-</w:t>
            </w:r>
            <w:r w:rsidRPr="00F10A98"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Общий объем финансирования  Подпрограммы-5 за счёт местного  бюджета муниципального образования – Моздокский район, составляет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всего – 5 849,30  тыс. рублей,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F10A98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F10A98" w:rsidRPr="00F10A98" w:rsidRDefault="00F10A98" w:rsidP="00F10A98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2015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- 1 193,30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10A98" w:rsidRPr="00F10A98" w:rsidRDefault="00F10A98" w:rsidP="00F10A98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2016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- 1 48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9,40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10A98" w:rsidRPr="00F10A98" w:rsidRDefault="00F10A98" w:rsidP="00F10A98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2017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- 934,40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2018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- 579,30 тыс. руб. </w:t>
            </w:r>
          </w:p>
          <w:p w:rsidR="00F10A98" w:rsidRPr="00F10A98" w:rsidRDefault="00F10A98" w:rsidP="00F10A98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2019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- 665,10 тыс. руб.</w:t>
            </w:r>
          </w:p>
          <w:p w:rsidR="00F10A98" w:rsidRPr="00F10A98" w:rsidRDefault="00F10A98" w:rsidP="00F10A98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2020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423,60 тыс. руб.</w:t>
            </w:r>
          </w:p>
          <w:p w:rsidR="00F10A98" w:rsidRPr="00F10A98" w:rsidRDefault="00F10A98" w:rsidP="00F10A98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2021 год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564,20 тыс. руб.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 -5 подлежат ежегодной корректировке с учетом возможностей бюджета муниципального образова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ния - </w:t>
            </w:r>
            <w:r w:rsidRPr="00F10A98">
              <w:rPr>
                <w:rFonts w:ascii="Bookman Old Style" w:hAnsi="Bookman Old Style"/>
                <w:sz w:val="24"/>
                <w:szCs w:val="24"/>
              </w:rPr>
              <w:t>Моздокский  район.</w:t>
            </w:r>
          </w:p>
        </w:tc>
      </w:tr>
      <w:tr w:rsidR="00F10A98" w:rsidRPr="00F10A98" w:rsidTr="00F10A98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Ожидаемые 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результаты </w:t>
            </w:r>
          </w:p>
          <w:p w:rsid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F10A98" w:rsidRPr="00F10A98" w:rsidRDefault="00F10A98" w:rsidP="00F10A9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8" w:rsidRPr="00F10A98" w:rsidRDefault="00F10A98" w:rsidP="00F10A98">
            <w:pPr>
              <w:pStyle w:val="a6"/>
              <w:numPr>
                <w:ilvl w:val="0"/>
                <w:numId w:val="38"/>
              </w:numPr>
              <w:tabs>
                <w:tab w:val="left" w:pos="366"/>
              </w:tabs>
              <w:spacing w:after="0" w:line="240" w:lineRule="auto"/>
              <w:ind w:left="79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Работы по ремонту и реконструкции сетей теплосна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б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жения за время реализации программы будут провед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ны в 29 образовательных организациях.</w:t>
            </w:r>
          </w:p>
          <w:p w:rsidR="00F10A98" w:rsidRPr="00F10A98" w:rsidRDefault="00F10A98" w:rsidP="00F10A98">
            <w:pPr>
              <w:pStyle w:val="a6"/>
              <w:numPr>
                <w:ilvl w:val="0"/>
                <w:numId w:val="38"/>
              </w:numPr>
              <w:tabs>
                <w:tab w:val="left" w:pos="366"/>
              </w:tabs>
              <w:spacing w:after="0" w:line="240" w:lineRule="auto"/>
              <w:ind w:left="79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Монтаж и реконструкция  узлов учёта энергоснабж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е</w:t>
            </w: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ния за время реализации программы будут проведены в 63 образовательных организациях.</w:t>
            </w:r>
          </w:p>
          <w:p w:rsidR="00F10A98" w:rsidRPr="00F10A98" w:rsidRDefault="00F10A98" w:rsidP="00F10A98">
            <w:pPr>
              <w:numPr>
                <w:ilvl w:val="0"/>
                <w:numId w:val="38"/>
              </w:numPr>
              <w:tabs>
                <w:tab w:val="left" w:pos="366"/>
              </w:tabs>
              <w:ind w:left="79" w:firstLine="0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F10A98">
              <w:rPr>
                <w:rFonts w:ascii="Bookman Old Style" w:hAnsi="Bookman Old Style"/>
                <w:spacing w:val="-3"/>
                <w:sz w:val="24"/>
                <w:szCs w:val="24"/>
              </w:rPr>
              <w:t>Работы по ремонту и реконструкции установленного оборудования за время реализации программы будут проведены в 40 образовательных организациях.</w:t>
            </w:r>
          </w:p>
        </w:tc>
      </w:tr>
    </w:tbl>
    <w:p w:rsidR="00F10A98" w:rsidRPr="00F10A98" w:rsidRDefault="00F10A98" w:rsidP="00F10A98">
      <w:pPr>
        <w:jc w:val="both"/>
        <w:rPr>
          <w:rFonts w:ascii="Bookman Old Style" w:hAnsi="Bookman Old Style"/>
          <w:sz w:val="24"/>
          <w:szCs w:val="24"/>
        </w:rPr>
      </w:pPr>
    </w:p>
    <w:p w:rsidR="00F10A98" w:rsidRDefault="00F10A98" w:rsidP="00F10A98">
      <w:pPr>
        <w:tabs>
          <w:tab w:val="left" w:pos="54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2.</w:t>
      </w:r>
      <w:r w:rsidRPr="00F10A98">
        <w:rPr>
          <w:rFonts w:ascii="Bookman Old Style" w:hAnsi="Bookman Old Style"/>
          <w:b/>
          <w:sz w:val="24"/>
          <w:szCs w:val="24"/>
        </w:rPr>
        <w:t xml:space="preserve"> Характеристика сферы реализации П</w:t>
      </w:r>
      <w:r>
        <w:rPr>
          <w:rFonts w:ascii="Bookman Old Style" w:hAnsi="Bookman Old Style"/>
          <w:b/>
          <w:sz w:val="24"/>
          <w:szCs w:val="24"/>
        </w:rPr>
        <w:t>одпрограммы</w:t>
      </w:r>
      <w:r w:rsidRPr="00F10A98">
        <w:rPr>
          <w:rFonts w:ascii="Bookman Old Style" w:hAnsi="Bookman Old Style"/>
          <w:b/>
          <w:sz w:val="24"/>
          <w:szCs w:val="24"/>
        </w:rPr>
        <w:t xml:space="preserve">-5, </w:t>
      </w:r>
    </w:p>
    <w:p w:rsidR="00F10A98" w:rsidRDefault="00F10A98" w:rsidP="00F10A98">
      <w:pPr>
        <w:tabs>
          <w:tab w:val="left" w:pos="544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10A98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F10A98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F10A98" w:rsidRPr="00F10A98" w:rsidRDefault="00F10A98" w:rsidP="00F10A98">
      <w:pPr>
        <w:tabs>
          <w:tab w:val="left" w:pos="544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F10A98" w:rsidRPr="00F10A98" w:rsidRDefault="00F10A98" w:rsidP="00F10A98">
      <w:pPr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Подпрограмма -5 «Реконструкция объектов теплоснабжения», напра</w:t>
      </w:r>
      <w:r w:rsidRPr="00F10A98">
        <w:rPr>
          <w:rFonts w:ascii="Bookman Old Style" w:hAnsi="Bookman Old Style"/>
          <w:color w:val="000000"/>
          <w:sz w:val="24"/>
          <w:szCs w:val="24"/>
        </w:rPr>
        <w:t>в</w:t>
      </w:r>
      <w:r w:rsidRPr="00F10A98">
        <w:rPr>
          <w:rFonts w:ascii="Bookman Old Style" w:hAnsi="Bookman Old Style"/>
          <w:color w:val="000000"/>
          <w:sz w:val="24"/>
          <w:szCs w:val="24"/>
        </w:rPr>
        <w:t>лена на о</w:t>
      </w:r>
      <w:r w:rsidRPr="00F10A98">
        <w:rPr>
          <w:rFonts w:ascii="Bookman Old Style" w:hAnsi="Bookman Old Style"/>
          <w:sz w:val="24"/>
          <w:szCs w:val="24"/>
        </w:rPr>
        <w:t>беспечение бесперебойного теплоснабжения образовательных о</w:t>
      </w:r>
      <w:r w:rsidRPr="00F10A98">
        <w:rPr>
          <w:rFonts w:ascii="Bookman Old Style" w:hAnsi="Bookman Old Style"/>
          <w:sz w:val="24"/>
          <w:szCs w:val="24"/>
        </w:rPr>
        <w:t>р</w:t>
      </w:r>
      <w:r w:rsidRPr="00F10A98">
        <w:rPr>
          <w:rFonts w:ascii="Bookman Old Style" w:hAnsi="Bookman Old Style"/>
          <w:sz w:val="24"/>
          <w:szCs w:val="24"/>
        </w:rPr>
        <w:t xml:space="preserve">ганизаций, созданию комфортных  </w:t>
      </w:r>
      <w:proofErr w:type="spellStart"/>
      <w:r w:rsidRPr="00F10A98">
        <w:rPr>
          <w:rFonts w:ascii="Bookman Old Style" w:hAnsi="Bookman Old Style"/>
          <w:sz w:val="24"/>
          <w:szCs w:val="24"/>
        </w:rPr>
        <w:t>санитарно</w:t>
      </w:r>
      <w:proofErr w:type="spellEnd"/>
      <w:r w:rsidRPr="00F10A98">
        <w:rPr>
          <w:rFonts w:ascii="Bookman Old Style" w:hAnsi="Bookman Old Style"/>
          <w:sz w:val="24"/>
          <w:szCs w:val="24"/>
        </w:rPr>
        <w:t xml:space="preserve"> - эпидемиологических усл</w:t>
      </w:r>
      <w:r w:rsidRPr="00F10A98">
        <w:rPr>
          <w:rFonts w:ascii="Bookman Old Style" w:hAnsi="Bookman Old Style"/>
          <w:sz w:val="24"/>
          <w:szCs w:val="24"/>
        </w:rPr>
        <w:t>о</w:t>
      </w:r>
      <w:r w:rsidRPr="00F10A98">
        <w:rPr>
          <w:rFonts w:ascii="Bookman Old Style" w:hAnsi="Bookman Old Style"/>
          <w:sz w:val="24"/>
          <w:szCs w:val="24"/>
        </w:rPr>
        <w:t>вий и с</w:t>
      </w:r>
      <w:r w:rsidRPr="00F10A98">
        <w:rPr>
          <w:rFonts w:ascii="Bookman Old Style" w:hAnsi="Bookman Old Style"/>
          <w:color w:val="000000"/>
          <w:sz w:val="24"/>
          <w:szCs w:val="24"/>
        </w:rPr>
        <w:t>троительство современных экономичных автономных котельных.</w:t>
      </w:r>
    </w:p>
    <w:p w:rsidR="00F10A98" w:rsidRPr="00F10A98" w:rsidRDefault="00F10A98" w:rsidP="00F10A98">
      <w:pPr>
        <w:ind w:firstLine="708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Основной проблемой является оборудование котельных образовател</w:t>
      </w:r>
      <w:r w:rsidRPr="00F10A98">
        <w:rPr>
          <w:rFonts w:ascii="Bookman Old Style" w:hAnsi="Bookman Old Style"/>
          <w:color w:val="000000"/>
          <w:sz w:val="24"/>
          <w:szCs w:val="24"/>
        </w:rPr>
        <w:t>ь</w:t>
      </w:r>
      <w:r w:rsidRPr="00F10A98">
        <w:rPr>
          <w:rFonts w:ascii="Bookman Old Style" w:hAnsi="Bookman Old Style"/>
          <w:color w:val="000000"/>
          <w:sz w:val="24"/>
          <w:szCs w:val="24"/>
        </w:rPr>
        <w:t>ных организаций Моздокского района, так как их оборудование устарело, имеет КПД около 50%, а также имеет место факт износа теплотрасс, кот</w:t>
      </w:r>
      <w:r w:rsidRPr="00F10A98">
        <w:rPr>
          <w:rFonts w:ascii="Bookman Old Style" w:hAnsi="Bookman Old Style"/>
          <w:color w:val="000000"/>
          <w:sz w:val="24"/>
          <w:szCs w:val="24"/>
        </w:rPr>
        <w:t>о</w:t>
      </w:r>
      <w:r w:rsidRPr="00F10A98">
        <w:rPr>
          <w:rFonts w:ascii="Bookman Old Style" w:hAnsi="Bookman Old Style"/>
          <w:color w:val="000000"/>
          <w:sz w:val="24"/>
          <w:szCs w:val="24"/>
        </w:rPr>
        <w:t xml:space="preserve">рые требуют замены </w:t>
      </w:r>
      <w:proofErr w:type="gramStart"/>
      <w:r w:rsidRPr="00F10A98">
        <w:rPr>
          <w:rFonts w:ascii="Bookman Old Style" w:hAnsi="Bookman Old Style"/>
          <w:color w:val="000000"/>
          <w:sz w:val="24"/>
          <w:szCs w:val="24"/>
        </w:rPr>
        <w:t>и(</w:t>
      </w:r>
      <w:proofErr w:type="gramEnd"/>
      <w:r w:rsidRPr="00F10A98">
        <w:rPr>
          <w:rFonts w:ascii="Bookman Old Style" w:hAnsi="Bookman Old Style"/>
          <w:color w:val="000000"/>
          <w:sz w:val="24"/>
          <w:szCs w:val="24"/>
        </w:rPr>
        <w:t>или ) реконструкции. В частности,  таковыми явл</w:t>
      </w:r>
      <w:r w:rsidRPr="00F10A98">
        <w:rPr>
          <w:rFonts w:ascii="Bookman Old Style" w:hAnsi="Bookman Old Style"/>
          <w:color w:val="000000"/>
          <w:sz w:val="24"/>
          <w:szCs w:val="24"/>
        </w:rPr>
        <w:t>я</w:t>
      </w:r>
      <w:r w:rsidRPr="00F10A98">
        <w:rPr>
          <w:rFonts w:ascii="Bookman Old Style" w:hAnsi="Bookman Old Style"/>
          <w:color w:val="000000"/>
          <w:sz w:val="24"/>
          <w:szCs w:val="24"/>
        </w:rPr>
        <w:t>ются котельные МБОУ СОШ №1 и №2с</w:t>
      </w:r>
      <w:proofErr w:type="gramStart"/>
      <w:r w:rsidRPr="00F10A98">
        <w:rPr>
          <w:rFonts w:ascii="Bookman Old Style" w:hAnsi="Bookman Old Style"/>
          <w:color w:val="000000"/>
          <w:sz w:val="24"/>
          <w:szCs w:val="24"/>
        </w:rPr>
        <w:t>.К</w:t>
      </w:r>
      <w:proofErr w:type="gramEnd"/>
      <w:r w:rsidRPr="00F10A98">
        <w:rPr>
          <w:rFonts w:ascii="Bookman Old Style" w:hAnsi="Bookman Old Style"/>
          <w:color w:val="000000"/>
          <w:sz w:val="24"/>
          <w:szCs w:val="24"/>
        </w:rPr>
        <w:t>изляр, МБОУ ООШ с. Раздольного, МБОУ ООШ с. Киевского, МБДОУ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color w:val="000000"/>
          <w:sz w:val="24"/>
          <w:szCs w:val="24"/>
        </w:rPr>
        <w:t>детский сад «</w:t>
      </w:r>
      <w:proofErr w:type="spellStart"/>
      <w:r w:rsidRPr="00F10A98">
        <w:rPr>
          <w:rFonts w:ascii="Bookman Old Style" w:hAnsi="Bookman Old Style"/>
          <w:color w:val="000000"/>
          <w:sz w:val="24"/>
          <w:szCs w:val="24"/>
        </w:rPr>
        <w:t>Саби</w:t>
      </w:r>
      <w:proofErr w:type="spellEnd"/>
      <w:r w:rsidRPr="00F10A98">
        <w:rPr>
          <w:rFonts w:ascii="Bookman Old Style" w:hAnsi="Bookman Old Style"/>
          <w:color w:val="000000"/>
          <w:sz w:val="24"/>
          <w:szCs w:val="24"/>
        </w:rPr>
        <w:t>» №25.</w:t>
      </w:r>
    </w:p>
    <w:p w:rsidR="00F10A98" w:rsidRPr="00F10A98" w:rsidRDefault="00F10A98" w:rsidP="00F10A98">
      <w:pPr>
        <w:ind w:firstLine="708"/>
        <w:jc w:val="both"/>
        <w:outlineLvl w:val="0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Следствием не устранения вышеупомянутых проблем является неэ</w:t>
      </w:r>
      <w:r w:rsidRPr="00F10A98">
        <w:rPr>
          <w:rFonts w:ascii="Bookman Old Style" w:hAnsi="Bookman Old Style"/>
          <w:color w:val="000000"/>
          <w:sz w:val="24"/>
          <w:szCs w:val="24"/>
        </w:rPr>
        <w:t>ф</w:t>
      </w:r>
      <w:r w:rsidRPr="00F10A98">
        <w:rPr>
          <w:rFonts w:ascii="Bookman Old Style" w:hAnsi="Bookman Old Style"/>
          <w:color w:val="000000"/>
          <w:sz w:val="24"/>
          <w:szCs w:val="24"/>
        </w:rPr>
        <w:t>фективное использование ресурсов в процессе производства тепловой энергии, в том числе наличие значительных потерь в процессе произво</w:t>
      </w:r>
      <w:r w:rsidRPr="00F10A98">
        <w:rPr>
          <w:rFonts w:ascii="Bookman Old Style" w:hAnsi="Bookman Old Style"/>
          <w:color w:val="000000"/>
          <w:sz w:val="24"/>
          <w:szCs w:val="24"/>
        </w:rPr>
        <w:t>д</w:t>
      </w:r>
      <w:r w:rsidRPr="00F10A98">
        <w:rPr>
          <w:rFonts w:ascii="Bookman Old Style" w:hAnsi="Bookman Old Style"/>
          <w:color w:val="000000"/>
          <w:sz w:val="24"/>
          <w:szCs w:val="24"/>
        </w:rPr>
        <w:t>ства.</w:t>
      </w:r>
    </w:p>
    <w:p w:rsidR="00F10A98" w:rsidRPr="00F10A98" w:rsidRDefault="00F10A98" w:rsidP="00F10A98">
      <w:pPr>
        <w:ind w:firstLine="708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Реализация мероприятий возможна путем значительных капитальных вложений за счет инвестиций местного бюджета.</w:t>
      </w:r>
    </w:p>
    <w:p w:rsidR="00F10A98" w:rsidRPr="00F10A98" w:rsidRDefault="00F10A98" w:rsidP="00F10A98">
      <w:pPr>
        <w:jc w:val="both"/>
        <w:rPr>
          <w:rFonts w:ascii="Bookman Old Style" w:hAnsi="Bookman Old Style"/>
          <w:sz w:val="24"/>
          <w:szCs w:val="24"/>
        </w:rPr>
      </w:pPr>
    </w:p>
    <w:p w:rsidR="00F10A98" w:rsidRPr="00F10A98" w:rsidRDefault="00F10A98" w:rsidP="00F10A98">
      <w:pPr>
        <w:jc w:val="center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 xml:space="preserve">3. Цели, задачи Подпрограммы -5 </w:t>
      </w:r>
      <w:r w:rsidRPr="00F10A98">
        <w:rPr>
          <w:rFonts w:ascii="Bookman Old Style" w:hAnsi="Bookman Old Style"/>
          <w:b/>
          <w:bCs/>
          <w:sz w:val="24"/>
          <w:szCs w:val="24"/>
        </w:rPr>
        <w:t>.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Цели</w:t>
      </w:r>
      <w:r w:rsidRPr="00F10A98">
        <w:rPr>
          <w:rFonts w:ascii="Bookman Old Style" w:hAnsi="Bookman Old Style"/>
          <w:color w:val="000000"/>
          <w:sz w:val="24"/>
          <w:szCs w:val="24"/>
        </w:rPr>
        <w:t>: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10A98">
        <w:rPr>
          <w:rFonts w:ascii="Bookman Old Style" w:hAnsi="Bookman Old Style"/>
          <w:color w:val="000000"/>
        </w:rPr>
        <w:t>1.</w:t>
      </w:r>
      <w:r>
        <w:rPr>
          <w:rFonts w:ascii="Bookman Old Style" w:hAnsi="Bookman Old Style"/>
          <w:color w:val="000000"/>
        </w:rPr>
        <w:t xml:space="preserve"> </w:t>
      </w:r>
      <w:r w:rsidRPr="00F10A98">
        <w:rPr>
          <w:rFonts w:ascii="Bookman Old Style" w:hAnsi="Bookman Old Style"/>
          <w:color w:val="000000"/>
        </w:rPr>
        <w:t>Обеспечение бесперебойного теплоснабжения образовательных о</w:t>
      </w:r>
      <w:r w:rsidRPr="00F10A98">
        <w:rPr>
          <w:rFonts w:ascii="Bookman Old Style" w:hAnsi="Bookman Old Style"/>
          <w:color w:val="000000"/>
        </w:rPr>
        <w:t>р</w:t>
      </w:r>
      <w:r w:rsidRPr="00F10A98">
        <w:rPr>
          <w:rFonts w:ascii="Bookman Old Style" w:hAnsi="Bookman Old Style"/>
          <w:color w:val="000000"/>
        </w:rPr>
        <w:t>ганизаций.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10A98">
        <w:rPr>
          <w:rFonts w:ascii="Bookman Old Style" w:hAnsi="Bookman Old Style"/>
          <w:color w:val="000000"/>
        </w:rPr>
        <w:t>2.</w:t>
      </w:r>
      <w:r>
        <w:rPr>
          <w:rFonts w:ascii="Bookman Old Style" w:hAnsi="Bookman Old Style"/>
          <w:color w:val="000000"/>
        </w:rPr>
        <w:t xml:space="preserve"> </w:t>
      </w:r>
      <w:r w:rsidRPr="00F10A98">
        <w:rPr>
          <w:rFonts w:ascii="Bookman Old Style" w:hAnsi="Bookman Old Style"/>
          <w:color w:val="000000"/>
        </w:rPr>
        <w:t xml:space="preserve">Создание комфортных  </w:t>
      </w:r>
      <w:proofErr w:type="spellStart"/>
      <w:r w:rsidRPr="00F10A98">
        <w:rPr>
          <w:rFonts w:ascii="Bookman Old Style" w:hAnsi="Bookman Old Style"/>
          <w:color w:val="000000"/>
        </w:rPr>
        <w:t>санитарно</w:t>
      </w:r>
      <w:proofErr w:type="spellEnd"/>
      <w:r w:rsidRPr="00F10A98">
        <w:rPr>
          <w:rFonts w:ascii="Bookman Old Style" w:hAnsi="Bookman Old Style"/>
          <w:color w:val="000000"/>
        </w:rPr>
        <w:t xml:space="preserve"> - эпидемиологических условий.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F10A98">
        <w:rPr>
          <w:rFonts w:ascii="Bookman Old Style" w:hAnsi="Bookman Old Style"/>
          <w:color w:val="000000"/>
        </w:rPr>
        <w:t>3.</w:t>
      </w:r>
      <w:r>
        <w:rPr>
          <w:rFonts w:ascii="Bookman Old Style" w:hAnsi="Bookman Old Style"/>
          <w:color w:val="000000"/>
        </w:rPr>
        <w:t xml:space="preserve"> </w:t>
      </w:r>
      <w:r w:rsidRPr="00F10A98">
        <w:rPr>
          <w:rFonts w:ascii="Bookman Old Style" w:hAnsi="Bookman Old Style"/>
          <w:color w:val="000000"/>
        </w:rPr>
        <w:t xml:space="preserve">Выполнение требований Федерального закона </w:t>
      </w:r>
      <w:r w:rsidRPr="00F10A98">
        <w:rPr>
          <w:rFonts w:ascii="Bookman Old Style" w:hAnsi="Bookman Old Style"/>
        </w:rPr>
        <w:t>от 23.11.2009г</w:t>
      </w:r>
      <w:r w:rsidRPr="00F10A98">
        <w:rPr>
          <w:rFonts w:ascii="Bookman Old Style" w:hAnsi="Bookman Old Style"/>
          <w:color w:val="000000"/>
        </w:rPr>
        <w:t xml:space="preserve"> № 261-ФЗ «Об энергосбережении и о повышении энергетической эффекти</w:t>
      </w:r>
      <w:r w:rsidRPr="00F10A98">
        <w:rPr>
          <w:rFonts w:ascii="Bookman Old Style" w:hAnsi="Bookman Old Style"/>
          <w:color w:val="000000"/>
        </w:rPr>
        <w:t>в</w:t>
      </w:r>
      <w:r w:rsidRPr="00F10A98">
        <w:rPr>
          <w:rFonts w:ascii="Bookman Old Style" w:hAnsi="Bookman Old Style"/>
          <w:color w:val="000000"/>
        </w:rPr>
        <w:t>ности и о внесении изменений в отдельные законодательные акты Росси</w:t>
      </w:r>
      <w:r w:rsidRPr="00F10A98">
        <w:rPr>
          <w:rFonts w:ascii="Bookman Old Style" w:hAnsi="Bookman Old Style"/>
          <w:color w:val="000000"/>
        </w:rPr>
        <w:t>й</w:t>
      </w:r>
      <w:r w:rsidRPr="00F10A98">
        <w:rPr>
          <w:rFonts w:ascii="Bookman Old Style" w:hAnsi="Bookman Old Style"/>
          <w:color w:val="000000"/>
        </w:rPr>
        <w:t>ской Федерации.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lastRenderedPageBreak/>
        <w:t>Задачи: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Эффективное и рациональное использование энергетических р</w:t>
      </w:r>
      <w:r w:rsidRPr="00F10A98">
        <w:rPr>
          <w:rFonts w:ascii="Bookman Old Style" w:hAnsi="Bookman Old Style"/>
          <w:sz w:val="24"/>
          <w:szCs w:val="24"/>
        </w:rPr>
        <w:t>е</w:t>
      </w:r>
      <w:r w:rsidRPr="00F10A98">
        <w:rPr>
          <w:rFonts w:ascii="Bookman Old Style" w:hAnsi="Bookman Old Style"/>
          <w:sz w:val="24"/>
          <w:szCs w:val="24"/>
        </w:rPr>
        <w:t>сурсов;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Поддержка и стимулирование энергосбережения и повышения энергетической эффективности;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Системность и комплексность проведения мероприятий по энерг</w:t>
      </w:r>
      <w:r w:rsidRPr="00F10A98">
        <w:rPr>
          <w:rFonts w:ascii="Bookman Old Style" w:hAnsi="Bookman Old Style"/>
          <w:sz w:val="24"/>
          <w:szCs w:val="24"/>
        </w:rPr>
        <w:t>о</w:t>
      </w:r>
      <w:r w:rsidRPr="00F10A98">
        <w:rPr>
          <w:rFonts w:ascii="Bookman Old Style" w:hAnsi="Bookman Old Style"/>
          <w:sz w:val="24"/>
          <w:szCs w:val="24"/>
        </w:rPr>
        <w:t>сбережению и повышению энергетической эффективности;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Планирование энергосбережения и повышения энергетической эффективности;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5.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Использование энергетических ресурсов с учетом ресурсных, пр</w:t>
      </w:r>
      <w:r w:rsidRPr="00F10A98">
        <w:rPr>
          <w:rFonts w:ascii="Bookman Old Style" w:hAnsi="Bookman Old Style"/>
          <w:sz w:val="24"/>
          <w:szCs w:val="24"/>
        </w:rPr>
        <w:t>о</w:t>
      </w:r>
      <w:r w:rsidRPr="00F10A98">
        <w:rPr>
          <w:rFonts w:ascii="Bookman Old Style" w:hAnsi="Bookman Old Style"/>
          <w:sz w:val="24"/>
          <w:szCs w:val="24"/>
        </w:rPr>
        <w:t>изводственно-технологических, экологических и социальных условий.</w:t>
      </w:r>
    </w:p>
    <w:p w:rsidR="00F10A98" w:rsidRPr="00F10A98" w:rsidRDefault="00F10A98" w:rsidP="00F10A98">
      <w:pPr>
        <w:jc w:val="both"/>
        <w:rPr>
          <w:rFonts w:ascii="Bookman Old Style" w:hAnsi="Bookman Old Style"/>
          <w:sz w:val="24"/>
          <w:szCs w:val="24"/>
        </w:rPr>
      </w:pPr>
    </w:p>
    <w:p w:rsidR="00F10A98" w:rsidRPr="00F10A98" w:rsidRDefault="00F10A98" w:rsidP="00F10A98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4.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Сроки реализации Подпрограммы-</w:t>
      </w:r>
      <w:r w:rsidRPr="00F10A98">
        <w:rPr>
          <w:rFonts w:ascii="Bookman Old Style" w:hAnsi="Bookman Old Style"/>
          <w:b/>
          <w:color w:val="000000"/>
          <w:sz w:val="24"/>
          <w:szCs w:val="24"/>
        </w:rPr>
        <w:t>5</w:t>
      </w:r>
    </w:p>
    <w:p w:rsidR="00F10A98" w:rsidRPr="00F10A98" w:rsidRDefault="00F10A98" w:rsidP="00F10A98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 xml:space="preserve">Срок реализации подпрограммы 5 намечен на </w:t>
      </w:r>
      <w:r w:rsidRPr="00F10A98">
        <w:rPr>
          <w:rFonts w:ascii="Bookman Old Style" w:hAnsi="Bookman Old Style"/>
          <w:bCs/>
          <w:sz w:val="24"/>
          <w:szCs w:val="24"/>
        </w:rPr>
        <w:t>2015-2021</w:t>
      </w:r>
      <w:r w:rsidRPr="00F10A98">
        <w:rPr>
          <w:rFonts w:ascii="Bookman Old Style" w:hAnsi="Bookman Old Style"/>
          <w:color w:val="000000"/>
          <w:sz w:val="24"/>
          <w:szCs w:val="24"/>
        </w:rPr>
        <w:t xml:space="preserve"> годы.</w:t>
      </w:r>
    </w:p>
    <w:p w:rsidR="00F10A98" w:rsidRPr="00F10A98" w:rsidRDefault="00F10A98" w:rsidP="00F10A98">
      <w:pPr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Этапы реализации подпрограммы 5 не предусмотрены.</w:t>
      </w:r>
    </w:p>
    <w:p w:rsidR="00F10A98" w:rsidRPr="00F10A98" w:rsidRDefault="00F10A98" w:rsidP="00F10A98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F10A98" w:rsidRPr="00F10A98" w:rsidRDefault="00F10A98" w:rsidP="00F10A98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5. Ожидаемые конечные результаты П</w:t>
      </w:r>
      <w:r>
        <w:rPr>
          <w:rFonts w:ascii="Bookman Old Style" w:hAnsi="Bookman Old Style"/>
          <w:b/>
          <w:color w:val="000000"/>
          <w:sz w:val="24"/>
          <w:szCs w:val="24"/>
        </w:rPr>
        <w:t>одпрограммы</w:t>
      </w:r>
      <w:r w:rsidRPr="00F10A98">
        <w:rPr>
          <w:rFonts w:ascii="Bookman Old Style" w:hAnsi="Bookman Old Style"/>
          <w:b/>
          <w:color w:val="000000"/>
          <w:sz w:val="24"/>
          <w:szCs w:val="24"/>
        </w:rPr>
        <w:t xml:space="preserve">-5 </w:t>
      </w:r>
      <w:r w:rsidRPr="00F10A98">
        <w:rPr>
          <w:rFonts w:ascii="Bookman Old Style" w:hAnsi="Bookman Old Style"/>
          <w:b/>
          <w:bCs/>
          <w:sz w:val="24"/>
          <w:szCs w:val="24"/>
        </w:rPr>
        <w:t>.</w:t>
      </w:r>
    </w:p>
    <w:p w:rsidR="00F10A98" w:rsidRPr="00F10A98" w:rsidRDefault="00F10A98" w:rsidP="00F10A98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numPr>
          <w:ilvl w:val="0"/>
          <w:numId w:val="36"/>
        </w:numPr>
        <w:tabs>
          <w:tab w:val="left" w:pos="402"/>
          <w:tab w:val="left" w:pos="459"/>
          <w:tab w:val="left" w:pos="544"/>
          <w:tab w:val="left" w:pos="993"/>
        </w:tabs>
        <w:ind w:left="0" w:firstLine="709"/>
        <w:jc w:val="both"/>
        <w:rPr>
          <w:rFonts w:ascii="Bookman Old Style" w:hAnsi="Bookman Old Style"/>
          <w:spacing w:val="-3"/>
          <w:sz w:val="24"/>
          <w:szCs w:val="24"/>
        </w:rPr>
      </w:pPr>
      <w:r w:rsidRPr="00F10A98">
        <w:rPr>
          <w:rFonts w:ascii="Bookman Old Style" w:hAnsi="Bookman Old Style"/>
          <w:spacing w:val="-3"/>
          <w:sz w:val="24"/>
          <w:szCs w:val="24"/>
        </w:rPr>
        <w:t>Работы по ремонту и реконструкции сетей теплоснабжения за время реализации программы будут проведены в 29 образовательных организац</w:t>
      </w:r>
      <w:r w:rsidRPr="00F10A98">
        <w:rPr>
          <w:rFonts w:ascii="Bookman Old Style" w:hAnsi="Bookman Old Style"/>
          <w:spacing w:val="-3"/>
          <w:sz w:val="24"/>
          <w:szCs w:val="24"/>
        </w:rPr>
        <w:t>и</w:t>
      </w:r>
      <w:r w:rsidRPr="00F10A98">
        <w:rPr>
          <w:rFonts w:ascii="Bookman Old Style" w:hAnsi="Bookman Old Style"/>
          <w:spacing w:val="-3"/>
          <w:sz w:val="24"/>
          <w:szCs w:val="24"/>
        </w:rPr>
        <w:t>ях.</w:t>
      </w:r>
    </w:p>
    <w:p w:rsidR="00F10A98" w:rsidRPr="00F10A98" w:rsidRDefault="00F10A98" w:rsidP="00F10A98">
      <w:pPr>
        <w:numPr>
          <w:ilvl w:val="0"/>
          <w:numId w:val="36"/>
        </w:numPr>
        <w:tabs>
          <w:tab w:val="left" w:pos="402"/>
          <w:tab w:val="left" w:pos="459"/>
          <w:tab w:val="left" w:pos="544"/>
          <w:tab w:val="left" w:pos="993"/>
        </w:tabs>
        <w:ind w:left="0" w:firstLine="709"/>
        <w:jc w:val="both"/>
        <w:rPr>
          <w:rFonts w:ascii="Bookman Old Style" w:hAnsi="Bookman Old Style"/>
          <w:spacing w:val="-3"/>
          <w:sz w:val="24"/>
          <w:szCs w:val="24"/>
        </w:rPr>
      </w:pPr>
      <w:r w:rsidRPr="00F10A98">
        <w:rPr>
          <w:rFonts w:ascii="Bookman Old Style" w:hAnsi="Bookman Old Style"/>
          <w:spacing w:val="-3"/>
          <w:sz w:val="24"/>
          <w:szCs w:val="24"/>
        </w:rPr>
        <w:t>Монтаж и реконструкция  узлов учёта энергоснабжения за время р</w:t>
      </w:r>
      <w:r w:rsidRPr="00F10A98">
        <w:rPr>
          <w:rFonts w:ascii="Bookman Old Style" w:hAnsi="Bookman Old Style"/>
          <w:spacing w:val="-3"/>
          <w:sz w:val="24"/>
          <w:szCs w:val="24"/>
        </w:rPr>
        <w:t>е</w:t>
      </w:r>
      <w:r w:rsidRPr="00F10A98">
        <w:rPr>
          <w:rFonts w:ascii="Bookman Old Style" w:hAnsi="Bookman Old Style"/>
          <w:spacing w:val="-3"/>
          <w:sz w:val="24"/>
          <w:szCs w:val="24"/>
        </w:rPr>
        <w:t>ализации программы будут проведены в 63 образовательных организациях.</w:t>
      </w:r>
    </w:p>
    <w:p w:rsidR="00F10A98" w:rsidRPr="00F10A98" w:rsidRDefault="00F10A98" w:rsidP="00F10A98">
      <w:pPr>
        <w:numPr>
          <w:ilvl w:val="0"/>
          <w:numId w:val="36"/>
        </w:numPr>
        <w:tabs>
          <w:tab w:val="left" w:pos="402"/>
          <w:tab w:val="left" w:pos="459"/>
          <w:tab w:val="left" w:pos="544"/>
          <w:tab w:val="left" w:pos="993"/>
        </w:tabs>
        <w:ind w:left="0" w:firstLine="709"/>
        <w:jc w:val="both"/>
        <w:rPr>
          <w:rFonts w:ascii="Bookman Old Style" w:hAnsi="Bookman Old Style"/>
          <w:spacing w:val="-3"/>
          <w:sz w:val="24"/>
          <w:szCs w:val="24"/>
        </w:rPr>
      </w:pPr>
      <w:r w:rsidRPr="00F10A98">
        <w:rPr>
          <w:rFonts w:ascii="Bookman Old Style" w:hAnsi="Bookman Old Style"/>
          <w:spacing w:val="-3"/>
          <w:sz w:val="24"/>
          <w:szCs w:val="24"/>
        </w:rPr>
        <w:t>Работы по ремонту и реконструкции установленного оборудования за время реализации программы будут проведены в 40 образовательных о</w:t>
      </w:r>
      <w:r w:rsidRPr="00F10A98">
        <w:rPr>
          <w:rFonts w:ascii="Bookman Old Style" w:hAnsi="Bookman Old Style"/>
          <w:spacing w:val="-3"/>
          <w:sz w:val="24"/>
          <w:szCs w:val="24"/>
        </w:rPr>
        <w:t>р</w:t>
      </w:r>
      <w:r w:rsidRPr="00F10A98">
        <w:rPr>
          <w:rFonts w:ascii="Bookman Old Style" w:hAnsi="Bookman Old Style"/>
          <w:spacing w:val="-3"/>
          <w:sz w:val="24"/>
          <w:szCs w:val="24"/>
        </w:rPr>
        <w:t>ганизациях.</w:t>
      </w:r>
    </w:p>
    <w:p w:rsidR="00F10A98" w:rsidRPr="00F10A98" w:rsidRDefault="00F10A98" w:rsidP="00F10A98">
      <w:pPr>
        <w:tabs>
          <w:tab w:val="left" w:pos="402"/>
          <w:tab w:val="left" w:pos="544"/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pacing w:val="-3"/>
          <w:sz w:val="24"/>
          <w:szCs w:val="24"/>
        </w:rPr>
        <w:t xml:space="preserve">Достижение показателей приведёт </w:t>
      </w:r>
      <w:proofErr w:type="gramStart"/>
      <w:r w:rsidRPr="00F10A98">
        <w:rPr>
          <w:rFonts w:ascii="Bookman Old Style" w:hAnsi="Bookman Old Style"/>
          <w:spacing w:val="-3"/>
          <w:sz w:val="24"/>
          <w:szCs w:val="24"/>
        </w:rPr>
        <w:t>к</w:t>
      </w:r>
      <w:proofErr w:type="gramEnd"/>
      <w:r w:rsidRPr="00F10A98">
        <w:rPr>
          <w:rFonts w:ascii="Bookman Old Style" w:hAnsi="Bookman Old Style"/>
          <w:spacing w:val="-3"/>
          <w:sz w:val="24"/>
          <w:szCs w:val="24"/>
        </w:rPr>
        <w:t>:</w:t>
      </w:r>
    </w:p>
    <w:p w:rsidR="00F10A98" w:rsidRPr="00F10A98" w:rsidRDefault="00F10A98" w:rsidP="00F10A98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>обеспечению бесперебойного теплоснабжения образовательных о</w:t>
      </w:r>
      <w:r w:rsidRPr="00F10A98">
        <w:rPr>
          <w:rFonts w:ascii="Bookman Old Style" w:hAnsi="Bookman Old Style"/>
          <w:sz w:val="24"/>
          <w:szCs w:val="24"/>
        </w:rPr>
        <w:t>р</w:t>
      </w:r>
      <w:r w:rsidRPr="00F10A98">
        <w:rPr>
          <w:rFonts w:ascii="Bookman Old Style" w:hAnsi="Bookman Old Style"/>
          <w:sz w:val="24"/>
          <w:szCs w:val="24"/>
        </w:rPr>
        <w:t>ганизаций;</w:t>
      </w:r>
    </w:p>
    <w:p w:rsidR="00F10A98" w:rsidRPr="00F10A98" w:rsidRDefault="00F10A98" w:rsidP="00F10A98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A98">
        <w:rPr>
          <w:rFonts w:ascii="Bookman Old Style" w:hAnsi="Bookman Old Style"/>
          <w:sz w:val="24"/>
          <w:szCs w:val="24"/>
        </w:rPr>
        <w:t xml:space="preserve">созданию комфортных  </w:t>
      </w:r>
      <w:proofErr w:type="spellStart"/>
      <w:r w:rsidRPr="00F10A98">
        <w:rPr>
          <w:rFonts w:ascii="Bookman Old Style" w:hAnsi="Bookman Old Style"/>
          <w:sz w:val="24"/>
          <w:szCs w:val="24"/>
        </w:rPr>
        <w:t>санитарно</w:t>
      </w:r>
      <w:proofErr w:type="spellEnd"/>
      <w:r w:rsidRPr="00F10A98">
        <w:rPr>
          <w:rFonts w:ascii="Bookman Old Style" w:hAnsi="Bookman Old Style"/>
          <w:sz w:val="24"/>
          <w:szCs w:val="24"/>
        </w:rPr>
        <w:t xml:space="preserve"> - эпидемиологических условий;</w:t>
      </w:r>
    </w:p>
    <w:p w:rsidR="00F10A98" w:rsidRPr="00F10A98" w:rsidRDefault="00F10A98" w:rsidP="00F10A98">
      <w:pPr>
        <w:tabs>
          <w:tab w:val="left" w:pos="993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color w:val="000000"/>
          <w:sz w:val="24"/>
          <w:szCs w:val="24"/>
        </w:rPr>
        <w:t>строительству современных экономичных автономных котельных;</w:t>
      </w:r>
    </w:p>
    <w:p w:rsidR="00F10A98" w:rsidRPr="00F10A98" w:rsidRDefault="00F10A98" w:rsidP="00F10A98">
      <w:pPr>
        <w:tabs>
          <w:tab w:val="left" w:pos="544"/>
          <w:tab w:val="left" w:pos="993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color w:val="000000"/>
          <w:sz w:val="24"/>
          <w:szCs w:val="24"/>
        </w:rPr>
        <w:t>увеличению доли образовательных организаций, использующих энергосберегающие технологии и энергетически эффективное оборудов</w:t>
      </w:r>
      <w:r w:rsidRPr="00F10A98">
        <w:rPr>
          <w:rFonts w:ascii="Bookman Old Style" w:hAnsi="Bookman Old Style"/>
          <w:color w:val="000000"/>
          <w:sz w:val="24"/>
          <w:szCs w:val="24"/>
        </w:rPr>
        <w:t>а</w:t>
      </w:r>
      <w:r w:rsidRPr="00F10A98">
        <w:rPr>
          <w:rFonts w:ascii="Bookman Old Style" w:hAnsi="Bookman Old Style"/>
          <w:color w:val="000000"/>
          <w:sz w:val="24"/>
          <w:szCs w:val="24"/>
        </w:rPr>
        <w:t>ние, до 100% общего числа образовательных организаций;</w:t>
      </w:r>
    </w:p>
    <w:p w:rsidR="00F10A98" w:rsidRPr="00F10A98" w:rsidRDefault="00F10A98" w:rsidP="00F10A98">
      <w:pPr>
        <w:tabs>
          <w:tab w:val="left" w:pos="993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-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0A98">
        <w:rPr>
          <w:rFonts w:ascii="Bookman Old Style" w:hAnsi="Bookman Old Style"/>
          <w:color w:val="000000"/>
          <w:sz w:val="24"/>
          <w:szCs w:val="24"/>
        </w:rPr>
        <w:t>снижению уровня потребления энергоносителей образовательными учреждениями на 10%.</w:t>
      </w:r>
    </w:p>
    <w:p w:rsidR="00F10A98" w:rsidRPr="00F10A98" w:rsidRDefault="00F10A98" w:rsidP="00F10A98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10A98">
        <w:rPr>
          <w:rFonts w:ascii="Bookman Old Style" w:hAnsi="Bookman Old Style"/>
          <w:b/>
          <w:bCs/>
          <w:sz w:val="24"/>
          <w:szCs w:val="24"/>
        </w:rPr>
        <w:t xml:space="preserve">6. </w:t>
      </w:r>
      <w:r w:rsidRPr="00F10A98">
        <w:rPr>
          <w:rFonts w:ascii="Bookman Old Style" w:hAnsi="Bookman Old Style"/>
          <w:b/>
          <w:sz w:val="24"/>
          <w:szCs w:val="24"/>
        </w:rPr>
        <w:t>Риски реализации Подпрограммы -5 и меры управления рисками.</w:t>
      </w:r>
    </w:p>
    <w:p w:rsidR="00F10A98" w:rsidRPr="00F10A98" w:rsidRDefault="00F10A98" w:rsidP="00F10A98">
      <w:pPr>
        <w:pStyle w:val="a6"/>
        <w:shd w:val="clear" w:color="auto" w:fill="FFFFFF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F10A98" w:rsidRPr="00F10A98" w:rsidRDefault="00F10A98" w:rsidP="00F10A98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Pr="00F10A98">
        <w:rPr>
          <w:rFonts w:ascii="Bookman Old Style" w:hAnsi="Bookman Old Style"/>
          <w:sz w:val="24"/>
          <w:szCs w:val="24"/>
        </w:rPr>
        <w:t>Подпрограммы -5</w:t>
      </w:r>
      <w:r w:rsidRPr="00F10A98">
        <w:rPr>
          <w:rFonts w:ascii="Bookman Old Style" w:hAnsi="Bookman Old Style"/>
          <w:b/>
          <w:sz w:val="24"/>
          <w:szCs w:val="24"/>
        </w:rPr>
        <w:t xml:space="preserve"> 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>зависит от ряда рисков, которые могут в значительной степени оказать влияние на значение показателей (индик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F10A98">
        <w:rPr>
          <w:rFonts w:ascii="Bookman Old Style" w:hAnsi="Bookman Old Style"/>
          <w:sz w:val="24"/>
          <w:szCs w:val="24"/>
        </w:rPr>
        <w:t>Подпр</w:t>
      </w:r>
      <w:r w:rsidRPr="00F10A98">
        <w:rPr>
          <w:rFonts w:ascii="Bookman Old Style" w:hAnsi="Bookman Old Style"/>
          <w:sz w:val="24"/>
          <w:szCs w:val="24"/>
        </w:rPr>
        <w:t>о</w:t>
      </w:r>
      <w:r w:rsidRPr="00F10A98">
        <w:rPr>
          <w:rFonts w:ascii="Bookman Old Style" w:hAnsi="Bookman Old Style"/>
          <w:sz w:val="24"/>
          <w:szCs w:val="24"/>
        </w:rPr>
        <w:t>граммы -5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F10A98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F10A98" w:rsidRPr="00F10A98" w:rsidRDefault="00F10A98" w:rsidP="00F10A98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10A98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F10A98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F10A98">
        <w:rPr>
          <w:rFonts w:ascii="Bookman Old Style" w:hAnsi="Bookman Old Style" w:cs="Arial"/>
          <w:sz w:val="24"/>
          <w:szCs w:val="24"/>
        </w:rPr>
        <w:t>а</w:t>
      </w:r>
      <w:r w:rsidRPr="00F10A98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Pr="00F10A98">
        <w:rPr>
          <w:rFonts w:ascii="Bookman Old Style" w:hAnsi="Bookman Old Style"/>
          <w:sz w:val="24"/>
          <w:szCs w:val="24"/>
        </w:rPr>
        <w:t>Под</w:t>
      </w:r>
      <w:r>
        <w:rPr>
          <w:rFonts w:ascii="Bookman Old Style" w:hAnsi="Bookman Old Style"/>
          <w:sz w:val="24"/>
          <w:szCs w:val="24"/>
        </w:rPr>
        <w:t>программы</w:t>
      </w:r>
      <w:r w:rsidRPr="00F10A98">
        <w:rPr>
          <w:rFonts w:ascii="Bookman Old Style" w:hAnsi="Bookman Old Style"/>
          <w:sz w:val="24"/>
          <w:szCs w:val="24"/>
        </w:rPr>
        <w:t>-5,</w:t>
      </w:r>
      <w:r w:rsidRPr="00F10A98">
        <w:rPr>
          <w:rFonts w:ascii="Bookman Old Style" w:hAnsi="Bookman Old Style" w:cs="Arial"/>
          <w:sz w:val="24"/>
          <w:szCs w:val="24"/>
        </w:rPr>
        <w:t xml:space="preserve"> причины возникновения которого, в большей степени, определяются внешними факторами: </w:t>
      </w:r>
      <w:proofErr w:type="spellStart"/>
      <w:r w:rsidRPr="00F10A98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F10A98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F10A98">
        <w:rPr>
          <w:rFonts w:ascii="Bookman Old Style" w:hAnsi="Bookman Old Style" w:cs="Arial"/>
          <w:sz w:val="24"/>
          <w:szCs w:val="24"/>
        </w:rPr>
        <w:t>о</w:t>
      </w:r>
      <w:r w:rsidRPr="00F10A98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F10A98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F10A98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F10A98">
        <w:rPr>
          <w:rFonts w:ascii="Bookman Old Style" w:hAnsi="Bookman Old Style" w:cs="Arial"/>
          <w:sz w:val="24"/>
          <w:szCs w:val="24"/>
        </w:rPr>
        <w:t>а</w:t>
      </w:r>
      <w:r w:rsidRPr="00F10A98">
        <w:rPr>
          <w:rFonts w:ascii="Bookman Old Style" w:hAnsi="Bookman Old Style" w:cs="Arial"/>
          <w:sz w:val="24"/>
          <w:szCs w:val="24"/>
        </w:rPr>
        <w:lastRenderedPageBreak/>
        <w:t>чений индикаторов (показателей)</w:t>
      </w:r>
      <w:r w:rsidRPr="00F10A98">
        <w:rPr>
          <w:rFonts w:ascii="Bookman Old Style" w:hAnsi="Bookman Old Style"/>
          <w:sz w:val="24"/>
          <w:szCs w:val="24"/>
        </w:rPr>
        <w:t xml:space="preserve"> Подпрограммы -5</w:t>
      </w:r>
      <w:r w:rsidRPr="00F10A98">
        <w:rPr>
          <w:rFonts w:ascii="Bookman Old Style" w:hAnsi="Bookman Old Style" w:cs="Arial"/>
          <w:sz w:val="24"/>
          <w:szCs w:val="24"/>
        </w:rPr>
        <w:t>. Снижение вероятн</w:t>
      </w:r>
      <w:r w:rsidRPr="00F10A98">
        <w:rPr>
          <w:rFonts w:ascii="Bookman Old Style" w:hAnsi="Bookman Old Style" w:cs="Arial"/>
          <w:sz w:val="24"/>
          <w:szCs w:val="24"/>
        </w:rPr>
        <w:t>о</w:t>
      </w:r>
      <w:r w:rsidRPr="00F10A98">
        <w:rPr>
          <w:rFonts w:ascii="Bookman Old Style" w:hAnsi="Bookman Old Style" w:cs="Arial"/>
          <w:sz w:val="24"/>
          <w:szCs w:val="24"/>
        </w:rPr>
        <w:t>сти и минимизация последствий наступления рисков, связанных с нед</w:t>
      </w:r>
      <w:r w:rsidRPr="00F10A98">
        <w:rPr>
          <w:rFonts w:ascii="Bookman Old Style" w:hAnsi="Bookman Old Style" w:cs="Arial"/>
          <w:sz w:val="24"/>
          <w:szCs w:val="24"/>
        </w:rPr>
        <w:t>о</w:t>
      </w:r>
      <w:r w:rsidRPr="00F10A98">
        <w:rPr>
          <w:rFonts w:ascii="Bookman Old Style" w:hAnsi="Bookman Old Style" w:cs="Arial"/>
          <w:sz w:val="24"/>
          <w:szCs w:val="24"/>
        </w:rPr>
        <w:t xml:space="preserve">статком финансирования </w:t>
      </w:r>
      <w:r w:rsidRPr="00F10A98">
        <w:rPr>
          <w:rFonts w:ascii="Bookman Old Style" w:hAnsi="Bookman Old Style"/>
          <w:sz w:val="24"/>
          <w:szCs w:val="24"/>
        </w:rPr>
        <w:t>Подпрограммы -5</w:t>
      </w:r>
      <w:r w:rsidRPr="00F10A98">
        <w:rPr>
          <w:rFonts w:ascii="Bookman Old Style" w:hAnsi="Bookman Old Style" w:cs="Arial"/>
          <w:sz w:val="24"/>
          <w:szCs w:val="24"/>
        </w:rPr>
        <w:t>, осуществляется при помощи следующих мер:</w:t>
      </w:r>
    </w:p>
    <w:p w:rsidR="00F10A98" w:rsidRPr="00F10A98" w:rsidRDefault="00F10A98" w:rsidP="00F10A98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F10A98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F10A98" w:rsidRPr="00F10A98" w:rsidRDefault="00F10A98" w:rsidP="00F10A98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F10A98">
        <w:rPr>
          <w:rFonts w:ascii="Bookman Old Style" w:hAnsi="Bookman Old Style" w:cs="Arial"/>
          <w:sz w:val="24"/>
          <w:szCs w:val="24"/>
        </w:rPr>
        <w:t>корректировка</w:t>
      </w:r>
      <w:r>
        <w:rPr>
          <w:rFonts w:ascii="Bookman Old Style" w:hAnsi="Bookman Old Style"/>
          <w:sz w:val="24"/>
          <w:szCs w:val="24"/>
        </w:rPr>
        <w:t xml:space="preserve">  Подпрограммы</w:t>
      </w:r>
      <w:r w:rsidRPr="00F10A98">
        <w:rPr>
          <w:rFonts w:ascii="Bookman Old Style" w:hAnsi="Bookman Old Style"/>
          <w:sz w:val="24"/>
          <w:szCs w:val="24"/>
        </w:rPr>
        <w:t>-5</w:t>
      </w:r>
      <w:r w:rsidRPr="00F10A98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F10A98">
        <w:rPr>
          <w:rFonts w:ascii="Bookman Old Style" w:hAnsi="Bookman Old Style" w:cs="Arial"/>
          <w:sz w:val="24"/>
          <w:szCs w:val="24"/>
        </w:rPr>
        <w:t>т</w:t>
      </w:r>
      <w:r w:rsidRPr="00F10A98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F10A98">
        <w:rPr>
          <w:rFonts w:ascii="Bookman Old Style" w:hAnsi="Bookman Old Style"/>
          <w:sz w:val="24"/>
          <w:szCs w:val="24"/>
        </w:rPr>
        <w:t>Под</w:t>
      </w:r>
      <w:r>
        <w:rPr>
          <w:rFonts w:ascii="Bookman Old Style" w:hAnsi="Bookman Old Style"/>
          <w:sz w:val="24"/>
          <w:szCs w:val="24"/>
        </w:rPr>
        <w:t>программы</w:t>
      </w:r>
      <w:r w:rsidRPr="00F10A98">
        <w:rPr>
          <w:rFonts w:ascii="Bookman Old Style" w:hAnsi="Bookman Old Style"/>
          <w:sz w:val="24"/>
          <w:szCs w:val="24"/>
        </w:rPr>
        <w:t>-5</w:t>
      </w:r>
      <w:r w:rsidRPr="00F10A98">
        <w:rPr>
          <w:rFonts w:ascii="Bookman Old Style" w:hAnsi="Bookman Old Style" w:cs="Arial"/>
          <w:sz w:val="24"/>
          <w:szCs w:val="24"/>
        </w:rPr>
        <w:t>.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10A98">
        <w:rPr>
          <w:rFonts w:ascii="Bookman Old Style" w:hAnsi="Bookman Old Style"/>
          <w:b/>
        </w:rPr>
        <w:t>Временные риски</w:t>
      </w:r>
      <w:r>
        <w:rPr>
          <w:rFonts w:ascii="Bookman Old Style" w:hAnsi="Bookman Old Style"/>
        </w:rPr>
        <w:t>:</w:t>
      </w:r>
      <w:r w:rsidRPr="00F10A98">
        <w:rPr>
          <w:rFonts w:ascii="Bookman Old Style" w:hAnsi="Bookman Old Style"/>
        </w:rPr>
        <w:t xml:space="preserve"> основным фактором для возникновения данного риска является отставание от сроков реализации мероприятий Подпр</w:t>
      </w:r>
      <w:r w:rsidRPr="00F10A98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>граммы</w:t>
      </w:r>
      <w:r w:rsidRPr="00F10A98">
        <w:rPr>
          <w:rFonts w:ascii="Bookman Old Style" w:hAnsi="Bookman Old Style"/>
        </w:rPr>
        <w:t>-5. Последствия возникновения данного риска преодолеваются п</w:t>
      </w:r>
      <w:r w:rsidRPr="00F10A98">
        <w:rPr>
          <w:rFonts w:ascii="Bookman Old Style" w:hAnsi="Bookman Old Style"/>
        </w:rPr>
        <w:t>у</w:t>
      </w:r>
      <w:r w:rsidRPr="00F10A98">
        <w:rPr>
          <w:rFonts w:ascii="Bookman Old Style" w:hAnsi="Bookman Old Style"/>
        </w:rPr>
        <w:t>тём мониторинга реали</w:t>
      </w:r>
      <w:r>
        <w:rPr>
          <w:rFonts w:ascii="Bookman Old Style" w:hAnsi="Bookman Old Style"/>
        </w:rPr>
        <w:t>зации Подпрограммы</w:t>
      </w:r>
      <w:r w:rsidRPr="00F10A98">
        <w:rPr>
          <w:rFonts w:ascii="Bookman Old Style" w:hAnsi="Bookman Old Style"/>
        </w:rPr>
        <w:t>-5, который ориентирован на раннее предупреждение возникновения проблем и отклонений хода реал</w:t>
      </w:r>
      <w:r w:rsidRPr="00F10A98">
        <w:rPr>
          <w:rFonts w:ascii="Bookman Old Style" w:hAnsi="Bookman Old Style"/>
        </w:rPr>
        <w:t>и</w:t>
      </w:r>
      <w:r w:rsidR="00353A2A">
        <w:rPr>
          <w:rFonts w:ascii="Bookman Old Style" w:hAnsi="Bookman Old Style"/>
        </w:rPr>
        <w:t>зации Подпрограммы</w:t>
      </w:r>
      <w:r w:rsidRPr="00F10A98">
        <w:rPr>
          <w:rFonts w:ascii="Bookman Old Style" w:hAnsi="Bookman Old Style"/>
        </w:rPr>
        <w:t>-5</w:t>
      </w:r>
      <w:r w:rsidRPr="00F10A98">
        <w:rPr>
          <w:rFonts w:ascii="Bookman Old Style" w:hAnsi="Bookman Old Style"/>
          <w:b/>
        </w:rPr>
        <w:t xml:space="preserve"> </w:t>
      </w:r>
      <w:r w:rsidRPr="00F10A98">
        <w:rPr>
          <w:rFonts w:ascii="Bookman Old Style" w:hAnsi="Bookman Old Style"/>
        </w:rPr>
        <w:t>от запланированного уровня.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10A98">
        <w:rPr>
          <w:rFonts w:ascii="Bookman Old Style" w:hAnsi="Bookman Old Style"/>
          <w:b/>
        </w:rPr>
        <w:t>Управленческие риски</w:t>
      </w:r>
      <w:r w:rsidRPr="00F10A98">
        <w:rPr>
          <w:rFonts w:ascii="Bookman Old Style" w:hAnsi="Bookman Old Style"/>
        </w:rPr>
        <w:t>: данные риски связаны с неэффективным управлением пр</w:t>
      </w:r>
      <w:r>
        <w:rPr>
          <w:rFonts w:ascii="Bookman Old Style" w:hAnsi="Bookman Old Style"/>
        </w:rPr>
        <w:t>оцессом реализации Подпрограммы</w:t>
      </w:r>
      <w:r w:rsidRPr="00F10A98">
        <w:rPr>
          <w:rFonts w:ascii="Bookman Old Style" w:hAnsi="Bookman Old Style"/>
        </w:rPr>
        <w:t>-5 и несогласованн</w:t>
      </w:r>
      <w:r w:rsidRPr="00F10A98">
        <w:rPr>
          <w:rFonts w:ascii="Bookman Old Style" w:hAnsi="Bookman Old Style"/>
        </w:rPr>
        <w:t>о</w:t>
      </w:r>
      <w:r w:rsidRPr="00F10A98">
        <w:rPr>
          <w:rFonts w:ascii="Bookman Old Style" w:hAnsi="Bookman Old Style"/>
        </w:rPr>
        <w:t xml:space="preserve">стью действий ответственного исполнителя и участников Подпрограммы -5. </w:t>
      </w:r>
      <w:r w:rsidRPr="00F10A98">
        <w:rPr>
          <w:rFonts w:ascii="Bookman Old Style" w:hAnsi="Bookman Old Style" w:cs="Arial"/>
        </w:rPr>
        <w:t>Минимизация отрицательных последствий</w:t>
      </w:r>
      <w:r w:rsidRPr="00F10A98">
        <w:rPr>
          <w:rFonts w:ascii="Bookman Old Style" w:hAnsi="Bookman Old Style"/>
        </w:rPr>
        <w:t xml:space="preserve"> названного риска возможна за счет:</w:t>
      </w:r>
    </w:p>
    <w:p w:rsidR="00F10A98" w:rsidRPr="00F10A98" w:rsidRDefault="00F10A98" w:rsidP="00F10A98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F10A98">
        <w:rPr>
          <w:rFonts w:ascii="Bookman Old Style" w:hAnsi="Bookman Old Style"/>
          <w:sz w:val="24"/>
          <w:szCs w:val="24"/>
        </w:rPr>
        <w:t>ответственного испо</w:t>
      </w:r>
      <w:r w:rsidRPr="00F10A98">
        <w:rPr>
          <w:rFonts w:ascii="Bookman Old Style" w:hAnsi="Bookman Old Style"/>
          <w:sz w:val="24"/>
          <w:szCs w:val="24"/>
        </w:rPr>
        <w:t>л</w:t>
      </w:r>
      <w:r w:rsidRPr="00F10A98">
        <w:rPr>
          <w:rFonts w:ascii="Bookman Old Style" w:hAnsi="Bookman Old Style"/>
          <w:sz w:val="24"/>
          <w:szCs w:val="24"/>
        </w:rPr>
        <w:t>нителя и участников Подпро</w:t>
      </w:r>
      <w:r>
        <w:rPr>
          <w:rFonts w:ascii="Bookman Old Style" w:hAnsi="Bookman Old Style"/>
          <w:sz w:val="24"/>
          <w:szCs w:val="24"/>
        </w:rPr>
        <w:t>граммы</w:t>
      </w:r>
      <w:r w:rsidRPr="00F10A98">
        <w:rPr>
          <w:rFonts w:ascii="Bookman Old Style" w:hAnsi="Bookman Old Style"/>
          <w:sz w:val="24"/>
          <w:szCs w:val="24"/>
        </w:rPr>
        <w:t>-5;</w:t>
      </w:r>
    </w:p>
    <w:p w:rsidR="00F10A98" w:rsidRPr="00F10A98" w:rsidRDefault="00F10A98" w:rsidP="00F10A98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F10A98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Под</w:t>
      </w:r>
      <w:r>
        <w:rPr>
          <w:rFonts w:ascii="Bookman Old Style" w:hAnsi="Bookman Old Style"/>
          <w:sz w:val="24"/>
          <w:szCs w:val="24"/>
        </w:rPr>
        <w:t>программы</w:t>
      </w:r>
      <w:r w:rsidRPr="00F10A98">
        <w:rPr>
          <w:rFonts w:ascii="Bookman Old Style" w:hAnsi="Bookman Old Style"/>
          <w:sz w:val="24"/>
          <w:szCs w:val="24"/>
        </w:rPr>
        <w:t>-5</w:t>
      </w:r>
      <w:r w:rsidRPr="00F10A98">
        <w:rPr>
          <w:rFonts w:ascii="Bookman Old Style" w:hAnsi="Bookman Old Style" w:cs="Arial"/>
          <w:sz w:val="24"/>
          <w:szCs w:val="24"/>
        </w:rPr>
        <w:t>;</w:t>
      </w:r>
    </w:p>
    <w:p w:rsidR="00F10A98" w:rsidRPr="00F10A98" w:rsidRDefault="00F10A98" w:rsidP="00F10A98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F10A98">
        <w:rPr>
          <w:rFonts w:ascii="Bookman Old Style" w:hAnsi="Bookman Old Style" w:cs="Arial"/>
        </w:rPr>
        <w:t>-</w:t>
      </w:r>
      <w:r w:rsidRPr="00F10A98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F10A98">
        <w:rPr>
          <w:rFonts w:ascii="Bookman Old Style" w:hAnsi="Bookman Old Style"/>
          <w:shd w:val="clear" w:color="auto" w:fill="FFFFFF"/>
        </w:rPr>
        <w:t>ю</w:t>
      </w:r>
      <w:r w:rsidRPr="00F10A98">
        <w:rPr>
          <w:rFonts w:ascii="Bookman Old Style" w:hAnsi="Bookman Old Style"/>
          <w:shd w:val="clear" w:color="auto" w:fill="FFFFFF"/>
        </w:rPr>
        <w:t>щихся возможностей;</w:t>
      </w:r>
    </w:p>
    <w:p w:rsidR="00F10A98" w:rsidRPr="00F10A98" w:rsidRDefault="00F10A98" w:rsidP="00F10A98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F10A98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F10A98" w:rsidRPr="00F10A98" w:rsidRDefault="00F10A98" w:rsidP="00F10A98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7.Показатели (индикаторы) Подпрограммы-5</w:t>
      </w:r>
    </w:p>
    <w:p w:rsidR="00353A2A" w:rsidRDefault="00353A2A" w:rsidP="00F10A98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Подпрограммы-5 с расшифровкой плановых значений по годам её реализации приведены в приложении №1 к Подпрограмме-5.</w:t>
      </w:r>
    </w:p>
    <w:p w:rsidR="00F10A98" w:rsidRPr="00F10A98" w:rsidRDefault="00F10A98" w:rsidP="00F10A98">
      <w:pPr>
        <w:shd w:val="clear" w:color="auto" w:fill="FFFFFF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F10A98" w:rsidRPr="00F10A98" w:rsidRDefault="00F10A98" w:rsidP="00F10A98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8.Основные мероприятия Подпрограммы-5.</w:t>
      </w:r>
    </w:p>
    <w:p w:rsidR="00353A2A" w:rsidRDefault="00353A2A" w:rsidP="00353A2A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353A2A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0A98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Подпрограммы-5 с указанием ср</w:t>
      </w:r>
      <w:r w:rsidRPr="00F10A98">
        <w:rPr>
          <w:rFonts w:ascii="Bookman Old Style" w:hAnsi="Bookman Old Style"/>
          <w:color w:val="000000"/>
          <w:sz w:val="24"/>
          <w:szCs w:val="24"/>
        </w:rPr>
        <w:t>о</w:t>
      </w:r>
      <w:r w:rsidRPr="00F10A98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Подпрограмме-5.</w:t>
      </w:r>
    </w:p>
    <w:p w:rsidR="00F10A98" w:rsidRPr="00F10A98" w:rsidRDefault="00F10A98" w:rsidP="00F10A98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10A98" w:rsidRPr="00F10A98" w:rsidRDefault="00F10A98" w:rsidP="00F10A98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10A98">
        <w:rPr>
          <w:rFonts w:ascii="Bookman Old Style" w:hAnsi="Bookman Old Style"/>
          <w:b/>
          <w:color w:val="000000"/>
          <w:sz w:val="24"/>
          <w:szCs w:val="24"/>
        </w:rPr>
        <w:t>9.Ресурсное обеспечение Подпрограммы-5</w:t>
      </w:r>
    </w:p>
    <w:p w:rsidR="00353A2A" w:rsidRDefault="00353A2A" w:rsidP="00353A2A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353A2A" w:rsidRDefault="00F10A98" w:rsidP="00353A2A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  <w:sectPr w:rsidR="00353A2A" w:rsidSect="00F10A98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6" w:h="16838"/>
          <w:pgMar w:top="720" w:right="849" w:bottom="720" w:left="1701" w:header="419" w:footer="709" w:gutter="0"/>
          <w:cols w:space="708"/>
          <w:docGrid w:linePitch="360"/>
        </w:sectPr>
      </w:pPr>
      <w:r w:rsidRPr="00F10A98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Подпрограммы-5  приведе</w:t>
      </w:r>
      <w:r w:rsidR="00353A2A">
        <w:rPr>
          <w:rFonts w:ascii="Bookman Old Style" w:hAnsi="Bookman Old Style"/>
          <w:color w:val="000000"/>
          <w:sz w:val="24"/>
          <w:szCs w:val="24"/>
        </w:rPr>
        <w:t>на в приложении №3 к</w:t>
      </w:r>
      <w:r w:rsidRPr="00F10A98">
        <w:rPr>
          <w:rFonts w:ascii="Bookman Old Style" w:hAnsi="Bookman Old Style"/>
          <w:color w:val="000000"/>
          <w:sz w:val="24"/>
          <w:szCs w:val="24"/>
        </w:rPr>
        <w:t xml:space="preserve"> Муниципальной программе.</w:t>
      </w:r>
    </w:p>
    <w:p w:rsidR="00F10A98" w:rsidRPr="00353A2A" w:rsidRDefault="00F10A98" w:rsidP="00353A2A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53A2A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№1</w:t>
      </w:r>
    </w:p>
    <w:p w:rsidR="00F10A98" w:rsidRPr="00353A2A" w:rsidRDefault="00F10A98" w:rsidP="00353A2A">
      <w:pPr>
        <w:ind w:left="11340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53A2A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Подпрограмме-5</w:t>
      </w:r>
    </w:p>
    <w:p w:rsidR="00353A2A" w:rsidRPr="00F10A98" w:rsidRDefault="00353A2A" w:rsidP="00F10A98">
      <w:pPr>
        <w:jc w:val="right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F10A98" w:rsidRDefault="00F10A98" w:rsidP="00F10A9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10A98">
        <w:rPr>
          <w:rFonts w:ascii="Bookman Old Style" w:hAnsi="Bookman Old Style" w:cs="Arial"/>
          <w:b/>
          <w:sz w:val="24"/>
          <w:szCs w:val="24"/>
        </w:rPr>
        <w:t>Целевые показатели (ин</w:t>
      </w:r>
      <w:r w:rsidR="00353A2A">
        <w:rPr>
          <w:rFonts w:ascii="Bookman Old Style" w:hAnsi="Bookman Old Style" w:cs="Arial"/>
          <w:b/>
          <w:sz w:val="24"/>
          <w:szCs w:val="24"/>
        </w:rPr>
        <w:t>дикаторы) Подпрограммы-5</w:t>
      </w:r>
    </w:p>
    <w:p w:rsidR="00353A2A" w:rsidRPr="00F10A98" w:rsidRDefault="00353A2A" w:rsidP="00F10A9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2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"/>
        <w:gridCol w:w="3860"/>
        <w:gridCol w:w="813"/>
        <w:gridCol w:w="1218"/>
        <w:gridCol w:w="1219"/>
        <w:gridCol w:w="1218"/>
        <w:gridCol w:w="1219"/>
        <w:gridCol w:w="1218"/>
        <w:gridCol w:w="1219"/>
        <w:gridCol w:w="1218"/>
        <w:gridCol w:w="1422"/>
      </w:tblGrid>
      <w:tr w:rsidR="00F10A98" w:rsidRPr="00353A2A" w:rsidTr="00353A2A">
        <w:trPr>
          <w:trHeight w:val="360"/>
        </w:trPr>
        <w:tc>
          <w:tcPr>
            <w:tcW w:w="15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 xml:space="preserve">Наименование Подпрограммы-5 </w:t>
            </w:r>
            <w:r w:rsidRPr="00353A2A">
              <w:rPr>
                <w:rFonts w:ascii="Bookman Old Style" w:hAnsi="Bookman Old Style"/>
                <w:sz w:val="18"/>
                <w:szCs w:val="18"/>
              </w:rPr>
              <w:t>«Реконструкция объектов теплоснабжения образовательных организаций Моздокского района»</w:t>
            </w:r>
            <w:r w:rsidRPr="00353A2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10A98" w:rsidRPr="00353A2A" w:rsidTr="00353A2A">
        <w:trPr>
          <w:trHeight w:val="1077"/>
        </w:trPr>
        <w:tc>
          <w:tcPr>
            <w:tcW w:w="15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Цели: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1.Обеспечение бесперебойного теплоснабжения образовательных организаций.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 xml:space="preserve">2.Создание комфортных  </w:t>
            </w:r>
            <w:proofErr w:type="spellStart"/>
            <w:r w:rsidRPr="00353A2A">
              <w:rPr>
                <w:rFonts w:ascii="Bookman Old Style" w:hAnsi="Bookman Old Style"/>
                <w:sz w:val="18"/>
                <w:szCs w:val="18"/>
              </w:rPr>
              <w:t>санитарно</w:t>
            </w:r>
            <w:proofErr w:type="spellEnd"/>
            <w:r w:rsidRPr="00353A2A">
              <w:rPr>
                <w:rFonts w:ascii="Bookman Old Style" w:hAnsi="Bookman Old Style"/>
                <w:sz w:val="18"/>
                <w:szCs w:val="18"/>
              </w:rPr>
              <w:t xml:space="preserve"> - эпидемиологических условий.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3.Выполнение требований Федерального закона от 23.11.2009г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</w:tr>
      <w:tr w:rsidR="00F10A98" w:rsidRPr="00353A2A" w:rsidTr="00353A2A">
        <w:trPr>
          <w:trHeight w:val="1436"/>
        </w:trPr>
        <w:tc>
          <w:tcPr>
            <w:tcW w:w="15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Задачи: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1.Эффективное и рациональное использование энергетических ресурсов;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2.Поддержка и стимулирование энергосбережения и повышения энергетической эффективности;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3.Системность и комплексность проведения мероприятий по энергосбережению и повышению энергетической эффективности;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4.Планирование энергосбережения и повышения энергетической эффективности;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z w:val="18"/>
                <w:szCs w:val="18"/>
              </w:rPr>
              <w:t>5.Использование энергетических ресурсов с учетом ресурсных, производственно-технологических, экологических и социальных условий.</w:t>
            </w:r>
          </w:p>
        </w:tc>
      </w:tr>
      <w:tr w:rsidR="00F10A98" w:rsidRPr="00353A2A" w:rsidTr="00353A2A">
        <w:trPr>
          <w:trHeight w:val="172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№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353A2A">
              <w:rPr>
                <w:rFonts w:ascii="Bookman Old Style" w:hAnsi="Bookman Old Style" w:cs="Arial"/>
                <w:sz w:val="18"/>
                <w:szCs w:val="18"/>
              </w:rPr>
              <w:t>п</w:t>
            </w:r>
            <w:proofErr w:type="gramEnd"/>
            <w:r w:rsidRPr="00353A2A">
              <w:rPr>
                <w:rFonts w:ascii="Bookman Old Style" w:hAnsi="Bookman Old Style" w:cs="Arial"/>
                <w:sz w:val="18"/>
                <w:szCs w:val="18"/>
              </w:rPr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F10A98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Ед. изм.</w:t>
            </w:r>
          </w:p>
        </w:tc>
        <w:tc>
          <w:tcPr>
            <w:tcW w:w="8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98" w:rsidRPr="00353A2A" w:rsidRDefault="00F10A98" w:rsidP="00F10A98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Исходные показатели</w:t>
            </w:r>
          </w:p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базового 2014 года</w:t>
            </w:r>
          </w:p>
        </w:tc>
      </w:tr>
      <w:tr w:rsidR="00F10A98" w:rsidRPr="00353A2A" w:rsidTr="00353A2A">
        <w:trPr>
          <w:trHeight w:val="124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2015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2017год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2019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2020 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2021 год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98" w:rsidRPr="00353A2A" w:rsidRDefault="00F10A98" w:rsidP="00F10A98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F10A98" w:rsidRPr="00353A2A" w:rsidTr="00353A2A">
        <w:trPr>
          <w:trHeight w:val="1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53A2A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</w:tr>
      <w:tr w:rsidR="00F10A98" w:rsidRPr="00353A2A" w:rsidTr="00353A2A">
        <w:trPr>
          <w:trHeight w:val="9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pacing w:val="-3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Количество образовательных организ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а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ций, в которых проведены работы по ремонту и реконструкции сетей тепл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о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снабжения</w:t>
            </w:r>
            <w:r w:rsidRPr="00353A2A">
              <w:rPr>
                <w:rFonts w:ascii="Bookman Old Style" w:hAnsi="Bookman Old Style"/>
                <w:color w:val="FF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353A2A">
              <w:rPr>
                <w:rFonts w:ascii="Bookman Old Style" w:eastAsia="MS Mincho" w:hAnsi="Bookman Old Style"/>
                <w:sz w:val="18"/>
                <w:szCs w:val="18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</w:tr>
      <w:tr w:rsidR="00F10A98" w:rsidRPr="00353A2A" w:rsidTr="00353A2A">
        <w:trPr>
          <w:trHeight w:val="9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pacing w:val="-3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Количество образовательных организ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а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ций, в которых проведены монтаж и реконструкция  узлов учёта энерг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о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снабжения.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353A2A">
              <w:rPr>
                <w:rFonts w:ascii="Bookman Old Style" w:eastAsia="MS Mincho" w:hAnsi="Bookman Old Style"/>
                <w:sz w:val="18"/>
                <w:szCs w:val="18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</w:tr>
      <w:tr w:rsidR="00F10A98" w:rsidRPr="00353A2A" w:rsidTr="00353A2A">
        <w:trPr>
          <w:trHeight w:val="89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A98" w:rsidRPr="00353A2A" w:rsidRDefault="00F10A98" w:rsidP="00F10A98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pacing w:val="-3"/>
                <w:sz w:val="18"/>
                <w:szCs w:val="18"/>
              </w:rPr>
            </w:pP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Количество образовательных организ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а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ций, в которых проведены работы по ремонту и реконструкции установле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н</w:t>
            </w:r>
            <w:r w:rsidRPr="00353A2A">
              <w:rPr>
                <w:rFonts w:ascii="Bookman Old Style" w:hAnsi="Bookman Old Style"/>
                <w:spacing w:val="-3"/>
                <w:sz w:val="18"/>
                <w:szCs w:val="18"/>
              </w:rPr>
              <w:t>ного оборудования</w:t>
            </w:r>
            <w:r w:rsidRPr="00353A2A">
              <w:rPr>
                <w:rFonts w:ascii="Bookman Old Style" w:hAnsi="Bookman Old Style"/>
                <w:color w:val="FF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353A2A">
              <w:rPr>
                <w:rFonts w:ascii="Bookman Old Style" w:eastAsia="MS Mincho" w:hAnsi="Bookman Old Style"/>
                <w:sz w:val="18"/>
                <w:szCs w:val="18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8" w:rsidRPr="00353A2A" w:rsidRDefault="00F10A98" w:rsidP="00353A2A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3A2A">
              <w:rPr>
                <w:rFonts w:ascii="Bookman Old Style" w:hAnsi="Bookman Old Style" w:cs="Arial"/>
                <w:sz w:val="18"/>
                <w:szCs w:val="18"/>
              </w:rPr>
              <w:t>16</w:t>
            </w:r>
          </w:p>
        </w:tc>
      </w:tr>
    </w:tbl>
    <w:p w:rsidR="00F10A98" w:rsidRPr="00F10A98" w:rsidRDefault="00F10A98" w:rsidP="00F10A98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353A2A" w:rsidRDefault="00353A2A" w:rsidP="00F10A98">
      <w:pPr>
        <w:rPr>
          <w:rFonts w:ascii="Bookman Old Style" w:hAnsi="Bookman Old Style"/>
          <w:b/>
          <w:sz w:val="24"/>
          <w:szCs w:val="24"/>
        </w:rPr>
        <w:sectPr w:rsidR="00353A2A" w:rsidSect="00353A2A">
          <w:pgSz w:w="16838" w:h="11906" w:orient="landscape"/>
          <w:pgMar w:top="1701" w:right="720" w:bottom="849" w:left="720" w:header="419" w:footer="709" w:gutter="0"/>
          <w:cols w:space="708"/>
          <w:docGrid w:linePitch="360"/>
        </w:sectPr>
      </w:pPr>
    </w:p>
    <w:p w:rsidR="00353A2A" w:rsidRPr="00353A2A" w:rsidRDefault="00353A2A" w:rsidP="00353A2A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53A2A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353A2A" w:rsidRPr="00353A2A" w:rsidRDefault="00353A2A" w:rsidP="00353A2A">
      <w:pPr>
        <w:ind w:left="11340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53A2A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Подпрограмме-5</w:t>
      </w:r>
    </w:p>
    <w:p w:rsidR="001145CB" w:rsidRDefault="001145CB" w:rsidP="00F10A98">
      <w:pPr>
        <w:rPr>
          <w:rFonts w:ascii="Bookman Old Style" w:hAnsi="Bookman Old Style"/>
          <w:b/>
          <w:sz w:val="24"/>
          <w:szCs w:val="24"/>
        </w:rPr>
      </w:pPr>
    </w:p>
    <w:p w:rsidR="00353A2A" w:rsidRPr="00353A2A" w:rsidRDefault="00353A2A" w:rsidP="00353A2A">
      <w:pPr>
        <w:jc w:val="center"/>
        <w:rPr>
          <w:rFonts w:ascii="Bookman Old Style" w:hAnsi="Bookman Old Style"/>
          <w:b/>
          <w:sz w:val="24"/>
          <w:szCs w:val="24"/>
        </w:rPr>
      </w:pPr>
      <w:r w:rsidRPr="00353A2A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Подпрограммы-5</w:t>
      </w:r>
    </w:p>
    <w:p w:rsidR="00353A2A" w:rsidRDefault="00353A2A" w:rsidP="00F10A98">
      <w:pPr>
        <w:rPr>
          <w:rFonts w:ascii="Bookman Old Style" w:hAnsi="Bookman Old Style"/>
          <w:b/>
          <w:sz w:val="24"/>
          <w:szCs w:val="24"/>
        </w:rPr>
      </w:pPr>
    </w:p>
    <w:tbl>
      <w:tblPr>
        <w:tblW w:w="1554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62"/>
        <w:gridCol w:w="2943"/>
        <w:gridCol w:w="1599"/>
        <w:gridCol w:w="1455"/>
        <w:gridCol w:w="1177"/>
        <w:gridCol w:w="924"/>
        <w:gridCol w:w="1011"/>
        <w:gridCol w:w="966"/>
        <w:gridCol w:w="912"/>
        <w:gridCol w:w="912"/>
        <w:gridCol w:w="1036"/>
        <w:gridCol w:w="1147"/>
      </w:tblGrid>
      <w:tr w:rsidR="00353A2A" w:rsidRPr="00353A2A" w:rsidTr="00353A2A">
        <w:trPr>
          <w:trHeight w:val="443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№ </w:t>
            </w:r>
            <w:proofErr w:type="gramStart"/>
            <w:r w:rsidRPr="00353A2A">
              <w:rPr>
                <w:rFonts w:ascii="Bookman Old Style" w:hAnsi="Bookman Old Style"/>
                <w:sz w:val="16"/>
                <w:szCs w:val="16"/>
              </w:rPr>
              <w:t>п</w:t>
            </w:r>
            <w:proofErr w:type="gramEnd"/>
            <w:r w:rsidRPr="00353A2A">
              <w:rPr>
                <w:rFonts w:ascii="Bookman Old Style" w:hAnsi="Bookman Old Style"/>
                <w:sz w:val="16"/>
                <w:szCs w:val="16"/>
              </w:rPr>
              <w:t>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Срок исполн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ния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Источник финанс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рования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Планируемые объемы финансирования (</w:t>
            </w:r>
            <w:proofErr w:type="spellStart"/>
            <w:r w:rsidRPr="00353A2A">
              <w:rPr>
                <w:rFonts w:ascii="Bookman Old Style" w:hAnsi="Bookman Old Style"/>
                <w:sz w:val="16"/>
                <w:szCs w:val="16"/>
              </w:rPr>
              <w:t>тыс</w:t>
            </w:r>
            <w:proofErr w:type="gramStart"/>
            <w:r w:rsidRPr="00353A2A">
              <w:rPr>
                <w:rFonts w:ascii="Bookman Old Style" w:hAnsi="Bookman Old Style"/>
                <w:sz w:val="16"/>
                <w:szCs w:val="16"/>
              </w:rPr>
              <w:t>.р</w:t>
            </w:r>
            <w:proofErr w:type="gramEnd"/>
            <w:r w:rsidRPr="00353A2A">
              <w:rPr>
                <w:rFonts w:ascii="Bookman Old Style" w:hAnsi="Bookman Old Style"/>
                <w:sz w:val="16"/>
                <w:szCs w:val="16"/>
              </w:rPr>
              <w:t>уб</w:t>
            </w:r>
            <w:proofErr w:type="spellEnd"/>
            <w:r w:rsidRPr="00353A2A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</w:tr>
      <w:tr w:rsidR="00353A2A" w:rsidRPr="00353A2A" w:rsidTr="00353A2A">
        <w:trPr>
          <w:trHeight w:val="591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2 021</w:t>
            </w:r>
          </w:p>
        </w:tc>
      </w:tr>
      <w:tr w:rsidR="00353A2A" w:rsidRPr="00353A2A" w:rsidTr="00353A2A">
        <w:trPr>
          <w:trHeight w:val="246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353A2A" w:rsidRPr="00353A2A" w:rsidTr="00353A2A">
        <w:trPr>
          <w:trHeight w:val="52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Подпрогра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м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ма 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"Реконструкция объектов теплоснабжения муниципал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ь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ных  бюджетных образов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тельных организаций Моздо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к</w:t>
            </w: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ского района"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1 193,3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1 489,4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934,4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579,3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665,1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423,6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b/>
                <w:bCs/>
                <w:sz w:val="16"/>
                <w:szCs w:val="16"/>
              </w:rPr>
              <w:t>564,2</w:t>
            </w:r>
          </w:p>
        </w:tc>
      </w:tr>
      <w:tr w:rsidR="00353A2A" w:rsidRPr="00353A2A" w:rsidTr="00353A2A">
        <w:trPr>
          <w:trHeight w:val="997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Реконструкция объектов тепл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снабжения </w:t>
            </w:r>
            <w:proofErr w:type="gramStart"/>
            <w:r w:rsidRPr="00353A2A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gramEnd"/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 образовательных организаций Моздокского рай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на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Управление 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б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разования АМС Моздокского района РСО-Алания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2015-2021г.г.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1 193,3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1 489,4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934,4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579,3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665,1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423,6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564,2</w:t>
            </w:r>
          </w:p>
        </w:tc>
      </w:tr>
      <w:tr w:rsidR="00353A2A" w:rsidRPr="00353A2A" w:rsidTr="00353A2A">
        <w:trPr>
          <w:trHeight w:val="1957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1.1.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Обеспечение мероприятий по реконструкции объектов  тепл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снабжения муниципальных  бюджетных образовательных организаций</w:t>
            </w:r>
            <w:proofErr w:type="gramStart"/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 .</w:t>
            </w:r>
            <w:proofErr w:type="gramEnd"/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 Реконструкция существующих котельных, раб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ты по ремонту и реконструкции установленного оборудования, работы по ремонту и реко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353A2A">
              <w:rPr>
                <w:rFonts w:ascii="Bookman Old Style" w:hAnsi="Bookman Old Style"/>
                <w:sz w:val="16"/>
                <w:szCs w:val="16"/>
              </w:rPr>
              <w:t>струкции сетей теплоснабжения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1 193,3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1 489,4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934,4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579,3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665,1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423,6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2A" w:rsidRPr="00353A2A" w:rsidRDefault="00353A2A" w:rsidP="00353A2A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53A2A">
              <w:rPr>
                <w:rFonts w:ascii="Bookman Old Style" w:hAnsi="Bookman Old Style"/>
                <w:sz w:val="16"/>
                <w:szCs w:val="16"/>
              </w:rPr>
              <w:t>564,2</w:t>
            </w:r>
          </w:p>
        </w:tc>
      </w:tr>
    </w:tbl>
    <w:p w:rsidR="008D7C1C" w:rsidRDefault="008D7C1C" w:rsidP="00F10A98">
      <w:pPr>
        <w:rPr>
          <w:rFonts w:ascii="Bookman Old Style" w:hAnsi="Bookman Old Style"/>
          <w:b/>
          <w:sz w:val="24"/>
          <w:szCs w:val="24"/>
        </w:rPr>
        <w:sectPr w:rsidR="008D7C1C" w:rsidSect="00353A2A">
          <w:pgSz w:w="16838" w:h="11906" w:orient="landscape"/>
          <w:pgMar w:top="1701" w:right="720" w:bottom="849" w:left="720" w:header="419" w:footer="709" w:gutter="0"/>
          <w:cols w:space="708"/>
          <w:docGrid w:linePitch="360"/>
        </w:sectPr>
      </w:pPr>
    </w:p>
    <w:p w:rsidR="008D7C1C" w:rsidRDefault="008D7C1C" w:rsidP="008D7C1C">
      <w:pPr>
        <w:ind w:firstLine="393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D7C1C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 xml:space="preserve">Подпрограмма- 6 </w:t>
      </w:r>
      <w:r w:rsidRPr="008D7C1C">
        <w:rPr>
          <w:rFonts w:ascii="Bookman Old Style" w:hAnsi="Bookman Old Style"/>
          <w:b/>
          <w:sz w:val="24"/>
          <w:szCs w:val="24"/>
        </w:rPr>
        <w:t>«</w:t>
      </w:r>
      <w:r w:rsidRPr="008D7C1C">
        <w:rPr>
          <w:rFonts w:ascii="Bookman Old Style" w:hAnsi="Bookman Old Style"/>
          <w:b/>
          <w:bCs/>
          <w:sz w:val="24"/>
          <w:szCs w:val="24"/>
        </w:rPr>
        <w:t xml:space="preserve">Мероприятия по организации </w:t>
      </w:r>
    </w:p>
    <w:p w:rsidR="008D7C1C" w:rsidRDefault="008D7C1C" w:rsidP="008D7C1C">
      <w:pPr>
        <w:ind w:firstLine="393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D7C1C">
        <w:rPr>
          <w:rFonts w:ascii="Bookman Old Style" w:hAnsi="Bookman Old Style"/>
          <w:b/>
          <w:bCs/>
          <w:sz w:val="24"/>
          <w:szCs w:val="24"/>
        </w:rPr>
        <w:t xml:space="preserve">доступной среды </w:t>
      </w:r>
      <w:proofErr w:type="gramStart"/>
      <w:r w:rsidRPr="008D7C1C">
        <w:rPr>
          <w:rFonts w:ascii="Bookman Old Style" w:hAnsi="Bookman Old Style"/>
          <w:b/>
          <w:bCs/>
          <w:sz w:val="24"/>
          <w:szCs w:val="24"/>
        </w:rPr>
        <w:t>муниципальных</w:t>
      </w:r>
      <w:proofErr w:type="gramEnd"/>
      <w:r w:rsidRPr="008D7C1C">
        <w:rPr>
          <w:rFonts w:ascii="Bookman Old Style" w:hAnsi="Bookman Old Style"/>
          <w:b/>
          <w:bCs/>
          <w:sz w:val="24"/>
          <w:szCs w:val="24"/>
        </w:rPr>
        <w:t xml:space="preserve">  бюджетных образовательных </w:t>
      </w:r>
    </w:p>
    <w:p w:rsidR="008D7C1C" w:rsidRPr="008D7C1C" w:rsidRDefault="008D7C1C" w:rsidP="008D7C1C">
      <w:pPr>
        <w:ind w:firstLine="393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D7C1C">
        <w:rPr>
          <w:rFonts w:ascii="Bookman Old Style" w:hAnsi="Bookman Old Style"/>
          <w:b/>
          <w:bCs/>
          <w:sz w:val="24"/>
          <w:szCs w:val="24"/>
        </w:rPr>
        <w:t>организаций Моздокского района»</w:t>
      </w:r>
    </w:p>
    <w:p w:rsidR="008D7C1C" w:rsidRPr="008D7C1C" w:rsidRDefault="008D7C1C" w:rsidP="008D7C1C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bCs/>
          <w:color w:val="000000"/>
          <w:sz w:val="24"/>
          <w:szCs w:val="24"/>
        </w:rPr>
        <w:t>(далее по тексту–Подпрограмма-6)</w:t>
      </w:r>
    </w:p>
    <w:p w:rsidR="008D7C1C" w:rsidRPr="008D7C1C" w:rsidRDefault="008D7C1C" w:rsidP="008D7C1C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D7C1C" w:rsidRPr="008D7C1C" w:rsidRDefault="008D7C1C" w:rsidP="008D7C1C">
      <w:pPr>
        <w:widowControl/>
        <w:numPr>
          <w:ilvl w:val="0"/>
          <w:numId w:val="40"/>
        </w:numPr>
        <w:autoSpaceDE/>
        <w:autoSpaceDN/>
        <w:adjustRightInd/>
        <w:ind w:left="0"/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bCs/>
          <w:color w:val="000000"/>
          <w:sz w:val="24"/>
          <w:szCs w:val="24"/>
        </w:rPr>
        <w:t>Паспорт Подпрограммы-6</w:t>
      </w:r>
    </w:p>
    <w:p w:rsidR="008D7C1C" w:rsidRPr="008D7C1C" w:rsidRDefault="008D7C1C" w:rsidP="008D7C1C">
      <w:pPr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Ответственный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исполнитель</w:t>
            </w: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самоуправления Моздокского района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Участники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докского района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Цели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pStyle w:val="ConsPlusNonformat"/>
              <w:widowControl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Повышение доступности объектов социальной инфраструктуры, информационных ресурсов для д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тей с ограниченными возможностями здоровья.</w:t>
            </w:r>
          </w:p>
          <w:p w:rsidR="008D7C1C" w:rsidRPr="008D7C1C" w:rsidRDefault="008D7C1C" w:rsidP="008D7C1C">
            <w:pPr>
              <w:pStyle w:val="ConsPlusNonformat"/>
              <w:widowControl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>Формирование позитивного общественного мн</w:t>
            </w: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>е</w:t>
            </w: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ния в отношении </w:t>
            </w:r>
            <w:proofErr w:type="gramStart"/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>проблем обеспечения доступности среды жизнедеятельности</w:t>
            </w:r>
            <w:proofErr w:type="gramEnd"/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для детей с ограниченн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ы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ми возможностями здоровья и для детей -</w:t>
            </w: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 инвал</w:t>
            </w: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>и</w:t>
            </w:r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>дов.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Задачи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Подпрограммы-6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pStyle w:val="ConsPlusNonformat"/>
              <w:widowControl/>
              <w:tabs>
                <w:tab w:val="left" w:pos="317"/>
                <w:tab w:val="left" w:pos="763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 xml:space="preserve"> 1.Обеспечение беспрепятственного доступа детей с ограниченными возможностями здоровья и дете</w:t>
            </w:r>
            <w:proofErr w:type="gramStart"/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>й-</w:t>
            </w:r>
            <w:proofErr w:type="gramEnd"/>
            <w:r w:rsidRPr="008D7C1C">
              <w:rPr>
                <w:rStyle w:val="apple-style-span"/>
                <w:rFonts w:ascii="Bookman Old Style" w:hAnsi="Bookman Old Style"/>
                <w:color w:val="000000"/>
                <w:sz w:val="24"/>
                <w:szCs w:val="24"/>
              </w:rPr>
              <w:t xml:space="preserve"> инвалидов</w:t>
            </w:r>
            <w:r w:rsidRPr="008D7C1C">
              <w:rPr>
                <w:rFonts w:ascii="Bookman Old Style" w:hAnsi="Bookman Old Style" w:cs="Times New Roman"/>
                <w:sz w:val="24"/>
                <w:szCs w:val="24"/>
              </w:rPr>
              <w:t xml:space="preserve"> к социально значимым объектам.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2.Обеспечение беспрепятственного доступа детей с ограниченными возможностями и дете</w:t>
            </w:r>
            <w:proofErr w:type="gramStart"/>
            <w:r w:rsidRPr="008D7C1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8D7C1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к использованию информационных ресурсов.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Целевые индикат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ры и </w:t>
            </w:r>
          </w:p>
          <w:p w:rsidR="008D7C1C" w:rsidRPr="008D7C1C" w:rsidRDefault="008D7C1C" w:rsidP="008D7C1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8D7C1C" w:rsidRPr="008D7C1C" w:rsidRDefault="008D7C1C" w:rsidP="008D7C1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Подпрограммы- 6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1. Количество дошкольных образовательных орган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заций, в которых обеспечена общедоступность обр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зования для детей с ограниченными возможностями здоровья и детей-</w:t>
            </w:r>
            <w:r w:rsidRPr="008D7C1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>инвалидов</w:t>
            </w:r>
            <w:proofErr w:type="gramStart"/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  <w:proofErr w:type="gramEnd"/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2. Количество общеобразовательных организаций, в которых обеспечена общедоступность образования для детей с ограниченными возможностями здоровья и дете</w:t>
            </w:r>
            <w:proofErr w:type="gramStart"/>
            <w:r w:rsidRPr="008D7C1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8D7C1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. 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Этапы и сроки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Подпрограммы- 6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Подпрограммы-6  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bCs/>
                <w:sz w:val="24"/>
                <w:szCs w:val="24"/>
              </w:rPr>
              <w:t>2015-2016 годы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 w:rsidRPr="008D7C1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Подпрограммы-6 не 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предусмо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рены.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Объемы и источники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финансирования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Подпрограммы 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Общий объем финансирования  Подпрограммы -6 составляет всего – 1 512,00 тыс. рублей из местного  бюджета муниципального образования – Моздокский район, в </w:t>
            </w:r>
            <w:proofErr w:type="spellStart"/>
            <w:r w:rsidRPr="008D7C1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2015 год -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1 468,40 тыс. руб. 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2016 год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- 43,60 тыс. руб.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Федеральный  бюджет муниципального образования – Моздокский район, всего 830,00 тыс. рублей, 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8D7C1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8D7C1C" w:rsidRPr="008D7C1C" w:rsidRDefault="008D7C1C" w:rsidP="008D7C1C">
            <w:pPr>
              <w:tabs>
                <w:tab w:val="left" w:pos="31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2015 год- 830,00 тыс. руб.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Моздокский район, всего 172 064,80 тыс. рублей, 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8D7C1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8D7C1C" w:rsidRPr="008D7C1C" w:rsidRDefault="008D7C1C" w:rsidP="008D7C1C">
            <w:pPr>
              <w:tabs>
                <w:tab w:val="left" w:pos="31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2015 год- 638,40 тыс. руб.</w:t>
            </w:r>
          </w:p>
          <w:p w:rsidR="008D7C1C" w:rsidRPr="008D7C1C" w:rsidRDefault="008D7C1C" w:rsidP="008D7C1C">
            <w:pPr>
              <w:tabs>
                <w:tab w:val="left" w:pos="317"/>
                <w:tab w:val="left" w:pos="2053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lastRenderedPageBreak/>
              <w:t>2016 год- 43,60 тыс. руб.</w:t>
            </w:r>
          </w:p>
        </w:tc>
      </w:tr>
      <w:tr w:rsidR="008D7C1C" w:rsidRPr="008D7C1C" w:rsidTr="008D7C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Ожидаемые резул</w:t>
            </w: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ь</w:t>
            </w: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таты  реализации </w:t>
            </w:r>
          </w:p>
          <w:p w:rsidR="008D7C1C" w:rsidRPr="008D7C1C" w:rsidRDefault="008D7C1C" w:rsidP="008D7C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color w:val="000000"/>
                <w:sz w:val="24"/>
                <w:szCs w:val="24"/>
              </w:rPr>
              <w:t>Подпрограммы-6.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1C" w:rsidRPr="008D7C1C" w:rsidRDefault="008D7C1C" w:rsidP="008D7C1C">
            <w:pPr>
              <w:pStyle w:val="a6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Количество образовательных организаций, в кот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рых обеспечена общедоступность образования для детей с ограниченными возможностями здоровья и для дете</w:t>
            </w:r>
            <w:proofErr w:type="gramStart"/>
            <w:r w:rsidRPr="008D7C1C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8D7C1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 xml:space="preserve"> инвалидов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в дошкольных образовател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ных организациях  за 2 года составит  2 шт.</w:t>
            </w:r>
          </w:p>
          <w:p w:rsidR="008D7C1C" w:rsidRPr="008D7C1C" w:rsidRDefault="008D7C1C" w:rsidP="008D7C1C">
            <w:pPr>
              <w:tabs>
                <w:tab w:val="left" w:pos="31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7C1C">
              <w:rPr>
                <w:rFonts w:ascii="Bookman Old Style" w:hAnsi="Bookman Old Style"/>
                <w:sz w:val="24"/>
                <w:szCs w:val="24"/>
              </w:rPr>
              <w:t>2. Количество образовательных организаций, в кот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рых обеспечена общедоступность образования для детей с ограниченными возможностями здоровья и для детей-</w:t>
            </w:r>
            <w:r w:rsidRPr="008D7C1C">
              <w:rPr>
                <w:rStyle w:val="apple-style-span"/>
                <w:rFonts w:ascii="Bookman Old Style" w:hAnsi="Bookman Old Style" w:cs="Courier New"/>
                <w:color w:val="000000"/>
                <w:sz w:val="24"/>
                <w:szCs w:val="24"/>
              </w:rPr>
              <w:t>инвалидов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 xml:space="preserve"> в общеобразовательных орган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8D7C1C">
              <w:rPr>
                <w:rFonts w:ascii="Bookman Old Style" w:hAnsi="Bookman Old Style"/>
                <w:sz w:val="24"/>
                <w:szCs w:val="24"/>
              </w:rPr>
              <w:t>зациях за 2 года составит 2 шт.</w:t>
            </w:r>
          </w:p>
        </w:tc>
      </w:tr>
    </w:tbl>
    <w:p w:rsidR="008D7C1C" w:rsidRPr="008D7C1C" w:rsidRDefault="008D7C1C" w:rsidP="008D7C1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D7C1C" w:rsidRDefault="008D7C1C" w:rsidP="008D7C1C">
      <w:pPr>
        <w:jc w:val="center"/>
        <w:rPr>
          <w:rFonts w:ascii="Bookman Old Style" w:hAnsi="Bookman Old Style"/>
          <w:b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 xml:space="preserve">2. Характеристика сферы реализации Подпрограммы-6, </w:t>
      </w:r>
    </w:p>
    <w:p w:rsidR="008D7C1C" w:rsidRPr="008D7C1C" w:rsidRDefault="008D7C1C" w:rsidP="008D7C1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8D7C1C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8D7C1C" w:rsidRPr="008D7C1C" w:rsidRDefault="008D7C1C" w:rsidP="008D7C1C">
      <w:pPr>
        <w:jc w:val="both"/>
        <w:rPr>
          <w:rFonts w:ascii="Bookman Old Style" w:hAnsi="Bookman Old Style"/>
          <w:sz w:val="24"/>
          <w:szCs w:val="24"/>
        </w:rPr>
      </w:pP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Рассматривая инвалидность как один из показателей здоровья нас</w:t>
      </w:r>
      <w:r w:rsidRPr="008D7C1C">
        <w:rPr>
          <w:rFonts w:ascii="Bookman Old Style" w:hAnsi="Bookman Old Style"/>
          <w:sz w:val="24"/>
          <w:szCs w:val="24"/>
        </w:rPr>
        <w:t>е</w:t>
      </w:r>
      <w:r w:rsidRPr="008D7C1C">
        <w:rPr>
          <w:rFonts w:ascii="Bookman Old Style" w:hAnsi="Bookman Old Style"/>
          <w:sz w:val="24"/>
          <w:szCs w:val="24"/>
        </w:rPr>
        <w:t>ления, следует отметить, что высокий уровень инвалидности в Моздокском районе является важнейшей проблемой. При этом в структуре причин пе</w:t>
      </w:r>
      <w:r w:rsidRPr="008D7C1C">
        <w:rPr>
          <w:rFonts w:ascii="Bookman Old Style" w:hAnsi="Bookman Old Style"/>
          <w:sz w:val="24"/>
          <w:szCs w:val="24"/>
        </w:rPr>
        <w:t>р</w:t>
      </w:r>
      <w:r w:rsidRPr="008D7C1C">
        <w:rPr>
          <w:rFonts w:ascii="Bookman Old Style" w:hAnsi="Bookman Old Style"/>
          <w:sz w:val="24"/>
          <w:szCs w:val="24"/>
        </w:rPr>
        <w:t>вичной инвалидности преобладают заболевания органов кровообращения и злокачественные новообразования. Наиболее многочисленными по составу и характерным особенностям взаимодействия с окружающей средой явл</w:t>
      </w:r>
      <w:r w:rsidRPr="008D7C1C">
        <w:rPr>
          <w:rFonts w:ascii="Bookman Old Style" w:hAnsi="Bookman Old Style"/>
          <w:sz w:val="24"/>
          <w:szCs w:val="24"/>
        </w:rPr>
        <w:t>я</w:t>
      </w:r>
      <w:r w:rsidRPr="008D7C1C">
        <w:rPr>
          <w:rFonts w:ascii="Bookman Old Style" w:hAnsi="Bookman Old Style"/>
          <w:sz w:val="24"/>
          <w:szCs w:val="24"/>
        </w:rPr>
        <w:t>ются четыре основные группы (категории) инвалидов: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- инвалиды с поражением опорно-двигательного аппарата, использ</w:t>
      </w:r>
      <w:r w:rsidRPr="008D7C1C">
        <w:rPr>
          <w:rFonts w:ascii="Bookman Old Style" w:hAnsi="Bookman Old Style"/>
          <w:sz w:val="24"/>
          <w:szCs w:val="24"/>
        </w:rPr>
        <w:t>у</w:t>
      </w:r>
      <w:r w:rsidRPr="008D7C1C">
        <w:rPr>
          <w:rFonts w:ascii="Bookman Old Style" w:hAnsi="Bookman Old Style"/>
          <w:sz w:val="24"/>
          <w:szCs w:val="24"/>
        </w:rPr>
        <w:t>ющие при передвижении вспомогательные средства (кресла-коляски, к</w:t>
      </w:r>
      <w:r w:rsidRPr="008D7C1C">
        <w:rPr>
          <w:rFonts w:ascii="Bookman Old Style" w:hAnsi="Bookman Old Style"/>
          <w:sz w:val="24"/>
          <w:szCs w:val="24"/>
        </w:rPr>
        <w:t>о</w:t>
      </w:r>
      <w:r w:rsidRPr="008D7C1C">
        <w:rPr>
          <w:rFonts w:ascii="Bookman Old Style" w:hAnsi="Bookman Old Style"/>
          <w:sz w:val="24"/>
          <w:szCs w:val="24"/>
        </w:rPr>
        <w:t>стыли, ходунки и т.д.);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- инвалиды с дефектами органа зрения, использующие при ориент</w:t>
      </w:r>
      <w:r w:rsidRPr="008D7C1C">
        <w:rPr>
          <w:rFonts w:ascii="Bookman Old Style" w:hAnsi="Bookman Old Style"/>
          <w:sz w:val="24"/>
          <w:szCs w:val="24"/>
        </w:rPr>
        <w:t>а</w:t>
      </w:r>
      <w:r w:rsidRPr="008D7C1C">
        <w:rPr>
          <w:rFonts w:ascii="Bookman Old Style" w:hAnsi="Bookman Old Style"/>
          <w:sz w:val="24"/>
          <w:szCs w:val="24"/>
        </w:rPr>
        <w:t>ции в пространстве трости;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- инвалиды с дефектами органа слуха;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- инвалиды со сниженными ментальными возможностями.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</w:t>
      </w:r>
      <w:r w:rsidRPr="008D7C1C">
        <w:rPr>
          <w:rFonts w:ascii="Bookman Old Style" w:hAnsi="Bookman Old Style"/>
          <w:sz w:val="24"/>
          <w:szCs w:val="24"/>
        </w:rPr>
        <w:t>о</w:t>
      </w:r>
      <w:r w:rsidRPr="008D7C1C">
        <w:rPr>
          <w:rFonts w:ascii="Bookman Old Style" w:hAnsi="Bookman Old Style"/>
          <w:sz w:val="24"/>
          <w:szCs w:val="24"/>
        </w:rPr>
        <w:t>циальным потребностям.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В настоящее время большинство зданий и сооружений, а также пр</w:t>
      </w:r>
      <w:r w:rsidRPr="008D7C1C">
        <w:rPr>
          <w:rFonts w:ascii="Bookman Old Style" w:hAnsi="Bookman Old Style"/>
          <w:sz w:val="24"/>
          <w:szCs w:val="24"/>
        </w:rPr>
        <w:t>и</w:t>
      </w:r>
      <w:r w:rsidRPr="008D7C1C">
        <w:rPr>
          <w:rFonts w:ascii="Bookman Old Style" w:hAnsi="Bookman Old Style"/>
          <w:sz w:val="24"/>
          <w:szCs w:val="24"/>
        </w:rPr>
        <w:t>легающих к ним территорий не оборудовано специальными приспособл</w:t>
      </w:r>
      <w:r w:rsidRPr="008D7C1C">
        <w:rPr>
          <w:rFonts w:ascii="Bookman Old Style" w:hAnsi="Bookman Old Style"/>
          <w:sz w:val="24"/>
          <w:szCs w:val="24"/>
        </w:rPr>
        <w:t>е</w:t>
      </w:r>
      <w:r w:rsidRPr="008D7C1C">
        <w:rPr>
          <w:rFonts w:ascii="Bookman Old Style" w:hAnsi="Bookman Old Style"/>
          <w:sz w:val="24"/>
          <w:szCs w:val="24"/>
        </w:rPr>
        <w:t>ниями для инвалидов (отсутствуют входные пути, внутренние пути пер</w:t>
      </w:r>
      <w:r w:rsidRPr="008D7C1C">
        <w:rPr>
          <w:rFonts w:ascii="Bookman Old Style" w:hAnsi="Bookman Old Style"/>
          <w:sz w:val="24"/>
          <w:szCs w:val="24"/>
        </w:rPr>
        <w:t>е</w:t>
      </w:r>
      <w:r w:rsidRPr="008D7C1C">
        <w:rPr>
          <w:rFonts w:ascii="Bookman Old Style" w:hAnsi="Bookman Old Style"/>
          <w:sz w:val="24"/>
          <w:szCs w:val="24"/>
        </w:rPr>
        <w:t>мещения и зоны оказания услуг).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В настоящее время на территории Моздокского района РСО-Алания (далее – Моздокский  район) проживает  467 детей-инвалидов.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Во многом это обусловлено высоким уровнем заболеваемости и тра</w:t>
      </w:r>
      <w:r w:rsidRPr="008D7C1C">
        <w:rPr>
          <w:rFonts w:ascii="Bookman Old Style" w:hAnsi="Bookman Old Style"/>
          <w:sz w:val="24"/>
          <w:szCs w:val="24"/>
        </w:rPr>
        <w:t>в</w:t>
      </w:r>
      <w:r w:rsidRPr="008D7C1C">
        <w:rPr>
          <w:rFonts w:ascii="Bookman Old Style" w:hAnsi="Bookman Old Style"/>
          <w:sz w:val="24"/>
          <w:szCs w:val="24"/>
        </w:rPr>
        <w:t>матизма населения, неблагоприятной экологической обстановкой.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 xml:space="preserve">В Моздокском районе 2 </w:t>
      </w:r>
      <w:r w:rsidRPr="008D7C1C">
        <w:rPr>
          <w:rFonts w:ascii="Bookman Old Style" w:eastAsia="Calibri" w:hAnsi="Bookman Old Style"/>
          <w:color w:val="000000"/>
          <w:sz w:val="24"/>
          <w:szCs w:val="24"/>
          <w:bdr w:val="none" w:sz="0" w:space="0" w:color="auto" w:frame="1"/>
          <w:lang w:eastAsia="en-US"/>
        </w:rPr>
        <w:t xml:space="preserve">школы являются площадками </w:t>
      </w:r>
      <w:r w:rsidRPr="008D7C1C"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инклюзивного образования – это  МБОУ СОШ №2 с. Кизляр и МБОУ ООШ – интернат.  И два дошколь</w:t>
      </w:r>
      <w:r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ных учреждения – это МБДОУ №</w:t>
      </w:r>
      <w:r w:rsidRPr="008D7C1C"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4 и МБ</w:t>
      </w:r>
      <w:r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ДОУ №</w:t>
      </w:r>
      <w:r w:rsidRPr="008D7C1C"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21. В этих учреждениях есть необходимое оборудование, для обучения детей – инв</w:t>
      </w:r>
      <w:r w:rsidRPr="008D7C1C"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>а</w:t>
      </w:r>
      <w:r w:rsidRPr="008D7C1C">
        <w:rPr>
          <w:rFonts w:ascii="Bookman Old Style" w:eastAsia="Calibri" w:hAnsi="Bookman Old Style"/>
          <w:color w:val="000000"/>
          <w:sz w:val="24"/>
          <w:szCs w:val="24"/>
          <w:lang w:eastAsia="en-US"/>
        </w:rPr>
        <w:t xml:space="preserve">лидов и созданы условия для того, чтобы максимально </w:t>
      </w:r>
      <w:r w:rsidRPr="008D7C1C">
        <w:rPr>
          <w:rFonts w:ascii="Bookman Old Style" w:hAnsi="Bookman Old Style"/>
          <w:sz w:val="24"/>
          <w:szCs w:val="24"/>
        </w:rPr>
        <w:t>облегчить и оптим</w:t>
      </w:r>
      <w:r w:rsidRPr="008D7C1C">
        <w:rPr>
          <w:rFonts w:ascii="Bookman Old Style" w:hAnsi="Bookman Old Style"/>
          <w:sz w:val="24"/>
          <w:szCs w:val="24"/>
        </w:rPr>
        <w:t>и</w:t>
      </w:r>
      <w:r w:rsidRPr="008D7C1C">
        <w:rPr>
          <w:rFonts w:ascii="Bookman Old Style" w:hAnsi="Bookman Old Style"/>
          <w:sz w:val="24"/>
          <w:szCs w:val="24"/>
        </w:rPr>
        <w:t>зировать процесс социализации учащихся с ограниченными возможност</w:t>
      </w:r>
      <w:r w:rsidRPr="008D7C1C">
        <w:rPr>
          <w:rFonts w:ascii="Bookman Old Style" w:hAnsi="Bookman Old Style"/>
          <w:sz w:val="24"/>
          <w:szCs w:val="24"/>
        </w:rPr>
        <w:t>я</w:t>
      </w:r>
      <w:r w:rsidRPr="008D7C1C">
        <w:rPr>
          <w:rFonts w:ascii="Bookman Old Style" w:hAnsi="Bookman Old Style"/>
          <w:sz w:val="24"/>
          <w:szCs w:val="24"/>
        </w:rPr>
        <w:t xml:space="preserve">ми здоровья и детей </w:t>
      </w:r>
      <w:proofErr w:type="gramStart"/>
      <w:r w:rsidRPr="008D7C1C">
        <w:rPr>
          <w:rFonts w:ascii="Bookman Old Style" w:hAnsi="Bookman Old Style"/>
          <w:sz w:val="24"/>
          <w:szCs w:val="24"/>
        </w:rPr>
        <w:t>–и</w:t>
      </w:r>
      <w:proofErr w:type="gramEnd"/>
      <w:r w:rsidRPr="008D7C1C">
        <w:rPr>
          <w:rFonts w:ascii="Bookman Old Style" w:hAnsi="Bookman Old Style"/>
          <w:sz w:val="24"/>
          <w:szCs w:val="24"/>
        </w:rPr>
        <w:t>нвалидов.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Реализация мероприятий Подпрограммы-6 позволит приспособить образовательные организации Моздокского района  к нуждам детей-инвалидов и детей с ограниченными возможностями здоровья, будет сп</w:t>
      </w:r>
      <w:r w:rsidRPr="008D7C1C">
        <w:rPr>
          <w:rFonts w:ascii="Bookman Old Style" w:hAnsi="Bookman Old Style"/>
          <w:sz w:val="24"/>
          <w:szCs w:val="24"/>
        </w:rPr>
        <w:t>о</w:t>
      </w:r>
      <w:r w:rsidRPr="008D7C1C">
        <w:rPr>
          <w:rFonts w:ascii="Bookman Old Style" w:hAnsi="Bookman Old Style"/>
          <w:sz w:val="24"/>
          <w:szCs w:val="24"/>
        </w:rPr>
        <w:t>собствовать созданию оптимальных условий для обучения и воспитания с учетом обеспечения доступности для детей-инвалидов и детей с огран</w:t>
      </w:r>
      <w:r w:rsidRPr="008D7C1C">
        <w:rPr>
          <w:rFonts w:ascii="Bookman Old Style" w:hAnsi="Bookman Old Style"/>
          <w:sz w:val="24"/>
          <w:szCs w:val="24"/>
        </w:rPr>
        <w:t>и</w:t>
      </w:r>
      <w:r w:rsidRPr="008D7C1C">
        <w:rPr>
          <w:rFonts w:ascii="Bookman Old Style" w:hAnsi="Bookman Old Style"/>
          <w:sz w:val="24"/>
          <w:szCs w:val="24"/>
        </w:rPr>
        <w:lastRenderedPageBreak/>
        <w:t>ченными возможностями здоровья.</w:t>
      </w:r>
    </w:p>
    <w:p w:rsidR="008D7C1C" w:rsidRPr="008D7C1C" w:rsidRDefault="008D7C1C" w:rsidP="008D7C1C">
      <w:pPr>
        <w:outlineLvl w:val="1"/>
        <w:rPr>
          <w:rFonts w:ascii="Bookman Old Style" w:hAnsi="Bookman Old Style"/>
          <w:sz w:val="24"/>
          <w:szCs w:val="24"/>
        </w:rPr>
      </w:pPr>
    </w:p>
    <w:p w:rsidR="008D7C1C" w:rsidRPr="008D7C1C" w:rsidRDefault="008D7C1C" w:rsidP="008D7C1C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Bookman Old Style" w:hAnsi="Bookman Old Style"/>
          <w:b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>3. Ц</w:t>
      </w:r>
      <w:r>
        <w:rPr>
          <w:rFonts w:ascii="Bookman Old Style" w:hAnsi="Bookman Old Style"/>
          <w:b/>
          <w:sz w:val="24"/>
          <w:szCs w:val="24"/>
        </w:rPr>
        <w:t xml:space="preserve">ели и </w:t>
      </w:r>
      <w:r w:rsidRPr="008D7C1C">
        <w:rPr>
          <w:rFonts w:ascii="Bookman Old Style" w:hAnsi="Bookman Old Style"/>
          <w:b/>
          <w:sz w:val="24"/>
          <w:szCs w:val="24"/>
        </w:rPr>
        <w:t>задачи Подпрограммы-6.</w:t>
      </w:r>
    </w:p>
    <w:p w:rsidR="008D7C1C" w:rsidRPr="008D7C1C" w:rsidRDefault="008D7C1C" w:rsidP="008D7C1C">
      <w:pPr>
        <w:ind w:left="720"/>
        <w:outlineLvl w:val="1"/>
        <w:rPr>
          <w:rFonts w:ascii="Bookman Old Style" w:hAnsi="Bookman Old Style"/>
          <w:sz w:val="24"/>
          <w:szCs w:val="24"/>
        </w:rPr>
      </w:pPr>
    </w:p>
    <w:p w:rsidR="008D7C1C" w:rsidRPr="008D7C1C" w:rsidRDefault="008D7C1C" w:rsidP="008D7C1C">
      <w:pPr>
        <w:pStyle w:val="ConsPlusNonformat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>Цели:</w:t>
      </w:r>
    </w:p>
    <w:p w:rsidR="008D7C1C" w:rsidRPr="008D7C1C" w:rsidRDefault="008D7C1C" w:rsidP="008D7C1C">
      <w:pPr>
        <w:pStyle w:val="ConsPlusNonformat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8D7C1C">
        <w:rPr>
          <w:rFonts w:ascii="Bookman Old Style" w:hAnsi="Bookman Old Style" w:cs="Times New Roman"/>
          <w:sz w:val="24"/>
          <w:szCs w:val="24"/>
        </w:rPr>
        <w:t>1.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D7C1C">
        <w:rPr>
          <w:rFonts w:ascii="Bookman Old Style" w:hAnsi="Bookman Old Style" w:cs="Times New Roman"/>
          <w:sz w:val="24"/>
          <w:szCs w:val="24"/>
        </w:rPr>
        <w:t>Повышение доступности объектов социальной инфраструктуры, информационных ресурсов для детей с ограниченными возможностями здоровья.</w:t>
      </w:r>
    </w:p>
    <w:p w:rsidR="008D7C1C" w:rsidRPr="008D7C1C" w:rsidRDefault="008D7C1C" w:rsidP="008D7C1C">
      <w:pPr>
        <w:pStyle w:val="ConsPlusNonformat"/>
        <w:widowControl/>
        <w:ind w:firstLine="709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8D7C1C">
        <w:rPr>
          <w:rFonts w:ascii="Bookman Old Style" w:hAnsi="Bookman Old Style" w:cs="Times New Roman"/>
          <w:sz w:val="24"/>
          <w:szCs w:val="24"/>
        </w:rPr>
        <w:t>2.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 xml:space="preserve">Формирование позитивного общественного мнения в отношении </w:t>
      </w:r>
      <w:proofErr w:type="gramStart"/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>проблем обеспечения доступности среды жизнедеятельности</w:t>
      </w:r>
      <w:proofErr w:type="gramEnd"/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 xml:space="preserve"> </w:t>
      </w:r>
      <w:r w:rsidRPr="008D7C1C">
        <w:rPr>
          <w:rFonts w:ascii="Bookman Old Style" w:hAnsi="Bookman Old Style" w:cs="Times New Roman"/>
          <w:sz w:val="24"/>
          <w:szCs w:val="24"/>
        </w:rPr>
        <w:t>для детей с ограниченными возможностями здоровья и для детей-</w:t>
      </w:r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>инвалидов.</w:t>
      </w:r>
    </w:p>
    <w:p w:rsidR="008D7C1C" w:rsidRPr="008D7C1C" w:rsidRDefault="008D7C1C" w:rsidP="008D7C1C">
      <w:pPr>
        <w:pStyle w:val="ConsPlusNonformat"/>
        <w:widowControl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7C1C">
        <w:rPr>
          <w:rFonts w:ascii="Bookman Old Style" w:hAnsi="Bookman Old Style" w:cs="Times New Roman"/>
          <w:b/>
          <w:sz w:val="24"/>
          <w:szCs w:val="24"/>
        </w:rPr>
        <w:t>Задачи:</w:t>
      </w:r>
    </w:p>
    <w:p w:rsidR="008D7C1C" w:rsidRPr="008D7C1C" w:rsidRDefault="008D7C1C" w:rsidP="008D7C1C">
      <w:pPr>
        <w:pStyle w:val="ConsPlusNonformat"/>
        <w:widowControl/>
        <w:tabs>
          <w:tab w:val="left" w:pos="763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8D7C1C">
        <w:rPr>
          <w:rFonts w:ascii="Bookman Old Style" w:hAnsi="Bookman Old Style" w:cs="Times New Roman"/>
          <w:sz w:val="24"/>
          <w:szCs w:val="24"/>
        </w:rPr>
        <w:t>1.Обеспечение беспрепятственного доступа детей с ограниченными возможностями здоровья и детей-</w:t>
      </w:r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>инвалидов</w:t>
      </w:r>
      <w:r w:rsidRPr="008D7C1C">
        <w:rPr>
          <w:rFonts w:ascii="Bookman Old Style" w:hAnsi="Bookman Old Style" w:cs="Times New Roman"/>
          <w:sz w:val="24"/>
          <w:szCs w:val="24"/>
        </w:rPr>
        <w:t xml:space="preserve"> к социально значимым объе</w:t>
      </w:r>
      <w:r w:rsidRPr="008D7C1C">
        <w:rPr>
          <w:rFonts w:ascii="Bookman Old Style" w:hAnsi="Bookman Old Style" w:cs="Times New Roman"/>
          <w:sz w:val="24"/>
          <w:szCs w:val="24"/>
        </w:rPr>
        <w:t>к</w:t>
      </w:r>
      <w:r w:rsidRPr="008D7C1C">
        <w:rPr>
          <w:rFonts w:ascii="Bookman Old Style" w:hAnsi="Bookman Old Style" w:cs="Times New Roman"/>
          <w:sz w:val="24"/>
          <w:szCs w:val="24"/>
        </w:rPr>
        <w:t>там.</w:t>
      </w:r>
    </w:p>
    <w:p w:rsidR="008D7C1C" w:rsidRPr="008D7C1C" w:rsidRDefault="008D7C1C" w:rsidP="008D7C1C">
      <w:pPr>
        <w:pStyle w:val="ConsPlusNonformat"/>
        <w:widowControl/>
        <w:tabs>
          <w:tab w:val="left" w:pos="763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2.Обеспечение беспрепятственного доступа детей с ограниченными возможностями и детей-</w:t>
      </w:r>
      <w:r w:rsidRPr="008D7C1C">
        <w:rPr>
          <w:rStyle w:val="apple-style-span"/>
          <w:rFonts w:ascii="Bookman Old Style" w:hAnsi="Bookman Old Style"/>
          <w:color w:val="000000"/>
          <w:sz w:val="24"/>
          <w:szCs w:val="24"/>
        </w:rPr>
        <w:t>инвалидов</w:t>
      </w:r>
      <w:r w:rsidRPr="008D7C1C">
        <w:rPr>
          <w:rFonts w:ascii="Bookman Old Style" w:hAnsi="Bookman Old Style"/>
          <w:sz w:val="24"/>
          <w:szCs w:val="24"/>
        </w:rPr>
        <w:t xml:space="preserve"> к использованию информационных р</w:t>
      </w:r>
      <w:r w:rsidRPr="008D7C1C">
        <w:rPr>
          <w:rFonts w:ascii="Bookman Old Style" w:hAnsi="Bookman Old Style"/>
          <w:sz w:val="24"/>
          <w:szCs w:val="24"/>
        </w:rPr>
        <w:t>е</w:t>
      </w:r>
      <w:r w:rsidRPr="008D7C1C">
        <w:rPr>
          <w:rFonts w:ascii="Bookman Old Style" w:hAnsi="Bookman Old Style"/>
          <w:sz w:val="24"/>
          <w:szCs w:val="24"/>
        </w:rPr>
        <w:t>сурсов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D7C1C" w:rsidRPr="008D7C1C" w:rsidRDefault="008D7C1C" w:rsidP="008D7C1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Bookman Old Style" w:hAnsi="Bookman Old Style"/>
          <w:b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>4.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D7C1C">
        <w:rPr>
          <w:rFonts w:ascii="Bookman Old Style" w:hAnsi="Bookman Old Style"/>
          <w:b/>
          <w:sz w:val="24"/>
          <w:szCs w:val="24"/>
        </w:rPr>
        <w:t>Сроки и этапы реализации Подпрограммы-6.</w:t>
      </w:r>
    </w:p>
    <w:p w:rsidR="008D7C1C" w:rsidRPr="008D7C1C" w:rsidRDefault="008D7C1C" w:rsidP="008D7C1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Bookman Old Style" w:hAnsi="Bookman Old Style"/>
          <w:b/>
          <w:sz w:val="24"/>
          <w:szCs w:val="24"/>
        </w:rPr>
      </w:pP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Подпрограмма-6 будет реализована в  2015-2016 годах.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Этапы реализации Подпрограммы-6 не предусмотрены.</w:t>
      </w:r>
    </w:p>
    <w:p w:rsidR="008D7C1C" w:rsidRPr="008D7C1C" w:rsidRDefault="008D7C1C" w:rsidP="008D7C1C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D7C1C" w:rsidRPr="008D7C1C" w:rsidRDefault="008D7C1C" w:rsidP="008D7C1C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bCs/>
          <w:sz w:val="24"/>
          <w:szCs w:val="24"/>
        </w:rPr>
        <w:t xml:space="preserve">5. </w:t>
      </w:r>
      <w:r w:rsidRPr="008D7C1C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Pr="008D7C1C">
        <w:rPr>
          <w:rFonts w:ascii="Bookman Old Style" w:hAnsi="Bookman Old Style"/>
          <w:b/>
          <w:sz w:val="24"/>
          <w:szCs w:val="24"/>
        </w:rPr>
        <w:t>Программы</w:t>
      </w:r>
    </w:p>
    <w:p w:rsid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1. Количество образовательных организаций, в которых обеспечена общедоступность образования для детей с ограниченными возможностями здоровья и для детей-</w:t>
      </w:r>
      <w:r w:rsidRPr="008D7C1C">
        <w:rPr>
          <w:rStyle w:val="apple-style-span"/>
          <w:rFonts w:ascii="Bookman Old Style" w:hAnsi="Bookman Old Style" w:cs="Courier New"/>
          <w:color w:val="000000"/>
          <w:sz w:val="24"/>
          <w:szCs w:val="24"/>
        </w:rPr>
        <w:t>инвалидов</w:t>
      </w:r>
      <w:r w:rsidRPr="008D7C1C">
        <w:rPr>
          <w:rFonts w:ascii="Bookman Old Style" w:hAnsi="Bookman Old Style"/>
          <w:sz w:val="24"/>
          <w:szCs w:val="24"/>
        </w:rPr>
        <w:t xml:space="preserve"> в дошкольных образовательных организ</w:t>
      </w:r>
      <w:r w:rsidRPr="008D7C1C">
        <w:rPr>
          <w:rFonts w:ascii="Bookman Old Style" w:hAnsi="Bookman Old Style"/>
          <w:sz w:val="24"/>
          <w:szCs w:val="24"/>
        </w:rPr>
        <w:t>а</w:t>
      </w:r>
      <w:r w:rsidRPr="008D7C1C">
        <w:rPr>
          <w:rFonts w:ascii="Bookman Old Style" w:hAnsi="Bookman Old Style"/>
          <w:sz w:val="24"/>
          <w:szCs w:val="24"/>
        </w:rPr>
        <w:t>циях за 2 года составит  2 шт.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8D7C1C">
        <w:rPr>
          <w:rFonts w:ascii="Bookman Old Style" w:hAnsi="Bookman Old Style"/>
          <w:sz w:val="24"/>
          <w:szCs w:val="24"/>
        </w:rPr>
        <w:t>2. Количество образовательных организаций, в которых обеспечена общедоступность образования для детей с ограниченными возможностями здоровья и для детей-</w:t>
      </w:r>
      <w:r w:rsidRPr="008D7C1C">
        <w:rPr>
          <w:rStyle w:val="apple-style-span"/>
          <w:rFonts w:ascii="Bookman Old Style" w:hAnsi="Bookman Old Style" w:cs="Courier New"/>
          <w:color w:val="000000"/>
          <w:sz w:val="24"/>
          <w:szCs w:val="24"/>
        </w:rPr>
        <w:t>инвалидов</w:t>
      </w:r>
      <w:r w:rsidRPr="008D7C1C">
        <w:rPr>
          <w:rFonts w:ascii="Bookman Old Style" w:hAnsi="Bookman Old Style"/>
          <w:sz w:val="24"/>
          <w:szCs w:val="24"/>
        </w:rPr>
        <w:t xml:space="preserve"> в общеобразовательных организациях  за 2 года составит</w:t>
      </w:r>
      <w:proofErr w:type="gramStart"/>
      <w:r w:rsidRPr="008D7C1C">
        <w:rPr>
          <w:rFonts w:ascii="Bookman Old Style" w:hAnsi="Bookman Old Style"/>
          <w:sz w:val="24"/>
          <w:szCs w:val="24"/>
        </w:rPr>
        <w:t>2</w:t>
      </w:r>
      <w:proofErr w:type="gramEnd"/>
      <w:r w:rsidRPr="008D7C1C">
        <w:rPr>
          <w:rFonts w:ascii="Bookman Old Style" w:hAnsi="Bookman Old Style"/>
          <w:sz w:val="24"/>
          <w:szCs w:val="24"/>
        </w:rPr>
        <w:t xml:space="preserve"> шт.</w:t>
      </w:r>
    </w:p>
    <w:p w:rsidR="008D7C1C" w:rsidRPr="008D7C1C" w:rsidRDefault="008D7C1C" w:rsidP="008D7C1C">
      <w:pPr>
        <w:ind w:firstLine="709"/>
        <w:jc w:val="both"/>
        <w:rPr>
          <w:rFonts w:ascii="Bookman Old Style" w:hAnsi="Bookman Old Style"/>
          <w:color w:val="000000"/>
          <w:spacing w:val="-3"/>
          <w:sz w:val="24"/>
          <w:szCs w:val="24"/>
        </w:rPr>
      </w:pPr>
    </w:p>
    <w:p w:rsidR="008D7C1C" w:rsidRPr="008D7C1C" w:rsidRDefault="008D7C1C" w:rsidP="008D7C1C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 w:rsidRPr="008D7C1C">
        <w:rPr>
          <w:rFonts w:ascii="Bookman Old Style" w:hAnsi="Bookman Old Style"/>
          <w:b/>
          <w:sz w:val="24"/>
          <w:szCs w:val="24"/>
        </w:rPr>
        <w:t>6.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D7C1C">
        <w:rPr>
          <w:rFonts w:ascii="Bookman Old Style" w:hAnsi="Bookman Old Style"/>
          <w:b/>
          <w:sz w:val="24"/>
          <w:szCs w:val="24"/>
        </w:rPr>
        <w:t>Риски реализации Подпрограммы-6  и меры управления рисками.</w:t>
      </w:r>
    </w:p>
    <w:p w:rsidR="008D7C1C" w:rsidRDefault="008D7C1C" w:rsidP="008D7C1C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8D7C1C" w:rsidRPr="008D7C1C" w:rsidRDefault="008D7C1C" w:rsidP="008D7C1C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Реализация Подпрограммы-6 зависит от ряда рисков, которые могут в значительной степени оказать влияние на значение показателей (индик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торов) ее результативности и в целом на достижение результатов Подпр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о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граммы-6. К ним следует отнести финансовые, временные и управленч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8D7C1C" w:rsidRPr="008D7C1C" w:rsidRDefault="008D7C1C" w:rsidP="008D7C1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D7C1C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8D7C1C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8D7C1C">
        <w:rPr>
          <w:rFonts w:ascii="Bookman Old Style" w:hAnsi="Bookman Old Style" w:cs="Arial"/>
          <w:sz w:val="24"/>
          <w:szCs w:val="24"/>
        </w:rPr>
        <w:t>а</w:t>
      </w:r>
      <w:r w:rsidRPr="008D7C1C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sz w:val="24"/>
          <w:szCs w:val="24"/>
        </w:rPr>
        <w:t>,</w:t>
      </w:r>
      <w:r w:rsidRPr="008D7C1C">
        <w:rPr>
          <w:rFonts w:ascii="Bookman Old Style" w:hAnsi="Bookman Old Style"/>
          <w:b/>
          <w:sz w:val="24"/>
          <w:szCs w:val="24"/>
        </w:rPr>
        <w:t xml:space="preserve">   </w:t>
      </w:r>
      <w:r w:rsidRPr="008D7C1C">
        <w:rPr>
          <w:rFonts w:ascii="Bookman Old Style" w:hAnsi="Bookman Old Style" w:cs="Arial"/>
          <w:sz w:val="24"/>
          <w:szCs w:val="24"/>
        </w:rPr>
        <w:t xml:space="preserve"> причины возникновения котор</w:t>
      </w:r>
      <w:r w:rsidRPr="008D7C1C">
        <w:rPr>
          <w:rFonts w:ascii="Bookman Old Style" w:hAnsi="Bookman Old Style" w:cs="Arial"/>
          <w:sz w:val="24"/>
          <w:szCs w:val="24"/>
        </w:rPr>
        <w:t>о</w:t>
      </w:r>
      <w:r w:rsidRPr="008D7C1C">
        <w:rPr>
          <w:rFonts w:ascii="Bookman Old Style" w:hAnsi="Bookman Old Style" w:cs="Arial"/>
          <w:sz w:val="24"/>
          <w:szCs w:val="24"/>
        </w:rPr>
        <w:t xml:space="preserve">го, в большей степени, определяются внешними факторами: </w:t>
      </w:r>
      <w:proofErr w:type="spellStart"/>
      <w:r w:rsidRPr="008D7C1C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8D7C1C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8D7C1C">
        <w:rPr>
          <w:rFonts w:ascii="Bookman Old Style" w:hAnsi="Bookman Old Style" w:cs="Arial"/>
          <w:sz w:val="24"/>
          <w:szCs w:val="24"/>
        </w:rPr>
        <w:t>о</w:t>
      </w:r>
      <w:r w:rsidRPr="008D7C1C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8D7C1C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8D7C1C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8D7C1C">
        <w:rPr>
          <w:rFonts w:ascii="Bookman Old Style" w:hAnsi="Bookman Old Style" w:cs="Arial"/>
          <w:sz w:val="24"/>
          <w:szCs w:val="24"/>
        </w:rPr>
        <w:t>а</w:t>
      </w:r>
      <w:r w:rsidRPr="008D7C1C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Pr="008D7C1C">
        <w:rPr>
          <w:rFonts w:ascii="Bookman Old Style" w:hAnsi="Bookman Old Style"/>
          <w:sz w:val="24"/>
          <w:szCs w:val="24"/>
        </w:rPr>
        <w:t xml:space="preserve">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 w:cs="Arial"/>
          <w:sz w:val="24"/>
          <w:szCs w:val="24"/>
        </w:rPr>
        <w:t xml:space="preserve">. Снижение вероятности и минимизация последствий наступления рисков, связанных с недостатком </w:t>
      </w:r>
      <w:r w:rsidRPr="008D7C1C">
        <w:rPr>
          <w:rFonts w:ascii="Bookman Old Style" w:hAnsi="Bookman Old Style" w:cs="Arial"/>
          <w:sz w:val="24"/>
          <w:szCs w:val="24"/>
        </w:rPr>
        <w:lastRenderedPageBreak/>
        <w:t xml:space="preserve">финансирования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 w:cs="Arial"/>
          <w:sz w:val="24"/>
          <w:szCs w:val="24"/>
        </w:rPr>
        <w:t>, осуществляется при помощи следу</w:t>
      </w:r>
      <w:r w:rsidRPr="008D7C1C">
        <w:rPr>
          <w:rFonts w:ascii="Bookman Old Style" w:hAnsi="Bookman Old Style" w:cs="Arial"/>
          <w:sz w:val="24"/>
          <w:szCs w:val="24"/>
        </w:rPr>
        <w:t>ю</w:t>
      </w:r>
      <w:r w:rsidRPr="008D7C1C">
        <w:rPr>
          <w:rFonts w:ascii="Bookman Old Style" w:hAnsi="Bookman Old Style" w:cs="Arial"/>
          <w:sz w:val="24"/>
          <w:szCs w:val="24"/>
        </w:rPr>
        <w:t>щих мер:</w:t>
      </w:r>
    </w:p>
    <w:p w:rsidR="008D7C1C" w:rsidRPr="008D7C1C" w:rsidRDefault="008D7C1C" w:rsidP="008D7C1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D7C1C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8D7C1C" w:rsidRPr="008D7C1C" w:rsidRDefault="008D7C1C" w:rsidP="008D7C1C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D7C1C">
        <w:rPr>
          <w:rFonts w:ascii="Bookman Old Style" w:hAnsi="Bookman Old Style" w:cs="Arial"/>
          <w:sz w:val="24"/>
          <w:szCs w:val="24"/>
        </w:rPr>
        <w:t>корректировка</w:t>
      </w:r>
      <w:r w:rsidRPr="008D7C1C">
        <w:rPr>
          <w:rFonts w:ascii="Bookman Old Style" w:hAnsi="Bookman Old Style"/>
          <w:sz w:val="24"/>
          <w:szCs w:val="24"/>
        </w:rPr>
        <w:t xml:space="preserve"> 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b/>
          <w:sz w:val="24"/>
          <w:szCs w:val="24"/>
        </w:rPr>
        <w:t xml:space="preserve">  </w:t>
      </w:r>
      <w:r w:rsidRPr="008D7C1C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8D7C1C">
        <w:rPr>
          <w:rFonts w:ascii="Bookman Old Style" w:hAnsi="Bookman Old Style" w:cs="Arial"/>
          <w:sz w:val="24"/>
          <w:szCs w:val="24"/>
        </w:rPr>
        <w:t>т</w:t>
      </w:r>
      <w:r w:rsidRPr="008D7C1C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 w:cs="Arial"/>
          <w:sz w:val="24"/>
          <w:szCs w:val="24"/>
        </w:rPr>
        <w:t>.</w:t>
      </w:r>
    </w:p>
    <w:p w:rsidR="008D7C1C" w:rsidRPr="008D7C1C" w:rsidRDefault="008D7C1C" w:rsidP="008D7C1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D7C1C">
        <w:rPr>
          <w:rFonts w:ascii="Bookman Old Style" w:hAnsi="Bookman Old Style"/>
          <w:b/>
        </w:rPr>
        <w:t>Временные риски</w:t>
      </w:r>
      <w:r>
        <w:rPr>
          <w:rFonts w:ascii="Bookman Old Style" w:hAnsi="Bookman Old Style"/>
        </w:rPr>
        <w:t xml:space="preserve">: </w:t>
      </w:r>
      <w:r w:rsidRPr="008D7C1C">
        <w:rPr>
          <w:rFonts w:ascii="Bookman Old Style" w:hAnsi="Bookman Old Style"/>
        </w:rPr>
        <w:t xml:space="preserve">основным фактором для возникновения данного риска является отставание от сроков реализации мероприятий </w:t>
      </w:r>
      <w:r w:rsidRPr="008D7C1C">
        <w:rPr>
          <w:rFonts w:ascii="Bookman Old Style" w:hAnsi="Bookman Old Style" w:cs="Arial"/>
          <w:shd w:val="clear" w:color="auto" w:fill="FFFFFF"/>
        </w:rPr>
        <w:t>Подпр</w:t>
      </w:r>
      <w:r w:rsidRPr="008D7C1C">
        <w:rPr>
          <w:rFonts w:ascii="Bookman Old Style" w:hAnsi="Bookman Old Style" w:cs="Arial"/>
          <w:shd w:val="clear" w:color="auto" w:fill="FFFFFF"/>
        </w:rPr>
        <w:t>о</w:t>
      </w:r>
      <w:r w:rsidRPr="008D7C1C">
        <w:rPr>
          <w:rFonts w:ascii="Bookman Old Style" w:hAnsi="Bookman Old Style" w:cs="Arial"/>
          <w:shd w:val="clear" w:color="auto" w:fill="FFFFFF"/>
        </w:rPr>
        <w:t>граммы-6</w:t>
      </w:r>
      <w:r w:rsidRPr="008D7C1C">
        <w:rPr>
          <w:rFonts w:ascii="Bookman Old Style" w:hAnsi="Bookman Old Style"/>
        </w:rPr>
        <w:t>. Последствия возникновения данного риска преодолеваются п</w:t>
      </w:r>
      <w:r w:rsidRPr="008D7C1C">
        <w:rPr>
          <w:rFonts w:ascii="Bookman Old Style" w:hAnsi="Bookman Old Style"/>
        </w:rPr>
        <w:t>у</w:t>
      </w:r>
      <w:r w:rsidRPr="008D7C1C">
        <w:rPr>
          <w:rFonts w:ascii="Bookman Old Style" w:hAnsi="Bookman Old Style"/>
        </w:rPr>
        <w:t>тём мониторинга реализации Подпрограммы-6, который ориентирован на раннее предупреждение возникновения проблем и отклонений хода реал</w:t>
      </w:r>
      <w:r w:rsidRPr="008D7C1C">
        <w:rPr>
          <w:rFonts w:ascii="Bookman Old Style" w:hAnsi="Bookman Old Style"/>
        </w:rPr>
        <w:t>и</w:t>
      </w:r>
      <w:r w:rsidRPr="008D7C1C">
        <w:rPr>
          <w:rFonts w:ascii="Bookman Old Style" w:hAnsi="Bookman Old Style"/>
        </w:rPr>
        <w:t xml:space="preserve">зации </w:t>
      </w:r>
      <w:r w:rsidRPr="008D7C1C">
        <w:rPr>
          <w:rFonts w:ascii="Bookman Old Style" w:hAnsi="Bookman Old Style" w:cs="Arial"/>
          <w:shd w:val="clear" w:color="auto" w:fill="FFFFFF"/>
        </w:rPr>
        <w:t>Подпрограммы-6</w:t>
      </w:r>
      <w:r w:rsidRPr="008D7C1C">
        <w:rPr>
          <w:rFonts w:ascii="Bookman Old Style" w:hAnsi="Bookman Old Style"/>
        </w:rPr>
        <w:t xml:space="preserve"> от запланированного уровня.</w:t>
      </w:r>
    </w:p>
    <w:p w:rsidR="008D7C1C" w:rsidRPr="008D7C1C" w:rsidRDefault="008D7C1C" w:rsidP="008D7C1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D7C1C">
        <w:rPr>
          <w:rFonts w:ascii="Bookman Old Style" w:hAnsi="Bookman Old Style"/>
          <w:b/>
        </w:rPr>
        <w:t>Управленческие риски</w:t>
      </w:r>
      <w:r w:rsidRPr="008D7C1C">
        <w:rPr>
          <w:rFonts w:ascii="Bookman Old Style" w:hAnsi="Bookman Old Style"/>
        </w:rPr>
        <w:t>: данные риски связаны с неэффективным управлением процессом реализации Подпрограммы-6 и несогласованн</w:t>
      </w:r>
      <w:r w:rsidRPr="008D7C1C">
        <w:rPr>
          <w:rFonts w:ascii="Bookman Old Style" w:hAnsi="Bookman Old Style"/>
        </w:rPr>
        <w:t>о</w:t>
      </w:r>
      <w:r w:rsidRPr="008D7C1C">
        <w:rPr>
          <w:rFonts w:ascii="Bookman Old Style" w:hAnsi="Bookman Old Style"/>
        </w:rPr>
        <w:t xml:space="preserve">стью действий ответственного исполнителя и участников </w:t>
      </w:r>
      <w:r w:rsidRPr="008D7C1C">
        <w:rPr>
          <w:rFonts w:ascii="Bookman Old Style" w:hAnsi="Bookman Old Style" w:cs="Arial"/>
          <w:shd w:val="clear" w:color="auto" w:fill="FFFFFF"/>
        </w:rPr>
        <w:t>Подпрограммы-6</w:t>
      </w:r>
      <w:r w:rsidRPr="008D7C1C">
        <w:rPr>
          <w:rFonts w:ascii="Bookman Old Style" w:hAnsi="Bookman Old Style"/>
        </w:rPr>
        <w:t xml:space="preserve">. </w:t>
      </w:r>
      <w:r w:rsidRPr="008D7C1C">
        <w:rPr>
          <w:rFonts w:ascii="Bookman Old Style" w:hAnsi="Bookman Old Style" w:cs="Arial"/>
        </w:rPr>
        <w:t>Минимизации отрицательных последствий</w:t>
      </w:r>
      <w:r w:rsidRPr="008D7C1C">
        <w:rPr>
          <w:rFonts w:ascii="Bookman Old Style" w:hAnsi="Bookman Old Style"/>
        </w:rPr>
        <w:t xml:space="preserve"> названного риска возможно за счет:</w:t>
      </w:r>
    </w:p>
    <w:p w:rsidR="008D7C1C" w:rsidRPr="008D7C1C" w:rsidRDefault="008D7C1C" w:rsidP="008D7C1C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8D7C1C">
        <w:rPr>
          <w:rFonts w:ascii="Bookman Old Style" w:hAnsi="Bookman Old Style"/>
          <w:sz w:val="24"/>
          <w:szCs w:val="24"/>
        </w:rPr>
        <w:t>ответственного испо</w:t>
      </w:r>
      <w:r w:rsidRPr="008D7C1C">
        <w:rPr>
          <w:rFonts w:ascii="Bookman Old Style" w:hAnsi="Bookman Old Style"/>
          <w:sz w:val="24"/>
          <w:szCs w:val="24"/>
        </w:rPr>
        <w:t>л</w:t>
      </w:r>
      <w:r w:rsidRPr="008D7C1C">
        <w:rPr>
          <w:rFonts w:ascii="Bookman Old Style" w:hAnsi="Bookman Old Style"/>
          <w:sz w:val="24"/>
          <w:szCs w:val="24"/>
        </w:rPr>
        <w:t xml:space="preserve">нителя и участников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sz w:val="24"/>
          <w:szCs w:val="24"/>
        </w:rPr>
        <w:t>;</w:t>
      </w:r>
    </w:p>
    <w:p w:rsidR="008D7C1C" w:rsidRPr="008D7C1C" w:rsidRDefault="008D7C1C" w:rsidP="008D7C1C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8D7C1C">
        <w:rPr>
          <w:rFonts w:ascii="Bookman Old Style" w:hAnsi="Bookman Old Style"/>
          <w:sz w:val="24"/>
          <w:szCs w:val="24"/>
        </w:rPr>
        <w:t xml:space="preserve">постоянного и оперативного мониторинга реализации мероприятий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sz w:val="24"/>
          <w:szCs w:val="24"/>
        </w:rPr>
        <w:t xml:space="preserve"> и ее подпрограмм</w:t>
      </w:r>
      <w:r w:rsidRPr="008D7C1C">
        <w:rPr>
          <w:rFonts w:ascii="Bookman Old Style" w:hAnsi="Bookman Old Style" w:cs="Arial"/>
          <w:sz w:val="24"/>
          <w:szCs w:val="24"/>
        </w:rPr>
        <w:t>;</w:t>
      </w:r>
    </w:p>
    <w:p w:rsidR="008D7C1C" w:rsidRPr="008D7C1C" w:rsidRDefault="008D7C1C" w:rsidP="008D7C1C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8D7C1C">
        <w:rPr>
          <w:rFonts w:ascii="Bookman Old Style" w:hAnsi="Bookman Old Style" w:cs="Arial"/>
        </w:rPr>
        <w:t>-</w:t>
      </w:r>
      <w:r w:rsidRPr="008D7C1C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8D7C1C">
        <w:rPr>
          <w:rFonts w:ascii="Bookman Old Style" w:hAnsi="Bookman Old Style"/>
          <w:shd w:val="clear" w:color="auto" w:fill="FFFFFF"/>
        </w:rPr>
        <w:t>ю</w:t>
      </w:r>
      <w:r w:rsidRPr="008D7C1C">
        <w:rPr>
          <w:rFonts w:ascii="Bookman Old Style" w:hAnsi="Bookman Old Style"/>
          <w:shd w:val="clear" w:color="auto" w:fill="FFFFFF"/>
        </w:rPr>
        <w:t>щихся возможностей;</w:t>
      </w:r>
    </w:p>
    <w:p w:rsidR="008D7C1C" w:rsidRPr="008D7C1C" w:rsidRDefault="008D7C1C" w:rsidP="008D7C1C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D7C1C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</w:t>
      </w:r>
    </w:p>
    <w:p w:rsidR="008D7C1C" w:rsidRPr="008D7C1C" w:rsidRDefault="008D7C1C" w:rsidP="008D7C1C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color w:val="000000"/>
          <w:sz w:val="24"/>
          <w:szCs w:val="24"/>
        </w:rPr>
        <w:t>7.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8D7C1C">
        <w:rPr>
          <w:rFonts w:ascii="Bookman Old Style" w:hAnsi="Bookman Old Style"/>
          <w:b/>
          <w:color w:val="000000"/>
          <w:sz w:val="24"/>
          <w:szCs w:val="24"/>
        </w:rPr>
        <w:t xml:space="preserve">Показатели (индикаторы) </w:t>
      </w:r>
      <w:r w:rsidRPr="008D7C1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8D7C1C" w:rsidRPr="008D7C1C" w:rsidRDefault="008D7C1C" w:rsidP="008D7C1C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D7C1C" w:rsidRPr="008D7C1C" w:rsidRDefault="008D7C1C" w:rsidP="008D7C1C">
      <w:pPr>
        <w:pStyle w:val="a6"/>
        <w:spacing w:after="0" w:line="240" w:lineRule="auto"/>
        <w:ind w:left="0" w:firstLine="720"/>
        <w:rPr>
          <w:rFonts w:ascii="Bookman Old Style" w:hAnsi="Bookman Old Style"/>
          <w:sz w:val="24"/>
          <w:szCs w:val="24"/>
        </w:rPr>
      </w:pPr>
      <w:r w:rsidRPr="008D7C1C">
        <w:rPr>
          <w:rFonts w:ascii="Bookman Old Style" w:hAnsi="Bookman Old Style"/>
          <w:color w:val="000000"/>
          <w:sz w:val="24"/>
          <w:szCs w:val="24"/>
        </w:rPr>
        <w:t xml:space="preserve">Перечень и сведения о показателях (индикаторах)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color w:val="000000"/>
          <w:sz w:val="24"/>
          <w:szCs w:val="24"/>
        </w:rPr>
        <w:t xml:space="preserve"> с расшифровкой плановых значений по годам её реализации приведены в приложении №1 к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Подпрограмме-6</w:t>
      </w:r>
      <w:r w:rsidRPr="008D7C1C">
        <w:rPr>
          <w:rFonts w:ascii="Bookman Old Style" w:hAnsi="Bookman Old Style"/>
          <w:color w:val="000000"/>
          <w:sz w:val="24"/>
          <w:szCs w:val="24"/>
        </w:rPr>
        <w:t>.</w:t>
      </w:r>
    </w:p>
    <w:p w:rsidR="008D7C1C" w:rsidRPr="008D7C1C" w:rsidRDefault="008D7C1C" w:rsidP="008D7C1C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color w:val="000000"/>
          <w:sz w:val="24"/>
          <w:szCs w:val="24"/>
        </w:rPr>
        <w:t>8.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8D7C1C">
        <w:rPr>
          <w:rFonts w:ascii="Bookman Old Style" w:hAnsi="Bookman Old Style"/>
          <w:b/>
          <w:color w:val="000000"/>
          <w:sz w:val="24"/>
          <w:szCs w:val="24"/>
        </w:rPr>
        <w:t xml:space="preserve">Основные мероприятия </w:t>
      </w:r>
      <w:r w:rsidRPr="008D7C1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Подпрограммы-6.</w:t>
      </w:r>
    </w:p>
    <w:p w:rsidR="008D7C1C" w:rsidRPr="008D7C1C" w:rsidRDefault="008D7C1C" w:rsidP="008D7C1C">
      <w:pPr>
        <w:tabs>
          <w:tab w:val="left" w:pos="36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7C1C">
        <w:rPr>
          <w:rFonts w:ascii="Bookman Old Style" w:hAnsi="Bookman Old Style"/>
          <w:color w:val="000000"/>
          <w:sz w:val="24"/>
          <w:szCs w:val="24"/>
        </w:rPr>
        <w:t xml:space="preserve">Перечень основных мероприятий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Подпрограммы-6</w:t>
      </w:r>
      <w:r w:rsidRPr="008D7C1C">
        <w:rPr>
          <w:rFonts w:ascii="Bookman Old Style" w:hAnsi="Bookman Old Style"/>
          <w:color w:val="000000"/>
          <w:sz w:val="24"/>
          <w:szCs w:val="24"/>
        </w:rPr>
        <w:t xml:space="preserve"> с указанием ср</w:t>
      </w:r>
      <w:r w:rsidRPr="008D7C1C">
        <w:rPr>
          <w:rFonts w:ascii="Bookman Old Style" w:hAnsi="Bookman Old Style"/>
          <w:color w:val="000000"/>
          <w:sz w:val="24"/>
          <w:szCs w:val="24"/>
        </w:rPr>
        <w:t>о</w:t>
      </w:r>
      <w:r w:rsidRPr="008D7C1C">
        <w:rPr>
          <w:rFonts w:ascii="Bookman Old Style" w:hAnsi="Bookman Old Style"/>
          <w:color w:val="000000"/>
          <w:sz w:val="24"/>
          <w:szCs w:val="24"/>
        </w:rPr>
        <w:t xml:space="preserve">ков их реализации указаны в приложении №2 к 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>Подпрограмме-6</w:t>
      </w:r>
    </w:p>
    <w:p w:rsidR="008D7C1C" w:rsidRPr="008D7C1C" w:rsidRDefault="008D7C1C" w:rsidP="008D7C1C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D7C1C">
        <w:rPr>
          <w:rFonts w:ascii="Bookman Old Style" w:hAnsi="Bookman Old Style"/>
          <w:b/>
          <w:color w:val="000000"/>
          <w:sz w:val="24"/>
          <w:szCs w:val="24"/>
        </w:rPr>
        <w:t>9.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8D7C1C">
        <w:rPr>
          <w:rFonts w:ascii="Bookman Old Style" w:hAnsi="Bookman Old Style"/>
          <w:b/>
          <w:color w:val="000000"/>
          <w:sz w:val="24"/>
          <w:szCs w:val="24"/>
        </w:rPr>
        <w:t xml:space="preserve">Ресурсное обеспечение </w:t>
      </w:r>
      <w:r w:rsidRPr="008D7C1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Подпрограммы-6.</w:t>
      </w:r>
    </w:p>
    <w:p w:rsidR="008D7C1C" w:rsidRPr="008D7C1C" w:rsidRDefault="008D7C1C" w:rsidP="008D7C1C">
      <w:pPr>
        <w:tabs>
          <w:tab w:val="left" w:pos="36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7C1C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</w:t>
      </w:r>
      <w:r w:rsidRPr="008D7C1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Подпрограммы-6 </w:t>
      </w:r>
      <w:r w:rsidRPr="008D7C1C">
        <w:rPr>
          <w:rFonts w:ascii="Bookman Old Style" w:hAnsi="Bookman Old Style"/>
          <w:color w:val="000000"/>
          <w:sz w:val="24"/>
          <w:szCs w:val="24"/>
        </w:rPr>
        <w:t>приведена в приложении №3 к Муниципальной программе.</w:t>
      </w:r>
    </w:p>
    <w:p w:rsidR="008D7C1C" w:rsidRPr="008D7C1C" w:rsidRDefault="008D7C1C" w:rsidP="008D7C1C">
      <w:pPr>
        <w:tabs>
          <w:tab w:val="left" w:pos="360"/>
        </w:tabs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pStyle w:val="a6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</w:p>
    <w:p w:rsidR="008D7C1C" w:rsidRDefault="008D7C1C" w:rsidP="008D7C1C">
      <w:pPr>
        <w:ind w:firstLine="709"/>
        <w:jc w:val="both"/>
        <w:rPr>
          <w:rFonts w:ascii="Bookman Old Style" w:hAnsi="Bookman Old Style"/>
          <w:sz w:val="24"/>
          <w:szCs w:val="24"/>
        </w:rPr>
        <w:sectPr w:rsidR="008D7C1C" w:rsidSect="008D7C1C">
          <w:pgSz w:w="11906" w:h="16838"/>
          <w:pgMar w:top="720" w:right="849" w:bottom="720" w:left="1701" w:header="709" w:footer="709" w:gutter="0"/>
          <w:cols w:space="708"/>
          <w:docGrid w:linePitch="360"/>
        </w:sectPr>
      </w:pPr>
    </w:p>
    <w:p w:rsidR="008D7C1C" w:rsidRPr="008D7C1C" w:rsidRDefault="008D7C1C" w:rsidP="00546E78">
      <w:pPr>
        <w:ind w:left="12474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Pr="008D7C1C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8D7C1C" w:rsidRDefault="008D7C1C" w:rsidP="00546E78">
      <w:pPr>
        <w:ind w:left="12474"/>
        <w:jc w:val="both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8D7C1C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Подпрограмме-6</w:t>
      </w:r>
    </w:p>
    <w:p w:rsidR="00546E78" w:rsidRPr="008D7C1C" w:rsidRDefault="00546E78" w:rsidP="00546E78">
      <w:pPr>
        <w:ind w:left="11340"/>
        <w:jc w:val="both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8D7C1C" w:rsidRPr="008D7C1C" w:rsidRDefault="008D7C1C" w:rsidP="008D7C1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D7C1C">
        <w:rPr>
          <w:rFonts w:ascii="Bookman Old Style" w:hAnsi="Bookman Old Style" w:cs="Arial"/>
          <w:b/>
          <w:sz w:val="24"/>
          <w:szCs w:val="24"/>
        </w:rPr>
        <w:t>Целевые показ</w:t>
      </w:r>
      <w:r>
        <w:rPr>
          <w:rFonts w:ascii="Bookman Old Style" w:hAnsi="Bookman Old Style" w:cs="Arial"/>
          <w:b/>
          <w:sz w:val="24"/>
          <w:szCs w:val="24"/>
        </w:rPr>
        <w:t>атели (индикаторы) Подпрограммы</w:t>
      </w:r>
      <w:r w:rsidRPr="008D7C1C">
        <w:rPr>
          <w:rFonts w:ascii="Bookman Old Style" w:hAnsi="Bookman Old Style" w:cs="Arial"/>
          <w:b/>
          <w:sz w:val="24"/>
          <w:szCs w:val="24"/>
        </w:rPr>
        <w:t>-6</w:t>
      </w:r>
    </w:p>
    <w:p w:rsidR="008D7C1C" w:rsidRPr="008D7C1C" w:rsidRDefault="008D7C1C" w:rsidP="008D7C1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7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6"/>
        <w:gridCol w:w="6217"/>
        <w:gridCol w:w="797"/>
        <w:gridCol w:w="956"/>
        <w:gridCol w:w="957"/>
        <w:gridCol w:w="956"/>
        <w:gridCol w:w="957"/>
        <w:gridCol w:w="956"/>
        <w:gridCol w:w="961"/>
        <w:gridCol w:w="962"/>
        <w:gridCol w:w="1276"/>
      </w:tblGrid>
      <w:tr w:rsidR="008D7C1C" w:rsidRPr="00546E78" w:rsidTr="00546E78">
        <w:trPr>
          <w:trHeight w:val="477"/>
        </w:trPr>
        <w:tc>
          <w:tcPr>
            <w:tcW w:w="15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1C" w:rsidRPr="00546E78" w:rsidRDefault="008D7C1C" w:rsidP="00546E78">
            <w:pPr>
              <w:ind w:left="34"/>
              <w:jc w:val="both"/>
              <w:rPr>
                <w:rFonts w:ascii="Bookman Old Style" w:hAnsi="Bookman Old Style"/>
                <w:bCs/>
              </w:rPr>
            </w:pPr>
            <w:r w:rsidRPr="00546E78">
              <w:rPr>
                <w:rFonts w:ascii="Bookman Old Style" w:hAnsi="Bookman Old Style" w:cs="Arial"/>
              </w:rPr>
              <w:t xml:space="preserve">Наименование Подпрограммы- </w:t>
            </w:r>
            <w:r w:rsidRPr="00546E78">
              <w:rPr>
                <w:rFonts w:ascii="Bookman Old Style" w:hAnsi="Bookman Old Style"/>
                <w:bCs/>
                <w:color w:val="000000"/>
              </w:rPr>
              <w:t xml:space="preserve">6 </w:t>
            </w:r>
            <w:r w:rsidRPr="00546E78">
              <w:rPr>
                <w:rFonts w:ascii="Bookman Old Style" w:hAnsi="Bookman Old Style"/>
              </w:rPr>
              <w:t>«</w:t>
            </w:r>
            <w:r w:rsidRPr="00546E78">
              <w:rPr>
                <w:rFonts w:ascii="Bookman Old Style" w:hAnsi="Bookman Old Style"/>
                <w:bCs/>
              </w:rPr>
              <w:t>Мероприятия по организации доступной среды муниципальных  бюджетных образовательных организаций Моздо</w:t>
            </w:r>
            <w:r w:rsidRPr="00546E78">
              <w:rPr>
                <w:rFonts w:ascii="Bookman Old Style" w:hAnsi="Bookman Old Style"/>
                <w:bCs/>
              </w:rPr>
              <w:t>к</w:t>
            </w:r>
            <w:r w:rsidRPr="00546E78">
              <w:rPr>
                <w:rFonts w:ascii="Bookman Old Style" w:hAnsi="Bookman Old Style"/>
                <w:bCs/>
              </w:rPr>
              <w:t>ского района»</w:t>
            </w:r>
          </w:p>
        </w:tc>
      </w:tr>
      <w:tr w:rsidR="008D7C1C" w:rsidRPr="00546E78" w:rsidTr="00546E78">
        <w:trPr>
          <w:trHeight w:val="906"/>
        </w:trPr>
        <w:tc>
          <w:tcPr>
            <w:tcW w:w="15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1C" w:rsidRPr="00546E78" w:rsidRDefault="008D7C1C" w:rsidP="00546E78">
            <w:pPr>
              <w:pStyle w:val="ConsPlusNonformat"/>
              <w:widowControl/>
              <w:jc w:val="both"/>
              <w:rPr>
                <w:rFonts w:ascii="Bookman Old Style" w:hAnsi="Bookman Old Style" w:cs="Times New Roman"/>
              </w:rPr>
            </w:pPr>
            <w:r w:rsidRPr="00546E78">
              <w:rPr>
                <w:rFonts w:ascii="Bookman Old Style" w:hAnsi="Bookman Old Style" w:cs="Times New Roman"/>
              </w:rPr>
              <w:t>Цели:</w:t>
            </w:r>
          </w:p>
          <w:p w:rsidR="008D7C1C" w:rsidRPr="00546E78" w:rsidRDefault="008D7C1C" w:rsidP="00546E78">
            <w:pPr>
              <w:pStyle w:val="ConsPlusNonformat"/>
              <w:widowControl/>
              <w:jc w:val="both"/>
              <w:rPr>
                <w:rFonts w:ascii="Bookman Old Style" w:hAnsi="Bookman Old Style" w:cs="Times New Roman"/>
              </w:rPr>
            </w:pPr>
            <w:r w:rsidRPr="00546E78">
              <w:rPr>
                <w:rFonts w:ascii="Bookman Old Style" w:hAnsi="Bookman Old Style" w:cs="Times New Roman"/>
              </w:rPr>
              <w:t>1.</w:t>
            </w:r>
            <w:r w:rsidR="0010109C">
              <w:rPr>
                <w:rFonts w:ascii="Bookman Old Style" w:hAnsi="Bookman Old Style" w:cs="Times New Roman"/>
              </w:rPr>
              <w:t xml:space="preserve"> </w:t>
            </w:r>
            <w:r w:rsidRPr="00546E78">
              <w:rPr>
                <w:rFonts w:ascii="Bookman Old Style" w:hAnsi="Bookman Old Style" w:cs="Times New Roman"/>
              </w:rPr>
              <w:t>Повышение доступности объектов социальной инфраструктуры, информационных ресурсов для детей с ограниченными возможностями здоровья.</w:t>
            </w:r>
          </w:p>
          <w:p w:rsidR="008D7C1C" w:rsidRPr="00546E78" w:rsidRDefault="008D7C1C" w:rsidP="00546E78">
            <w:pPr>
              <w:pStyle w:val="ConsPlusNonformat"/>
              <w:widowControl/>
              <w:jc w:val="both"/>
              <w:rPr>
                <w:rFonts w:ascii="Bookman Old Style" w:hAnsi="Bookman Old Style" w:cs="Times New Roman"/>
              </w:rPr>
            </w:pPr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>2.</w:t>
            </w:r>
            <w:r w:rsidR="0010109C">
              <w:rPr>
                <w:rStyle w:val="apple-style-span"/>
                <w:rFonts w:ascii="Bookman Old Style" w:hAnsi="Bookman Old Style"/>
                <w:color w:val="000000"/>
              </w:rPr>
              <w:t xml:space="preserve"> </w:t>
            </w:r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 xml:space="preserve">Формирование позитивного общественного мнения в отношении </w:t>
            </w:r>
            <w:proofErr w:type="gramStart"/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>проблем обеспечения доступности среды жизнедеятельности</w:t>
            </w:r>
            <w:proofErr w:type="gramEnd"/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 xml:space="preserve"> </w:t>
            </w:r>
            <w:r w:rsidRPr="00546E78">
              <w:rPr>
                <w:rFonts w:ascii="Bookman Old Style" w:hAnsi="Bookman Old Style" w:cs="Times New Roman"/>
              </w:rPr>
              <w:t>для детей с огран</w:t>
            </w:r>
            <w:r w:rsidRPr="00546E78">
              <w:rPr>
                <w:rFonts w:ascii="Bookman Old Style" w:hAnsi="Bookman Old Style" w:cs="Times New Roman"/>
              </w:rPr>
              <w:t>и</w:t>
            </w:r>
            <w:r w:rsidRPr="00546E78">
              <w:rPr>
                <w:rFonts w:ascii="Bookman Old Style" w:hAnsi="Bookman Old Style" w:cs="Times New Roman"/>
              </w:rPr>
              <w:t>ченными возможностями здоровья и для детей -</w:t>
            </w:r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 xml:space="preserve"> инвалидов.</w:t>
            </w:r>
          </w:p>
        </w:tc>
      </w:tr>
      <w:tr w:rsidR="008D7C1C" w:rsidRPr="00546E78" w:rsidTr="0010109C">
        <w:trPr>
          <w:trHeight w:val="843"/>
        </w:trPr>
        <w:tc>
          <w:tcPr>
            <w:tcW w:w="15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1C" w:rsidRPr="00546E78" w:rsidRDefault="008D7C1C" w:rsidP="00546E78">
            <w:pPr>
              <w:pStyle w:val="ConsPlusNonformat"/>
              <w:widowControl/>
              <w:tabs>
                <w:tab w:val="left" w:pos="763"/>
              </w:tabs>
              <w:jc w:val="both"/>
              <w:rPr>
                <w:rFonts w:ascii="Bookman Old Style" w:hAnsi="Bookman Old Style" w:cs="Times New Roman"/>
              </w:rPr>
            </w:pPr>
            <w:r w:rsidRPr="00546E78">
              <w:rPr>
                <w:rFonts w:ascii="Bookman Old Style" w:hAnsi="Bookman Old Style" w:cs="Times New Roman"/>
              </w:rPr>
              <w:t>Задачи:</w:t>
            </w:r>
          </w:p>
          <w:p w:rsidR="008D7C1C" w:rsidRPr="00546E78" w:rsidRDefault="008D7C1C" w:rsidP="00546E78">
            <w:pPr>
              <w:pStyle w:val="ConsPlusNonformat"/>
              <w:widowControl/>
              <w:tabs>
                <w:tab w:val="left" w:pos="763"/>
              </w:tabs>
              <w:jc w:val="both"/>
              <w:rPr>
                <w:rFonts w:ascii="Bookman Old Style" w:hAnsi="Bookman Old Style" w:cs="Times New Roman"/>
              </w:rPr>
            </w:pPr>
            <w:r w:rsidRPr="00546E78">
              <w:rPr>
                <w:rFonts w:ascii="Bookman Old Style" w:hAnsi="Bookman Old Style" w:cs="Times New Roman"/>
              </w:rPr>
              <w:t>1.</w:t>
            </w:r>
            <w:r w:rsidR="0010109C">
              <w:rPr>
                <w:rFonts w:ascii="Bookman Old Style" w:hAnsi="Bookman Old Style" w:cs="Times New Roman"/>
              </w:rPr>
              <w:t xml:space="preserve"> </w:t>
            </w:r>
            <w:r w:rsidRPr="00546E78">
              <w:rPr>
                <w:rFonts w:ascii="Bookman Old Style" w:hAnsi="Bookman Old Style" w:cs="Times New Roman"/>
              </w:rPr>
              <w:t>Обеспечение беспрепятственного доступа детей с ограниченными возможностями здоровья и детей-</w:t>
            </w:r>
            <w:r w:rsidRPr="00546E78">
              <w:rPr>
                <w:rStyle w:val="apple-style-span"/>
                <w:rFonts w:ascii="Bookman Old Style" w:hAnsi="Bookman Old Style"/>
                <w:color w:val="000000"/>
              </w:rPr>
              <w:t>инвалидов</w:t>
            </w:r>
            <w:r w:rsidRPr="00546E78">
              <w:rPr>
                <w:rFonts w:ascii="Bookman Old Style" w:hAnsi="Bookman Old Style" w:cs="Times New Roman"/>
              </w:rPr>
              <w:t xml:space="preserve"> к социально значимым объектам.</w:t>
            </w:r>
          </w:p>
          <w:p w:rsidR="008D7C1C" w:rsidRPr="00546E78" w:rsidRDefault="008D7C1C" w:rsidP="00546E78">
            <w:pPr>
              <w:jc w:val="both"/>
              <w:rPr>
                <w:rFonts w:ascii="Bookman Old Style" w:hAnsi="Bookman Old Style"/>
              </w:rPr>
            </w:pPr>
            <w:r w:rsidRPr="00546E78">
              <w:rPr>
                <w:rFonts w:ascii="Bookman Old Style" w:hAnsi="Bookman Old Style"/>
              </w:rPr>
              <w:t>2.</w:t>
            </w:r>
            <w:r w:rsidR="0010109C">
              <w:rPr>
                <w:rFonts w:ascii="Bookman Old Style" w:hAnsi="Bookman Old Style"/>
              </w:rPr>
              <w:t xml:space="preserve"> </w:t>
            </w:r>
            <w:r w:rsidRPr="00546E78">
              <w:rPr>
                <w:rFonts w:ascii="Bookman Old Style" w:hAnsi="Bookman Old Style"/>
              </w:rPr>
              <w:t>Обеспечение беспрепятственного доступа детей с ограниченными возможностями и детей-</w:t>
            </w:r>
            <w:r w:rsidRPr="00546E78">
              <w:rPr>
                <w:rStyle w:val="apple-style-span"/>
                <w:rFonts w:ascii="Bookman Old Style" w:hAnsi="Bookman Old Style" w:cs="Courier New"/>
                <w:color w:val="000000"/>
              </w:rPr>
              <w:t>инвалидов</w:t>
            </w:r>
            <w:r w:rsidRPr="00546E78">
              <w:rPr>
                <w:rFonts w:ascii="Bookman Old Style" w:hAnsi="Bookman Old Style"/>
              </w:rPr>
              <w:t xml:space="preserve"> к использованию информационных ресурсов.</w:t>
            </w:r>
          </w:p>
        </w:tc>
      </w:tr>
      <w:tr w:rsidR="008D7C1C" w:rsidRPr="00546E78" w:rsidTr="00546E78">
        <w:trPr>
          <w:trHeight w:val="239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№</w:t>
            </w:r>
          </w:p>
          <w:p w:rsidR="008D7C1C" w:rsidRPr="00546E78" w:rsidRDefault="008D7C1C" w:rsidP="008D7C1C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546E78">
              <w:rPr>
                <w:rFonts w:ascii="Bookman Old Style" w:hAnsi="Bookman Old Style" w:cs="Arial"/>
              </w:rPr>
              <w:t>п</w:t>
            </w:r>
            <w:proofErr w:type="gramEnd"/>
            <w:r w:rsidRPr="00546E78">
              <w:rPr>
                <w:rFonts w:ascii="Bookman Old Style" w:hAnsi="Bookman Old Style" w:cs="Arial"/>
              </w:rPr>
              <w:t>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Наименование Показателя (целевой индикатор)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Ед. изм.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Значение целевого индикатора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Исходные показат</w:t>
            </w:r>
            <w:r w:rsidRPr="00546E78">
              <w:rPr>
                <w:rFonts w:ascii="Bookman Old Style" w:hAnsi="Bookman Old Style" w:cs="Arial"/>
              </w:rPr>
              <w:t>е</w:t>
            </w:r>
            <w:r w:rsidRPr="00546E78">
              <w:rPr>
                <w:rFonts w:ascii="Bookman Old Style" w:hAnsi="Bookman Old Style" w:cs="Arial"/>
              </w:rPr>
              <w:t>ли</w:t>
            </w:r>
          </w:p>
          <w:p w:rsidR="008D7C1C" w:rsidRPr="00546E78" w:rsidRDefault="008D7C1C" w:rsidP="008D7C1C">
            <w:pPr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Базового 2014 года</w:t>
            </w:r>
          </w:p>
        </w:tc>
      </w:tr>
      <w:tr w:rsidR="00546E78" w:rsidRPr="00546E78" w:rsidTr="00546E78">
        <w:trPr>
          <w:trHeight w:val="147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C1C" w:rsidRPr="00546E78" w:rsidRDefault="008D7C1C" w:rsidP="008D7C1C">
            <w:pPr>
              <w:rPr>
                <w:rFonts w:ascii="Bookman Old Style" w:hAnsi="Bookman Old Style" w:cs="Arial"/>
              </w:rPr>
            </w:pPr>
          </w:p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C1C" w:rsidRPr="00546E78" w:rsidRDefault="008D7C1C" w:rsidP="008D7C1C">
            <w:pPr>
              <w:rPr>
                <w:rFonts w:ascii="Bookman Old Style" w:hAnsi="Bookman Old Style" w:cs="Arial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C1C" w:rsidRPr="00546E78" w:rsidRDefault="008D7C1C" w:rsidP="008D7C1C">
            <w:pPr>
              <w:rPr>
                <w:rFonts w:ascii="Bookman Old Style" w:hAnsi="Bookman Old Style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2015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2016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2017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2018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2019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2020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2021</w:t>
            </w:r>
          </w:p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1C" w:rsidRPr="00546E78" w:rsidRDefault="008D7C1C" w:rsidP="008D7C1C">
            <w:pPr>
              <w:rPr>
                <w:rFonts w:ascii="Bookman Old Style" w:hAnsi="Bookman Old Style" w:cs="Arial"/>
              </w:rPr>
            </w:pPr>
          </w:p>
        </w:tc>
      </w:tr>
      <w:tr w:rsidR="00546E78" w:rsidRPr="00546E78" w:rsidTr="00546E78">
        <w:trPr>
          <w:trHeight w:val="23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546E78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</w:tr>
      <w:tr w:rsidR="00546E78" w:rsidRPr="00546E78" w:rsidTr="00546E78">
        <w:trPr>
          <w:trHeight w:val="93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pStyle w:val="a6"/>
              <w:numPr>
                <w:ilvl w:val="0"/>
                <w:numId w:val="42"/>
              </w:numPr>
              <w:autoSpaceDE w:val="0"/>
              <w:snapToGrid w:val="0"/>
              <w:spacing w:after="0" w:line="240" w:lineRule="auto"/>
              <w:ind w:left="0" w:right="-249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jc w:val="both"/>
              <w:rPr>
                <w:rFonts w:ascii="Bookman Old Style" w:hAnsi="Bookman Old Style"/>
              </w:rPr>
            </w:pPr>
            <w:r w:rsidRPr="00546E78">
              <w:rPr>
                <w:rFonts w:ascii="Bookman Old Style" w:hAnsi="Bookman Old Style"/>
              </w:rPr>
              <w:t>Количество образовательных организаций, в которых обеспечена общедоступность образования для детей с ограниченными возможностями здоровья и детей</w:t>
            </w:r>
            <w:r w:rsidR="00546E78">
              <w:rPr>
                <w:rFonts w:ascii="Bookman Old Style" w:hAnsi="Bookman Old Style"/>
              </w:rPr>
              <w:t xml:space="preserve"> </w:t>
            </w:r>
            <w:r w:rsidRPr="00546E78">
              <w:rPr>
                <w:rFonts w:ascii="Bookman Old Style" w:hAnsi="Bookman Old Style"/>
              </w:rPr>
              <w:t>-</w:t>
            </w:r>
            <w:r w:rsidR="00546E78">
              <w:rPr>
                <w:rFonts w:ascii="Bookman Old Style" w:hAnsi="Bookman Old Style"/>
              </w:rPr>
              <w:t xml:space="preserve"> 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>инв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>а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>лидов</w:t>
            </w:r>
            <w:r w:rsidRPr="00546E78">
              <w:rPr>
                <w:rFonts w:ascii="Bookman Old Style" w:hAnsi="Bookman Old Style"/>
              </w:rPr>
              <w:t xml:space="preserve"> в дошкольных образовательных организациях.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546E78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</w:tr>
      <w:tr w:rsidR="00546E78" w:rsidRPr="00546E78" w:rsidTr="00546E78">
        <w:trPr>
          <w:trHeight w:val="9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pStyle w:val="a6"/>
              <w:numPr>
                <w:ilvl w:val="0"/>
                <w:numId w:val="42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rPr>
                <w:rFonts w:ascii="Bookman Old Style" w:hAnsi="Bookman Old Style"/>
                <w:spacing w:val="-3"/>
              </w:rPr>
            </w:pPr>
            <w:r w:rsidRPr="00546E78">
              <w:rPr>
                <w:rFonts w:ascii="Bookman Old Style" w:hAnsi="Bookman Old Style"/>
              </w:rPr>
              <w:t>Количество образовательных организаций, в которых обеспечена общедоступность образования для детей с ограниченными возможностями здоровья и детей</w:t>
            </w:r>
            <w:r w:rsidR="00546E78">
              <w:rPr>
                <w:rFonts w:ascii="Bookman Old Style" w:hAnsi="Bookman Old Style"/>
              </w:rPr>
              <w:t xml:space="preserve"> </w:t>
            </w:r>
            <w:r w:rsidRPr="00546E78">
              <w:rPr>
                <w:rFonts w:ascii="Bookman Old Style" w:hAnsi="Bookman Old Style"/>
              </w:rPr>
              <w:t>-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 xml:space="preserve"> инв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>а</w:t>
            </w:r>
            <w:r w:rsidRPr="00546E78">
              <w:rPr>
                <w:rStyle w:val="apple-style-span"/>
                <w:rFonts w:ascii="Bookman Old Style" w:hAnsi="Bookman Old Style" w:cs="Courier New"/>
              </w:rPr>
              <w:t>лидов</w:t>
            </w:r>
            <w:r w:rsidRPr="00546E78">
              <w:rPr>
                <w:rFonts w:ascii="Bookman Old Style" w:hAnsi="Bookman Old Style"/>
              </w:rPr>
              <w:t xml:space="preserve"> </w:t>
            </w:r>
            <w:proofErr w:type="gramStart"/>
            <w:r w:rsidRPr="00546E78">
              <w:rPr>
                <w:rFonts w:ascii="Bookman Old Style" w:hAnsi="Bookman Old Style"/>
              </w:rPr>
              <w:t>в</w:t>
            </w:r>
            <w:proofErr w:type="gramEnd"/>
            <w:r w:rsidRPr="00546E78">
              <w:rPr>
                <w:rFonts w:ascii="Bookman Old Style" w:hAnsi="Bookman Old Style"/>
              </w:rPr>
              <w:t xml:space="preserve"> общеобразовательных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C1C" w:rsidRPr="00546E78" w:rsidRDefault="008D7C1C" w:rsidP="008D7C1C">
            <w:pPr>
              <w:snapToGrid w:val="0"/>
              <w:jc w:val="center"/>
              <w:rPr>
                <w:rFonts w:ascii="Bookman Old Style" w:eastAsia="MS Mincho" w:hAnsi="Bookman Old Style"/>
              </w:rPr>
            </w:pPr>
            <w:r w:rsidRPr="00546E78">
              <w:rPr>
                <w:rFonts w:ascii="Bookman Old Style" w:eastAsia="MS Mincho" w:hAnsi="Bookman Old Style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1C" w:rsidRPr="00546E78" w:rsidRDefault="008D7C1C" w:rsidP="00546E78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546E78">
              <w:rPr>
                <w:rFonts w:ascii="Bookman Old Style" w:hAnsi="Bookman Old Style" w:cs="Arial"/>
              </w:rPr>
              <w:t>1</w:t>
            </w:r>
          </w:p>
        </w:tc>
      </w:tr>
    </w:tbl>
    <w:p w:rsidR="008D7C1C" w:rsidRPr="008D7C1C" w:rsidRDefault="008D7C1C" w:rsidP="008D7C1C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p w:rsidR="008D7C1C" w:rsidRPr="008D7C1C" w:rsidRDefault="008D7C1C" w:rsidP="008D7C1C">
      <w:pPr>
        <w:rPr>
          <w:rFonts w:ascii="Bookman Old Style" w:hAnsi="Bookman Old Style"/>
          <w:b/>
          <w:color w:val="000000"/>
          <w:sz w:val="24"/>
          <w:szCs w:val="24"/>
        </w:rPr>
      </w:pPr>
    </w:p>
    <w:p w:rsidR="00546E78" w:rsidRDefault="00546E78" w:rsidP="008D7C1C">
      <w:pPr>
        <w:rPr>
          <w:rFonts w:ascii="Bookman Old Style" w:hAnsi="Bookman Old Style"/>
          <w:b/>
          <w:sz w:val="24"/>
          <w:szCs w:val="24"/>
        </w:rPr>
        <w:sectPr w:rsidR="00546E78" w:rsidSect="008D7C1C">
          <w:pgSz w:w="16838" w:h="11906" w:orient="landscape"/>
          <w:pgMar w:top="1701" w:right="720" w:bottom="849" w:left="720" w:header="709" w:footer="709" w:gutter="0"/>
          <w:cols w:space="708"/>
          <w:docGrid w:linePitch="360"/>
        </w:sectPr>
      </w:pPr>
    </w:p>
    <w:p w:rsidR="0010109C" w:rsidRDefault="0010109C" w:rsidP="001010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Подпрограмма</w:t>
      </w:r>
      <w:r w:rsidRPr="0010109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-7 </w:t>
      </w:r>
      <w:r>
        <w:rPr>
          <w:rFonts w:ascii="Bookman Old Style" w:hAnsi="Bookman Old Style"/>
          <w:b/>
          <w:sz w:val="24"/>
          <w:szCs w:val="24"/>
        </w:rPr>
        <w:t>«</w:t>
      </w:r>
      <w:r w:rsidRPr="0010109C">
        <w:rPr>
          <w:rFonts w:ascii="Bookman Old Style" w:hAnsi="Bookman Old Style"/>
          <w:b/>
          <w:sz w:val="24"/>
          <w:szCs w:val="24"/>
        </w:rPr>
        <w:t xml:space="preserve">Обеспечение мероприятий </w:t>
      </w:r>
    </w:p>
    <w:p w:rsidR="0010109C" w:rsidRPr="0010109C" w:rsidRDefault="0010109C" w:rsidP="001010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0109C">
        <w:rPr>
          <w:rFonts w:ascii="Bookman Old Style" w:hAnsi="Bookman Old Style"/>
          <w:b/>
          <w:sz w:val="24"/>
          <w:szCs w:val="24"/>
        </w:rPr>
        <w:t>по поддержке семьи и детства»</w:t>
      </w:r>
    </w:p>
    <w:p w:rsidR="0010109C" w:rsidRPr="0010109C" w:rsidRDefault="0010109C" w:rsidP="0010109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(далее по тексту - Подпрограмма</w:t>
      </w:r>
      <w:r w:rsidRPr="0010109C">
        <w:rPr>
          <w:rFonts w:ascii="Bookman Old Style" w:hAnsi="Bookman Old Style"/>
          <w:b/>
          <w:bCs/>
          <w:sz w:val="24"/>
          <w:szCs w:val="24"/>
        </w:rPr>
        <w:t>-7)</w:t>
      </w:r>
    </w:p>
    <w:p w:rsidR="0010109C" w:rsidRDefault="0010109C" w:rsidP="0010109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10109C" w:rsidRDefault="0010109C" w:rsidP="0010109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bCs/>
          <w:color w:val="000000"/>
          <w:sz w:val="24"/>
          <w:szCs w:val="24"/>
        </w:rPr>
        <w:t>1. Паспорт Подпрограммы -7</w:t>
      </w:r>
    </w:p>
    <w:p w:rsidR="0010109C" w:rsidRPr="0010109C" w:rsidRDefault="0010109C" w:rsidP="0010109C">
      <w:pPr>
        <w:tabs>
          <w:tab w:val="left" w:pos="3195"/>
          <w:tab w:val="left" w:pos="900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граммы</w:t>
            </w: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моуправления Моздокского района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Участники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П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одпро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граммы-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докского района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Цели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граммы</w:t>
            </w: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ind w:firstLine="72"/>
              <w:jc w:val="both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беспечение защиты прав и законных интересов несовершеннолетних.</w:t>
            </w:r>
          </w:p>
          <w:p w:rsidR="0010109C" w:rsidRPr="0010109C" w:rsidRDefault="0010109C" w:rsidP="0010109C">
            <w:pPr>
              <w:ind w:firstLine="7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Профилактика семейного неблагополучия и соц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ального сиротства.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Задачи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мы</w:t>
            </w: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Обеспечение занятости подростков, в том числе из малообеспеченных семей;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сохранение действующих пришкольных лагерей, ле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них оздоровительных площадок.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Предупреждение правонарушений среди детей.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3.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Формирование общественного сознания, направле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ного на повышение статуса семьи, пропаганда отве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ственного </w:t>
            </w:r>
            <w:proofErr w:type="spellStart"/>
            <w:r w:rsidRPr="0010109C">
              <w:rPr>
                <w:rFonts w:ascii="Bookman Old Style" w:hAnsi="Bookman Old Style"/>
                <w:sz w:val="24"/>
                <w:szCs w:val="24"/>
              </w:rPr>
              <w:t>родительства</w:t>
            </w:r>
            <w:proofErr w:type="spellEnd"/>
            <w:r w:rsidRPr="0010109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4.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Профилактика безнадзорности несовершеннолетних.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Подпрограммы-7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widowControl/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firstLine="141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Ежемесячные выплаты денежных средств, в виде компенсации, родителям (законным представит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лям)</w:t>
            </w:r>
            <w:proofErr w:type="gramStart"/>
            <w:r w:rsidRPr="0010109C">
              <w:rPr>
                <w:rFonts w:ascii="Bookman Old Style" w:hAnsi="Bookman Old Style"/>
                <w:sz w:val="24"/>
                <w:szCs w:val="24"/>
              </w:rPr>
              <w:t>,п</w:t>
            </w:r>
            <w:proofErr w:type="gramEnd"/>
            <w:r w:rsidRPr="0010109C">
              <w:rPr>
                <w:rFonts w:ascii="Bookman Old Style" w:hAnsi="Bookman Old Style"/>
                <w:sz w:val="24"/>
                <w:szCs w:val="24"/>
              </w:rPr>
              <w:t>редоставившим пакет документов, имеющим д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тей, посещающих дошкольные образовательные орг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низации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2.Удельный вес детей и подростков в возрасте 7-18 лет, принимающих участие в воспитательных мероприят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и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ях.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3.Удельный вес обучающихся в возрасте 7-18 лет, участвующих в деятельности общественных объедин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е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ний.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4.Доля детей, охваченных образовательными програ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м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мами дополнительного образования детей, в общей численности детей и молодежи в возрасте 5-18 лет.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Этапы и сроки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Подпрограммы-7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spacing w:line="276" w:lineRule="auto"/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Подпрограммы-7</w:t>
            </w:r>
          </w:p>
          <w:p w:rsidR="0010109C" w:rsidRPr="0010109C" w:rsidRDefault="0010109C" w:rsidP="0010109C"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 w:rsidRPr="0010109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Подпрограммы-7 не 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предусмотр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Объемы и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источники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финансирования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Подпро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граммы</w:t>
            </w: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Общий объем финансирования  П</w:t>
            </w:r>
            <w:r>
              <w:rPr>
                <w:rFonts w:ascii="Bookman Old Style" w:hAnsi="Bookman Old Style"/>
                <w:sz w:val="24"/>
                <w:szCs w:val="24"/>
              </w:rPr>
              <w:t>одпрограммы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-7 с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ставляет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всего –– 38 188,80 тыс. рублей,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10109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10109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2015 год- 4 836,70  тыс. руб.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2016 год- 8 865,10  тыс. руб.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2017 год- 8 700,00 тыс. руб.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2018 год- 7 737,00 тыс. руб.</w:t>
            </w:r>
          </w:p>
          <w:p w:rsidR="0010109C" w:rsidRPr="0010109C" w:rsidRDefault="0010109C" w:rsidP="0010109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2019 год- 3 000,00 тыс. руб.</w:t>
            </w:r>
          </w:p>
          <w:p w:rsidR="0010109C" w:rsidRPr="0010109C" w:rsidRDefault="0010109C" w:rsidP="0010109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2020 год- 2 550,00 тыс. руб.</w:t>
            </w:r>
          </w:p>
          <w:p w:rsidR="0010109C" w:rsidRPr="0010109C" w:rsidRDefault="0010109C" w:rsidP="0010109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lastRenderedPageBreak/>
              <w:t>2021 год- 2 500,00 тыс. руб.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Республиканский бюджет, всего- 38 188,80 тыс. ру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лей,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10109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10109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2015 год- 4 836,70  тыс. руб.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2016 год- 8 865,10  тыс. руб.</w:t>
            </w:r>
          </w:p>
          <w:p w:rsidR="0010109C" w:rsidRPr="0010109C" w:rsidRDefault="0010109C" w:rsidP="0010109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2017 год- 8 700,00 тыс. руб.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2018 год- 7 737,00 тыс. руб.</w:t>
            </w:r>
          </w:p>
          <w:p w:rsidR="0010109C" w:rsidRPr="0010109C" w:rsidRDefault="0010109C" w:rsidP="0010109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2019 год- 3 000,00 тыс. руб.</w:t>
            </w:r>
          </w:p>
          <w:p w:rsidR="0010109C" w:rsidRPr="0010109C" w:rsidRDefault="0010109C" w:rsidP="0010109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2020 год- 2 550,00 тыс. руб.</w:t>
            </w:r>
          </w:p>
          <w:p w:rsidR="0010109C" w:rsidRPr="0010109C" w:rsidRDefault="0010109C" w:rsidP="0010109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2021 год- 2 500,00 тыс. руб.</w:t>
            </w:r>
          </w:p>
          <w:p w:rsidR="0010109C" w:rsidRPr="0010109C" w:rsidRDefault="0010109C" w:rsidP="0010109C"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 -7 подлежат ежегодной корректировке с учетом возможностей ре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публиканского бюджета Республики Северная Осетия-Алания.</w:t>
            </w:r>
          </w:p>
        </w:tc>
      </w:tr>
      <w:tr w:rsidR="0010109C" w:rsidRPr="0010109C" w:rsidTr="001010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Ожидаемые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результаты </w:t>
            </w:r>
          </w:p>
          <w:p w:rsid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реализации </w:t>
            </w:r>
          </w:p>
          <w:p w:rsidR="0010109C" w:rsidRPr="0010109C" w:rsidRDefault="0010109C" w:rsidP="0010109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color w:val="000000"/>
                <w:sz w:val="24"/>
                <w:szCs w:val="24"/>
              </w:rPr>
              <w:t>Подпрограммы-7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C" w:rsidRPr="0010109C" w:rsidRDefault="0010109C" w:rsidP="0010109C">
            <w:pPr>
              <w:widowControl/>
              <w:numPr>
                <w:ilvl w:val="0"/>
                <w:numId w:val="44"/>
              </w:numPr>
              <w:tabs>
                <w:tab w:val="left" w:pos="317"/>
                <w:tab w:val="left" w:pos="544"/>
              </w:tabs>
              <w:ind w:left="0" w:firstLine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>Ежемесячные выплаты денежных средств, в виде компенсации, родителям (законным представителям), предоставившим пакет документов, имеющим детей, посещающих дошкольные образовательные организ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10109C">
              <w:rPr>
                <w:rFonts w:ascii="Bookman Old Style" w:hAnsi="Bookman Old Style"/>
                <w:sz w:val="24"/>
                <w:szCs w:val="24"/>
              </w:rPr>
              <w:t>ции</w:t>
            </w:r>
          </w:p>
          <w:p w:rsidR="0010109C" w:rsidRPr="0010109C" w:rsidRDefault="0010109C" w:rsidP="0010109C">
            <w:pPr>
              <w:tabs>
                <w:tab w:val="left" w:pos="317"/>
                <w:tab w:val="left" w:pos="544"/>
              </w:tabs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sz w:val="24"/>
                <w:szCs w:val="24"/>
              </w:rPr>
              <w:t xml:space="preserve">в размере 8319,0 </w:t>
            </w:r>
            <w:proofErr w:type="spellStart"/>
            <w:r w:rsidRPr="0010109C">
              <w:rPr>
                <w:rFonts w:ascii="Bookman Old Style" w:hAnsi="Bookman Old Style"/>
                <w:sz w:val="24"/>
                <w:szCs w:val="24"/>
              </w:rPr>
              <w:t>тыс</w:t>
            </w:r>
            <w:proofErr w:type="gramStart"/>
            <w:r w:rsidRPr="0010109C">
              <w:rPr>
                <w:rFonts w:ascii="Bookman Old Style" w:hAnsi="Bookman Old Style"/>
                <w:sz w:val="24"/>
                <w:szCs w:val="24"/>
              </w:rPr>
              <w:t>.р</w:t>
            </w:r>
            <w:proofErr w:type="gramEnd"/>
            <w:r w:rsidRPr="0010109C">
              <w:rPr>
                <w:rFonts w:ascii="Bookman Old Style" w:hAnsi="Bookman Old Style"/>
                <w:sz w:val="24"/>
                <w:szCs w:val="24"/>
              </w:rPr>
              <w:t>уб</w:t>
            </w:r>
            <w:proofErr w:type="spellEnd"/>
            <w:r w:rsidRPr="0010109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0109C" w:rsidRPr="0010109C" w:rsidRDefault="0010109C" w:rsidP="0010109C">
            <w:pPr>
              <w:widowControl/>
              <w:numPr>
                <w:ilvl w:val="0"/>
                <w:numId w:val="4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Сохранение удельного веса детей и подростков в возрасте 7-18 лет, принимающих участие в воспит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а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тельных мероприятиях на уровне 100%</w:t>
            </w:r>
          </w:p>
          <w:p w:rsidR="0010109C" w:rsidRPr="0010109C" w:rsidRDefault="0010109C" w:rsidP="0010109C">
            <w:pPr>
              <w:widowControl/>
              <w:numPr>
                <w:ilvl w:val="0"/>
                <w:numId w:val="4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Увеличение удельного веса обучающихся в возрасте 7-18 лет, участвующих в деятельности общественных объединений до 15%.</w:t>
            </w:r>
          </w:p>
          <w:p w:rsidR="0010109C" w:rsidRPr="0010109C" w:rsidRDefault="0010109C" w:rsidP="0010109C">
            <w:pPr>
              <w:widowControl/>
              <w:numPr>
                <w:ilvl w:val="0"/>
                <w:numId w:val="4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Увеличение доли детей, охваченных образовател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ь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ными программами дополнительного образования д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е</w:t>
            </w:r>
            <w:r w:rsidRPr="0010109C">
              <w:rPr>
                <w:rFonts w:ascii="Bookman Old Style" w:hAnsi="Bookman Old Style"/>
                <w:bCs/>
                <w:sz w:val="24"/>
                <w:szCs w:val="24"/>
              </w:rPr>
              <w:t>тей, в общей численности детей и молодежи в возрасте 5-18 лет до 54%.</w:t>
            </w:r>
          </w:p>
        </w:tc>
      </w:tr>
    </w:tbl>
    <w:p w:rsidR="0010109C" w:rsidRPr="0010109C" w:rsidRDefault="0010109C" w:rsidP="0010109C">
      <w:pPr>
        <w:pStyle w:val="af1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</w:p>
    <w:p w:rsidR="0010109C" w:rsidRDefault="0010109C" w:rsidP="00673B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0109C"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0109C">
        <w:rPr>
          <w:rFonts w:ascii="Bookman Old Style" w:hAnsi="Bookman Old Style"/>
          <w:b/>
          <w:sz w:val="24"/>
          <w:szCs w:val="24"/>
        </w:rPr>
        <w:t xml:space="preserve">Характеристика сферы реализации </w:t>
      </w:r>
      <w:r w:rsidRPr="0010109C">
        <w:rPr>
          <w:rFonts w:ascii="Bookman Old Style" w:hAnsi="Bookman Old Style"/>
          <w:b/>
          <w:bCs/>
          <w:color w:val="000000"/>
          <w:sz w:val="24"/>
          <w:szCs w:val="24"/>
        </w:rPr>
        <w:t>Подпрограммы-7</w:t>
      </w:r>
      <w:r w:rsidRPr="0010109C">
        <w:rPr>
          <w:rFonts w:ascii="Bookman Old Style" w:hAnsi="Bookman Old Style"/>
          <w:b/>
          <w:sz w:val="24"/>
          <w:szCs w:val="24"/>
        </w:rPr>
        <w:t xml:space="preserve">, </w:t>
      </w:r>
    </w:p>
    <w:p w:rsidR="0010109C" w:rsidRDefault="0010109C" w:rsidP="00673B99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10109C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10109C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10109C" w:rsidRPr="0010109C" w:rsidRDefault="0010109C" w:rsidP="00673B99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Социальная поддержка семьи и детей является важным направлен</w:t>
      </w:r>
      <w:r w:rsidRPr="0010109C">
        <w:rPr>
          <w:rFonts w:ascii="Bookman Old Style" w:hAnsi="Bookman Old Style"/>
          <w:color w:val="000000"/>
          <w:sz w:val="24"/>
          <w:szCs w:val="24"/>
        </w:rPr>
        <w:t>и</w:t>
      </w:r>
      <w:r w:rsidRPr="0010109C">
        <w:rPr>
          <w:rFonts w:ascii="Bookman Old Style" w:hAnsi="Bookman Old Style"/>
          <w:color w:val="000000"/>
          <w:sz w:val="24"/>
          <w:szCs w:val="24"/>
        </w:rPr>
        <w:t>ем государственной семейной политики. Согласно Конституции Российской Федерации семья, материнство, детство находятся под защитой госуда</w:t>
      </w:r>
      <w:r w:rsidRPr="0010109C">
        <w:rPr>
          <w:rFonts w:ascii="Bookman Old Style" w:hAnsi="Bookman Old Style"/>
          <w:color w:val="000000"/>
          <w:sz w:val="24"/>
          <w:szCs w:val="24"/>
        </w:rPr>
        <w:t>р</w:t>
      </w:r>
      <w:r w:rsidRPr="0010109C">
        <w:rPr>
          <w:rFonts w:ascii="Bookman Old Style" w:hAnsi="Bookman Old Style"/>
          <w:color w:val="000000"/>
          <w:sz w:val="24"/>
          <w:szCs w:val="24"/>
        </w:rPr>
        <w:t>ства. 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Приоритетным направлением семейной политики, как на уровне России, РСО-Алания  так и на уровне района является обеспечение социальных г</w:t>
      </w:r>
      <w:r w:rsidRPr="0010109C">
        <w:rPr>
          <w:rFonts w:ascii="Bookman Old Style" w:hAnsi="Bookman Old Style"/>
          <w:color w:val="000000"/>
          <w:sz w:val="24"/>
          <w:szCs w:val="24"/>
        </w:rPr>
        <w:t>а</w:t>
      </w:r>
      <w:r w:rsidRPr="0010109C">
        <w:rPr>
          <w:rFonts w:ascii="Bookman Old Style" w:hAnsi="Bookman Old Style"/>
          <w:color w:val="000000"/>
          <w:sz w:val="24"/>
          <w:szCs w:val="24"/>
        </w:rPr>
        <w:t>рантий и улучшение благосостояния семей с детьми. Поскольку именно с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>мья представляет наиболее комфортные условия для рождения и воспит</w:t>
      </w:r>
      <w:r w:rsidRPr="0010109C">
        <w:rPr>
          <w:rFonts w:ascii="Bookman Old Style" w:hAnsi="Bookman Old Style"/>
          <w:color w:val="000000"/>
          <w:sz w:val="24"/>
          <w:szCs w:val="24"/>
        </w:rPr>
        <w:t>а</w:t>
      </w:r>
      <w:r w:rsidRPr="0010109C">
        <w:rPr>
          <w:rFonts w:ascii="Bookman Old Style" w:hAnsi="Bookman Old Style"/>
          <w:color w:val="000000"/>
          <w:sz w:val="24"/>
          <w:szCs w:val="24"/>
        </w:rPr>
        <w:t>ния детей, ей также отводят роль связующего звена между удовлетворен</w:t>
      </w:r>
      <w:r w:rsidRPr="0010109C">
        <w:rPr>
          <w:rFonts w:ascii="Bookman Old Style" w:hAnsi="Bookman Old Style"/>
          <w:color w:val="000000"/>
          <w:sz w:val="24"/>
          <w:szCs w:val="24"/>
        </w:rPr>
        <w:t>и</w:t>
      </w:r>
      <w:r w:rsidRPr="0010109C">
        <w:rPr>
          <w:rFonts w:ascii="Bookman Old Style" w:hAnsi="Bookman Old Style"/>
          <w:color w:val="000000"/>
          <w:sz w:val="24"/>
          <w:szCs w:val="24"/>
        </w:rPr>
        <w:t>ем индивидуальных потребностей семьи и обеспечением функциониров</w:t>
      </w:r>
      <w:r w:rsidRPr="0010109C">
        <w:rPr>
          <w:rFonts w:ascii="Bookman Old Style" w:hAnsi="Bookman Old Style"/>
          <w:color w:val="000000"/>
          <w:sz w:val="24"/>
          <w:szCs w:val="24"/>
        </w:rPr>
        <w:t>а</w:t>
      </w:r>
      <w:r w:rsidRPr="0010109C">
        <w:rPr>
          <w:rFonts w:ascii="Bookman Old Style" w:hAnsi="Bookman Old Style"/>
          <w:color w:val="000000"/>
          <w:sz w:val="24"/>
          <w:szCs w:val="24"/>
        </w:rPr>
        <w:t>ния семьи в интересах общества. Важнейшие правовые нормы, определ</w:t>
      </w:r>
      <w:r w:rsidRPr="0010109C">
        <w:rPr>
          <w:rFonts w:ascii="Bookman Old Style" w:hAnsi="Bookman Old Style"/>
          <w:color w:val="000000"/>
          <w:sz w:val="24"/>
          <w:szCs w:val="24"/>
        </w:rPr>
        <w:t>я</w:t>
      </w:r>
      <w:r w:rsidRPr="0010109C">
        <w:rPr>
          <w:rFonts w:ascii="Bookman Old Style" w:hAnsi="Bookman Old Style"/>
          <w:color w:val="000000"/>
          <w:sz w:val="24"/>
          <w:szCs w:val="24"/>
        </w:rPr>
        <w:t>ющие государственную политику Российской Федерации, в отношении с</w:t>
      </w:r>
      <w:r w:rsidRPr="0010109C">
        <w:rPr>
          <w:rFonts w:ascii="Bookman Old Style" w:hAnsi="Bookman Old Style"/>
          <w:color w:val="000000"/>
          <w:sz w:val="24"/>
          <w:szCs w:val="24"/>
        </w:rPr>
        <w:t>о</w:t>
      </w:r>
      <w:r w:rsidRPr="0010109C">
        <w:rPr>
          <w:rFonts w:ascii="Bookman Old Style" w:hAnsi="Bookman Old Style"/>
          <w:color w:val="000000"/>
          <w:sz w:val="24"/>
          <w:szCs w:val="24"/>
        </w:rPr>
        <w:t>циальной поддержки семьи и детей, зафиксированы в Конституции Ро</w:t>
      </w:r>
      <w:r w:rsidRPr="0010109C">
        <w:rPr>
          <w:rFonts w:ascii="Bookman Old Style" w:hAnsi="Bookman Old Style"/>
          <w:color w:val="000000"/>
          <w:sz w:val="24"/>
          <w:szCs w:val="24"/>
        </w:rPr>
        <w:t>с</w:t>
      </w:r>
      <w:r w:rsidRPr="0010109C">
        <w:rPr>
          <w:rFonts w:ascii="Bookman Old Style" w:hAnsi="Bookman Old Style"/>
          <w:color w:val="000000"/>
          <w:sz w:val="24"/>
          <w:szCs w:val="24"/>
        </w:rPr>
        <w:t>сийской Федерации, установившей, что: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lastRenderedPageBreak/>
        <w:t>- в Российской Федерации обеспечивается государственная поддер</w:t>
      </w:r>
      <w:r w:rsidRPr="0010109C">
        <w:rPr>
          <w:rFonts w:ascii="Bookman Old Style" w:hAnsi="Bookman Old Style"/>
          <w:color w:val="000000"/>
          <w:sz w:val="24"/>
          <w:szCs w:val="24"/>
        </w:rPr>
        <w:t>ж</w:t>
      </w:r>
      <w:r w:rsidRPr="0010109C">
        <w:rPr>
          <w:rFonts w:ascii="Bookman Old Style" w:hAnsi="Bookman Old Style"/>
          <w:color w:val="000000"/>
          <w:sz w:val="24"/>
          <w:szCs w:val="24"/>
        </w:rPr>
        <w:t>ка семьи, материнства, отцовства и детства;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материнство и детство, семья находятся под защитой государства;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координация вопросов защиты семьи, материнства, отцовства и детства находится в совместном ведении Российской Федерации и субъе</w:t>
      </w:r>
      <w:r w:rsidRPr="0010109C">
        <w:rPr>
          <w:rFonts w:ascii="Bookman Old Style" w:hAnsi="Bookman Old Style"/>
          <w:color w:val="000000"/>
          <w:sz w:val="24"/>
          <w:szCs w:val="24"/>
        </w:rPr>
        <w:t>к</w:t>
      </w:r>
      <w:r w:rsidRPr="0010109C">
        <w:rPr>
          <w:rFonts w:ascii="Bookman Old Style" w:hAnsi="Bookman Old Style"/>
          <w:color w:val="000000"/>
          <w:sz w:val="24"/>
          <w:szCs w:val="24"/>
        </w:rPr>
        <w:t>тов Российской Федерации.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меры государственной социальной поддержки семьи и детей опр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>делены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федеральным законодательством, законодательством субъектов Ро</w:t>
      </w:r>
      <w:r w:rsidRPr="0010109C">
        <w:rPr>
          <w:rFonts w:ascii="Bookman Old Style" w:hAnsi="Bookman Old Style"/>
          <w:color w:val="000000"/>
          <w:sz w:val="24"/>
          <w:szCs w:val="24"/>
        </w:rPr>
        <w:t>с</w:t>
      </w:r>
      <w:r w:rsidRPr="0010109C">
        <w:rPr>
          <w:rFonts w:ascii="Bookman Old Style" w:hAnsi="Bookman Old Style"/>
          <w:color w:val="000000"/>
          <w:sz w:val="24"/>
          <w:szCs w:val="24"/>
        </w:rPr>
        <w:t>сийской Федерации, иными нормативными правовыми актами.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Важнейшими федеральными законами, непосредственно регулиру</w:t>
      </w:r>
      <w:r w:rsidRPr="0010109C">
        <w:rPr>
          <w:rFonts w:ascii="Bookman Old Style" w:hAnsi="Bookman Old Style"/>
          <w:color w:val="000000"/>
          <w:sz w:val="24"/>
          <w:szCs w:val="24"/>
        </w:rPr>
        <w:t>ю</w:t>
      </w:r>
      <w:r w:rsidRPr="0010109C">
        <w:rPr>
          <w:rFonts w:ascii="Bookman Old Style" w:hAnsi="Bookman Old Style"/>
          <w:color w:val="000000"/>
          <w:sz w:val="24"/>
          <w:szCs w:val="24"/>
        </w:rPr>
        <w:t>щими отношения в сфере реализации подпрограммы "Социальная по</w:t>
      </w:r>
      <w:r w:rsidRPr="0010109C">
        <w:rPr>
          <w:rFonts w:ascii="Bookman Old Style" w:hAnsi="Bookman Old Style"/>
          <w:color w:val="000000"/>
          <w:sz w:val="24"/>
          <w:szCs w:val="24"/>
        </w:rPr>
        <w:t>д</w:t>
      </w:r>
      <w:r w:rsidRPr="0010109C">
        <w:rPr>
          <w:rFonts w:ascii="Bookman Old Style" w:hAnsi="Bookman Old Style"/>
          <w:color w:val="000000"/>
          <w:sz w:val="24"/>
          <w:szCs w:val="24"/>
        </w:rPr>
        <w:t>держка семьи и детей" являются: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«Семейный кодекс Российской Федерации» от 29 декабря 1995 года N 223-ФЗ;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Федера</w:t>
      </w:r>
      <w:r>
        <w:rPr>
          <w:rFonts w:ascii="Bookman Old Style" w:hAnsi="Bookman Old Style"/>
          <w:color w:val="000000"/>
          <w:sz w:val="24"/>
          <w:szCs w:val="24"/>
        </w:rPr>
        <w:t>льный закон от 19 мая 1995 г. №</w:t>
      </w:r>
      <w:r w:rsidRPr="0010109C">
        <w:rPr>
          <w:rFonts w:ascii="Bookman Old Style" w:hAnsi="Bookman Old Style"/>
          <w:color w:val="000000"/>
          <w:sz w:val="24"/>
          <w:szCs w:val="24"/>
        </w:rPr>
        <w:t>81-ФЗ «О государственных пособиях гражданам, имеющим детей»;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 xml:space="preserve">- Федеральный закон от 29 декабря 2006 г. </w:t>
      </w:r>
      <w:r>
        <w:rPr>
          <w:rFonts w:ascii="Bookman Old Style" w:hAnsi="Bookman Old Style"/>
          <w:color w:val="000000"/>
          <w:sz w:val="24"/>
          <w:szCs w:val="24"/>
        </w:rPr>
        <w:t>№</w:t>
      </w:r>
      <w:r w:rsidRPr="0010109C">
        <w:rPr>
          <w:rFonts w:ascii="Bookman Old Style" w:hAnsi="Bookman Old Style"/>
          <w:color w:val="000000"/>
          <w:sz w:val="24"/>
          <w:szCs w:val="24"/>
        </w:rPr>
        <w:t>256-ФЗ «О дополнител</w:t>
      </w:r>
      <w:r w:rsidRPr="0010109C">
        <w:rPr>
          <w:rFonts w:ascii="Bookman Old Style" w:hAnsi="Bookman Old Style"/>
          <w:color w:val="000000"/>
          <w:sz w:val="24"/>
          <w:szCs w:val="24"/>
        </w:rPr>
        <w:t>ь</w:t>
      </w:r>
      <w:r w:rsidRPr="0010109C">
        <w:rPr>
          <w:rFonts w:ascii="Bookman Old Style" w:hAnsi="Bookman Old Style"/>
          <w:color w:val="000000"/>
          <w:sz w:val="24"/>
          <w:szCs w:val="24"/>
        </w:rPr>
        <w:t>ных мерах государственной поддержки семей, имеющих детей»;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 xml:space="preserve">- Федеральный закон от 24 апреля 2008 г. </w:t>
      </w:r>
      <w:r>
        <w:rPr>
          <w:rFonts w:ascii="Bookman Old Style" w:hAnsi="Bookman Old Style"/>
          <w:color w:val="000000"/>
          <w:sz w:val="24"/>
          <w:szCs w:val="24"/>
        </w:rPr>
        <w:t>№</w:t>
      </w:r>
      <w:r w:rsidRPr="0010109C">
        <w:rPr>
          <w:rFonts w:ascii="Bookman Old Style" w:hAnsi="Bookman Old Style"/>
          <w:color w:val="000000"/>
          <w:sz w:val="24"/>
          <w:szCs w:val="24"/>
        </w:rPr>
        <w:t>48-ФЗ «Об опеке и поп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>чительстве»;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 xml:space="preserve">- Федеральный закон от 24 июня 1999 г. </w:t>
      </w:r>
      <w:r>
        <w:rPr>
          <w:rFonts w:ascii="Bookman Old Style" w:hAnsi="Bookman Old Style"/>
          <w:color w:val="000000"/>
          <w:sz w:val="24"/>
          <w:szCs w:val="24"/>
        </w:rPr>
        <w:t>№</w:t>
      </w:r>
      <w:r w:rsidRPr="0010109C">
        <w:rPr>
          <w:rFonts w:ascii="Bookman Old Style" w:hAnsi="Bookman Old Style"/>
          <w:color w:val="000000"/>
          <w:sz w:val="24"/>
          <w:szCs w:val="24"/>
        </w:rPr>
        <w:t>120-ФЗ «Об основах сист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>мы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профилактики безнадзорности и правонарушений несовершенноле</w:t>
      </w:r>
      <w:r w:rsidRPr="0010109C">
        <w:rPr>
          <w:rFonts w:ascii="Bookman Old Style" w:hAnsi="Bookman Old Style"/>
          <w:color w:val="000000"/>
          <w:sz w:val="24"/>
          <w:szCs w:val="24"/>
        </w:rPr>
        <w:t>т</w:t>
      </w:r>
      <w:r w:rsidRPr="0010109C">
        <w:rPr>
          <w:rFonts w:ascii="Bookman Old Style" w:hAnsi="Bookman Old Style"/>
          <w:color w:val="000000"/>
          <w:sz w:val="24"/>
          <w:szCs w:val="24"/>
        </w:rPr>
        <w:t>них»;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- Федеральны</w:t>
      </w:r>
      <w:r>
        <w:rPr>
          <w:rFonts w:ascii="Bookman Old Style" w:hAnsi="Bookman Old Style"/>
          <w:color w:val="000000"/>
          <w:sz w:val="24"/>
          <w:szCs w:val="24"/>
        </w:rPr>
        <w:t>й закон от 21 декабря 1996 г. №</w:t>
      </w:r>
      <w:r w:rsidRPr="0010109C">
        <w:rPr>
          <w:rFonts w:ascii="Bookman Old Style" w:hAnsi="Bookman Old Style"/>
          <w:color w:val="000000"/>
          <w:sz w:val="24"/>
          <w:szCs w:val="24"/>
        </w:rPr>
        <w:t>159-ФЗ «О дополнител</w:t>
      </w:r>
      <w:r w:rsidRPr="0010109C">
        <w:rPr>
          <w:rFonts w:ascii="Bookman Old Style" w:hAnsi="Bookman Old Style"/>
          <w:color w:val="000000"/>
          <w:sz w:val="24"/>
          <w:szCs w:val="24"/>
        </w:rPr>
        <w:t>ь</w:t>
      </w:r>
      <w:r w:rsidRPr="0010109C">
        <w:rPr>
          <w:rFonts w:ascii="Bookman Old Style" w:hAnsi="Bookman Old Style"/>
          <w:color w:val="000000"/>
          <w:sz w:val="24"/>
          <w:szCs w:val="24"/>
        </w:rPr>
        <w:t>ных гарантиях по социальной поддержке детей-сирот и детей, оставшихся без попечения родителей».</w:t>
      </w:r>
    </w:p>
    <w:p w:rsidR="0010109C" w:rsidRPr="0010109C" w:rsidRDefault="0010109C" w:rsidP="00673B99">
      <w:pPr>
        <w:ind w:firstLine="709"/>
        <w:jc w:val="both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Необходимость разработки данной подпрограммы была вызвана необхо</w:t>
      </w:r>
      <w:r>
        <w:rPr>
          <w:rFonts w:ascii="Bookman Old Style" w:hAnsi="Bookman Old Style"/>
          <w:color w:val="000000"/>
          <w:sz w:val="24"/>
          <w:szCs w:val="24"/>
        </w:rPr>
        <w:t xml:space="preserve">димостью оказания помощи </w:t>
      </w:r>
      <w:r w:rsidRPr="0010109C">
        <w:rPr>
          <w:rFonts w:ascii="Bookman Old Style" w:hAnsi="Bookman Old Style"/>
          <w:color w:val="000000"/>
          <w:sz w:val="24"/>
          <w:szCs w:val="24"/>
        </w:rPr>
        <w:t>многодетным и малообеспеченным с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>мьям, а также сложностью современной социальной, экономической, эк</w:t>
      </w:r>
      <w:r w:rsidRPr="0010109C">
        <w:rPr>
          <w:rFonts w:ascii="Bookman Old Style" w:hAnsi="Bookman Old Style"/>
          <w:color w:val="000000"/>
          <w:sz w:val="24"/>
          <w:szCs w:val="24"/>
        </w:rPr>
        <w:t>о</w:t>
      </w:r>
      <w:r w:rsidRPr="0010109C">
        <w:rPr>
          <w:rFonts w:ascii="Bookman Old Style" w:hAnsi="Bookman Old Style"/>
          <w:color w:val="000000"/>
          <w:sz w:val="24"/>
          <w:szCs w:val="24"/>
        </w:rPr>
        <w:t>логической, финансовой обстановки в районе, в регионе, в стране в целом</w:t>
      </w:r>
      <w:r w:rsidRPr="0010109C">
        <w:rPr>
          <w:rFonts w:ascii="Bookman Old Style" w:hAnsi="Bookman Old Style"/>
          <w:sz w:val="24"/>
          <w:szCs w:val="24"/>
        </w:rPr>
        <w:t>. В каждом образовательном учреждении были разработаны программы по  оказанию помощи детям и каждой семье в отдельности.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Педагогическая помощь родителям учащихся</w:t>
      </w:r>
      <w:r>
        <w:rPr>
          <w:rFonts w:ascii="Bookman Old Style" w:hAnsi="Bookman Old Style"/>
          <w:color w:val="000000"/>
          <w:sz w:val="24"/>
          <w:szCs w:val="24"/>
        </w:rPr>
        <w:t xml:space="preserve"> признана </w:t>
      </w:r>
      <w:r w:rsidRPr="0010109C">
        <w:rPr>
          <w:rFonts w:ascii="Bookman Old Style" w:hAnsi="Bookman Old Style"/>
          <w:color w:val="000000"/>
          <w:sz w:val="24"/>
          <w:szCs w:val="24"/>
        </w:rPr>
        <w:t>одной из приоритетных задач образовательных учреждений.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 xml:space="preserve">Руководителями  образовательных учреждений большое внимание уделяется организации работы с родителями по вопросам сохранения и укрепления здоровья детей, оказание педагогической и психологической помощи родителям. </w:t>
      </w:r>
      <w:r w:rsidRPr="0010109C">
        <w:rPr>
          <w:rFonts w:ascii="Bookman Old Style" w:hAnsi="Bookman Old Style"/>
          <w:sz w:val="24"/>
          <w:szCs w:val="24"/>
        </w:rPr>
        <w:t>Стало традицией проведение в  образовательных учреждениях совместно с родителями спортивных мероприятий: «Папа, мама, я – спортивная семья», «Веселые старты» и др.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Проводятся родительские собрания, в ходе которых обсуждаются в</w:t>
      </w:r>
      <w:r w:rsidRPr="0010109C">
        <w:rPr>
          <w:rFonts w:ascii="Bookman Old Style" w:hAnsi="Bookman Old Style"/>
          <w:sz w:val="24"/>
          <w:szCs w:val="24"/>
        </w:rPr>
        <w:t>о</w:t>
      </w:r>
      <w:r w:rsidRPr="0010109C">
        <w:rPr>
          <w:rFonts w:ascii="Bookman Old Style" w:hAnsi="Bookman Old Style"/>
          <w:sz w:val="24"/>
          <w:szCs w:val="24"/>
        </w:rPr>
        <w:t>просы безопасности детей, вопросы психологического климата в семье и  классном коллективе.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В  районе проводятся   мероприятия, укрепляющие навыки правил</w:t>
      </w:r>
      <w:r w:rsidRPr="0010109C">
        <w:rPr>
          <w:rFonts w:ascii="Bookman Old Style" w:hAnsi="Bookman Old Style"/>
          <w:color w:val="000000"/>
          <w:sz w:val="24"/>
          <w:szCs w:val="24"/>
        </w:rPr>
        <w:t>ь</w:t>
      </w:r>
      <w:r w:rsidRPr="0010109C">
        <w:rPr>
          <w:rFonts w:ascii="Bookman Old Style" w:hAnsi="Bookman Old Style"/>
          <w:color w:val="000000"/>
          <w:sz w:val="24"/>
          <w:szCs w:val="24"/>
        </w:rPr>
        <w:t xml:space="preserve">ного поведения школьников в опасных для жизни ситуациях: «Безопасное колесо», </w:t>
      </w:r>
      <w:r w:rsidRPr="0010109C">
        <w:rPr>
          <w:rFonts w:ascii="Bookman Old Style" w:hAnsi="Bookman Old Style"/>
          <w:sz w:val="24"/>
          <w:szCs w:val="24"/>
        </w:rPr>
        <w:t>слет юных туристов.</w:t>
      </w:r>
    </w:p>
    <w:p w:rsidR="0010109C" w:rsidRPr="0010109C" w:rsidRDefault="0010109C" w:rsidP="00673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В 2016-2017 учебном году услугами по организации горячего питания охвачено 4730 человек, в том числе, 3126 учащимся (из числа детей-сирот и детей, оставшихся без попечения родителей, для детей из малообесп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t xml:space="preserve">ченных </w:t>
      </w:r>
      <w:proofErr w:type="gramStart"/>
      <w:r w:rsidRPr="0010109C">
        <w:rPr>
          <w:rFonts w:ascii="Bookman Old Style" w:hAnsi="Bookman Old Style"/>
          <w:color w:val="000000"/>
          <w:sz w:val="24"/>
          <w:szCs w:val="24"/>
        </w:rPr>
        <w:t xml:space="preserve">семей) </w:t>
      </w:r>
      <w:proofErr w:type="gramEnd"/>
      <w:r w:rsidRPr="0010109C">
        <w:rPr>
          <w:rFonts w:ascii="Bookman Old Style" w:hAnsi="Bookman Old Style"/>
          <w:color w:val="000000"/>
          <w:sz w:val="24"/>
          <w:szCs w:val="24"/>
        </w:rPr>
        <w:t>компенсация питания  осуществлялась из местного бюдж</w:t>
      </w:r>
      <w:r w:rsidRPr="0010109C">
        <w:rPr>
          <w:rFonts w:ascii="Bookman Old Style" w:hAnsi="Bookman Old Style"/>
          <w:color w:val="000000"/>
          <w:sz w:val="24"/>
          <w:szCs w:val="24"/>
        </w:rPr>
        <w:t>е</w:t>
      </w:r>
      <w:r w:rsidRPr="0010109C">
        <w:rPr>
          <w:rFonts w:ascii="Bookman Old Style" w:hAnsi="Bookman Old Style"/>
          <w:color w:val="000000"/>
          <w:sz w:val="24"/>
          <w:szCs w:val="24"/>
        </w:rPr>
        <w:lastRenderedPageBreak/>
        <w:t>та.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Большое внимание  уделяется организации отдыха детей и подрос</w:t>
      </w:r>
      <w:r w:rsidRPr="0010109C">
        <w:rPr>
          <w:rFonts w:ascii="Bookman Old Style" w:hAnsi="Bookman Old Style"/>
          <w:color w:val="000000"/>
          <w:sz w:val="24"/>
          <w:szCs w:val="24"/>
        </w:rPr>
        <w:t>т</w:t>
      </w:r>
      <w:r w:rsidRPr="0010109C">
        <w:rPr>
          <w:rFonts w:ascii="Bookman Old Style" w:hAnsi="Bookman Old Style"/>
          <w:color w:val="000000"/>
          <w:sz w:val="24"/>
          <w:szCs w:val="24"/>
        </w:rPr>
        <w:t>ков в каникулярный период. Сложившаяся система отдыха, оздоровления и занятости детей в районе позволяет реализовать их права  на отдых и оздоровление, а также решает задачи полезной занятости подростков, профилактики безнадзорности и правонарушений несовершеннолетних</w:t>
      </w:r>
      <w:r w:rsidRPr="0010109C">
        <w:rPr>
          <w:rFonts w:ascii="Bookman Old Style" w:hAnsi="Bookman Old Style"/>
          <w:color w:val="FF0000"/>
          <w:sz w:val="24"/>
          <w:szCs w:val="24"/>
        </w:rPr>
        <w:t>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В Моздокском районе в период летних каникул на базе 25 общеобр</w:t>
      </w:r>
      <w:r w:rsidRPr="0010109C">
        <w:rPr>
          <w:rFonts w:ascii="Bookman Old Style" w:hAnsi="Bookman Old Style"/>
          <w:sz w:val="24"/>
          <w:szCs w:val="24"/>
        </w:rPr>
        <w:t>а</w:t>
      </w:r>
      <w:r w:rsidRPr="0010109C">
        <w:rPr>
          <w:rFonts w:ascii="Bookman Old Style" w:hAnsi="Bookman Old Style"/>
          <w:sz w:val="24"/>
          <w:szCs w:val="24"/>
        </w:rPr>
        <w:t>зовательных учреждений и 3-х учреждений дополнительного образования был организован летний оздоровительный лагерь с дневным пребыванием детей в возрасте от 7 до 15 лет. Всего в летнем оздоровительном лагере  за 18 дней  пребывания отдохнули 1326 ребят – школьников. Особое вним</w:t>
      </w:r>
      <w:r w:rsidRPr="0010109C">
        <w:rPr>
          <w:rFonts w:ascii="Bookman Old Style" w:hAnsi="Bookman Old Style"/>
          <w:sz w:val="24"/>
          <w:szCs w:val="24"/>
        </w:rPr>
        <w:t>а</w:t>
      </w:r>
      <w:r w:rsidRPr="0010109C">
        <w:rPr>
          <w:rFonts w:ascii="Bookman Old Style" w:hAnsi="Bookman Old Style"/>
          <w:sz w:val="24"/>
          <w:szCs w:val="24"/>
        </w:rPr>
        <w:t>ние уделялось детям из малообеспеченных семей, детям группы риска, а также несовершеннолетним, стоящим на различных видах профилактич</w:t>
      </w:r>
      <w:r w:rsidRPr="0010109C">
        <w:rPr>
          <w:rFonts w:ascii="Bookman Old Style" w:hAnsi="Bookman Old Style"/>
          <w:sz w:val="24"/>
          <w:szCs w:val="24"/>
        </w:rPr>
        <w:t>е</w:t>
      </w:r>
      <w:r w:rsidRPr="0010109C">
        <w:rPr>
          <w:rFonts w:ascii="Bookman Old Style" w:hAnsi="Bookman Old Style"/>
          <w:sz w:val="24"/>
          <w:szCs w:val="24"/>
        </w:rPr>
        <w:t>ского учета их охват летним лагерем составил 100%.</w:t>
      </w:r>
    </w:p>
    <w:p w:rsidR="0010109C" w:rsidRPr="0010109C" w:rsidRDefault="0010109C" w:rsidP="00673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10109C" w:rsidRPr="0010109C" w:rsidRDefault="0010109C" w:rsidP="00673B99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3. Цели, задачи Подпрограммы-7.</w:t>
      </w:r>
    </w:p>
    <w:p w:rsidR="0010109C" w:rsidRPr="0010109C" w:rsidRDefault="0010109C" w:rsidP="00673B99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Цели: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1.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0109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Обеспечение защиты прав и законных интересов несовершенн</w:t>
      </w:r>
      <w:r w:rsidRPr="0010109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</w:t>
      </w:r>
      <w:r w:rsidRPr="0010109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летних.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2.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10109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Профилактика семейного неблагополучия и социального сиротства.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Задачи</w:t>
      </w:r>
      <w:r w:rsidRPr="0010109C">
        <w:rPr>
          <w:rFonts w:ascii="Bookman Old Style" w:hAnsi="Bookman Old Style"/>
          <w:color w:val="000000"/>
          <w:sz w:val="24"/>
          <w:szCs w:val="24"/>
        </w:rPr>
        <w:t>:</w:t>
      </w:r>
    </w:p>
    <w:p w:rsidR="00673B99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1.</w:t>
      </w:r>
      <w:r w:rsidR="00673B99">
        <w:rPr>
          <w:rFonts w:ascii="Bookman Old Style" w:hAnsi="Bookman Old Style"/>
          <w:sz w:val="24"/>
          <w:szCs w:val="24"/>
        </w:rPr>
        <w:t xml:space="preserve"> </w:t>
      </w:r>
      <w:r w:rsidRPr="0010109C">
        <w:rPr>
          <w:rFonts w:ascii="Bookman Old Style" w:hAnsi="Bookman Old Style"/>
          <w:sz w:val="24"/>
          <w:szCs w:val="24"/>
        </w:rPr>
        <w:t>Обеспечение занятости подростков, в том числе из малообеспече</w:t>
      </w:r>
      <w:r w:rsidRPr="0010109C">
        <w:rPr>
          <w:rFonts w:ascii="Bookman Old Style" w:hAnsi="Bookman Old Style"/>
          <w:sz w:val="24"/>
          <w:szCs w:val="24"/>
        </w:rPr>
        <w:t>н</w:t>
      </w:r>
      <w:r w:rsidRPr="0010109C">
        <w:rPr>
          <w:rFonts w:ascii="Bookman Old Style" w:hAnsi="Bookman Old Style"/>
          <w:sz w:val="24"/>
          <w:szCs w:val="24"/>
        </w:rPr>
        <w:t>ных се</w:t>
      </w:r>
      <w:r w:rsidR="00673B99">
        <w:rPr>
          <w:rFonts w:ascii="Bookman Old Style" w:hAnsi="Bookman Old Style"/>
          <w:sz w:val="24"/>
          <w:szCs w:val="24"/>
        </w:rPr>
        <w:t>мей;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сохранение действующих пришкольных лагерей, летних оздоров</w:t>
      </w:r>
      <w:r w:rsidRPr="0010109C">
        <w:rPr>
          <w:rFonts w:ascii="Bookman Old Style" w:hAnsi="Bookman Old Style"/>
          <w:sz w:val="24"/>
          <w:szCs w:val="24"/>
        </w:rPr>
        <w:t>и</w:t>
      </w:r>
      <w:r w:rsidRPr="0010109C">
        <w:rPr>
          <w:rFonts w:ascii="Bookman Old Style" w:hAnsi="Bookman Old Style"/>
          <w:sz w:val="24"/>
          <w:szCs w:val="24"/>
        </w:rPr>
        <w:t>тельных площадок.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0109C">
        <w:rPr>
          <w:rFonts w:ascii="Bookman Old Style" w:hAnsi="Bookman Old Style"/>
          <w:sz w:val="24"/>
          <w:szCs w:val="24"/>
        </w:rPr>
        <w:t>Предупреждение правонарушений среди детей.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0109C">
        <w:rPr>
          <w:rFonts w:ascii="Bookman Old Style" w:hAnsi="Bookman Old Style"/>
          <w:sz w:val="24"/>
          <w:szCs w:val="24"/>
        </w:rPr>
        <w:t>Формирование общественного сознания, направленного на пов</w:t>
      </w:r>
      <w:r w:rsidRPr="0010109C">
        <w:rPr>
          <w:rFonts w:ascii="Bookman Old Style" w:hAnsi="Bookman Old Style"/>
          <w:sz w:val="24"/>
          <w:szCs w:val="24"/>
        </w:rPr>
        <w:t>ы</w:t>
      </w:r>
      <w:r w:rsidRPr="0010109C">
        <w:rPr>
          <w:rFonts w:ascii="Bookman Old Style" w:hAnsi="Bookman Old Style"/>
          <w:sz w:val="24"/>
          <w:szCs w:val="24"/>
        </w:rPr>
        <w:t xml:space="preserve">шение статуса семьи, пропаганда ответственного </w:t>
      </w:r>
      <w:proofErr w:type="spellStart"/>
      <w:r w:rsidRPr="0010109C">
        <w:rPr>
          <w:rFonts w:ascii="Bookman Old Style" w:hAnsi="Bookman Old Style"/>
          <w:sz w:val="24"/>
          <w:szCs w:val="24"/>
        </w:rPr>
        <w:t>родительства</w:t>
      </w:r>
      <w:proofErr w:type="spellEnd"/>
      <w:r w:rsidRPr="0010109C">
        <w:rPr>
          <w:rFonts w:ascii="Bookman Old Style" w:hAnsi="Bookman Old Style"/>
          <w:sz w:val="24"/>
          <w:szCs w:val="24"/>
        </w:rPr>
        <w:t>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0109C">
        <w:rPr>
          <w:rFonts w:ascii="Bookman Old Style" w:hAnsi="Bookman Old Style"/>
          <w:sz w:val="24"/>
          <w:szCs w:val="24"/>
        </w:rPr>
        <w:t>Профилактика безнадзорности несовершеннолетних.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0109C" w:rsidRPr="0010109C" w:rsidRDefault="0010109C" w:rsidP="00673B99">
      <w:pPr>
        <w:jc w:val="center"/>
        <w:rPr>
          <w:rFonts w:ascii="Bookman Old Style" w:hAnsi="Bookman Old Style"/>
          <w:b/>
          <w:sz w:val="24"/>
          <w:szCs w:val="24"/>
        </w:rPr>
      </w:pPr>
      <w:r w:rsidRPr="0010109C">
        <w:rPr>
          <w:rFonts w:ascii="Bookman Old Style" w:hAnsi="Bookman Old Style"/>
          <w:b/>
          <w:sz w:val="24"/>
          <w:szCs w:val="24"/>
        </w:rPr>
        <w:t xml:space="preserve">4. Сроки </w:t>
      </w:r>
      <w:r w:rsidR="00673B99">
        <w:rPr>
          <w:rFonts w:ascii="Bookman Old Style" w:hAnsi="Bookman Old Style"/>
          <w:b/>
          <w:sz w:val="24"/>
          <w:szCs w:val="24"/>
        </w:rPr>
        <w:t>и этапы реализации подпрограммы-7.</w:t>
      </w:r>
    </w:p>
    <w:p w:rsidR="0010109C" w:rsidRPr="0010109C" w:rsidRDefault="0010109C" w:rsidP="00673B99">
      <w:pPr>
        <w:jc w:val="both"/>
        <w:rPr>
          <w:rFonts w:ascii="Bookman Old Style" w:hAnsi="Bookman Old Style"/>
          <w:sz w:val="24"/>
          <w:szCs w:val="24"/>
        </w:rPr>
      </w:pP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 xml:space="preserve">Мероприятия </w:t>
      </w:r>
      <w:r w:rsidRPr="0010109C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Подпрограммы-7 </w:t>
      </w:r>
      <w:r w:rsidRPr="0010109C">
        <w:rPr>
          <w:rFonts w:ascii="Bookman Old Style" w:hAnsi="Bookman Old Style"/>
          <w:sz w:val="24"/>
          <w:szCs w:val="24"/>
        </w:rPr>
        <w:t>будут реализованы в  2015-2021  г</w:t>
      </w:r>
      <w:r w:rsidRPr="0010109C">
        <w:rPr>
          <w:rFonts w:ascii="Bookman Old Style" w:hAnsi="Bookman Old Style"/>
          <w:sz w:val="24"/>
          <w:szCs w:val="24"/>
        </w:rPr>
        <w:t>о</w:t>
      </w:r>
      <w:r w:rsidR="00673B99">
        <w:rPr>
          <w:rFonts w:ascii="Bookman Old Style" w:hAnsi="Bookman Old Style"/>
          <w:sz w:val="24"/>
          <w:szCs w:val="24"/>
        </w:rPr>
        <w:t xml:space="preserve">дах. </w:t>
      </w:r>
    </w:p>
    <w:p w:rsidR="0010109C" w:rsidRPr="0010109C" w:rsidRDefault="0010109C" w:rsidP="00673B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 xml:space="preserve">Этапы реализации </w:t>
      </w:r>
      <w:r w:rsidRPr="0010109C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Подпрограммы-7 не </w:t>
      </w:r>
      <w:r w:rsidRPr="0010109C">
        <w:rPr>
          <w:rFonts w:ascii="Bookman Old Style" w:hAnsi="Bookman Old Style"/>
          <w:sz w:val="24"/>
          <w:szCs w:val="24"/>
        </w:rPr>
        <w:t>предусмотрены.</w:t>
      </w:r>
    </w:p>
    <w:p w:rsidR="0010109C" w:rsidRPr="0010109C" w:rsidRDefault="0010109C" w:rsidP="00673B99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0109C" w:rsidRPr="0010109C" w:rsidRDefault="0010109C" w:rsidP="00673B99">
      <w:pPr>
        <w:jc w:val="center"/>
        <w:rPr>
          <w:rFonts w:ascii="Bookman Old Style" w:hAnsi="Bookman Old Style"/>
          <w:color w:val="FF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5. Ожидаемые  к</w:t>
      </w:r>
      <w:r w:rsidR="00673B99">
        <w:rPr>
          <w:rFonts w:ascii="Bookman Old Style" w:hAnsi="Bookman Old Style"/>
          <w:b/>
          <w:color w:val="000000"/>
          <w:sz w:val="24"/>
          <w:szCs w:val="24"/>
        </w:rPr>
        <w:t>онечные результаты Подпрограммы</w:t>
      </w:r>
      <w:r w:rsidRPr="0010109C">
        <w:rPr>
          <w:rFonts w:ascii="Bookman Old Style" w:hAnsi="Bookman Old Style"/>
          <w:b/>
          <w:color w:val="000000"/>
          <w:sz w:val="24"/>
          <w:szCs w:val="24"/>
        </w:rPr>
        <w:t>-7.</w:t>
      </w:r>
    </w:p>
    <w:p w:rsidR="0010109C" w:rsidRPr="0010109C" w:rsidRDefault="0010109C" w:rsidP="00673B99">
      <w:pPr>
        <w:tabs>
          <w:tab w:val="left" w:pos="993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0109C" w:rsidRPr="0010109C" w:rsidRDefault="0010109C" w:rsidP="00673B99">
      <w:pPr>
        <w:tabs>
          <w:tab w:val="left" w:pos="993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Реализация Подпрограммы- 7 позволит достичь следующих результ</w:t>
      </w:r>
      <w:r w:rsidRPr="0010109C">
        <w:rPr>
          <w:rFonts w:ascii="Bookman Old Style" w:hAnsi="Bookman Old Style"/>
          <w:color w:val="000000"/>
          <w:sz w:val="24"/>
          <w:szCs w:val="24"/>
        </w:rPr>
        <w:t>а</w:t>
      </w:r>
      <w:r w:rsidRPr="0010109C">
        <w:rPr>
          <w:rFonts w:ascii="Bookman Old Style" w:hAnsi="Bookman Old Style"/>
          <w:color w:val="000000"/>
          <w:sz w:val="24"/>
          <w:szCs w:val="24"/>
        </w:rPr>
        <w:t>тов:</w:t>
      </w:r>
    </w:p>
    <w:p w:rsidR="0010109C" w:rsidRPr="0010109C" w:rsidRDefault="0010109C" w:rsidP="00673B99">
      <w:pPr>
        <w:widowControl/>
        <w:numPr>
          <w:ilvl w:val="0"/>
          <w:numId w:val="45"/>
        </w:numPr>
        <w:tabs>
          <w:tab w:val="left" w:pos="402"/>
          <w:tab w:val="left" w:pos="544"/>
          <w:tab w:val="left" w:pos="993"/>
        </w:tabs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10109C">
        <w:rPr>
          <w:rFonts w:ascii="Bookman Old Style" w:hAnsi="Bookman Old Style"/>
          <w:sz w:val="24"/>
          <w:szCs w:val="24"/>
        </w:rPr>
        <w:t>Ежемесячные выплаты денежных средств, в виде компенсации, родителям (законным представителям), предоставившим пакет докуме</w:t>
      </w:r>
      <w:r w:rsidRPr="0010109C">
        <w:rPr>
          <w:rFonts w:ascii="Bookman Old Style" w:hAnsi="Bookman Old Style"/>
          <w:sz w:val="24"/>
          <w:szCs w:val="24"/>
        </w:rPr>
        <w:t>н</w:t>
      </w:r>
      <w:r w:rsidRPr="0010109C">
        <w:rPr>
          <w:rFonts w:ascii="Bookman Old Style" w:hAnsi="Bookman Old Style"/>
          <w:sz w:val="24"/>
          <w:szCs w:val="24"/>
        </w:rPr>
        <w:t>тов, имеющим детей, посещающих дошкольные образовательные орган</w:t>
      </w:r>
      <w:r w:rsidRPr="0010109C">
        <w:rPr>
          <w:rFonts w:ascii="Bookman Old Style" w:hAnsi="Bookman Old Style"/>
          <w:sz w:val="24"/>
          <w:szCs w:val="24"/>
        </w:rPr>
        <w:t>и</w:t>
      </w:r>
      <w:r w:rsidRPr="0010109C">
        <w:rPr>
          <w:rFonts w:ascii="Bookman Old Style" w:hAnsi="Bookman Old Style"/>
          <w:sz w:val="24"/>
          <w:szCs w:val="24"/>
        </w:rPr>
        <w:t xml:space="preserve">зации в размере 8319,0 </w:t>
      </w:r>
      <w:proofErr w:type="spellStart"/>
      <w:r w:rsidRPr="0010109C">
        <w:rPr>
          <w:rFonts w:ascii="Bookman Old Style" w:hAnsi="Bookman Old Style"/>
          <w:sz w:val="24"/>
          <w:szCs w:val="24"/>
        </w:rPr>
        <w:t>тыс</w:t>
      </w:r>
      <w:proofErr w:type="gramStart"/>
      <w:r w:rsidRPr="0010109C">
        <w:rPr>
          <w:rFonts w:ascii="Bookman Old Style" w:hAnsi="Bookman Old Style"/>
          <w:sz w:val="24"/>
          <w:szCs w:val="24"/>
        </w:rPr>
        <w:t>.р</w:t>
      </w:r>
      <w:proofErr w:type="gramEnd"/>
      <w:r w:rsidRPr="0010109C">
        <w:rPr>
          <w:rFonts w:ascii="Bookman Old Style" w:hAnsi="Bookman Old Style"/>
          <w:sz w:val="24"/>
          <w:szCs w:val="24"/>
        </w:rPr>
        <w:t>уб</w:t>
      </w:r>
      <w:proofErr w:type="spellEnd"/>
      <w:r w:rsidRPr="0010109C">
        <w:rPr>
          <w:rFonts w:ascii="Bookman Old Style" w:hAnsi="Bookman Old Style"/>
          <w:sz w:val="24"/>
          <w:szCs w:val="24"/>
        </w:rPr>
        <w:t>.</w:t>
      </w:r>
    </w:p>
    <w:p w:rsidR="0010109C" w:rsidRPr="0010109C" w:rsidRDefault="0010109C" w:rsidP="00673B9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10109C">
        <w:rPr>
          <w:rFonts w:ascii="Bookman Old Style" w:hAnsi="Bookman Old Style"/>
          <w:bCs/>
          <w:sz w:val="24"/>
          <w:szCs w:val="24"/>
        </w:rPr>
        <w:t>Сохранение удельного веса детей и подростков в возрасте 7-18 лет, принимающих участие в воспитательных мероприятиях на уровне 100%</w:t>
      </w:r>
    </w:p>
    <w:p w:rsidR="0010109C" w:rsidRPr="0010109C" w:rsidRDefault="0010109C" w:rsidP="00673B9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10109C">
        <w:rPr>
          <w:rFonts w:ascii="Bookman Old Style" w:hAnsi="Bookman Old Style"/>
          <w:bCs/>
          <w:sz w:val="24"/>
          <w:szCs w:val="24"/>
        </w:rPr>
        <w:t>Увеличение удельного веса обучающихся в возрасте 7-18 лет, участвующих в деятельности общественных объединений до 15%.</w:t>
      </w:r>
    </w:p>
    <w:p w:rsidR="0010109C" w:rsidRPr="0010109C" w:rsidRDefault="0010109C" w:rsidP="00673B9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10109C">
        <w:rPr>
          <w:rFonts w:ascii="Bookman Old Style" w:hAnsi="Bookman Old Style"/>
          <w:bCs/>
          <w:sz w:val="24"/>
          <w:szCs w:val="24"/>
        </w:rPr>
        <w:t>Увеличение доли детей, охваченных образовательными програ</w:t>
      </w:r>
      <w:r w:rsidRPr="0010109C">
        <w:rPr>
          <w:rFonts w:ascii="Bookman Old Style" w:hAnsi="Bookman Old Style"/>
          <w:bCs/>
          <w:sz w:val="24"/>
          <w:szCs w:val="24"/>
        </w:rPr>
        <w:t>м</w:t>
      </w:r>
      <w:r w:rsidRPr="0010109C">
        <w:rPr>
          <w:rFonts w:ascii="Bookman Old Style" w:hAnsi="Bookman Old Style"/>
          <w:bCs/>
          <w:sz w:val="24"/>
          <w:szCs w:val="24"/>
        </w:rPr>
        <w:t>мами дополнительного образования детей, в общей численности детей и молодежи в возрасте 5-18 лет до 54%.</w:t>
      </w:r>
    </w:p>
    <w:p w:rsidR="00673B99" w:rsidRDefault="00673B99" w:rsidP="00673B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109C" w:rsidRPr="0010109C" w:rsidRDefault="0010109C" w:rsidP="00673B99">
      <w:pPr>
        <w:jc w:val="center"/>
        <w:rPr>
          <w:rFonts w:ascii="Bookman Old Style" w:hAnsi="Bookman Old Style"/>
          <w:b/>
          <w:sz w:val="24"/>
          <w:szCs w:val="24"/>
        </w:rPr>
      </w:pPr>
      <w:r w:rsidRPr="0010109C">
        <w:rPr>
          <w:rFonts w:ascii="Bookman Old Style" w:hAnsi="Bookman Old Style"/>
          <w:b/>
          <w:sz w:val="24"/>
          <w:szCs w:val="24"/>
        </w:rPr>
        <w:t>6. Риски реализации Подпрограммы-7 и меры управления рисками.</w:t>
      </w:r>
    </w:p>
    <w:p w:rsidR="0010109C" w:rsidRPr="0010109C" w:rsidRDefault="0010109C" w:rsidP="00673B99">
      <w:pPr>
        <w:pStyle w:val="a6"/>
        <w:shd w:val="clear" w:color="auto" w:fill="FFFFFF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10109C" w:rsidRPr="0010109C" w:rsidRDefault="0010109C" w:rsidP="00673B99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="00673B99">
        <w:rPr>
          <w:rFonts w:ascii="Bookman Old Style" w:hAnsi="Bookman Old Style"/>
          <w:sz w:val="24"/>
          <w:szCs w:val="24"/>
        </w:rPr>
        <w:t>Подпрограммы</w:t>
      </w:r>
      <w:r w:rsidRPr="0010109C">
        <w:rPr>
          <w:rFonts w:ascii="Bookman Old Style" w:hAnsi="Bookman Old Style"/>
          <w:sz w:val="24"/>
          <w:szCs w:val="24"/>
        </w:rPr>
        <w:t>-7</w:t>
      </w:r>
      <w:r w:rsidRPr="0010109C">
        <w:rPr>
          <w:rFonts w:ascii="Bookman Old Style" w:hAnsi="Bookman Old Style"/>
          <w:b/>
          <w:sz w:val="24"/>
          <w:szCs w:val="24"/>
        </w:rPr>
        <w:t xml:space="preserve"> 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>зависит от ряда рисков, которые могут в значительной степени оказать влияние на значение показателей (индик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10109C">
        <w:rPr>
          <w:rFonts w:ascii="Bookman Old Style" w:hAnsi="Bookman Old Style"/>
          <w:sz w:val="24"/>
          <w:szCs w:val="24"/>
        </w:rPr>
        <w:t>Подпр</w:t>
      </w:r>
      <w:r w:rsidRPr="0010109C">
        <w:rPr>
          <w:rFonts w:ascii="Bookman Old Style" w:hAnsi="Bookman Old Style"/>
          <w:sz w:val="24"/>
          <w:szCs w:val="24"/>
        </w:rPr>
        <w:t>о</w:t>
      </w:r>
      <w:r w:rsidRPr="0010109C">
        <w:rPr>
          <w:rFonts w:ascii="Bookman Old Style" w:hAnsi="Bookman Old Style"/>
          <w:sz w:val="24"/>
          <w:szCs w:val="24"/>
        </w:rPr>
        <w:t>граммы-7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>е</w:t>
      </w:r>
      <w:r w:rsidRPr="0010109C">
        <w:rPr>
          <w:rFonts w:ascii="Bookman Old Style" w:hAnsi="Bookman Old Style" w:cs="Arial"/>
          <w:sz w:val="24"/>
          <w:szCs w:val="24"/>
          <w:shd w:val="clear" w:color="auto" w:fill="FFFFFF"/>
        </w:rPr>
        <w:t>ские риски.</w:t>
      </w:r>
    </w:p>
    <w:p w:rsidR="0010109C" w:rsidRPr="0010109C" w:rsidRDefault="0010109C" w:rsidP="00673B99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0109C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10109C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10109C">
        <w:rPr>
          <w:rFonts w:ascii="Bookman Old Style" w:hAnsi="Bookman Old Style" w:cs="Arial"/>
          <w:sz w:val="24"/>
          <w:szCs w:val="24"/>
        </w:rPr>
        <w:t>а</w:t>
      </w:r>
      <w:r w:rsidRPr="0010109C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="00673B99">
        <w:rPr>
          <w:rFonts w:ascii="Bookman Old Style" w:hAnsi="Bookman Old Style"/>
          <w:sz w:val="24"/>
          <w:szCs w:val="24"/>
        </w:rPr>
        <w:t>Подпрограммы</w:t>
      </w:r>
      <w:r w:rsidRPr="0010109C">
        <w:rPr>
          <w:rFonts w:ascii="Bookman Old Style" w:hAnsi="Bookman Old Style"/>
          <w:sz w:val="24"/>
          <w:szCs w:val="24"/>
        </w:rPr>
        <w:t>-7,</w:t>
      </w:r>
      <w:r w:rsidRPr="0010109C">
        <w:rPr>
          <w:rFonts w:ascii="Bookman Old Style" w:hAnsi="Bookman Old Style"/>
          <w:b/>
          <w:sz w:val="24"/>
          <w:szCs w:val="24"/>
        </w:rPr>
        <w:t xml:space="preserve"> </w:t>
      </w:r>
      <w:r w:rsidRPr="0010109C">
        <w:rPr>
          <w:rFonts w:ascii="Bookman Old Style" w:hAnsi="Bookman Old Style" w:cs="Arial"/>
          <w:sz w:val="24"/>
          <w:szCs w:val="24"/>
        </w:rPr>
        <w:t xml:space="preserve">причины возникновения которого, в большей степени, определяются внешними факторами: </w:t>
      </w:r>
      <w:proofErr w:type="spellStart"/>
      <w:r w:rsidRPr="0010109C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10109C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10109C">
        <w:rPr>
          <w:rFonts w:ascii="Bookman Old Style" w:hAnsi="Bookman Old Style" w:cs="Arial"/>
          <w:sz w:val="24"/>
          <w:szCs w:val="24"/>
        </w:rPr>
        <w:t>о</w:t>
      </w:r>
      <w:r w:rsidRPr="0010109C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10109C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10109C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10109C">
        <w:rPr>
          <w:rFonts w:ascii="Bookman Old Style" w:hAnsi="Bookman Old Style" w:cs="Arial"/>
          <w:sz w:val="24"/>
          <w:szCs w:val="24"/>
        </w:rPr>
        <w:t>а</w:t>
      </w:r>
      <w:r w:rsidRPr="0010109C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="00673B99">
        <w:rPr>
          <w:rFonts w:ascii="Bookman Old Style" w:hAnsi="Bookman Old Style"/>
          <w:sz w:val="24"/>
          <w:szCs w:val="24"/>
        </w:rPr>
        <w:t xml:space="preserve"> Подпрограммы</w:t>
      </w:r>
      <w:r w:rsidRPr="0010109C">
        <w:rPr>
          <w:rFonts w:ascii="Bookman Old Style" w:hAnsi="Bookman Old Style"/>
          <w:sz w:val="24"/>
          <w:szCs w:val="24"/>
        </w:rPr>
        <w:t>-7</w:t>
      </w:r>
      <w:r w:rsidRPr="0010109C">
        <w:rPr>
          <w:rFonts w:ascii="Bookman Old Style" w:hAnsi="Bookman Old Style" w:cs="Arial"/>
          <w:sz w:val="24"/>
          <w:szCs w:val="24"/>
        </w:rPr>
        <w:t xml:space="preserve">. Снижение вероятности и минимизация последствий наступления рисков, связанных с недостатком финансирования </w:t>
      </w:r>
      <w:r w:rsidR="00673B99">
        <w:rPr>
          <w:rFonts w:ascii="Bookman Old Style" w:hAnsi="Bookman Old Style"/>
          <w:sz w:val="24"/>
          <w:szCs w:val="24"/>
        </w:rPr>
        <w:t>Подпрограммы</w:t>
      </w:r>
      <w:r w:rsidRPr="0010109C">
        <w:rPr>
          <w:rFonts w:ascii="Bookman Old Style" w:hAnsi="Bookman Old Style"/>
          <w:sz w:val="24"/>
          <w:szCs w:val="24"/>
        </w:rPr>
        <w:t>-7</w:t>
      </w:r>
      <w:r w:rsidRPr="0010109C">
        <w:rPr>
          <w:rFonts w:ascii="Bookman Old Style" w:hAnsi="Bookman Old Style" w:cs="Arial"/>
          <w:sz w:val="24"/>
          <w:szCs w:val="24"/>
        </w:rPr>
        <w:t>, осуществляется при помощи следу</w:t>
      </w:r>
      <w:r w:rsidRPr="0010109C">
        <w:rPr>
          <w:rFonts w:ascii="Bookman Old Style" w:hAnsi="Bookman Old Style" w:cs="Arial"/>
          <w:sz w:val="24"/>
          <w:szCs w:val="24"/>
        </w:rPr>
        <w:t>ю</w:t>
      </w:r>
      <w:r w:rsidRPr="0010109C">
        <w:rPr>
          <w:rFonts w:ascii="Bookman Old Style" w:hAnsi="Bookman Old Style" w:cs="Arial"/>
          <w:sz w:val="24"/>
          <w:szCs w:val="24"/>
        </w:rPr>
        <w:t>щих мер:</w:t>
      </w:r>
    </w:p>
    <w:p w:rsidR="0010109C" w:rsidRPr="0010109C" w:rsidRDefault="0010109C" w:rsidP="00673B99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</w:rPr>
        <w:t>-</w:t>
      </w:r>
      <w:r w:rsidR="00673B99">
        <w:rPr>
          <w:rFonts w:ascii="Bookman Old Style" w:hAnsi="Bookman Old Style" w:cs="Arial"/>
          <w:sz w:val="24"/>
          <w:szCs w:val="24"/>
        </w:rPr>
        <w:t xml:space="preserve"> </w:t>
      </w:r>
      <w:r w:rsidRPr="0010109C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10109C" w:rsidRPr="0010109C" w:rsidRDefault="0010109C" w:rsidP="00673B99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</w:rPr>
        <w:t>-</w:t>
      </w:r>
      <w:r w:rsidR="00673B99">
        <w:rPr>
          <w:rFonts w:ascii="Bookman Old Style" w:hAnsi="Bookman Old Style" w:cs="Arial"/>
          <w:sz w:val="24"/>
          <w:szCs w:val="24"/>
        </w:rPr>
        <w:t xml:space="preserve"> </w:t>
      </w:r>
      <w:r w:rsidRPr="0010109C">
        <w:rPr>
          <w:rFonts w:ascii="Bookman Old Style" w:hAnsi="Bookman Old Style" w:cs="Arial"/>
          <w:sz w:val="24"/>
          <w:szCs w:val="24"/>
        </w:rPr>
        <w:t>корректировка</w:t>
      </w:r>
      <w:r w:rsidR="00673B99">
        <w:rPr>
          <w:rFonts w:ascii="Bookman Old Style" w:hAnsi="Bookman Old Style"/>
          <w:sz w:val="24"/>
          <w:szCs w:val="24"/>
        </w:rPr>
        <w:t xml:space="preserve"> Подпрограммы</w:t>
      </w:r>
      <w:r w:rsidRPr="0010109C">
        <w:rPr>
          <w:rFonts w:ascii="Bookman Old Style" w:hAnsi="Bookman Old Style"/>
          <w:sz w:val="24"/>
          <w:szCs w:val="24"/>
        </w:rPr>
        <w:t>-7</w:t>
      </w:r>
      <w:r w:rsidRPr="0010109C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10109C">
        <w:rPr>
          <w:rFonts w:ascii="Bookman Old Style" w:hAnsi="Bookman Old Style" w:cs="Arial"/>
          <w:sz w:val="24"/>
          <w:szCs w:val="24"/>
        </w:rPr>
        <w:t>т</w:t>
      </w:r>
      <w:r w:rsidRPr="0010109C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10109C">
        <w:rPr>
          <w:rFonts w:ascii="Bookman Old Style" w:hAnsi="Bookman Old Style"/>
          <w:sz w:val="24"/>
          <w:szCs w:val="24"/>
        </w:rPr>
        <w:t>Подпрограммы-7</w:t>
      </w:r>
      <w:r w:rsidRPr="0010109C">
        <w:rPr>
          <w:rFonts w:ascii="Bookman Old Style" w:hAnsi="Bookman Old Style" w:cs="Arial"/>
          <w:sz w:val="24"/>
          <w:szCs w:val="24"/>
        </w:rPr>
        <w:t>.</w:t>
      </w:r>
    </w:p>
    <w:p w:rsidR="0010109C" w:rsidRPr="0010109C" w:rsidRDefault="0010109C" w:rsidP="00673B99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10109C">
        <w:rPr>
          <w:rFonts w:ascii="Bookman Old Style" w:hAnsi="Bookman Old Style"/>
          <w:b/>
        </w:rPr>
        <w:t>Временные риски</w:t>
      </w:r>
      <w:r w:rsidRPr="0010109C">
        <w:rPr>
          <w:rFonts w:ascii="Bookman Old Style" w:hAnsi="Bookman Old Style"/>
        </w:rPr>
        <w:t>:  основным фактором для возникновения данного риска является отставание от сроков реализации мероприятий Подпр</w:t>
      </w:r>
      <w:r w:rsidRPr="0010109C">
        <w:rPr>
          <w:rFonts w:ascii="Bookman Old Style" w:hAnsi="Bookman Old Style"/>
        </w:rPr>
        <w:t>о</w:t>
      </w:r>
      <w:r w:rsidRPr="0010109C">
        <w:rPr>
          <w:rFonts w:ascii="Bookman Old Style" w:hAnsi="Bookman Old Style"/>
        </w:rPr>
        <w:t>грам</w:t>
      </w:r>
      <w:r w:rsidR="00673B99">
        <w:rPr>
          <w:rFonts w:ascii="Bookman Old Style" w:hAnsi="Bookman Old Style"/>
        </w:rPr>
        <w:t>мы</w:t>
      </w:r>
      <w:r w:rsidRPr="0010109C">
        <w:rPr>
          <w:rFonts w:ascii="Bookman Old Style" w:hAnsi="Bookman Old Style"/>
        </w:rPr>
        <w:t>-7. Последствия возникновения данного риска преодолеваются п</w:t>
      </w:r>
      <w:r w:rsidRPr="0010109C">
        <w:rPr>
          <w:rFonts w:ascii="Bookman Old Style" w:hAnsi="Bookman Old Style"/>
        </w:rPr>
        <w:t>у</w:t>
      </w:r>
      <w:r w:rsidRPr="0010109C">
        <w:rPr>
          <w:rFonts w:ascii="Bookman Old Style" w:hAnsi="Bookman Old Style"/>
        </w:rPr>
        <w:t>тём мониторинга реали</w:t>
      </w:r>
      <w:r w:rsidR="00673B99">
        <w:rPr>
          <w:rFonts w:ascii="Bookman Old Style" w:hAnsi="Bookman Old Style"/>
        </w:rPr>
        <w:t>зации Подпрограммы</w:t>
      </w:r>
      <w:r w:rsidRPr="0010109C">
        <w:rPr>
          <w:rFonts w:ascii="Bookman Old Style" w:hAnsi="Bookman Old Style"/>
        </w:rPr>
        <w:t>-7, который ориентирован на раннее предупреждение возникновения проблем и отклонений хода реал</w:t>
      </w:r>
      <w:r w:rsidRPr="0010109C">
        <w:rPr>
          <w:rFonts w:ascii="Bookman Old Style" w:hAnsi="Bookman Old Style"/>
        </w:rPr>
        <w:t>и</w:t>
      </w:r>
      <w:r w:rsidRPr="0010109C">
        <w:rPr>
          <w:rFonts w:ascii="Bookman Old Style" w:hAnsi="Bookman Old Style"/>
        </w:rPr>
        <w:t>зации Подпрограммы -7</w:t>
      </w:r>
      <w:r w:rsidRPr="0010109C">
        <w:rPr>
          <w:rFonts w:ascii="Bookman Old Style" w:hAnsi="Bookman Old Style"/>
          <w:b/>
        </w:rPr>
        <w:t xml:space="preserve"> </w:t>
      </w:r>
      <w:r w:rsidRPr="0010109C">
        <w:rPr>
          <w:rFonts w:ascii="Bookman Old Style" w:hAnsi="Bookman Old Style"/>
        </w:rPr>
        <w:t xml:space="preserve"> от запланированного уровня.</w:t>
      </w:r>
    </w:p>
    <w:p w:rsidR="0010109C" w:rsidRPr="0010109C" w:rsidRDefault="0010109C" w:rsidP="00673B99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10109C">
        <w:rPr>
          <w:rFonts w:ascii="Bookman Old Style" w:hAnsi="Bookman Old Style"/>
          <w:b/>
        </w:rPr>
        <w:t>Управленческие риски</w:t>
      </w:r>
      <w:r w:rsidRPr="0010109C">
        <w:rPr>
          <w:rFonts w:ascii="Bookman Old Style" w:hAnsi="Bookman Old Style"/>
        </w:rPr>
        <w:t>: данные риски связаны с неэффективным управлением пр</w:t>
      </w:r>
      <w:r w:rsidR="00673B99">
        <w:rPr>
          <w:rFonts w:ascii="Bookman Old Style" w:hAnsi="Bookman Old Style"/>
        </w:rPr>
        <w:t>оцессом реализации Подпрограммы</w:t>
      </w:r>
      <w:r w:rsidRPr="0010109C">
        <w:rPr>
          <w:rFonts w:ascii="Bookman Old Style" w:hAnsi="Bookman Old Style"/>
        </w:rPr>
        <w:t>-7 и несогласованн</w:t>
      </w:r>
      <w:r w:rsidRPr="0010109C">
        <w:rPr>
          <w:rFonts w:ascii="Bookman Old Style" w:hAnsi="Bookman Old Style"/>
        </w:rPr>
        <w:t>о</w:t>
      </w:r>
      <w:r w:rsidRPr="0010109C">
        <w:rPr>
          <w:rFonts w:ascii="Bookman Old Style" w:hAnsi="Bookman Old Style"/>
        </w:rPr>
        <w:t xml:space="preserve">стью действий ответственного исполнителя и участников Подпрограммы -7. </w:t>
      </w:r>
      <w:r w:rsidRPr="0010109C">
        <w:rPr>
          <w:rFonts w:ascii="Bookman Old Style" w:hAnsi="Bookman Old Style" w:cs="Arial"/>
        </w:rPr>
        <w:t>Минимизация отрицательных последствий</w:t>
      </w:r>
      <w:r w:rsidRPr="0010109C">
        <w:rPr>
          <w:rFonts w:ascii="Bookman Old Style" w:hAnsi="Bookman Old Style"/>
        </w:rPr>
        <w:t xml:space="preserve"> названного риска возможна за счет:</w:t>
      </w:r>
    </w:p>
    <w:p w:rsidR="0010109C" w:rsidRPr="0010109C" w:rsidRDefault="0010109C" w:rsidP="00673B99">
      <w:pPr>
        <w:shd w:val="clear" w:color="auto" w:fill="FFFFFF"/>
        <w:ind w:firstLine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10109C">
        <w:rPr>
          <w:rFonts w:ascii="Bookman Old Style" w:hAnsi="Bookman Old Style"/>
          <w:sz w:val="24"/>
          <w:szCs w:val="24"/>
        </w:rPr>
        <w:t>ответственного испо</w:t>
      </w:r>
      <w:r w:rsidRPr="0010109C">
        <w:rPr>
          <w:rFonts w:ascii="Bookman Old Style" w:hAnsi="Bookman Old Style"/>
          <w:sz w:val="24"/>
          <w:szCs w:val="24"/>
        </w:rPr>
        <w:t>л</w:t>
      </w:r>
      <w:r w:rsidRPr="0010109C">
        <w:rPr>
          <w:rFonts w:ascii="Bookman Old Style" w:hAnsi="Bookman Old Style"/>
          <w:sz w:val="24"/>
          <w:szCs w:val="24"/>
        </w:rPr>
        <w:t>нителя и участников Подпрограммы -7;</w:t>
      </w:r>
    </w:p>
    <w:p w:rsidR="0010109C" w:rsidRPr="0010109C" w:rsidRDefault="0010109C" w:rsidP="00673B99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10109C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мероприятий Подпрограммы -7</w:t>
      </w:r>
      <w:r w:rsidRPr="0010109C">
        <w:rPr>
          <w:rFonts w:ascii="Bookman Old Style" w:hAnsi="Bookman Old Style" w:cs="Arial"/>
          <w:sz w:val="24"/>
          <w:szCs w:val="24"/>
        </w:rPr>
        <w:t>;</w:t>
      </w:r>
    </w:p>
    <w:p w:rsidR="0010109C" w:rsidRPr="0010109C" w:rsidRDefault="0010109C" w:rsidP="00673B99">
      <w:pPr>
        <w:pStyle w:val="af1"/>
        <w:spacing w:before="0" w:beforeAutospacing="0" w:after="0" w:afterAutospacing="0"/>
        <w:ind w:firstLine="720"/>
        <w:jc w:val="both"/>
        <w:rPr>
          <w:rFonts w:ascii="Bookman Old Style" w:hAnsi="Bookman Old Style"/>
        </w:rPr>
      </w:pPr>
      <w:r w:rsidRPr="0010109C">
        <w:rPr>
          <w:rFonts w:ascii="Bookman Old Style" w:hAnsi="Bookman Old Style" w:cs="Arial"/>
        </w:rPr>
        <w:t>-</w:t>
      </w:r>
      <w:r w:rsidRPr="0010109C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10109C">
        <w:rPr>
          <w:rFonts w:ascii="Bookman Old Style" w:hAnsi="Bookman Old Style"/>
          <w:shd w:val="clear" w:color="auto" w:fill="FFFFFF"/>
        </w:rPr>
        <w:t>ю</w:t>
      </w:r>
      <w:r w:rsidRPr="0010109C">
        <w:rPr>
          <w:rFonts w:ascii="Bookman Old Style" w:hAnsi="Bookman Old Style"/>
          <w:shd w:val="clear" w:color="auto" w:fill="FFFFFF"/>
        </w:rPr>
        <w:t>щихся возможностей;</w:t>
      </w:r>
    </w:p>
    <w:p w:rsidR="0010109C" w:rsidRPr="0010109C" w:rsidRDefault="0010109C" w:rsidP="00673B99">
      <w:pPr>
        <w:shd w:val="clear" w:color="auto" w:fill="FFFFFF"/>
        <w:ind w:firstLine="72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10109C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10109C" w:rsidRPr="0010109C" w:rsidRDefault="0010109C" w:rsidP="00673B99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0109C" w:rsidRPr="0010109C" w:rsidRDefault="0010109C" w:rsidP="00673B99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7.Показатели (индикаторы) Подпрограммы-7</w:t>
      </w:r>
    </w:p>
    <w:p w:rsidR="00673B99" w:rsidRDefault="00673B99" w:rsidP="00673B99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0109C" w:rsidRPr="0010109C" w:rsidRDefault="0010109C" w:rsidP="00673B99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Подпрограммы-7 с расшифровкой плановых значений по годам её реализации приведены в приложении №1 к Подпрограмме-7.</w:t>
      </w:r>
    </w:p>
    <w:p w:rsidR="0010109C" w:rsidRPr="0010109C" w:rsidRDefault="0010109C" w:rsidP="00673B99">
      <w:pPr>
        <w:shd w:val="clear" w:color="auto" w:fill="FFFFFF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10109C" w:rsidRPr="0010109C" w:rsidRDefault="0010109C" w:rsidP="00673B99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8.Основные мероприятия Подпрограммы-7.</w:t>
      </w:r>
    </w:p>
    <w:p w:rsidR="00673B99" w:rsidRDefault="00673B99" w:rsidP="00673B99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0109C" w:rsidRPr="0010109C" w:rsidRDefault="0010109C" w:rsidP="00673B99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Подпрограммы-7 с указанием ср</w:t>
      </w:r>
      <w:r w:rsidRPr="0010109C">
        <w:rPr>
          <w:rFonts w:ascii="Bookman Old Style" w:hAnsi="Bookman Old Style"/>
          <w:color w:val="000000"/>
          <w:sz w:val="24"/>
          <w:szCs w:val="24"/>
        </w:rPr>
        <w:t>о</w:t>
      </w:r>
      <w:r w:rsidRPr="0010109C">
        <w:rPr>
          <w:rFonts w:ascii="Bookman Old Style" w:hAnsi="Bookman Old Style"/>
          <w:color w:val="000000"/>
          <w:sz w:val="24"/>
          <w:szCs w:val="24"/>
        </w:rPr>
        <w:lastRenderedPageBreak/>
        <w:t>ков их реализации указаны в приложении №2 к Подпрограмме-7</w:t>
      </w:r>
      <w:r w:rsidR="00673B99">
        <w:rPr>
          <w:rFonts w:ascii="Bookman Old Style" w:hAnsi="Bookman Old Style"/>
          <w:color w:val="000000"/>
          <w:sz w:val="24"/>
          <w:szCs w:val="24"/>
        </w:rPr>
        <w:t>.</w:t>
      </w:r>
    </w:p>
    <w:p w:rsidR="0010109C" w:rsidRPr="0010109C" w:rsidRDefault="0010109C" w:rsidP="00673B99">
      <w:pPr>
        <w:tabs>
          <w:tab w:val="left" w:pos="360"/>
        </w:tabs>
        <w:rPr>
          <w:rFonts w:ascii="Bookman Old Style" w:hAnsi="Bookman Old Style"/>
          <w:b/>
          <w:color w:val="000000"/>
          <w:sz w:val="24"/>
          <w:szCs w:val="24"/>
        </w:rPr>
      </w:pPr>
    </w:p>
    <w:p w:rsidR="0010109C" w:rsidRPr="0010109C" w:rsidRDefault="0010109C" w:rsidP="00673B99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0109C">
        <w:rPr>
          <w:rFonts w:ascii="Bookman Old Style" w:hAnsi="Bookman Old Style"/>
          <w:b/>
          <w:color w:val="000000"/>
          <w:sz w:val="24"/>
          <w:szCs w:val="24"/>
        </w:rPr>
        <w:t>9.</w:t>
      </w:r>
      <w:r w:rsidR="00673B99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10109C">
        <w:rPr>
          <w:rFonts w:ascii="Bookman Old Style" w:hAnsi="Bookman Old Style"/>
          <w:b/>
          <w:color w:val="000000"/>
          <w:sz w:val="24"/>
          <w:szCs w:val="24"/>
        </w:rPr>
        <w:t>Ресурсное обеспечение Подпрограммы-7</w:t>
      </w:r>
    </w:p>
    <w:p w:rsidR="00673B99" w:rsidRDefault="00673B99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73B99" w:rsidRDefault="0010109C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109C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</w:t>
      </w:r>
      <w:r w:rsidR="00673B99">
        <w:rPr>
          <w:rFonts w:ascii="Bookman Old Style" w:hAnsi="Bookman Old Style"/>
          <w:color w:val="000000"/>
          <w:sz w:val="24"/>
          <w:szCs w:val="24"/>
        </w:rPr>
        <w:t>мы-7</w:t>
      </w:r>
      <w:r w:rsidRPr="0010109C">
        <w:rPr>
          <w:rFonts w:ascii="Bookman Old Style" w:hAnsi="Bookman Old Style"/>
          <w:color w:val="000000"/>
          <w:sz w:val="24"/>
          <w:szCs w:val="24"/>
        </w:rPr>
        <w:t xml:space="preserve"> приведена в прило</w:t>
      </w:r>
      <w:r w:rsidR="00673B99">
        <w:rPr>
          <w:rFonts w:ascii="Bookman Old Style" w:hAnsi="Bookman Old Style"/>
          <w:color w:val="000000"/>
          <w:sz w:val="24"/>
          <w:szCs w:val="24"/>
        </w:rPr>
        <w:t xml:space="preserve">жении №3 к </w:t>
      </w:r>
      <w:r w:rsidRPr="0010109C">
        <w:rPr>
          <w:rFonts w:ascii="Bookman Old Style" w:hAnsi="Bookman Old Style"/>
          <w:color w:val="000000"/>
          <w:sz w:val="24"/>
          <w:szCs w:val="24"/>
        </w:rPr>
        <w:t>Муниципальной программе.</w:t>
      </w:r>
    </w:p>
    <w:p w:rsidR="00673B99" w:rsidRDefault="00673B99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73B99" w:rsidRDefault="00673B99" w:rsidP="00673B99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73B99" w:rsidRDefault="00673B99" w:rsidP="0010109C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673B99" w:rsidSect="0010109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6" w:h="16838"/>
          <w:pgMar w:top="720" w:right="849" w:bottom="720" w:left="1701" w:header="709" w:footer="709" w:gutter="0"/>
          <w:cols w:space="708"/>
          <w:docGrid w:linePitch="360"/>
        </w:sectPr>
      </w:pPr>
    </w:p>
    <w:p w:rsidR="0010109C" w:rsidRPr="00673B99" w:rsidRDefault="0010109C" w:rsidP="00673B99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№1</w:t>
      </w:r>
    </w:p>
    <w:p w:rsidR="0010109C" w:rsidRPr="00673B99" w:rsidRDefault="0010109C" w:rsidP="00673B99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Подпрограмме-7</w:t>
      </w:r>
    </w:p>
    <w:p w:rsidR="0010109C" w:rsidRPr="0010109C" w:rsidRDefault="0010109C" w:rsidP="0010109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0109C">
        <w:rPr>
          <w:rFonts w:ascii="Bookman Old Style" w:hAnsi="Bookman Old Style" w:cs="Arial"/>
          <w:b/>
          <w:sz w:val="24"/>
          <w:szCs w:val="24"/>
        </w:rPr>
        <w:t>Целевые показ</w:t>
      </w:r>
      <w:r w:rsidR="00673B99">
        <w:rPr>
          <w:rFonts w:ascii="Bookman Old Style" w:hAnsi="Bookman Old Style" w:cs="Arial"/>
          <w:b/>
          <w:sz w:val="24"/>
          <w:szCs w:val="24"/>
        </w:rPr>
        <w:t>атели (индикаторы) Подпрограммы</w:t>
      </w:r>
      <w:r w:rsidRPr="0010109C">
        <w:rPr>
          <w:rFonts w:ascii="Bookman Old Style" w:hAnsi="Bookman Old Style" w:cs="Arial"/>
          <w:b/>
          <w:sz w:val="24"/>
          <w:szCs w:val="24"/>
        </w:rPr>
        <w:t>-7.</w:t>
      </w:r>
    </w:p>
    <w:p w:rsidR="0010109C" w:rsidRPr="0010109C" w:rsidRDefault="0010109C" w:rsidP="0010109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5"/>
        <w:gridCol w:w="5652"/>
        <w:gridCol w:w="992"/>
        <w:gridCol w:w="879"/>
        <w:gridCol w:w="878"/>
        <w:gridCol w:w="879"/>
        <w:gridCol w:w="1024"/>
        <w:gridCol w:w="879"/>
        <w:gridCol w:w="1024"/>
        <w:gridCol w:w="878"/>
        <w:gridCol w:w="1464"/>
      </w:tblGrid>
      <w:tr w:rsidR="0010109C" w:rsidRPr="00673B99" w:rsidTr="00673B99">
        <w:trPr>
          <w:trHeight w:val="200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9C" w:rsidRPr="00673B99" w:rsidRDefault="0010109C" w:rsidP="00673B99">
            <w:pPr>
              <w:snapToGri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Наименование Подпрограммы-</w:t>
            </w:r>
            <w:r w:rsidRPr="00673B99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7 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>«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Обеспечение мероприятий по поддержке семьи и детства»</w:t>
            </w:r>
          </w:p>
        </w:tc>
      </w:tr>
      <w:tr w:rsidR="0010109C" w:rsidRPr="00673B99" w:rsidTr="00673B99">
        <w:trPr>
          <w:trHeight w:val="887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Цели: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1.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673B99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беспечение защиты прав и законных интересов несовершеннолетних.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="00673B99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73B99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Профилактика семейного неблагополучия и социального сиротства.</w:t>
            </w:r>
          </w:p>
        </w:tc>
      </w:tr>
      <w:tr w:rsidR="0010109C" w:rsidRPr="00673B99" w:rsidTr="00673B99">
        <w:trPr>
          <w:trHeight w:val="1253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Задачи:</w:t>
            </w:r>
          </w:p>
          <w:p w:rsid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1.Обеспечение занятости подростков, в том числе из малообеспеченных семей;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сохранение действующих пришкольных лагерей, летних оздоровительных площадок.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2.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Предупреждение правонарушений среди детей.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3.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 xml:space="preserve">Формирование общественного сознания, направленного на повышение статуса семьи, пропаганда ответственного </w:t>
            </w:r>
            <w:proofErr w:type="spellStart"/>
            <w:r w:rsidRPr="00673B99">
              <w:rPr>
                <w:rFonts w:ascii="Bookman Old Style" w:hAnsi="Bookman Old Style"/>
                <w:sz w:val="18"/>
                <w:szCs w:val="18"/>
              </w:rPr>
              <w:t>родительства</w:t>
            </w:r>
            <w:proofErr w:type="spellEnd"/>
            <w:r w:rsidRPr="00673B99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10109C" w:rsidRPr="00673B99" w:rsidRDefault="0010109C" w:rsidP="00673B9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4.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Профилактика безнадзо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>рности несовершеннолетних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10109C" w:rsidRPr="00673B99" w:rsidTr="00673B99">
        <w:trPr>
          <w:trHeight w:val="7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№</w:t>
            </w:r>
          </w:p>
          <w:p w:rsidR="0010109C" w:rsidRPr="00673B99" w:rsidRDefault="0010109C" w:rsidP="0010109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673B99">
              <w:rPr>
                <w:rFonts w:ascii="Bookman Old Style" w:hAnsi="Bookman Old Style" w:cs="Arial"/>
                <w:sz w:val="18"/>
                <w:szCs w:val="18"/>
              </w:rPr>
              <w:t>п</w:t>
            </w:r>
            <w:proofErr w:type="gramEnd"/>
            <w:r w:rsidRPr="00673B99">
              <w:rPr>
                <w:rFonts w:ascii="Bookman Old Style" w:hAnsi="Bookman Old Style" w:cs="Arial"/>
                <w:sz w:val="18"/>
                <w:szCs w:val="18"/>
              </w:rPr>
              <w:t>/п</w:t>
            </w:r>
          </w:p>
        </w:tc>
        <w:tc>
          <w:tcPr>
            <w:tcW w:w="5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Ед. изм.</w:t>
            </w:r>
          </w:p>
        </w:tc>
        <w:tc>
          <w:tcPr>
            <w:tcW w:w="6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Исходные показатели</w:t>
            </w:r>
          </w:p>
          <w:p w:rsidR="0010109C" w:rsidRPr="00673B99" w:rsidRDefault="0010109C" w:rsidP="0010109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Базового 2014 года</w:t>
            </w:r>
          </w:p>
        </w:tc>
      </w:tr>
      <w:tr w:rsidR="0010109C" w:rsidRPr="00673B99" w:rsidTr="00673B99">
        <w:trPr>
          <w:trHeight w:val="94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09C" w:rsidRPr="00673B99" w:rsidRDefault="0010109C" w:rsidP="0010109C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09C" w:rsidRPr="00673B99" w:rsidRDefault="0010109C" w:rsidP="0010109C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09C" w:rsidRPr="00673B99" w:rsidRDefault="0010109C" w:rsidP="0010109C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2015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2016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2017год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2018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2019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2020 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2021год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9C" w:rsidRPr="00673B99" w:rsidRDefault="0010109C" w:rsidP="0010109C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0109C" w:rsidRPr="00673B99" w:rsidTr="00673B99">
        <w:trPr>
          <w:trHeight w:val="2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9C" w:rsidRPr="00673B99" w:rsidRDefault="0010109C" w:rsidP="0010109C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11</w:t>
            </w:r>
          </w:p>
        </w:tc>
      </w:tr>
      <w:tr w:rsidR="0010109C" w:rsidRPr="00673B99" w:rsidTr="00673B99">
        <w:trPr>
          <w:trHeight w:val="105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673B99" w:rsidP="00673B99">
            <w:pPr>
              <w:pStyle w:val="a6"/>
              <w:autoSpaceDE w:val="0"/>
              <w:snapToGrid w:val="0"/>
              <w:spacing w:after="0" w:line="240" w:lineRule="auto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Ежемесячные выплаты денежных средств, в виде компе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сации, родителям (законным представителям),</w:t>
            </w:r>
            <w:r w:rsidR="00673B9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предост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вившим пакет документов, имеющим детей, посещающих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proofErr w:type="spellStart"/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тыс</w:t>
            </w:r>
            <w:proofErr w:type="gramStart"/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.р</w:t>
            </w:r>
            <w:proofErr w:type="gramEnd"/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уб</w:t>
            </w:r>
            <w:proofErr w:type="spellEnd"/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4 836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6 200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8025,7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6351,0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8319,0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8319,0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8319,0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4 173</w:t>
            </w:r>
          </w:p>
        </w:tc>
      </w:tr>
      <w:tr w:rsidR="0010109C" w:rsidRPr="00673B99" w:rsidTr="00673B99">
        <w:trPr>
          <w:trHeight w:val="4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673B99" w:rsidP="00673B99">
            <w:pPr>
              <w:pStyle w:val="a6"/>
              <w:autoSpaceDE w:val="0"/>
              <w:snapToGrid w:val="0"/>
              <w:spacing w:after="0" w:line="240" w:lineRule="auto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Удельный вес детей и подростков в возрасте 7-18 лет, принимающих участие в воспитательных мероприятиях.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</w:tr>
      <w:tr w:rsidR="0010109C" w:rsidRPr="00673B99" w:rsidTr="00673B99">
        <w:trPr>
          <w:trHeight w:val="4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673B99" w:rsidP="00673B99">
            <w:pPr>
              <w:pStyle w:val="a6"/>
              <w:autoSpaceDE w:val="0"/>
              <w:snapToGrid w:val="0"/>
              <w:spacing w:after="0" w:line="240" w:lineRule="auto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Удельный вес обучающихся в возрасте 7-18 лет, участв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673B99">
              <w:rPr>
                <w:rFonts w:ascii="Bookman Old Style" w:hAnsi="Bookman Old Style"/>
                <w:sz w:val="18"/>
                <w:szCs w:val="18"/>
              </w:rPr>
              <w:t>ющих в деятельности общественных объединений.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4,3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3,4</w:t>
            </w:r>
          </w:p>
        </w:tc>
      </w:tr>
      <w:tr w:rsidR="0010109C" w:rsidRPr="00673B99" w:rsidTr="00673B99">
        <w:trPr>
          <w:trHeight w:val="6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673B99" w:rsidP="00673B99">
            <w:pPr>
              <w:pStyle w:val="a6"/>
              <w:autoSpaceDE w:val="0"/>
              <w:snapToGrid w:val="0"/>
              <w:spacing w:after="0" w:line="240" w:lineRule="auto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09C" w:rsidRPr="00673B99" w:rsidRDefault="0010109C" w:rsidP="0010109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73B99">
              <w:rPr>
                <w:rFonts w:ascii="Bookman Old Style" w:hAnsi="Bookman Old Style"/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– 18 лет.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eastAsia="MS Mincho" w:hAnsi="Bookman Old Style"/>
                <w:sz w:val="18"/>
                <w:szCs w:val="18"/>
              </w:rPr>
            </w:pPr>
            <w:r w:rsidRPr="00673B99">
              <w:rPr>
                <w:rFonts w:ascii="Bookman Old Style" w:eastAsia="MS Mincho" w:hAnsi="Bookman Old Style"/>
                <w:sz w:val="18"/>
                <w:szCs w:val="1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9C" w:rsidRPr="00673B99" w:rsidRDefault="0010109C" w:rsidP="00673B99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73B99">
              <w:rPr>
                <w:rFonts w:ascii="Bookman Old Style" w:hAnsi="Bookman Old Style" w:cs="Arial"/>
                <w:sz w:val="18"/>
                <w:szCs w:val="18"/>
              </w:rPr>
              <w:t>44</w:t>
            </w:r>
          </w:p>
        </w:tc>
      </w:tr>
    </w:tbl>
    <w:p w:rsidR="00673B99" w:rsidRDefault="00673B99" w:rsidP="0010109C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673B99" w:rsidSect="00673B99">
          <w:pgSz w:w="16838" w:h="11906" w:orient="landscape"/>
          <w:pgMar w:top="1701" w:right="720" w:bottom="849" w:left="720" w:header="709" w:footer="709" w:gutter="0"/>
          <w:cols w:space="708"/>
          <w:docGrid w:linePitch="360"/>
        </w:sectPr>
      </w:pPr>
    </w:p>
    <w:p w:rsidR="00673B99" w:rsidRPr="00673B99" w:rsidRDefault="00673B99" w:rsidP="00673B99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673B99" w:rsidRDefault="00673B99" w:rsidP="00673B99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Подпрограмме-7</w:t>
      </w:r>
    </w:p>
    <w:p w:rsidR="00673B99" w:rsidRDefault="00673B99" w:rsidP="00673B99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E029D9" w:rsidRDefault="00E029D9" w:rsidP="00673B99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E029D9" w:rsidRPr="00673B99" w:rsidRDefault="00E029D9" w:rsidP="00673B99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0109C" w:rsidRDefault="00673B99" w:rsidP="00673B9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3B99">
        <w:rPr>
          <w:rFonts w:ascii="Bookman Old Style" w:hAnsi="Bookman Old Style"/>
          <w:b/>
          <w:bCs/>
          <w:sz w:val="24"/>
          <w:szCs w:val="24"/>
        </w:rPr>
        <w:t>Перечень ос</w:t>
      </w:r>
      <w:r>
        <w:rPr>
          <w:rFonts w:ascii="Bookman Old Style" w:hAnsi="Bookman Old Style"/>
          <w:b/>
          <w:bCs/>
          <w:sz w:val="24"/>
          <w:szCs w:val="24"/>
        </w:rPr>
        <w:t>новных мероприятий Подпрограммы</w:t>
      </w:r>
      <w:r w:rsidRPr="00673B99">
        <w:rPr>
          <w:rFonts w:ascii="Bookman Old Style" w:hAnsi="Bookman Old Style"/>
          <w:b/>
          <w:bCs/>
          <w:sz w:val="24"/>
          <w:szCs w:val="24"/>
        </w:rPr>
        <w:t>-7</w:t>
      </w:r>
    </w:p>
    <w:p w:rsidR="00673B99" w:rsidRPr="00673B99" w:rsidRDefault="00673B99" w:rsidP="00673B99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156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58"/>
        <w:gridCol w:w="1684"/>
        <w:gridCol w:w="980"/>
        <w:gridCol w:w="1329"/>
        <w:gridCol w:w="986"/>
        <w:gridCol w:w="993"/>
        <w:gridCol w:w="992"/>
        <w:gridCol w:w="1019"/>
        <w:gridCol w:w="1003"/>
        <w:gridCol w:w="1019"/>
        <w:gridCol w:w="1438"/>
      </w:tblGrid>
      <w:tr w:rsidR="00E029D9" w:rsidRPr="00E029D9" w:rsidTr="00E029D9">
        <w:trPr>
          <w:trHeight w:val="53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E029D9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E029D9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Наименование  мероприятия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Срок испо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л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нения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Источник финанс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рования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E029D9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E029D9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E029D9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E029D9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E029D9" w:rsidRPr="00E029D9" w:rsidTr="00E029D9">
        <w:trPr>
          <w:trHeight w:val="71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2 021</w:t>
            </w:r>
          </w:p>
        </w:tc>
      </w:tr>
      <w:tr w:rsidR="00E029D9" w:rsidRPr="00E029D9" w:rsidTr="00E029D9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29D9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E029D9" w:rsidRPr="00E029D9" w:rsidTr="00E029D9">
        <w:trPr>
          <w:trHeight w:val="3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</w:t>
            </w: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грамма 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"Обеспечение меропри</w:t>
            </w: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я</w:t>
            </w: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тий по поддержки семьи и детства"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4 836,7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8 865,1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8 700,0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7 737,0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2 550,0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b/>
                <w:bCs/>
                <w:sz w:val="18"/>
                <w:szCs w:val="18"/>
              </w:rPr>
              <w:t>2 500,0</w:t>
            </w:r>
          </w:p>
        </w:tc>
      </w:tr>
      <w:tr w:rsidR="00E029D9" w:rsidRPr="00E029D9" w:rsidTr="00E029D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Обеспечение мероприятий по поддержки семьи и детства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Управление образования АМС Моздо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ского района РСО-Алания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E029D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4 836,7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8 865,1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8 700,0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7 737,0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2 550,0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2 500,0</w:t>
            </w:r>
          </w:p>
        </w:tc>
      </w:tr>
      <w:tr w:rsidR="00E029D9" w:rsidRPr="00E029D9" w:rsidTr="00E029D9">
        <w:trPr>
          <w:trHeight w:val="20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Компенсация части род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тельской платы за содерж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ние ребенка в государстве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н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ных и муниципальных обр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зовательных организациях, реализующих основную о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б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щеобразовательную пр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грамму дошкольного образ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вания"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Республ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E029D9">
              <w:rPr>
                <w:rFonts w:ascii="Bookman Old Style" w:hAnsi="Bookman Old Style"/>
                <w:sz w:val="18"/>
                <w:szCs w:val="18"/>
              </w:rPr>
              <w:t>канский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4 836,7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8 865,1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8 700,0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7 737,0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2 550,0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99" w:rsidRPr="00E029D9" w:rsidRDefault="00673B99" w:rsidP="00673B99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029D9">
              <w:rPr>
                <w:rFonts w:ascii="Bookman Old Style" w:hAnsi="Bookman Old Style"/>
                <w:sz w:val="18"/>
                <w:szCs w:val="18"/>
              </w:rPr>
              <w:t>2 500,0</w:t>
            </w:r>
          </w:p>
        </w:tc>
      </w:tr>
    </w:tbl>
    <w:p w:rsidR="00E029D9" w:rsidRDefault="00E029D9" w:rsidP="0010109C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E029D9" w:rsidSect="00673B99">
          <w:pgSz w:w="16838" w:h="11906" w:orient="landscape"/>
          <w:pgMar w:top="1701" w:right="720" w:bottom="849" w:left="720" w:header="709" w:footer="709" w:gutter="0"/>
          <w:cols w:space="708"/>
          <w:docGrid w:linePitch="360"/>
        </w:sectPr>
      </w:pPr>
    </w:p>
    <w:p w:rsidR="00367A87" w:rsidRPr="00367A87" w:rsidRDefault="00E029D9" w:rsidP="00367A87">
      <w:pPr>
        <w:pStyle w:val="a6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Подпрограмма-8</w:t>
      </w:r>
      <w:r w:rsidR="00367A87" w:rsidRPr="00367A8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«Создание условий </w:t>
      </w: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для реализации </w:t>
      </w:r>
    </w:p>
    <w:p w:rsidR="00367A87" w:rsidRPr="00367A87" w:rsidRDefault="00367A87" w:rsidP="00367A87">
      <w:pPr>
        <w:pStyle w:val="a6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муниципальной программы</w:t>
      </w:r>
      <w:r w:rsidR="00E029D9" w:rsidRPr="00367A8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«Развитие муниципальной </w:t>
      </w:r>
    </w:p>
    <w:p w:rsidR="00E029D9" w:rsidRPr="00367A87" w:rsidRDefault="00E029D9" w:rsidP="00367A87">
      <w:pPr>
        <w:pStyle w:val="a6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системы образования в Моздокском районе на 2015-2021 годы»</w:t>
      </w:r>
    </w:p>
    <w:p w:rsidR="00367A87" w:rsidRPr="00367A87" w:rsidRDefault="00367A87" w:rsidP="00367A87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67A87">
        <w:rPr>
          <w:rFonts w:ascii="Bookman Old Style" w:hAnsi="Bookman Old Style"/>
          <w:b/>
          <w:bCs/>
          <w:sz w:val="24"/>
          <w:szCs w:val="24"/>
        </w:rPr>
        <w:t>(далее по тексту - Подпрограмма</w:t>
      </w:r>
      <w:r w:rsidR="00E029D9" w:rsidRPr="00367A87">
        <w:rPr>
          <w:rFonts w:ascii="Bookman Old Style" w:hAnsi="Bookman Old Style"/>
          <w:b/>
          <w:bCs/>
          <w:sz w:val="24"/>
          <w:szCs w:val="24"/>
        </w:rPr>
        <w:t>-8)</w:t>
      </w:r>
    </w:p>
    <w:p w:rsidR="00367A87" w:rsidRPr="00367A87" w:rsidRDefault="00367A87" w:rsidP="00367A87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E029D9" w:rsidRPr="00367A87" w:rsidRDefault="00E029D9" w:rsidP="00367A87">
      <w:pPr>
        <w:pStyle w:val="a6"/>
        <w:numPr>
          <w:ilvl w:val="0"/>
          <w:numId w:val="46"/>
        </w:num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67A87">
        <w:rPr>
          <w:rFonts w:ascii="Bookman Old Style" w:hAnsi="Bookman Old Style"/>
          <w:b/>
          <w:bCs/>
          <w:sz w:val="24"/>
          <w:szCs w:val="24"/>
        </w:rPr>
        <w:t>Паспорт Подпрограммы-8</w:t>
      </w:r>
    </w:p>
    <w:p w:rsidR="00E029D9" w:rsidRPr="00367A87" w:rsidRDefault="00E029D9" w:rsidP="00367A87">
      <w:pPr>
        <w:pStyle w:val="a6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6945"/>
      </w:tblGrid>
      <w:tr w:rsidR="00E029D9" w:rsidRPr="00367A87" w:rsidTr="00367A87">
        <w:trPr>
          <w:trHeight w:val="355"/>
        </w:trPr>
        <w:tc>
          <w:tcPr>
            <w:tcW w:w="1372" w:type="pct"/>
          </w:tcPr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Моздокского района</w:t>
            </w:r>
          </w:p>
        </w:tc>
      </w:tr>
      <w:tr w:rsidR="00E029D9" w:rsidRPr="00367A87" w:rsidTr="00367A87">
        <w:trPr>
          <w:trHeight w:val="355"/>
        </w:trPr>
        <w:tc>
          <w:tcPr>
            <w:tcW w:w="1372" w:type="pct"/>
          </w:tcPr>
          <w:p w:rsidR="00367A87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Участники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Моздокского района</w:t>
            </w:r>
          </w:p>
        </w:tc>
      </w:tr>
      <w:tr w:rsidR="00E029D9" w:rsidRPr="00367A87" w:rsidTr="00367A87">
        <w:trPr>
          <w:trHeight w:val="421"/>
        </w:trPr>
        <w:tc>
          <w:tcPr>
            <w:tcW w:w="1372" w:type="pct"/>
          </w:tcPr>
          <w:p w:rsidR="00367A87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Цели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1.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Создание безопасных и комфортных условий предоставления образовательных услуг в  муниц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пальных образовательных организациях Моздокского района.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2.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Повышение эффективности и результативности с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стемы образования в Моздокском районе.</w:t>
            </w:r>
          </w:p>
        </w:tc>
      </w:tr>
      <w:tr w:rsidR="00E029D9" w:rsidRPr="00367A87" w:rsidTr="00367A87">
        <w:trPr>
          <w:trHeight w:val="399"/>
        </w:trPr>
        <w:tc>
          <w:tcPr>
            <w:tcW w:w="1372" w:type="pct"/>
          </w:tcPr>
          <w:p w:rsidR="00367A87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6C760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1.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Совершенствование организационно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-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управленч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ских механизмов в сфере образования, направленных на повышение эффективности и результативности деятельности образовательных организаций Моздо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ского района.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2.</w:t>
            </w:r>
            <w:r w:rsidR="006C76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Организация управления муниципальной програ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мой «Развитие муниципальной системы образования в Моздокском районе на 2015 – 2020 годы»</w:t>
            </w:r>
          </w:p>
        </w:tc>
      </w:tr>
      <w:tr w:rsidR="00E029D9" w:rsidRPr="00367A87" w:rsidTr="00367A87">
        <w:trPr>
          <w:trHeight w:val="399"/>
        </w:trPr>
        <w:tc>
          <w:tcPr>
            <w:tcW w:w="1372" w:type="pct"/>
          </w:tcPr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367A87">
              <w:rPr>
                <w:rFonts w:ascii="Bookman Old Style" w:hAnsi="Bookman Old Style" w:cs="Calibri"/>
                <w:sz w:val="24"/>
                <w:szCs w:val="24"/>
              </w:rPr>
              <w:t>Не предусматриваются.</w:t>
            </w:r>
          </w:p>
          <w:p w:rsidR="00E029D9" w:rsidRPr="00367A87" w:rsidRDefault="00E029D9" w:rsidP="00367A87">
            <w:pPr>
              <w:tabs>
                <w:tab w:val="left" w:pos="40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029D9" w:rsidRPr="00367A87" w:rsidTr="00367A87">
        <w:trPr>
          <w:trHeight w:val="399"/>
        </w:trPr>
        <w:tc>
          <w:tcPr>
            <w:tcW w:w="1372" w:type="pct"/>
          </w:tcPr>
          <w:p w:rsidR="00367A87" w:rsidRDefault="00E029D9" w:rsidP="00367A87">
            <w:pPr>
              <w:pStyle w:val="ConsPlusCell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7A87">
              <w:rPr>
                <w:rFonts w:ascii="Bookman Old Style" w:hAnsi="Bookman Old Style" w:cs="Times New Roman"/>
                <w:sz w:val="24"/>
                <w:szCs w:val="24"/>
              </w:rPr>
              <w:t xml:space="preserve">Этапы и сроки </w:t>
            </w:r>
          </w:p>
          <w:p w:rsidR="00367A87" w:rsidRDefault="00E029D9" w:rsidP="00367A87">
            <w:pPr>
              <w:pStyle w:val="ConsPlusCell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7A87">
              <w:rPr>
                <w:rFonts w:ascii="Bookman Old Style" w:hAnsi="Bookman Old Style" w:cs="Times New Roman"/>
                <w:sz w:val="24"/>
                <w:szCs w:val="24"/>
              </w:rPr>
              <w:t xml:space="preserve">реализации </w:t>
            </w:r>
          </w:p>
          <w:p w:rsidR="00E029D9" w:rsidRPr="00367A87" w:rsidRDefault="00E029D9" w:rsidP="00367A87">
            <w:pPr>
              <w:pStyle w:val="ConsPlusCell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7A87">
              <w:rPr>
                <w:rFonts w:ascii="Bookman Old Style" w:hAnsi="Bookman Old Style" w:cs="Times New Roman"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367A8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367A8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Подпрограммы-8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E029D9" w:rsidRPr="00367A87" w:rsidRDefault="00E029D9" w:rsidP="00367A87">
            <w:pPr>
              <w:pStyle w:val="ConsPlusCell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 w:rsidRPr="00367A8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Подпрограммы-8 не 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предусмотр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E029D9" w:rsidRPr="00367A87" w:rsidTr="00367A87">
        <w:trPr>
          <w:trHeight w:val="399"/>
        </w:trPr>
        <w:tc>
          <w:tcPr>
            <w:tcW w:w="1372" w:type="pct"/>
          </w:tcPr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Объем и источники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финансирования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Общий объем финансирования  Подпрограммы-8 д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школьного образования составляет 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всего – 157 735,90 тыс. рублей, 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367A87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2015 год- 22 150,10 тыс. руб.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2016 год- 23 604,40 тыс. руб.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2017 год- 22 789,60 тыс. руб.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2018 год -23 189,30 тыс. руб. 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2019 год -23 309,30 тыс. руб.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2020 год- 21 188,60 тыс. руб.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2021 год- 21 504,60 тыс. руб.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Моздокский район, всего – 157 735,90 тыс. рублей, 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367A87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2015 год- 22 150,10 тыс. руб.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2016 год- 23 604,40 тыс. руб.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2017 год- 22 789,60 тыс. руб.</w:t>
            </w:r>
          </w:p>
          <w:p w:rsidR="00E029D9" w:rsidRPr="00367A87" w:rsidRDefault="00E029D9" w:rsidP="00367A8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2018 год -23 189,30 тыс. руб. 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2019 год -23 309,30 тыс. руб.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lastRenderedPageBreak/>
              <w:t>2020 год- 21 188,60 тыс. руб.</w:t>
            </w:r>
          </w:p>
          <w:p w:rsidR="00E029D9" w:rsidRPr="00367A87" w:rsidRDefault="00E029D9" w:rsidP="00367A87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2021 год- 21 504,60 тыс. руб.</w:t>
            </w:r>
          </w:p>
          <w:p w:rsidR="00E029D9" w:rsidRPr="00367A87" w:rsidRDefault="00E029D9" w:rsidP="00367A87">
            <w:pPr>
              <w:tabs>
                <w:tab w:val="left" w:pos="2053"/>
              </w:tabs>
              <w:ind w:left="14"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подпрограммы-8 подлежат ежегодной корректировке с учетом возможностей республиканского бюджета Республики Северная Ос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тия-Алания и бюджета муниципального образования -  Моздокский  район.</w:t>
            </w:r>
          </w:p>
        </w:tc>
      </w:tr>
      <w:tr w:rsidR="00E029D9" w:rsidRPr="00367A87" w:rsidTr="00367A87">
        <w:trPr>
          <w:trHeight w:val="399"/>
        </w:trPr>
        <w:tc>
          <w:tcPr>
            <w:tcW w:w="1372" w:type="pct"/>
          </w:tcPr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Ожидаемые 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результаты </w:t>
            </w:r>
          </w:p>
          <w:p w:rsid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E029D9" w:rsidRPr="00367A87" w:rsidRDefault="00E029D9" w:rsidP="00367A87">
            <w:pPr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Подпрограммы-8</w:t>
            </w:r>
          </w:p>
        </w:tc>
        <w:tc>
          <w:tcPr>
            <w:tcW w:w="3628" w:type="pct"/>
          </w:tcPr>
          <w:p w:rsidR="00E029D9" w:rsidRPr="00367A87" w:rsidRDefault="00E029D9" w:rsidP="00367A8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7A87">
              <w:rPr>
                <w:rFonts w:ascii="Bookman Old Style" w:hAnsi="Bookman Old Style"/>
                <w:sz w:val="24"/>
                <w:szCs w:val="24"/>
              </w:rPr>
              <w:t>Исполнение мероприятий Муниципальной програ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367A87">
              <w:rPr>
                <w:rFonts w:ascii="Bookman Old Style" w:hAnsi="Bookman Old Style"/>
                <w:sz w:val="24"/>
                <w:szCs w:val="24"/>
              </w:rPr>
              <w:t>мы.</w:t>
            </w:r>
          </w:p>
        </w:tc>
      </w:tr>
    </w:tbl>
    <w:p w:rsidR="00E029D9" w:rsidRPr="00367A87" w:rsidRDefault="00E029D9" w:rsidP="00367A87">
      <w:pPr>
        <w:jc w:val="both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6C7605" w:rsidRDefault="00E029D9" w:rsidP="00367A87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2. Общая характеристика состояния сферы реализации </w:t>
      </w:r>
    </w:p>
    <w:p w:rsidR="006C7605" w:rsidRDefault="00E029D9" w:rsidP="00367A87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Подпрограммы-8, </w:t>
      </w:r>
      <w:r w:rsidRPr="00367A87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367A87">
        <w:rPr>
          <w:rFonts w:ascii="Bookman Old Style" w:hAnsi="Bookman Old Style"/>
          <w:b/>
          <w:bCs/>
          <w:sz w:val="24"/>
          <w:szCs w:val="24"/>
        </w:rPr>
        <w:t xml:space="preserve">и описание </w:t>
      </w:r>
    </w:p>
    <w:p w:rsidR="00E029D9" w:rsidRPr="00367A87" w:rsidRDefault="00E029D9" w:rsidP="00367A87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sz w:val="24"/>
          <w:szCs w:val="24"/>
        </w:rPr>
        <w:t>основных проблем</w:t>
      </w:r>
    </w:p>
    <w:p w:rsidR="00E029D9" w:rsidRPr="00367A87" w:rsidRDefault="00E029D9" w:rsidP="00367A87">
      <w:pPr>
        <w:shd w:val="clear" w:color="auto" w:fill="FFFFFF"/>
        <w:tabs>
          <w:tab w:val="left" w:pos="1276"/>
        </w:tabs>
        <w:ind w:left="709"/>
        <w:jc w:val="both"/>
        <w:rPr>
          <w:rFonts w:ascii="Bookman Old Style" w:hAnsi="Bookman Old Style"/>
          <w:b/>
          <w:sz w:val="24"/>
          <w:szCs w:val="24"/>
        </w:rPr>
      </w:pPr>
    </w:p>
    <w:p w:rsidR="00E029D9" w:rsidRPr="00367A87" w:rsidRDefault="00E029D9" w:rsidP="006C7605">
      <w:pPr>
        <w:shd w:val="clear" w:color="auto" w:fill="FFFFFF"/>
        <w:tabs>
          <w:tab w:val="left" w:pos="1276"/>
          <w:tab w:val="left" w:pos="9356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 xml:space="preserve">Подпрограмма-8 </w:t>
      </w:r>
      <w:proofErr w:type="gramStart"/>
      <w:r w:rsidRPr="00367A87">
        <w:rPr>
          <w:rFonts w:ascii="Bookman Old Style" w:hAnsi="Bookman Old Style"/>
          <w:sz w:val="24"/>
          <w:szCs w:val="24"/>
        </w:rPr>
        <w:t>направлена</w:t>
      </w:r>
      <w:proofErr w:type="gramEnd"/>
      <w:r w:rsidRPr="00367A87">
        <w:rPr>
          <w:rFonts w:ascii="Bookman Old Style" w:hAnsi="Bookman Old Style"/>
          <w:sz w:val="24"/>
          <w:szCs w:val="24"/>
        </w:rPr>
        <w:t xml:space="preserve"> на создание условий для обеспечения управления процессами развития образования, разработки и реализации финансово-экономических и организационно-управленческих механизмов, направленных на повышение эффективности деятельности образовател</w:t>
      </w:r>
      <w:r w:rsidRPr="00367A87">
        <w:rPr>
          <w:rFonts w:ascii="Bookman Old Style" w:hAnsi="Bookman Old Style"/>
          <w:sz w:val="24"/>
          <w:szCs w:val="24"/>
        </w:rPr>
        <w:t>ь</w:t>
      </w:r>
      <w:r w:rsidRPr="00367A87">
        <w:rPr>
          <w:rFonts w:ascii="Bookman Old Style" w:hAnsi="Bookman Old Style"/>
          <w:sz w:val="24"/>
          <w:szCs w:val="24"/>
        </w:rPr>
        <w:t>ных организаций.</w:t>
      </w:r>
    </w:p>
    <w:p w:rsidR="00E029D9" w:rsidRPr="00367A87" w:rsidRDefault="00E029D9" w:rsidP="006C7605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Сеть муниципальных образовательных учреждений Моздокского ра</w:t>
      </w:r>
      <w:r w:rsidRPr="00367A87">
        <w:rPr>
          <w:rFonts w:ascii="Bookman Old Style" w:hAnsi="Bookman Old Style"/>
          <w:sz w:val="24"/>
          <w:szCs w:val="24"/>
        </w:rPr>
        <w:t>й</w:t>
      </w:r>
      <w:r w:rsidRPr="00367A87">
        <w:rPr>
          <w:rFonts w:ascii="Bookman Old Style" w:hAnsi="Bookman Old Style"/>
          <w:sz w:val="24"/>
          <w:szCs w:val="24"/>
        </w:rPr>
        <w:t>она пред</w:t>
      </w:r>
      <w:r w:rsidR="006C7605">
        <w:rPr>
          <w:rFonts w:ascii="Bookman Old Style" w:hAnsi="Bookman Old Style"/>
          <w:sz w:val="24"/>
          <w:szCs w:val="24"/>
        </w:rPr>
        <w:t xml:space="preserve">ставлена </w:t>
      </w:r>
      <w:r w:rsidRPr="00367A87">
        <w:rPr>
          <w:rFonts w:ascii="Bookman Old Style" w:hAnsi="Bookman Old Style"/>
          <w:sz w:val="24"/>
          <w:szCs w:val="24"/>
        </w:rPr>
        <w:t>29 школами, 4 учреждениями дополнительного обра</w:t>
      </w:r>
      <w:r w:rsidRPr="00367A87">
        <w:rPr>
          <w:rFonts w:ascii="Bookman Old Style" w:hAnsi="Bookman Old Style"/>
          <w:sz w:val="24"/>
          <w:szCs w:val="24"/>
        </w:rPr>
        <w:softHyphen/>
        <w:t>зования 36 дошкольными образовательными учреждениями.</w:t>
      </w:r>
    </w:p>
    <w:p w:rsidR="00E029D9" w:rsidRPr="00367A87" w:rsidRDefault="00E029D9" w:rsidP="006C7605">
      <w:pPr>
        <w:shd w:val="clear" w:color="auto" w:fill="FFFFFF"/>
        <w:tabs>
          <w:tab w:val="left" w:pos="1276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В связи с развитием программно-целевых методов управления, вне</w:t>
      </w:r>
      <w:r w:rsidRPr="00367A87">
        <w:rPr>
          <w:rFonts w:ascii="Bookman Old Style" w:hAnsi="Bookman Old Style"/>
          <w:sz w:val="24"/>
          <w:szCs w:val="24"/>
        </w:rPr>
        <w:t>д</w:t>
      </w:r>
      <w:r w:rsidRPr="00367A87">
        <w:rPr>
          <w:rFonts w:ascii="Bookman Old Style" w:hAnsi="Bookman Old Style"/>
          <w:sz w:val="24"/>
          <w:szCs w:val="24"/>
        </w:rPr>
        <w:t>рения в практику работы муниципальных программ, появляются новые управленческие задачи, связанные с более четкой организацией межв</w:t>
      </w:r>
      <w:r w:rsidRPr="00367A87">
        <w:rPr>
          <w:rFonts w:ascii="Bookman Old Style" w:hAnsi="Bookman Old Style"/>
          <w:sz w:val="24"/>
          <w:szCs w:val="24"/>
        </w:rPr>
        <w:t>е</w:t>
      </w:r>
      <w:r w:rsidRPr="00367A87">
        <w:rPr>
          <w:rFonts w:ascii="Bookman Old Style" w:hAnsi="Bookman Old Style"/>
          <w:sz w:val="24"/>
          <w:szCs w:val="24"/>
        </w:rPr>
        <w:t>домственного взаимодействия при реализации муниципальной программы «Развитие муниципальной системы образования в Моздокском районе    на  2015 – 2021 годы»</w:t>
      </w:r>
    </w:p>
    <w:p w:rsidR="00E029D9" w:rsidRPr="00367A87" w:rsidRDefault="00E029D9" w:rsidP="006C7605">
      <w:pPr>
        <w:tabs>
          <w:tab w:val="left" w:pos="993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К Подпрограмме -8 также отнесены мероприятия, которые имеют о</w:t>
      </w:r>
      <w:r w:rsidRPr="00367A87">
        <w:rPr>
          <w:rFonts w:ascii="Bookman Old Style" w:hAnsi="Bookman Old Style"/>
          <w:sz w:val="24"/>
          <w:szCs w:val="24"/>
        </w:rPr>
        <w:t>т</w:t>
      </w:r>
      <w:r w:rsidRPr="00367A87">
        <w:rPr>
          <w:rFonts w:ascii="Bookman Old Style" w:hAnsi="Bookman Old Style"/>
          <w:sz w:val="24"/>
          <w:szCs w:val="24"/>
        </w:rPr>
        <w:t>ношение к нескольким уровням образования (Подпрограммам Программы). Целевой направленностью таких мероприятий является развитие инфр</w:t>
      </w:r>
      <w:r w:rsidRPr="00367A87">
        <w:rPr>
          <w:rFonts w:ascii="Bookman Old Style" w:hAnsi="Bookman Old Style"/>
          <w:sz w:val="24"/>
          <w:szCs w:val="24"/>
        </w:rPr>
        <w:t>а</w:t>
      </w:r>
      <w:r w:rsidRPr="00367A87">
        <w:rPr>
          <w:rFonts w:ascii="Bookman Old Style" w:hAnsi="Bookman Old Style"/>
          <w:sz w:val="24"/>
          <w:szCs w:val="24"/>
        </w:rPr>
        <w:t>структуры и модернизация системы образования. Подпрограмма №8 направлена на создание условий, необходимых для реализации меропри</w:t>
      </w:r>
      <w:r w:rsidRPr="00367A87">
        <w:rPr>
          <w:rFonts w:ascii="Bookman Old Style" w:hAnsi="Bookman Old Style"/>
          <w:sz w:val="24"/>
          <w:szCs w:val="24"/>
        </w:rPr>
        <w:t>я</w:t>
      </w:r>
      <w:r w:rsidRPr="00367A87">
        <w:rPr>
          <w:rFonts w:ascii="Bookman Old Style" w:hAnsi="Bookman Old Style"/>
          <w:sz w:val="24"/>
          <w:szCs w:val="24"/>
        </w:rPr>
        <w:t>тий муниципальной программы.</w:t>
      </w:r>
    </w:p>
    <w:p w:rsidR="00E029D9" w:rsidRPr="00367A87" w:rsidRDefault="00E029D9" w:rsidP="00367A87">
      <w:pPr>
        <w:tabs>
          <w:tab w:val="left" w:pos="993"/>
        </w:tabs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E029D9" w:rsidRPr="00367A87" w:rsidRDefault="00E029D9" w:rsidP="00367A87">
      <w:pPr>
        <w:shd w:val="clear" w:color="auto" w:fill="FFFFFF"/>
        <w:ind w:left="1135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sz w:val="24"/>
          <w:szCs w:val="24"/>
        </w:rPr>
        <w:t>3.</w:t>
      </w:r>
      <w:r w:rsidR="006C7605">
        <w:rPr>
          <w:rFonts w:ascii="Bookman Old Style" w:hAnsi="Bookman Old Style"/>
          <w:b/>
          <w:sz w:val="24"/>
          <w:szCs w:val="24"/>
        </w:rPr>
        <w:t xml:space="preserve"> </w:t>
      </w: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Цели</w:t>
      </w:r>
      <w:r w:rsidR="006C7605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, задачи </w:t>
      </w: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Подпрограммы-8.</w:t>
      </w:r>
    </w:p>
    <w:p w:rsidR="00E029D9" w:rsidRPr="00367A87" w:rsidRDefault="00E029D9" w:rsidP="00367A87">
      <w:pPr>
        <w:shd w:val="clear" w:color="auto" w:fill="FFFFFF"/>
        <w:ind w:left="1135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E029D9" w:rsidRPr="00367A87" w:rsidRDefault="00E029D9" w:rsidP="006C7605">
      <w:pPr>
        <w:shd w:val="clear" w:color="auto" w:fill="FFFFFF"/>
        <w:ind w:firstLine="709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Цели:</w:t>
      </w:r>
    </w:p>
    <w:p w:rsidR="00E029D9" w:rsidRPr="00367A87" w:rsidRDefault="00E029D9" w:rsidP="006C7605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1.</w:t>
      </w:r>
      <w:r w:rsidR="006C7605">
        <w:rPr>
          <w:rFonts w:ascii="Bookman Old Style" w:hAnsi="Bookman Old Style"/>
          <w:sz w:val="24"/>
          <w:szCs w:val="24"/>
        </w:rPr>
        <w:t xml:space="preserve"> </w:t>
      </w:r>
      <w:r w:rsidRPr="00367A87">
        <w:rPr>
          <w:rFonts w:ascii="Bookman Old Style" w:hAnsi="Bookman Old Style"/>
          <w:sz w:val="24"/>
          <w:szCs w:val="24"/>
        </w:rPr>
        <w:t>Создание безопасных и комфортных условий предоставления обр</w:t>
      </w:r>
      <w:r w:rsidRPr="00367A87">
        <w:rPr>
          <w:rFonts w:ascii="Bookman Old Style" w:hAnsi="Bookman Old Style"/>
          <w:sz w:val="24"/>
          <w:szCs w:val="24"/>
        </w:rPr>
        <w:t>а</w:t>
      </w:r>
      <w:r w:rsidRPr="00367A87">
        <w:rPr>
          <w:rFonts w:ascii="Bookman Old Style" w:hAnsi="Bookman Old Style"/>
          <w:sz w:val="24"/>
          <w:szCs w:val="24"/>
        </w:rPr>
        <w:t>зовательных услуг в  муниципальных образовательных организациях Мо</w:t>
      </w:r>
      <w:r w:rsidRPr="00367A87">
        <w:rPr>
          <w:rFonts w:ascii="Bookman Old Style" w:hAnsi="Bookman Old Style"/>
          <w:sz w:val="24"/>
          <w:szCs w:val="24"/>
        </w:rPr>
        <w:t>з</w:t>
      </w:r>
      <w:r w:rsidRPr="00367A87">
        <w:rPr>
          <w:rFonts w:ascii="Bookman Old Style" w:hAnsi="Bookman Old Style"/>
          <w:sz w:val="24"/>
          <w:szCs w:val="24"/>
        </w:rPr>
        <w:t>докского района.</w:t>
      </w:r>
    </w:p>
    <w:p w:rsidR="00E029D9" w:rsidRPr="00367A87" w:rsidRDefault="00E029D9" w:rsidP="006C7605">
      <w:pPr>
        <w:shd w:val="clear" w:color="auto" w:fill="FFFFFF"/>
        <w:ind w:firstLine="709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2.</w:t>
      </w:r>
      <w:r w:rsidR="006C7605">
        <w:rPr>
          <w:rFonts w:ascii="Bookman Old Style" w:hAnsi="Bookman Old Style"/>
          <w:sz w:val="24"/>
          <w:szCs w:val="24"/>
        </w:rPr>
        <w:t xml:space="preserve"> </w:t>
      </w:r>
      <w:r w:rsidRPr="00367A87">
        <w:rPr>
          <w:rFonts w:ascii="Bookman Old Style" w:hAnsi="Bookman Old Style"/>
          <w:sz w:val="24"/>
          <w:szCs w:val="24"/>
        </w:rPr>
        <w:t>Повышение эффективности и результативности системы образ</w:t>
      </w:r>
      <w:r w:rsidRPr="00367A87">
        <w:rPr>
          <w:rFonts w:ascii="Bookman Old Style" w:hAnsi="Bookman Old Style"/>
          <w:sz w:val="24"/>
          <w:szCs w:val="24"/>
        </w:rPr>
        <w:t>о</w:t>
      </w:r>
      <w:r w:rsidRPr="00367A87">
        <w:rPr>
          <w:rFonts w:ascii="Bookman Old Style" w:hAnsi="Bookman Old Style"/>
          <w:sz w:val="24"/>
          <w:szCs w:val="24"/>
        </w:rPr>
        <w:t>вания в Моздокском районе.</w:t>
      </w:r>
    </w:p>
    <w:p w:rsidR="00E029D9" w:rsidRPr="00367A87" w:rsidRDefault="00E029D9" w:rsidP="006C7605">
      <w:pPr>
        <w:shd w:val="clear" w:color="auto" w:fill="FFFFFF"/>
        <w:ind w:firstLine="709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bCs/>
          <w:color w:val="000000"/>
          <w:sz w:val="24"/>
          <w:szCs w:val="24"/>
        </w:rPr>
        <w:t>Задачи:</w:t>
      </w:r>
    </w:p>
    <w:p w:rsidR="00E029D9" w:rsidRPr="00367A87" w:rsidRDefault="00E029D9" w:rsidP="006C7605">
      <w:pPr>
        <w:tabs>
          <w:tab w:val="left" w:pos="113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1.</w:t>
      </w:r>
      <w:r w:rsidR="006C7605">
        <w:rPr>
          <w:rFonts w:ascii="Bookman Old Style" w:hAnsi="Bookman Old Style"/>
          <w:sz w:val="24"/>
          <w:szCs w:val="24"/>
        </w:rPr>
        <w:t xml:space="preserve"> </w:t>
      </w:r>
      <w:r w:rsidRPr="00367A87">
        <w:rPr>
          <w:rFonts w:ascii="Bookman Old Style" w:hAnsi="Bookman Old Style"/>
          <w:sz w:val="24"/>
          <w:szCs w:val="24"/>
        </w:rPr>
        <w:t>Совершенствование организационно-управленческих механизмов в сфере образования, направленных на повышение эффективности и р</w:t>
      </w:r>
      <w:r w:rsidRPr="00367A87">
        <w:rPr>
          <w:rFonts w:ascii="Bookman Old Style" w:hAnsi="Bookman Old Style"/>
          <w:sz w:val="24"/>
          <w:szCs w:val="24"/>
        </w:rPr>
        <w:t>е</w:t>
      </w:r>
      <w:r w:rsidRPr="00367A87">
        <w:rPr>
          <w:rFonts w:ascii="Bookman Old Style" w:hAnsi="Bookman Old Style"/>
          <w:sz w:val="24"/>
          <w:szCs w:val="24"/>
        </w:rPr>
        <w:t>зультативности деятельности образовательных организаций Моздокского района.</w:t>
      </w:r>
    </w:p>
    <w:p w:rsidR="00E029D9" w:rsidRPr="00367A87" w:rsidRDefault="00E029D9" w:rsidP="006C7605">
      <w:pPr>
        <w:pStyle w:val="ConsPlusCell"/>
        <w:widowControl/>
        <w:ind w:firstLine="709"/>
        <w:jc w:val="both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2.</w:t>
      </w:r>
      <w:r w:rsidR="006C7605">
        <w:rPr>
          <w:rFonts w:ascii="Bookman Old Style" w:hAnsi="Bookman Old Style"/>
          <w:sz w:val="24"/>
          <w:szCs w:val="24"/>
        </w:rPr>
        <w:t xml:space="preserve"> </w:t>
      </w:r>
      <w:r w:rsidRPr="00367A87">
        <w:rPr>
          <w:rFonts w:ascii="Bookman Old Style" w:hAnsi="Bookman Old Style"/>
          <w:sz w:val="24"/>
          <w:szCs w:val="24"/>
        </w:rPr>
        <w:t>Организация управления муниципальной программой «Развитие муниципальной системы образования в Моздокском районе на 2015 – 2021 годы»</w:t>
      </w:r>
    </w:p>
    <w:p w:rsidR="00E029D9" w:rsidRPr="00367A87" w:rsidRDefault="00E029D9" w:rsidP="006C7605">
      <w:pPr>
        <w:pStyle w:val="ConsPlusCell"/>
        <w:widowControl/>
        <w:ind w:firstLine="709"/>
        <w:jc w:val="both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</w:p>
    <w:p w:rsidR="00E029D9" w:rsidRPr="00367A87" w:rsidRDefault="00E029D9" w:rsidP="006C7605">
      <w:pPr>
        <w:pStyle w:val="ConsPlusCell"/>
        <w:widowControl/>
        <w:jc w:val="center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  <w:r w:rsidRPr="00367A87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4.</w:t>
      </w:r>
      <w:r w:rsidR="006C7605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 xml:space="preserve"> </w:t>
      </w:r>
      <w:r w:rsidRPr="00367A87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Сроки реализации Подпрограммы -8.</w:t>
      </w:r>
    </w:p>
    <w:p w:rsidR="00E029D9" w:rsidRPr="00367A87" w:rsidRDefault="00E029D9" w:rsidP="00367A87">
      <w:pPr>
        <w:pStyle w:val="ConsPlusCell"/>
        <w:widowControl/>
        <w:ind w:left="1135"/>
        <w:rPr>
          <w:rFonts w:ascii="Bookman Old Style" w:hAnsi="Bookman Old Style" w:cs="Times New Roman"/>
          <w:b/>
          <w:sz w:val="24"/>
          <w:szCs w:val="24"/>
        </w:rPr>
      </w:pPr>
    </w:p>
    <w:p w:rsidR="00E029D9" w:rsidRPr="00367A87" w:rsidRDefault="006C7605" w:rsidP="006C7605">
      <w:pPr>
        <w:pStyle w:val="ConsPlusCell"/>
        <w:widowControl/>
        <w:ind w:firstLine="851"/>
        <w:jc w:val="both"/>
        <w:rPr>
          <w:rFonts w:ascii="Bookman Old Style" w:hAnsi="Bookman Old Style" w:cs="Times New Roman"/>
          <w:iCs/>
          <w:color w:val="000000"/>
          <w:sz w:val="24"/>
          <w:szCs w:val="24"/>
        </w:rPr>
      </w:pPr>
      <w:r>
        <w:rPr>
          <w:rFonts w:ascii="Bookman Old Style" w:hAnsi="Bookman Old Style" w:cs="Times New Roman"/>
          <w:iCs/>
          <w:color w:val="000000"/>
          <w:sz w:val="24"/>
          <w:szCs w:val="24"/>
        </w:rPr>
        <w:t>Подпрограмма-</w:t>
      </w:r>
      <w:r w:rsidR="00E029D9" w:rsidRPr="00367A87">
        <w:rPr>
          <w:rFonts w:ascii="Bookman Old Style" w:hAnsi="Bookman Old Style" w:cs="Times New Roman"/>
          <w:iCs/>
          <w:color w:val="000000"/>
          <w:sz w:val="24"/>
          <w:szCs w:val="24"/>
        </w:rPr>
        <w:t>8 будет реализована в 2015-2021 годы.</w:t>
      </w:r>
    </w:p>
    <w:p w:rsidR="00E029D9" w:rsidRPr="00367A87" w:rsidRDefault="00E029D9" w:rsidP="006C7605">
      <w:pPr>
        <w:pStyle w:val="ConsPlusCell"/>
        <w:widowControl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367A87">
        <w:rPr>
          <w:rFonts w:ascii="Bookman Old Style" w:hAnsi="Bookman Old Style" w:cs="Times New Roman"/>
          <w:iCs/>
          <w:color w:val="000000"/>
          <w:sz w:val="24"/>
          <w:szCs w:val="24"/>
        </w:rPr>
        <w:t>Этапы реализации Подпрограммы-8 не предусмотрены.</w:t>
      </w:r>
    </w:p>
    <w:p w:rsidR="00E029D9" w:rsidRPr="00367A87" w:rsidRDefault="00E029D9" w:rsidP="006C7605">
      <w:pPr>
        <w:pStyle w:val="ConsPlusCell"/>
        <w:widowControl/>
        <w:ind w:firstLine="851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E029D9" w:rsidRPr="00367A87" w:rsidRDefault="00E029D9" w:rsidP="006C7605">
      <w:pPr>
        <w:pStyle w:val="ConsPlusCell"/>
        <w:widowControl/>
        <w:numPr>
          <w:ilvl w:val="0"/>
          <w:numId w:val="45"/>
        </w:numPr>
        <w:tabs>
          <w:tab w:val="left" w:pos="426"/>
        </w:tabs>
        <w:ind w:left="0" w:firstLine="0"/>
        <w:jc w:val="center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Pr="00367A87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Подпрограммы-8.</w:t>
      </w:r>
    </w:p>
    <w:p w:rsidR="00E029D9" w:rsidRPr="00367A87" w:rsidRDefault="00E029D9" w:rsidP="00367A87">
      <w:pPr>
        <w:pStyle w:val="ConsPlusCell"/>
        <w:widowControl/>
        <w:ind w:left="1135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</w:p>
    <w:p w:rsidR="00E029D9" w:rsidRPr="00367A87" w:rsidRDefault="00E029D9" w:rsidP="00367A8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sz w:val="24"/>
          <w:szCs w:val="24"/>
        </w:rPr>
        <w:t>Качественное исполнение задач, создание условий для проведения учебных и воспитательных мероприятий.</w:t>
      </w:r>
    </w:p>
    <w:p w:rsidR="00E029D9" w:rsidRPr="00367A87" w:rsidRDefault="00E029D9" w:rsidP="006C7605">
      <w:pPr>
        <w:jc w:val="center"/>
        <w:rPr>
          <w:rFonts w:ascii="Bookman Old Style" w:hAnsi="Bookman Old Style" w:cs="Calibri"/>
          <w:sz w:val="24"/>
          <w:szCs w:val="24"/>
        </w:rPr>
      </w:pPr>
    </w:p>
    <w:p w:rsidR="00E029D9" w:rsidRDefault="00E029D9" w:rsidP="006C7605">
      <w:pPr>
        <w:pStyle w:val="a6"/>
        <w:shd w:val="clear" w:color="auto" w:fill="FFFFFF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367A87">
        <w:rPr>
          <w:rFonts w:ascii="Bookman Old Style" w:hAnsi="Bookman Old Style"/>
          <w:b/>
          <w:sz w:val="24"/>
          <w:szCs w:val="24"/>
        </w:rPr>
        <w:t>6</w:t>
      </w:r>
      <w:r w:rsidR="006C7605">
        <w:rPr>
          <w:rFonts w:ascii="Bookman Old Style" w:hAnsi="Bookman Old Style"/>
          <w:b/>
          <w:sz w:val="24"/>
          <w:szCs w:val="24"/>
        </w:rPr>
        <w:t>.</w:t>
      </w:r>
      <w:r w:rsidRPr="00367A87">
        <w:rPr>
          <w:rFonts w:ascii="Bookman Old Style" w:hAnsi="Bookman Old Style"/>
          <w:b/>
          <w:sz w:val="24"/>
          <w:szCs w:val="24"/>
        </w:rPr>
        <w:t xml:space="preserve"> Риски реализации Подпрограммы- 8 и меры управления рисками.</w:t>
      </w:r>
    </w:p>
    <w:p w:rsidR="006C7605" w:rsidRPr="00367A87" w:rsidRDefault="006C7605" w:rsidP="006C7605">
      <w:pPr>
        <w:pStyle w:val="a6"/>
        <w:shd w:val="clear" w:color="auto" w:fill="FFFFFF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E029D9" w:rsidRPr="00367A87" w:rsidRDefault="00E029D9" w:rsidP="006C7605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 w:rsidRPr="00367A87">
        <w:rPr>
          <w:rFonts w:ascii="Bookman Old Style" w:hAnsi="Bookman Old Style"/>
          <w:sz w:val="24"/>
          <w:szCs w:val="24"/>
        </w:rPr>
        <w:t>Подпрограммы -8</w:t>
      </w:r>
      <w:r w:rsidRPr="00367A87">
        <w:rPr>
          <w:rFonts w:ascii="Bookman Old Style" w:hAnsi="Bookman Old Style"/>
          <w:b/>
          <w:sz w:val="24"/>
          <w:szCs w:val="24"/>
        </w:rPr>
        <w:t xml:space="preserve"> </w:t>
      </w:r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367A87">
        <w:rPr>
          <w:rFonts w:ascii="Bookman Old Style" w:hAnsi="Bookman Old Style"/>
          <w:sz w:val="24"/>
          <w:szCs w:val="24"/>
        </w:rPr>
        <w:t>Подпр</w:t>
      </w:r>
      <w:r w:rsidRPr="00367A87">
        <w:rPr>
          <w:rFonts w:ascii="Bookman Old Style" w:hAnsi="Bookman Old Style"/>
          <w:sz w:val="24"/>
          <w:szCs w:val="24"/>
        </w:rPr>
        <w:t>о</w:t>
      </w:r>
      <w:r w:rsidRPr="00367A87">
        <w:rPr>
          <w:rFonts w:ascii="Bookman Old Style" w:hAnsi="Bookman Old Style"/>
          <w:sz w:val="24"/>
          <w:szCs w:val="24"/>
        </w:rPr>
        <w:t>граммы -8</w:t>
      </w:r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 К ним следует отнести </w:t>
      </w:r>
      <w:proofErr w:type="gramStart"/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>финансовые</w:t>
      </w:r>
      <w:proofErr w:type="gramEnd"/>
      <w:r w:rsidRPr="00367A8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и временные.</w:t>
      </w:r>
    </w:p>
    <w:p w:rsidR="00E029D9" w:rsidRPr="00367A87" w:rsidRDefault="00E029D9" w:rsidP="006C7605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367A87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367A87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367A87">
        <w:rPr>
          <w:rFonts w:ascii="Bookman Old Style" w:hAnsi="Bookman Old Style" w:cs="Arial"/>
          <w:sz w:val="24"/>
          <w:szCs w:val="24"/>
        </w:rPr>
        <w:t>а</w:t>
      </w:r>
      <w:r w:rsidRPr="00367A87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 w:rsidRPr="00367A87">
        <w:rPr>
          <w:rFonts w:ascii="Bookman Old Style" w:hAnsi="Bookman Old Style"/>
          <w:sz w:val="24"/>
          <w:szCs w:val="24"/>
        </w:rPr>
        <w:t>Подпрограммы -8,</w:t>
      </w:r>
      <w:r w:rsidRPr="00367A87">
        <w:rPr>
          <w:rFonts w:ascii="Bookman Old Style" w:hAnsi="Bookman Old Style"/>
          <w:b/>
          <w:sz w:val="24"/>
          <w:szCs w:val="24"/>
        </w:rPr>
        <w:t xml:space="preserve">   </w:t>
      </w:r>
      <w:r w:rsidRPr="00367A87">
        <w:rPr>
          <w:rFonts w:ascii="Bookman Old Style" w:hAnsi="Bookman Old Style" w:cs="Arial"/>
          <w:sz w:val="24"/>
          <w:szCs w:val="24"/>
        </w:rPr>
        <w:t xml:space="preserve"> причины возникновения котор</w:t>
      </w:r>
      <w:r w:rsidRPr="00367A87">
        <w:rPr>
          <w:rFonts w:ascii="Bookman Old Style" w:hAnsi="Bookman Old Style" w:cs="Arial"/>
          <w:sz w:val="24"/>
          <w:szCs w:val="24"/>
        </w:rPr>
        <w:t>о</w:t>
      </w:r>
      <w:r w:rsidRPr="00367A87">
        <w:rPr>
          <w:rFonts w:ascii="Bookman Old Style" w:hAnsi="Bookman Old Style" w:cs="Arial"/>
          <w:sz w:val="24"/>
          <w:szCs w:val="24"/>
        </w:rPr>
        <w:t xml:space="preserve">го, в большей степени, определяются внешними факторами: </w:t>
      </w:r>
      <w:proofErr w:type="spellStart"/>
      <w:r w:rsidRPr="00367A87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367A87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367A87">
        <w:rPr>
          <w:rFonts w:ascii="Bookman Old Style" w:hAnsi="Bookman Old Style" w:cs="Arial"/>
          <w:sz w:val="24"/>
          <w:szCs w:val="24"/>
        </w:rPr>
        <w:t>о</w:t>
      </w:r>
      <w:r w:rsidRPr="00367A87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367A87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367A87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367A87">
        <w:rPr>
          <w:rFonts w:ascii="Bookman Old Style" w:hAnsi="Bookman Old Style" w:cs="Arial"/>
          <w:sz w:val="24"/>
          <w:szCs w:val="24"/>
        </w:rPr>
        <w:t>а</w:t>
      </w:r>
      <w:r w:rsidRPr="00367A87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 w:rsidRPr="00367A87">
        <w:rPr>
          <w:rFonts w:ascii="Bookman Old Style" w:hAnsi="Bookman Old Style"/>
          <w:sz w:val="24"/>
          <w:szCs w:val="24"/>
        </w:rPr>
        <w:t xml:space="preserve"> Подпрограммы -8</w:t>
      </w:r>
      <w:r w:rsidRPr="00367A87">
        <w:rPr>
          <w:rFonts w:ascii="Bookman Old Style" w:hAnsi="Bookman Old Style" w:cs="Arial"/>
          <w:sz w:val="24"/>
          <w:szCs w:val="24"/>
        </w:rPr>
        <w:t>. Снижение вероятн</w:t>
      </w:r>
      <w:r w:rsidRPr="00367A87">
        <w:rPr>
          <w:rFonts w:ascii="Bookman Old Style" w:hAnsi="Bookman Old Style" w:cs="Arial"/>
          <w:sz w:val="24"/>
          <w:szCs w:val="24"/>
        </w:rPr>
        <w:t>о</w:t>
      </w:r>
      <w:r w:rsidRPr="00367A87">
        <w:rPr>
          <w:rFonts w:ascii="Bookman Old Style" w:hAnsi="Bookman Old Style" w:cs="Arial"/>
          <w:sz w:val="24"/>
          <w:szCs w:val="24"/>
        </w:rPr>
        <w:t>сти и минимизация последствий наступления рисков, связанных с нед</w:t>
      </w:r>
      <w:r w:rsidRPr="00367A87">
        <w:rPr>
          <w:rFonts w:ascii="Bookman Old Style" w:hAnsi="Bookman Old Style" w:cs="Arial"/>
          <w:sz w:val="24"/>
          <w:szCs w:val="24"/>
        </w:rPr>
        <w:t>о</w:t>
      </w:r>
      <w:r w:rsidRPr="00367A87">
        <w:rPr>
          <w:rFonts w:ascii="Bookman Old Style" w:hAnsi="Bookman Old Style" w:cs="Arial"/>
          <w:sz w:val="24"/>
          <w:szCs w:val="24"/>
        </w:rPr>
        <w:t xml:space="preserve">статком финансирования </w:t>
      </w:r>
      <w:r w:rsidRPr="00367A87">
        <w:rPr>
          <w:rFonts w:ascii="Bookman Old Style" w:hAnsi="Bookman Old Style"/>
          <w:sz w:val="24"/>
          <w:szCs w:val="24"/>
        </w:rPr>
        <w:t>Подпрограммы -8</w:t>
      </w:r>
      <w:r w:rsidRPr="00367A87">
        <w:rPr>
          <w:rFonts w:ascii="Bookman Old Style" w:hAnsi="Bookman Old Style" w:cs="Arial"/>
          <w:sz w:val="24"/>
          <w:szCs w:val="24"/>
        </w:rPr>
        <w:t>, осуществляется при помощи следующих мер:</w:t>
      </w:r>
    </w:p>
    <w:p w:rsidR="00E029D9" w:rsidRPr="00367A87" w:rsidRDefault="00E029D9" w:rsidP="006C7605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367A87">
        <w:rPr>
          <w:rFonts w:ascii="Bookman Old Style" w:hAnsi="Bookman Old Style" w:cs="Arial"/>
          <w:sz w:val="24"/>
          <w:szCs w:val="24"/>
        </w:rPr>
        <w:t>-</w:t>
      </w:r>
      <w:r w:rsidR="006C7605">
        <w:rPr>
          <w:rFonts w:ascii="Bookman Old Style" w:hAnsi="Bookman Old Style" w:cs="Arial"/>
          <w:sz w:val="24"/>
          <w:szCs w:val="24"/>
        </w:rPr>
        <w:t xml:space="preserve"> </w:t>
      </w:r>
      <w:r w:rsidRPr="00367A87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E029D9" w:rsidRPr="00367A87" w:rsidRDefault="00E029D9" w:rsidP="006C7605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367A87">
        <w:rPr>
          <w:rFonts w:ascii="Bookman Old Style" w:hAnsi="Bookman Old Style" w:cs="Arial"/>
          <w:sz w:val="24"/>
          <w:szCs w:val="24"/>
        </w:rPr>
        <w:t>-</w:t>
      </w:r>
      <w:r w:rsidR="006C7605">
        <w:rPr>
          <w:rFonts w:ascii="Bookman Old Style" w:hAnsi="Bookman Old Style" w:cs="Arial"/>
          <w:sz w:val="24"/>
          <w:szCs w:val="24"/>
        </w:rPr>
        <w:t xml:space="preserve"> </w:t>
      </w:r>
      <w:r w:rsidRPr="00367A87">
        <w:rPr>
          <w:rFonts w:ascii="Bookman Old Style" w:hAnsi="Bookman Old Style" w:cs="Arial"/>
          <w:sz w:val="24"/>
          <w:szCs w:val="24"/>
        </w:rPr>
        <w:t>корректировка</w:t>
      </w:r>
      <w:r w:rsidR="006C7605">
        <w:rPr>
          <w:rFonts w:ascii="Bookman Old Style" w:hAnsi="Bookman Old Style"/>
          <w:sz w:val="24"/>
          <w:szCs w:val="24"/>
        </w:rPr>
        <w:t xml:space="preserve"> Подпрограммы</w:t>
      </w:r>
      <w:r w:rsidRPr="00367A87">
        <w:rPr>
          <w:rFonts w:ascii="Bookman Old Style" w:hAnsi="Bookman Old Style"/>
          <w:sz w:val="24"/>
          <w:szCs w:val="24"/>
        </w:rPr>
        <w:t>-8</w:t>
      </w:r>
      <w:r w:rsidRPr="00367A87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367A87">
        <w:rPr>
          <w:rFonts w:ascii="Bookman Old Style" w:hAnsi="Bookman Old Style" w:cs="Arial"/>
          <w:sz w:val="24"/>
          <w:szCs w:val="24"/>
        </w:rPr>
        <w:t>т</w:t>
      </w:r>
      <w:r w:rsidRPr="00367A87">
        <w:rPr>
          <w:rFonts w:ascii="Bookman Old Style" w:hAnsi="Bookman Old Style" w:cs="Arial"/>
          <w:sz w:val="24"/>
          <w:szCs w:val="24"/>
        </w:rPr>
        <w:t>ными направлениями</w:t>
      </w:r>
    </w:p>
    <w:p w:rsidR="00E029D9" w:rsidRPr="00367A87" w:rsidRDefault="00E029D9" w:rsidP="006C7605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367A87">
        <w:rPr>
          <w:rFonts w:ascii="Bookman Old Style" w:hAnsi="Bookman Old Style"/>
          <w:b/>
        </w:rPr>
        <w:t>Временные риски</w:t>
      </w:r>
      <w:r w:rsidRPr="00367A87">
        <w:rPr>
          <w:rFonts w:ascii="Bookman Old Style" w:hAnsi="Bookman Old Style"/>
        </w:rPr>
        <w:t>: основным фактором для возникновения данного риска является отставание от сроков реализации мероприятий Подпр</w:t>
      </w:r>
      <w:r w:rsidRPr="00367A87">
        <w:rPr>
          <w:rFonts w:ascii="Bookman Old Style" w:hAnsi="Bookman Old Style"/>
        </w:rPr>
        <w:t>о</w:t>
      </w:r>
      <w:r w:rsidRPr="00367A87">
        <w:rPr>
          <w:rFonts w:ascii="Bookman Old Style" w:hAnsi="Bookman Old Style"/>
        </w:rPr>
        <w:t>граммы -8</w:t>
      </w:r>
      <w:r w:rsidRPr="00367A87">
        <w:rPr>
          <w:rFonts w:ascii="Bookman Old Style" w:hAnsi="Bookman Old Style"/>
          <w:b/>
        </w:rPr>
        <w:t xml:space="preserve"> </w:t>
      </w:r>
      <w:r w:rsidRPr="00367A87">
        <w:rPr>
          <w:rFonts w:ascii="Bookman Old Style" w:hAnsi="Bookman Old Style" w:cs="Arial"/>
          <w:shd w:val="clear" w:color="auto" w:fill="FFFFFF"/>
        </w:rPr>
        <w:t xml:space="preserve"> </w:t>
      </w:r>
      <w:r w:rsidRPr="00367A87">
        <w:rPr>
          <w:rFonts w:ascii="Bookman Old Style" w:hAnsi="Bookman Old Style"/>
        </w:rPr>
        <w:t>. Последствия возникновения данного риска преодолеваются путём мониторинга реализации Подпрограммы -8, который ориентирован на раннее предупреждение возникновения проблем и отклонений хода ре</w:t>
      </w:r>
      <w:r w:rsidRPr="00367A87">
        <w:rPr>
          <w:rFonts w:ascii="Bookman Old Style" w:hAnsi="Bookman Old Style"/>
        </w:rPr>
        <w:t>а</w:t>
      </w:r>
      <w:r w:rsidRPr="00367A87">
        <w:rPr>
          <w:rFonts w:ascii="Bookman Old Style" w:hAnsi="Bookman Old Style"/>
        </w:rPr>
        <w:t>лизации Подпрограммы -8 от запланированного уровня.</w:t>
      </w:r>
    </w:p>
    <w:p w:rsidR="00E029D9" w:rsidRPr="00367A87" w:rsidRDefault="00E029D9" w:rsidP="00367A87">
      <w:pPr>
        <w:shd w:val="clear" w:color="auto" w:fill="FFFFFF"/>
        <w:ind w:firstLine="185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E029D9" w:rsidRDefault="00E029D9" w:rsidP="00367A87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color w:val="000000"/>
          <w:sz w:val="24"/>
          <w:szCs w:val="24"/>
        </w:rPr>
        <w:t>7.</w:t>
      </w:r>
      <w:r w:rsidR="006C7605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367A87">
        <w:rPr>
          <w:rFonts w:ascii="Bookman Old Style" w:hAnsi="Bookman Old Style"/>
          <w:b/>
          <w:color w:val="000000"/>
          <w:sz w:val="24"/>
          <w:szCs w:val="24"/>
        </w:rPr>
        <w:t>Основные мероприятия Подпрограммы-8.</w:t>
      </w:r>
    </w:p>
    <w:p w:rsidR="006C7605" w:rsidRPr="00367A87" w:rsidRDefault="006C7605" w:rsidP="00367A87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E029D9" w:rsidRPr="00367A87" w:rsidRDefault="00E029D9" w:rsidP="006C7605">
      <w:pPr>
        <w:tabs>
          <w:tab w:val="left" w:pos="360"/>
        </w:tabs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67A87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Подпрограммы-8 с указанием ср</w:t>
      </w:r>
      <w:r w:rsidRPr="00367A87">
        <w:rPr>
          <w:rFonts w:ascii="Bookman Old Style" w:hAnsi="Bookman Old Style"/>
          <w:color w:val="000000"/>
          <w:sz w:val="24"/>
          <w:szCs w:val="24"/>
        </w:rPr>
        <w:t>о</w:t>
      </w:r>
      <w:r w:rsidRPr="00367A87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№1 к Подпрограмме-8.</w:t>
      </w:r>
    </w:p>
    <w:p w:rsidR="00E029D9" w:rsidRPr="00367A87" w:rsidRDefault="00E029D9" w:rsidP="00367A87">
      <w:pPr>
        <w:tabs>
          <w:tab w:val="left" w:pos="360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029D9" w:rsidRPr="00367A87" w:rsidRDefault="00E029D9" w:rsidP="00367A87">
      <w:pPr>
        <w:tabs>
          <w:tab w:val="left" w:pos="360"/>
        </w:tabs>
        <w:ind w:left="2127"/>
        <w:rPr>
          <w:rFonts w:ascii="Bookman Old Style" w:hAnsi="Bookman Old Style"/>
          <w:b/>
          <w:color w:val="000000"/>
          <w:sz w:val="24"/>
          <w:szCs w:val="24"/>
        </w:rPr>
      </w:pPr>
      <w:r w:rsidRPr="00367A87">
        <w:rPr>
          <w:rFonts w:ascii="Bookman Old Style" w:hAnsi="Bookman Old Style"/>
          <w:b/>
          <w:color w:val="000000"/>
          <w:sz w:val="24"/>
          <w:szCs w:val="24"/>
        </w:rPr>
        <w:t>8.Ресурсное обеспечение Подпрограммы-8</w:t>
      </w:r>
    </w:p>
    <w:p w:rsidR="00E029D9" w:rsidRPr="00367A87" w:rsidRDefault="00E029D9" w:rsidP="00367A87">
      <w:pPr>
        <w:tabs>
          <w:tab w:val="left" w:pos="36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E029D9" w:rsidRPr="00367A87" w:rsidRDefault="00E029D9" w:rsidP="006C7605">
      <w:pPr>
        <w:tabs>
          <w:tab w:val="left" w:pos="360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367A87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</w:t>
      </w:r>
      <w:r w:rsidR="006C7605">
        <w:rPr>
          <w:rFonts w:ascii="Bookman Old Style" w:hAnsi="Bookman Old Style"/>
          <w:color w:val="000000"/>
          <w:sz w:val="24"/>
          <w:szCs w:val="24"/>
        </w:rPr>
        <w:t xml:space="preserve">мы-8 </w:t>
      </w:r>
      <w:r w:rsidRPr="00367A87">
        <w:rPr>
          <w:rFonts w:ascii="Bookman Old Style" w:hAnsi="Bookman Old Style"/>
          <w:color w:val="000000"/>
          <w:sz w:val="24"/>
          <w:szCs w:val="24"/>
        </w:rPr>
        <w:t>приведена в приложении №3 к  Муниципальной программе.</w:t>
      </w:r>
    </w:p>
    <w:p w:rsidR="00E029D9" w:rsidRPr="00367A87" w:rsidRDefault="00E029D9" w:rsidP="00367A87">
      <w:pPr>
        <w:rPr>
          <w:rFonts w:ascii="Bookman Old Style" w:hAnsi="Bookman Old Style"/>
          <w:sz w:val="24"/>
          <w:szCs w:val="24"/>
        </w:rPr>
      </w:pPr>
    </w:p>
    <w:p w:rsidR="006C7605" w:rsidRDefault="006C7605" w:rsidP="00367A87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6C7605" w:rsidSect="006C7605">
          <w:footerReference w:type="default" r:id="rId24"/>
          <w:type w:val="continuous"/>
          <w:pgSz w:w="11906" w:h="16838"/>
          <w:pgMar w:top="720" w:right="849" w:bottom="720" w:left="1701" w:header="709" w:footer="406" w:gutter="0"/>
          <w:cols w:space="708"/>
          <w:docGrid w:linePitch="381"/>
        </w:sectPr>
      </w:pPr>
    </w:p>
    <w:p w:rsidR="006C7605" w:rsidRPr="00673B99" w:rsidRDefault="006C7605" w:rsidP="006C7605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6C7605" w:rsidRDefault="006C7605" w:rsidP="006C7605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673B99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</w:t>
      </w:r>
      <w:r>
        <w:rPr>
          <w:rFonts w:ascii="Bookman Old Style" w:hAnsi="Bookman Old Style"/>
          <w:bCs/>
          <w:i/>
          <w:color w:val="000000"/>
          <w:sz w:val="24"/>
          <w:szCs w:val="24"/>
        </w:rPr>
        <w:t>8</w:t>
      </w:r>
    </w:p>
    <w:p w:rsidR="00673B99" w:rsidRDefault="00673B99" w:rsidP="00367A87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p w:rsidR="006C7605" w:rsidRDefault="006C7605" w:rsidP="006C760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7605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Подпрограммы-8</w:t>
      </w:r>
    </w:p>
    <w:p w:rsidR="00FF219F" w:rsidRPr="006C7605" w:rsidRDefault="00FF219F" w:rsidP="006C7605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15670" w:type="dxa"/>
        <w:tblInd w:w="91" w:type="dxa"/>
        <w:tblLook w:val="04A0" w:firstRow="1" w:lastRow="0" w:firstColumn="1" w:lastColumn="0" w:noHBand="0" w:noVBand="1"/>
      </w:tblPr>
      <w:tblGrid>
        <w:gridCol w:w="1531"/>
        <w:gridCol w:w="2841"/>
        <w:gridCol w:w="1294"/>
        <w:gridCol w:w="1169"/>
        <w:gridCol w:w="1626"/>
        <w:gridCol w:w="1008"/>
        <w:gridCol w:w="1008"/>
        <w:gridCol w:w="1008"/>
        <w:gridCol w:w="1008"/>
        <w:gridCol w:w="1008"/>
        <w:gridCol w:w="1008"/>
        <w:gridCol w:w="1161"/>
      </w:tblGrid>
      <w:tr w:rsidR="006C7605" w:rsidRPr="00FF219F" w:rsidTr="00FF219F">
        <w:trPr>
          <w:trHeight w:val="411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 xml:space="preserve">№ </w:t>
            </w:r>
            <w:proofErr w:type="gramStart"/>
            <w:r w:rsidRPr="00FF219F">
              <w:rPr>
                <w:rFonts w:ascii="Bookman Old Style" w:hAnsi="Bookman Old Style"/>
                <w:sz w:val="16"/>
                <w:szCs w:val="16"/>
              </w:rPr>
              <w:t>п</w:t>
            </w:r>
            <w:proofErr w:type="gramEnd"/>
            <w:r w:rsidRPr="00FF219F">
              <w:rPr>
                <w:rFonts w:ascii="Bookman Old Style" w:hAnsi="Bookman Old Style"/>
                <w:sz w:val="16"/>
                <w:szCs w:val="16"/>
              </w:rPr>
              <w:t>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Срок и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полнения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Источник ф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нансирования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Планируемые объемы финансирования (</w:t>
            </w:r>
            <w:proofErr w:type="spellStart"/>
            <w:r w:rsidRPr="00FF219F">
              <w:rPr>
                <w:rFonts w:ascii="Bookman Old Style" w:hAnsi="Bookman Old Style"/>
                <w:sz w:val="16"/>
                <w:szCs w:val="16"/>
              </w:rPr>
              <w:t>тыс</w:t>
            </w:r>
            <w:proofErr w:type="gramStart"/>
            <w:r w:rsidRPr="00FF219F">
              <w:rPr>
                <w:rFonts w:ascii="Bookman Old Style" w:hAnsi="Bookman Old Style"/>
                <w:sz w:val="16"/>
                <w:szCs w:val="16"/>
              </w:rPr>
              <w:t>.р</w:t>
            </w:r>
            <w:proofErr w:type="gramEnd"/>
            <w:r w:rsidRPr="00FF219F">
              <w:rPr>
                <w:rFonts w:ascii="Bookman Old Style" w:hAnsi="Bookman Old Style"/>
                <w:sz w:val="16"/>
                <w:szCs w:val="16"/>
              </w:rPr>
              <w:t>уб</w:t>
            </w:r>
            <w:proofErr w:type="spellEnd"/>
            <w:r w:rsidRPr="00FF219F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</w:tr>
      <w:tr w:rsidR="006C7605" w:rsidRPr="00FF219F" w:rsidTr="00FF219F">
        <w:trPr>
          <w:trHeight w:val="54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2 021</w:t>
            </w:r>
          </w:p>
        </w:tc>
      </w:tr>
      <w:tr w:rsidR="006C7605" w:rsidRPr="00FF219F" w:rsidTr="00FF219F">
        <w:trPr>
          <w:trHeight w:val="228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6C7605" w:rsidRPr="00FF219F" w:rsidTr="00FF219F">
        <w:trPr>
          <w:trHeight w:val="89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Подпрограмма 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"Создание условий для ре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а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лизации муниципальной программы "Развитие мун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ципальной системы образ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вания в Моздокском районе на 2015-2021 </w:t>
            </w:r>
            <w:proofErr w:type="spellStart"/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г.</w:t>
            </w:r>
            <w:proofErr w:type="gramStart"/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г</w:t>
            </w:r>
            <w:proofErr w:type="spellEnd"/>
            <w:proofErr w:type="gramEnd"/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.""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22 150,1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23 604,4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22 789,6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23 189,3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23 309,3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21 188,6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b/>
                <w:bCs/>
                <w:sz w:val="16"/>
                <w:szCs w:val="16"/>
              </w:rPr>
              <w:t>21 504,6</w:t>
            </w:r>
          </w:p>
        </w:tc>
      </w:tr>
      <w:tr w:rsidR="006C7605" w:rsidRPr="00FF219F" w:rsidTr="00FF219F">
        <w:trPr>
          <w:trHeight w:val="142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Создание условий для реализ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ции муниципальной програ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м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мы "Развитие муниципальной системы образования в Мо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 xml:space="preserve">докском районе на 2015-2021 </w:t>
            </w:r>
            <w:proofErr w:type="spellStart"/>
            <w:r w:rsidRPr="00FF219F">
              <w:rPr>
                <w:rFonts w:ascii="Bookman Old Style" w:hAnsi="Bookman Old Style"/>
                <w:sz w:val="16"/>
                <w:szCs w:val="16"/>
              </w:rPr>
              <w:t>г.</w:t>
            </w:r>
            <w:proofErr w:type="gramStart"/>
            <w:r w:rsidRPr="00FF219F">
              <w:rPr>
                <w:rFonts w:ascii="Bookman Old Style" w:hAnsi="Bookman Old Style"/>
                <w:sz w:val="16"/>
                <w:szCs w:val="16"/>
              </w:rPr>
              <w:t>г</w:t>
            </w:r>
            <w:proofErr w:type="spellEnd"/>
            <w:proofErr w:type="gramEnd"/>
            <w:r w:rsidR="00DA456E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Управление образования АМС Мо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докского района РСО-Алания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2015-2021г.г.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22 150,1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23 604,4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22 789,6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23 189,3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23 309,3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21 188,6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21 504,6</w:t>
            </w:r>
          </w:p>
        </w:tc>
      </w:tr>
      <w:tr w:rsidR="006C7605" w:rsidRPr="00FF219F" w:rsidTr="00FF219F">
        <w:trPr>
          <w:trHeight w:val="1368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1.1.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 xml:space="preserve">Обеспечение  </w:t>
            </w:r>
            <w:proofErr w:type="gramStart"/>
            <w:r w:rsidRPr="00FF219F">
              <w:rPr>
                <w:rFonts w:ascii="Bookman Old Style" w:hAnsi="Bookman Old Style"/>
                <w:sz w:val="16"/>
                <w:szCs w:val="16"/>
              </w:rPr>
              <w:t>деятельности Управления образования А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д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министрации местного сам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управления  Моздокского рай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 xml:space="preserve"> Местный бю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д</w:t>
            </w:r>
            <w:r w:rsidRPr="00FF219F">
              <w:rPr>
                <w:rFonts w:ascii="Bookman Old Style" w:hAnsi="Bookman Old Style"/>
                <w:sz w:val="16"/>
                <w:szCs w:val="16"/>
              </w:rPr>
              <w:t>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22 150,1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23 604,4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22 789,6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23 189,3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23 309,3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21 188,6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05" w:rsidRPr="00FF219F" w:rsidRDefault="006C7605" w:rsidP="006C7605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F219F">
              <w:rPr>
                <w:rFonts w:ascii="Bookman Old Style" w:hAnsi="Bookman Old Style"/>
                <w:sz w:val="16"/>
                <w:szCs w:val="16"/>
              </w:rPr>
              <w:t>21 504,6</w:t>
            </w:r>
          </w:p>
        </w:tc>
      </w:tr>
    </w:tbl>
    <w:p w:rsidR="00051D74" w:rsidRDefault="00051D74" w:rsidP="00367A87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051D74" w:rsidSect="006C7605">
          <w:pgSz w:w="16838" w:h="11906" w:orient="landscape"/>
          <w:pgMar w:top="1701" w:right="720" w:bottom="849" w:left="720" w:header="709" w:footer="406" w:gutter="0"/>
          <w:cols w:space="708"/>
          <w:docGrid w:linePitch="381"/>
        </w:sectPr>
      </w:pPr>
    </w:p>
    <w:p w:rsidR="00DA456E" w:rsidRPr="00DA456E" w:rsidRDefault="00DA456E" w:rsidP="00DA456E">
      <w:pPr>
        <w:spacing w:line="240" w:lineRule="exact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DA456E">
        <w:rPr>
          <w:rFonts w:ascii="Bookman Old Style" w:hAnsi="Bookman Old Style"/>
          <w:b/>
          <w:sz w:val="24"/>
          <w:szCs w:val="24"/>
        </w:rPr>
        <w:lastRenderedPageBreak/>
        <w:t xml:space="preserve">Подпрограмма-9 </w:t>
      </w:r>
      <w:r w:rsidRPr="00DA456E">
        <w:rPr>
          <w:rFonts w:ascii="Bookman Old Style" w:hAnsi="Bookman Old Style"/>
          <w:b/>
          <w:color w:val="000000"/>
          <w:sz w:val="24"/>
          <w:szCs w:val="24"/>
        </w:rPr>
        <w:t>«Мероприятия по противопожарной безопасности в образовательных учреждениях»</w:t>
      </w:r>
    </w:p>
    <w:p w:rsidR="00DA456E" w:rsidRPr="00DA456E" w:rsidRDefault="00DA456E" w:rsidP="00DA456E">
      <w:pPr>
        <w:jc w:val="center"/>
        <w:rPr>
          <w:rFonts w:ascii="Bookman Old Style" w:hAnsi="Bookman Old Style"/>
          <w:b/>
          <w:sz w:val="24"/>
          <w:szCs w:val="24"/>
        </w:rPr>
      </w:pPr>
      <w:r w:rsidRPr="00DA456E">
        <w:rPr>
          <w:rFonts w:ascii="Bookman Old Style" w:hAnsi="Bookman Old Style"/>
          <w:b/>
          <w:sz w:val="24"/>
          <w:szCs w:val="24"/>
        </w:rPr>
        <w:t>(далее по тексту-Подпрограмма-9)</w:t>
      </w:r>
    </w:p>
    <w:p w:rsidR="00DA456E" w:rsidRPr="00DA456E" w:rsidRDefault="00DA456E" w:rsidP="00DA45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456E" w:rsidRPr="00DA456E" w:rsidRDefault="00DA456E" w:rsidP="00DA456E">
      <w:pPr>
        <w:pStyle w:val="a6"/>
        <w:numPr>
          <w:ilvl w:val="0"/>
          <w:numId w:val="48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DA456E">
        <w:rPr>
          <w:rFonts w:ascii="Bookman Old Style" w:hAnsi="Bookman Old Style"/>
          <w:b/>
          <w:sz w:val="24"/>
          <w:szCs w:val="24"/>
        </w:rPr>
        <w:t>Паспорт Подпрограммы-9</w:t>
      </w:r>
    </w:p>
    <w:p w:rsidR="00DA456E" w:rsidRPr="00DA456E" w:rsidRDefault="00DA456E" w:rsidP="00DA456E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моуправления Моздокского района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Участники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Муниципальные образовательные организации Мо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докского района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Цели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1.Обеспечение бесперебойной работы систем жизн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обеспечения в образовательных организациях.</w:t>
            </w:r>
          </w:p>
          <w:p w:rsidR="00DA456E" w:rsidRPr="00DA456E" w:rsidRDefault="00DA456E" w:rsidP="00DA456E">
            <w:pPr>
              <w:spacing w:line="240" w:lineRule="exact"/>
              <w:jc w:val="both"/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</w:pP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2.Создание безопасных условий для воспитанников и работников образовательных организаций;</w:t>
            </w:r>
          </w:p>
          <w:p w:rsidR="00DA456E" w:rsidRPr="00DA456E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 w:cs="Arial"/>
                <w:spacing w:val="2"/>
                <w:sz w:val="24"/>
                <w:szCs w:val="24"/>
                <w:shd w:val="clear" w:color="auto" w:fill="FFFFFF"/>
              </w:rPr>
              <w:t>3.Повышение среди сотрудников образовательных о</w:t>
            </w:r>
            <w:r w:rsidRPr="00DA456E">
              <w:rPr>
                <w:rFonts w:ascii="Bookman Old Style" w:hAnsi="Bookman Old Style" w:cs="Arial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DA456E">
              <w:rPr>
                <w:rFonts w:ascii="Bookman Old Style" w:hAnsi="Bookman Old Style" w:cs="Arial"/>
                <w:spacing w:val="2"/>
                <w:sz w:val="24"/>
                <w:szCs w:val="24"/>
                <w:shd w:val="clear" w:color="auto" w:fill="FFFFFF"/>
              </w:rPr>
              <w:t>ганизаций уровня знаний о действиях на случай во</w:t>
            </w:r>
            <w:r w:rsidRPr="00DA456E">
              <w:rPr>
                <w:rFonts w:ascii="Bookman Old Style" w:hAnsi="Bookman Old Style" w:cs="Arial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DA456E">
              <w:rPr>
                <w:rFonts w:ascii="Bookman Old Style" w:hAnsi="Bookman Old Style" w:cs="Arial"/>
                <w:spacing w:val="2"/>
                <w:sz w:val="24"/>
                <w:szCs w:val="24"/>
                <w:shd w:val="clear" w:color="auto" w:fill="FFFFFF"/>
              </w:rPr>
              <w:t>никновения пожароопасной ситуации.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1.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Проведение мероприятий в области противопожа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ной безопасности образовательного учреждения.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2.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Обучение правилам противопожарной безопасности воспитанников и работников образовательных орган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заций.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3.повышение уровня противопожарной безопасности.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</w:pP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4.Создание безопасных условий жизнедеятельности воспитанников и работников образовательных орган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A456E">
              <w:rPr>
                <w:rFonts w:ascii="Bookman Old Style" w:hAnsi="Bookman Old Style" w:cs="Helvetica"/>
                <w:color w:val="000000"/>
                <w:sz w:val="24"/>
                <w:szCs w:val="24"/>
                <w:shd w:val="clear" w:color="auto" w:fill="FFFFFF"/>
              </w:rPr>
              <w:t>заций.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5.Разработка и реализация комплекса мер, направле</w:t>
            </w:r>
            <w:r w:rsidRPr="00DA456E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A456E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ных на выполнение противопожарных мероприятий.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color w:val="000000" w:themeColor="text1"/>
                <w:spacing w:val="-3"/>
                <w:sz w:val="24"/>
                <w:szCs w:val="24"/>
              </w:rPr>
              <w:t xml:space="preserve">1.Количество систем АПС, прошедших  </w:t>
            </w:r>
            <w:proofErr w:type="spellStart"/>
            <w:r w:rsidRPr="00DA456E">
              <w:rPr>
                <w:rFonts w:ascii="Bookman Old Style" w:hAnsi="Bookman Old Style"/>
                <w:color w:val="000000" w:themeColor="text1"/>
                <w:spacing w:val="-3"/>
                <w:sz w:val="24"/>
                <w:szCs w:val="24"/>
              </w:rPr>
              <w:t>профобслуж</w:t>
            </w:r>
            <w:r w:rsidRPr="00DA456E">
              <w:rPr>
                <w:rFonts w:ascii="Bookman Old Style" w:hAnsi="Bookman Old Style"/>
                <w:color w:val="000000" w:themeColor="text1"/>
                <w:spacing w:val="-3"/>
                <w:sz w:val="24"/>
                <w:szCs w:val="24"/>
              </w:rPr>
              <w:t>и</w:t>
            </w:r>
            <w:r w:rsidRPr="00DA456E">
              <w:rPr>
                <w:rFonts w:ascii="Bookman Old Style" w:hAnsi="Bookman Old Style"/>
                <w:color w:val="000000" w:themeColor="text1"/>
                <w:spacing w:val="-3"/>
                <w:sz w:val="24"/>
                <w:szCs w:val="24"/>
              </w:rPr>
              <w:t>вание</w:t>
            </w:r>
            <w:proofErr w:type="spellEnd"/>
            <w:r w:rsidRPr="00DA456E">
              <w:rPr>
                <w:rFonts w:ascii="Bookman Old Style" w:hAnsi="Bookman Old Style"/>
                <w:color w:val="000000" w:themeColor="text1"/>
                <w:spacing w:val="-3"/>
                <w:sz w:val="24"/>
                <w:szCs w:val="24"/>
              </w:rPr>
              <w:t xml:space="preserve"> и модернизацию</w:t>
            </w:r>
            <w:r w:rsidRPr="00DA456E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>.</w:t>
            </w:r>
          </w:p>
          <w:p w:rsidR="00DA456E" w:rsidRPr="00DA456E" w:rsidRDefault="00DA456E" w:rsidP="00DA456E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both"/>
              <w:textAlignment w:val="top"/>
              <w:rPr>
                <w:rFonts w:ascii="Bookman Old Style" w:hAnsi="Bookman Old Style"/>
                <w:color w:val="FF0000"/>
                <w:spacing w:val="-3"/>
              </w:rPr>
            </w:pPr>
            <w:r w:rsidRPr="00DA456E">
              <w:rPr>
                <w:rFonts w:ascii="Bookman Old Style" w:hAnsi="Bookman Old Style"/>
                <w:color w:val="000000" w:themeColor="text1"/>
                <w:spacing w:val="-3"/>
              </w:rPr>
              <w:t>2.Количество систем наружного и внутреннего пожар</w:t>
            </w:r>
            <w:r w:rsidRPr="00DA456E">
              <w:rPr>
                <w:rFonts w:ascii="Bookman Old Style" w:hAnsi="Bookman Old Style"/>
                <w:color w:val="000000" w:themeColor="text1"/>
                <w:spacing w:val="-3"/>
              </w:rPr>
              <w:t>о</w:t>
            </w:r>
            <w:r w:rsidRPr="00DA456E">
              <w:rPr>
                <w:rFonts w:ascii="Bookman Old Style" w:hAnsi="Bookman Old Style"/>
                <w:color w:val="000000" w:themeColor="text1"/>
                <w:spacing w:val="-3"/>
              </w:rPr>
              <w:t xml:space="preserve">тушения, прошедших </w:t>
            </w:r>
            <w:proofErr w:type="spellStart"/>
            <w:r w:rsidRPr="00DA456E">
              <w:rPr>
                <w:rFonts w:ascii="Bookman Old Style" w:hAnsi="Bookman Old Style"/>
                <w:color w:val="000000" w:themeColor="text1"/>
                <w:spacing w:val="-3"/>
              </w:rPr>
              <w:t>профобслуживание</w:t>
            </w:r>
            <w:proofErr w:type="spellEnd"/>
            <w:r w:rsidRPr="00DA456E">
              <w:rPr>
                <w:rFonts w:ascii="Bookman Old Style" w:hAnsi="Bookman Old Style"/>
                <w:color w:val="000000" w:themeColor="text1"/>
                <w:spacing w:val="-3"/>
              </w:rPr>
              <w:t>.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Этапы и сроки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 реализации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DA456E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Подпрограммы -9-</w:t>
            </w:r>
            <w:r w:rsidRPr="00DA456E">
              <w:rPr>
                <w:rFonts w:ascii="Bookman Old Style" w:hAnsi="Bookman Old Style"/>
                <w:bCs/>
                <w:sz w:val="24"/>
                <w:szCs w:val="24"/>
              </w:rPr>
              <w:t>2015-2021 года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Этапы реализации Подпрограммы -9 не предусмотр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ны.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Объем 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источники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финансирования 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Общий объем финансирования  Подпрограммы-9 с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ставляет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всего – 39 970,70 тыс. рублей,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DA456E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. по годам: 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2015 год- 1 627,90  тыс. руб.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2016 год- 9 811,30  тыс. руб.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2017 год- 3 332,80  тыс. руб.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2018 год- 6 147,70 тыс. руб. 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2019 год- 9 713,70 тыс. руб.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2020 год- 4 204,00 тыс. руб.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2021 год- 5 133,30 тыс. руб.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Местный бюджет муниципального образования – Мо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lastRenderedPageBreak/>
              <w:t>докский район, всего 2015 год- 1 627,90  тыс. руб.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2016 год- 9 811,30  тыс. руб.</w:t>
            </w:r>
          </w:p>
          <w:p w:rsidR="00DA456E" w:rsidRPr="00DA456E" w:rsidRDefault="00DA456E" w:rsidP="00DA456E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2017 год- 3 332,80  тыс. руб.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2018 год- 6 147,70 тыс. руб. 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2019 год- 9 713,70 тыс. руб.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2020 год- 4 204,00 тыс. руб.</w:t>
            </w:r>
          </w:p>
          <w:p w:rsidR="00DA456E" w:rsidRPr="00DA456E" w:rsidRDefault="00DA456E" w:rsidP="00DA456E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2021 год- 5 133,30 тыс. руб.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 -9 подлежат ежегодной корректировке с учетом возможностей ре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DA456E">
              <w:rPr>
                <w:rFonts w:ascii="Bookman Old Style" w:hAnsi="Bookman Old Style"/>
                <w:sz w:val="24"/>
                <w:szCs w:val="24"/>
              </w:rPr>
              <w:t>публиканского бюджета Республики Северная Осетия-Алания и бюджета муниципального образования -  Моздокский  район.</w:t>
            </w:r>
          </w:p>
        </w:tc>
      </w:tr>
      <w:tr w:rsidR="00DA456E" w:rsidRPr="00DA456E" w:rsidTr="00DA45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Ожидаемые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результаты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DA456E" w:rsidRPr="00DA456E" w:rsidRDefault="00DA456E" w:rsidP="00DA456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sz w:val="24"/>
                <w:szCs w:val="24"/>
              </w:rPr>
              <w:t>Подпрограммы-9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6E" w:rsidRPr="00DA456E" w:rsidRDefault="00DA456E" w:rsidP="00DA456E">
            <w:pPr>
              <w:numPr>
                <w:ilvl w:val="0"/>
                <w:numId w:val="10"/>
              </w:numPr>
              <w:tabs>
                <w:tab w:val="left" w:pos="402"/>
                <w:tab w:val="left" w:pos="459"/>
                <w:tab w:val="left" w:pos="544"/>
              </w:tabs>
              <w:ind w:left="0" w:firstLine="317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Количество систем АПС, прошедших  </w:t>
            </w:r>
            <w:proofErr w:type="spellStart"/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профобсл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у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живание</w:t>
            </w:r>
            <w:proofErr w:type="spellEnd"/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 и модернизацию,</w:t>
            </w:r>
            <w:r w:rsidRPr="00DA456E">
              <w:rPr>
                <w:rFonts w:ascii="Bookman Old Style" w:hAnsi="Bookman Old Style"/>
                <w:color w:val="FF0000"/>
                <w:spacing w:val="-3"/>
                <w:sz w:val="24"/>
                <w:szCs w:val="24"/>
              </w:rPr>
              <w:t xml:space="preserve"> </w:t>
            </w:r>
            <w:r w:rsidRPr="00DA456E">
              <w:rPr>
                <w:rFonts w:ascii="Bookman Old Style" w:hAnsi="Bookman Old Style"/>
                <w:spacing w:val="-3"/>
                <w:sz w:val="24"/>
                <w:szCs w:val="24"/>
              </w:rPr>
              <w:t>в 2021 году составит 69 шт.</w:t>
            </w:r>
          </w:p>
          <w:p w:rsidR="00DA456E" w:rsidRPr="00DA456E" w:rsidRDefault="00DA456E" w:rsidP="00DA456E">
            <w:pPr>
              <w:numPr>
                <w:ilvl w:val="0"/>
                <w:numId w:val="10"/>
              </w:numPr>
              <w:tabs>
                <w:tab w:val="left" w:pos="402"/>
                <w:tab w:val="left" w:pos="459"/>
                <w:tab w:val="left" w:pos="544"/>
              </w:tabs>
              <w:ind w:left="0" w:firstLine="317"/>
              <w:jc w:val="both"/>
              <w:rPr>
                <w:rFonts w:ascii="Bookman Old Style" w:hAnsi="Bookman Old Style"/>
                <w:spacing w:val="-3"/>
                <w:sz w:val="24"/>
                <w:szCs w:val="24"/>
              </w:rPr>
            </w:pP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Количество систем наружного и внутреннего п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о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 xml:space="preserve">жаротушения, прошедших </w:t>
            </w:r>
            <w:proofErr w:type="spellStart"/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профобслуживание</w:t>
            </w:r>
            <w:proofErr w:type="spellEnd"/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,  за вр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е</w:t>
            </w:r>
            <w:r w:rsidRPr="00DA456E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мя реализации Программы составит 37 шт.</w:t>
            </w:r>
          </w:p>
        </w:tc>
      </w:tr>
    </w:tbl>
    <w:p w:rsidR="00DA456E" w:rsidRPr="00F92657" w:rsidRDefault="00DA456E" w:rsidP="00DA456E">
      <w:pPr>
        <w:jc w:val="both"/>
        <w:rPr>
          <w:rFonts w:ascii="Bookman Old Style" w:hAnsi="Bookman Old Style"/>
          <w:sz w:val="24"/>
          <w:szCs w:val="24"/>
        </w:rPr>
      </w:pPr>
    </w:p>
    <w:p w:rsidR="00DA456E" w:rsidRPr="00F92657" w:rsidRDefault="00DA456E" w:rsidP="00DA456E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F92657"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F92657">
        <w:rPr>
          <w:rFonts w:ascii="Bookman Old Style" w:hAnsi="Bookman Old Style"/>
          <w:b/>
          <w:sz w:val="24"/>
          <w:szCs w:val="24"/>
        </w:rPr>
        <w:t xml:space="preserve">. Характеристика сферы реализации подпрограммы 9, её текущее состояние </w:t>
      </w:r>
      <w:r w:rsidRPr="00F92657">
        <w:rPr>
          <w:rFonts w:ascii="Bookman Old Style" w:hAnsi="Bookman Old Style"/>
          <w:b/>
          <w:bCs/>
          <w:sz w:val="24"/>
          <w:szCs w:val="24"/>
        </w:rPr>
        <w:t>и описание основных проблем.</w:t>
      </w:r>
    </w:p>
    <w:p w:rsidR="00DA456E" w:rsidRPr="00F92657" w:rsidRDefault="00DA456E" w:rsidP="00DA456E">
      <w:pPr>
        <w:jc w:val="both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</w:p>
    <w:p w:rsidR="00DA456E" w:rsidRDefault="00DA456E" w:rsidP="00DA456E">
      <w:pPr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Под пожарной безопасностью понимают состояние объекта, при к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о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тором путем выполнения правовых норм, противопожарных и инженерно-технических мероприятий исключается или снижается вероятность во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з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никновения и развития пожара, воздействия на людей опасных факторов пожара, а также обеспечивается защита материальных ценностей.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Безопасность образовательных учреждений – это условия сохранения жизни и здоровья обучающихся, воспитанников и работников, а также м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териальных ценностей от возможных несчастных случаев, пожаров, аварий и других чрезвычайных ситуаций.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Анализ состояния противопожарной безопасности образовательных учреждений в Моздокском районе показывает, что соответствие против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>пожарного состояния образовательных учреждений правилам противоп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>жарной безопасности расценивается в целом как удовлетворительное. Кр</w:t>
      </w:r>
      <w:r w:rsidRPr="00DA456E">
        <w:rPr>
          <w:rFonts w:ascii="Bookman Old Style" w:hAnsi="Bookman Old Style" w:cstheme="minorHAnsi"/>
          <w:sz w:val="24"/>
          <w:szCs w:val="24"/>
        </w:rPr>
        <w:t>и</w:t>
      </w:r>
      <w:r w:rsidRPr="00DA456E">
        <w:rPr>
          <w:rFonts w:ascii="Bookman Old Style" w:hAnsi="Bookman Old Style" w:cstheme="minorHAnsi"/>
          <w:sz w:val="24"/>
          <w:szCs w:val="24"/>
        </w:rPr>
        <w:t xml:space="preserve">териями указанной оценки являются:  достаточный уровень оснащённости первичными средствами пожаротушения, </w:t>
      </w:r>
      <w:proofErr w:type="spellStart"/>
      <w:r w:rsidRPr="00DA456E">
        <w:rPr>
          <w:rFonts w:ascii="Bookman Old Style" w:hAnsi="Bookman Old Style" w:cstheme="minorHAnsi"/>
          <w:sz w:val="24"/>
          <w:szCs w:val="24"/>
        </w:rPr>
        <w:t>обученность</w:t>
      </w:r>
      <w:proofErr w:type="spellEnd"/>
      <w:r w:rsidRPr="00DA456E">
        <w:rPr>
          <w:rFonts w:ascii="Bookman Old Style" w:hAnsi="Bookman Old Style" w:cstheme="minorHAnsi"/>
          <w:sz w:val="24"/>
          <w:szCs w:val="24"/>
        </w:rPr>
        <w:t xml:space="preserve"> персонала против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>пожарному минимуму, проведение инструктажей по ППБ, ведение соо</w:t>
      </w:r>
      <w:r w:rsidRPr="00DA456E">
        <w:rPr>
          <w:rFonts w:ascii="Bookman Old Style" w:hAnsi="Bookman Old Style" w:cstheme="minorHAnsi"/>
          <w:sz w:val="24"/>
          <w:szCs w:val="24"/>
        </w:rPr>
        <w:t>т</w:t>
      </w:r>
      <w:r w:rsidRPr="00DA456E">
        <w:rPr>
          <w:rFonts w:ascii="Bookman Old Style" w:hAnsi="Bookman Old Style" w:cstheme="minorHAnsi"/>
          <w:sz w:val="24"/>
          <w:szCs w:val="24"/>
        </w:rPr>
        <w:t>ветствующей документации, реализация регламентных противопожарных мероприятий, наличие автоматической пожарной сигнализации с системой оповещения людей о пожаре.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В учреждениях   проводятся тренировки по эвакуации, организовано обучение противопожарной безопасности школьников.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Наряду с вышесказанным следует отметить, что: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 xml:space="preserve">- в 50% образовательных учреждений требуется замена напольного покрытия  на путях эвакуации в помещениях </w:t>
      </w:r>
      <w:proofErr w:type="spellStart"/>
      <w:r w:rsidRPr="00DA456E">
        <w:rPr>
          <w:rFonts w:ascii="Bookman Old Style" w:hAnsi="Bookman Old Style" w:cstheme="minorHAnsi"/>
          <w:sz w:val="24"/>
          <w:szCs w:val="24"/>
        </w:rPr>
        <w:t>смассовым</w:t>
      </w:r>
      <w:proofErr w:type="spellEnd"/>
      <w:r w:rsidRPr="00DA456E">
        <w:rPr>
          <w:rFonts w:ascii="Bookman Old Style" w:hAnsi="Bookman Old Style" w:cstheme="minorHAnsi"/>
          <w:sz w:val="24"/>
          <w:szCs w:val="24"/>
        </w:rPr>
        <w:t xml:space="preserve"> пребываниям л</w:t>
      </w:r>
      <w:r w:rsidRPr="00DA456E">
        <w:rPr>
          <w:rFonts w:ascii="Bookman Old Style" w:hAnsi="Bookman Old Style" w:cstheme="minorHAnsi"/>
          <w:sz w:val="24"/>
          <w:szCs w:val="24"/>
        </w:rPr>
        <w:t>ю</w:t>
      </w:r>
      <w:r w:rsidRPr="00DA456E">
        <w:rPr>
          <w:rFonts w:ascii="Bookman Old Style" w:hAnsi="Bookman Old Style" w:cstheme="minorHAnsi"/>
          <w:sz w:val="24"/>
          <w:szCs w:val="24"/>
        </w:rPr>
        <w:t xml:space="preserve">дей на сертифицированный линолеум, соответствующий показателям </w:t>
      </w:r>
      <w:proofErr w:type="spellStart"/>
      <w:r w:rsidRPr="00DA456E">
        <w:rPr>
          <w:rFonts w:ascii="Bookman Old Style" w:hAnsi="Bookman Old Style" w:cstheme="minorHAnsi"/>
          <w:sz w:val="24"/>
          <w:szCs w:val="24"/>
        </w:rPr>
        <w:t>ды</w:t>
      </w:r>
      <w:r w:rsidRPr="00DA456E">
        <w:rPr>
          <w:rFonts w:ascii="Bookman Old Style" w:hAnsi="Bookman Old Style" w:cstheme="minorHAnsi"/>
          <w:sz w:val="24"/>
          <w:szCs w:val="24"/>
        </w:rPr>
        <w:t>м</w:t>
      </w:r>
      <w:r w:rsidRPr="00DA456E">
        <w:rPr>
          <w:rFonts w:ascii="Bookman Old Style" w:hAnsi="Bookman Old Style" w:cstheme="minorHAnsi"/>
          <w:sz w:val="24"/>
          <w:szCs w:val="24"/>
        </w:rPr>
        <w:t>ности</w:t>
      </w:r>
      <w:proofErr w:type="spellEnd"/>
      <w:r w:rsidRPr="00DA456E">
        <w:rPr>
          <w:rFonts w:ascii="Bookman Old Style" w:hAnsi="Bookman Old Style" w:cstheme="minorHAnsi"/>
          <w:sz w:val="24"/>
          <w:szCs w:val="24"/>
        </w:rPr>
        <w:t xml:space="preserve"> и горючести;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 для поддержания надлежащего противопожарного состояния зд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ний образовательных учреждений требуется проведение периодических р</w:t>
      </w:r>
      <w:r w:rsidRPr="00DA456E">
        <w:rPr>
          <w:rFonts w:ascii="Bookman Old Style" w:hAnsi="Bookman Old Style" w:cstheme="minorHAnsi"/>
          <w:sz w:val="24"/>
          <w:szCs w:val="24"/>
        </w:rPr>
        <w:t>е</w:t>
      </w:r>
      <w:r w:rsidRPr="00DA456E">
        <w:rPr>
          <w:rFonts w:ascii="Bookman Old Style" w:hAnsi="Bookman Old Style" w:cstheme="minorHAnsi"/>
          <w:sz w:val="24"/>
          <w:szCs w:val="24"/>
        </w:rPr>
        <w:t>гламентных работ: замер сопротивления изоляции электропроводки, обр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ботка сгораемых конструкций чердачных помещений;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 имеет место существенный моральный и физический износ пожа</w:t>
      </w:r>
      <w:r w:rsidRPr="00DA456E">
        <w:rPr>
          <w:rFonts w:ascii="Bookman Old Style" w:hAnsi="Bookman Old Style" w:cstheme="minorHAnsi"/>
          <w:sz w:val="24"/>
          <w:szCs w:val="24"/>
        </w:rPr>
        <w:t>р</w:t>
      </w:r>
      <w:r w:rsidRPr="00DA456E">
        <w:rPr>
          <w:rFonts w:ascii="Bookman Old Style" w:hAnsi="Bookman Old Style" w:cstheme="minorHAnsi"/>
          <w:sz w:val="24"/>
          <w:szCs w:val="24"/>
        </w:rPr>
        <w:lastRenderedPageBreak/>
        <w:t>но-технического оборудования. Постоянно актуальным является вопрос о приобретении и техническом обслуживании противопожарного оборудов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ния (рукава, приборы АПС и др.).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В муниципальных общеобразовательных организациях сложилась с</w:t>
      </w:r>
      <w:r w:rsidRPr="00DA456E">
        <w:rPr>
          <w:rFonts w:ascii="Bookman Old Style" w:hAnsi="Bookman Old Style" w:cstheme="minorHAnsi"/>
          <w:sz w:val="24"/>
          <w:szCs w:val="24"/>
        </w:rPr>
        <w:t>и</w:t>
      </w:r>
      <w:r w:rsidRPr="00DA456E">
        <w:rPr>
          <w:rFonts w:ascii="Bookman Old Style" w:hAnsi="Bookman Old Style" w:cstheme="minorHAnsi"/>
          <w:sz w:val="24"/>
          <w:szCs w:val="24"/>
        </w:rPr>
        <w:t>стема проведения тренировок и практических занятий по эвакуации об</w:t>
      </w:r>
      <w:r w:rsidRPr="00DA456E">
        <w:rPr>
          <w:rFonts w:ascii="Bookman Old Style" w:hAnsi="Bookman Old Style" w:cstheme="minorHAnsi"/>
          <w:sz w:val="24"/>
          <w:szCs w:val="24"/>
        </w:rPr>
        <w:t>у</w:t>
      </w:r>
      <w:r w:rsidRPr="00DA456E">
        <w:rPr>
          <w:rFonts w:ascii="Bookman Old Style" w:hAnsi="Bookman Old Style" w:cstheme="minorHAnsi"/>
          <w:sz w:val="24"/>
          <w:szCs w:val="24"/>
        </w:rPr>
        <w:t>чающихся и персонала в случае пожара с участием специалистов органов государственного пожарного надзора и МЧС. Пропаганда знаний безопа</w:t>
      </w:r>
      <w:r w:rsidRPr="00DA456E">
        <w:rPr>
          <w:rFonts w:ascii="Bookman Old Style" w:hAnsi="Bookman Old Style" w:cstheme="minorHAnsi"/>
          <w:sz w:val="24"/>
          <w:szCs w:val="24"/>
        </w:rPr>
        <w:t>с</w:t>
      </w:r>
      <w:r w:rsidRPr="00DA456E">
        <w:rPr>
          <w:rFonts w:ascii="Bookman Old Style" w:hAnsi="Bookman Old Style" w:cstheme="minorHAnsi"/>
          <w:sz w:val="24"/>
          <w:szCs w:val="24"/>
        </w:rPr>
        <w:t>ной жизнедеятельности среди обучающихся проводится в процессе восп</w:t>
      </w:r>
      <w:r w:rsidRPr="00DA456E">
        <w:rPr>
          <w:rFonts w:ascii="Bookman Old Style" w:hAnsi="Bookman Old Style" w:cstheme="minorHAnsi"/>
          <w:sz w:val="24"/>
          <w:szCs w:val="24"/>
        </w:rPr>
        <w:t>и</w:t>
      </w:r>
      <w:r w:rsidRPr="00DA456E">
        <w:rPr>
          <w:rFonts w:ascii="Bookman Old Style" w:hAnsi="Bookman Old Style" w:cstheme="minorHAnsi"/>
          <w:sz w:val="24"/>
          <w:szCs w:val="24"/>
        </w:rPr>
        <w:t>тательных мероприятий и на уроках «Основы безопасности жизнедеятел</w:t>
      </w:r>
      <w:r w:rsidRPr="00DA456E">
        <w:rPr>
          <w:rFonts w:ascii="Bookman Old Style" w:hAnsi="Bookman Old Style" w:cstheme="minorHAnsi"/>
          <w:sz w:val="24"/>
          <w:szCs w:val="24"/>
        </w:rPr>
        <w:t>ь</w:t>
      </w:r>
      <w:r w:rsidRPr="00DA456E">
        <w:rPr>
          <w:rFonts w:ascii="Bookman Old Style" w:hAnsi="Bookman Old Style" w:cstheme="minorHAnsi"/>
          <w:sz w:val="24"/>
          <w:szCs w:val="24"/>
        </w:rPr>
        <w:t>ности».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Обучение руководителей муниципальных образовательных учрежд</w:t>
      </w:r>
      <w:r w:rsidRPr="00DA456E">
        <w:rPr>
          <w:rFonts w:ascii="Bookman Old Style" w:hAnsi="Bookman Old Style" w:cstheme="minorHAnsi"/>
          <w:sz w:val="24"/>
          <w:szCs w:val="24"/>
        </w:rPr>
        <w:t>е</w:t>
      </w:r>
      <w:r w:rsidRPr="00DA456E">
        <w:rPr>
          <w:rFonts w:ascii="Bookman Old Style" w:hAnsi="Bookman Old Style" w:cstheme="minorHAnsi"/>
          <w:sz w:val="24"/>
          <w:szCs w:val="24"/>
        </w:rPr>
        <w:t>ний и проверка знаний по вопросам  пожарной безопасности проводится по типовым программам в специальных центрах.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Наиболее проблемными остаются вопросы, связанные с выполнением противопожарных мероприятий, реализация которых требует значител</w:t>
      </w:r>
      <w:r w:rsidRPr="00DA456E">
        <w:rPr>
          <w:rFonts w:ascii="Bookman Old Style" w:hAnsi="Bookman Old Style" w:cstheme="minorHAnsi"/>
          <w:sz w:val="24"/>
          <w:szCs w:val="24"/>
        </w:rPr>
        <w:t>ь</w:t>
      </w:r>
      <w:r w:rsidRPr="00DA456E">
        <w:rPr>
          <w:rFonts w:ascii="Bookman Old Style" w:hAnsi="Bookman Old Style" w:cstheme="minorHAnsi"/>
          <w:sz w:val="24"/>
          <w:szCs w:val="24"/>
        </w:rPr>
        <w:t>ных финансовых средств.</w:t>
      </w:r>
    </w:p>
    <w:p w:rsidR="00DA456E" w:rsidRPr="00DA456E" w:rsidRDefault="00DA456E" w:rsidP="00DA456E">
      <w:pPr>
        <w:ind w:firstLine="709"/>
        <w:jc w:val="both"/>
        <w:outlineLvl w:val="0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DA456E" w:rsidRPr="00DA456E" w:rsidRDefault="00DA456E" w:rsidP="00DA456E">
      <w:pPr>
        <w:jc w:val="center"/>
        <w:outlineLvl w:val="0"/>
        <w:rPr>
          <w:rFonts w:ascii="Bookman Old Style" w:hAnsi="Bookman Old Style" w:cstheme="minorHAnsi"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3. Цели и задачи Подпрограммы-9.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A456E">
        <w:rPr>
          <w:rFonts w:ascii="Bookman Old Style" w:hAnsi="Bookman Old Style" w:cstheme="minorHAnsi"/>
          <w:b/>
          <w:sz w:val="24"/>
          <w:szCs w:val="24"/>
        </w:rPr>
        <w:t>Цели: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1.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z w:val="24"/>
          <w:szCs w:val="24"/>
        </w:rPr>
        <w:t>Обеспечение бесперебойной работы систем жизнеобеспечения в образовательных организациях.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2.</w:t>
      </w:r>
      <w:r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Создание безопасных условий для воспитанников и работников образовательных организаций;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  <w:t>3.</w:t>
      </w:r>
      <w:r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  <w:t xml:space="preserve"> </w:t>
      </w:r>
      <w:r w:rsidRPr="00DA456E"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  <w:t>Повышение среди сотрудников образовательных организаций уровня знаний о действиях на случай возникновения пожароопасной с</w:t>
      </w:r>
      <w:r w:rsidRPr="00DA456E"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  <w:t>и</w:t>
      </w:r>
      <w:r w:rsidRPr="00DA456E">
        <w:rPr>
          <w:rFonts w:ascii="Bookman Old Style" w:hAnsi="Bookman Old Style" w:cstheme="minorHAnsi"/>
          <w:spacing w:val="2"/>
          <w:sz w:val="24"/>
          <w:szCs w:val="24"/>
          <w:shd w:val="clear" w:color="auto" w:fill="FFFFFF"/>
        </w:rPr>
        <w:t>туации.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  <w:t>Задачи: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1.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Проведение мероприятий в области противопожарной безопасн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о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сти образовательного учреждения.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2.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Обучение правилам противопожарной безопасности воспитанн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и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ков и работников образовательных организаций.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3.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z w:val="24"/>
          <w:szCs w:val="24"/>
        </w:rPr>
        <w:t>повышение уровня противопожарной безопасности.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4.</w:t>
      </w:r>
      <w:r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Создание безопасных условий жизнедеятельности воспитанников и работников образовательных организаций.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5.</w:t>
      </w:r>
      <w:r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Разработка и реализация комплекса мер, направленных на выпо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л</w:t>
      </w:r>
      <w:r w:rsidRPr="00DA456E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нение противопожарных мероприятий.</w:t>
      </w:r>
    </w:p>
    <w:p w:rsidR="00DA456E" w:rsidRPr="00DA456E" w:rsidRDefault="00DA456E" w:rsidP="00DA456E">
      <w:pPr>
        <w:jc w:val="center"/>
        <w:rPr>
          <w:rFonts w:ascii="Bookman Old Style" w:hAnsi="Bookman Old Style" w:cstheme="minorHAnsi"/>
          <w:sz w:val="24"/>
          <w:szCs w:val="24"/>
        </w:rPr>
      </w:pPr>
    </w:p>
    <w:p w:rsidR="00DA456E" w:rsidRPr="00DA456E" w:rsidRDefault="00DA456E" w:rsidP="00DA456E">
      <w:pPr>
        <w:tabs>
          <w:tab w:val="left" w:pos="360"/>
        </w:tabs>
        <w:jc w:val="center"/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</w:pPr>
      <w:r w:rsidRPr="00DA456E"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  <w:t>4.</w:t>
      </w:r>
      <w:r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r w:rsidRPr="00DA456E">
        <w:rPr>
          <w:rFonts w:ascii="Bookman Old Style" w:hAnsi="Bookman Old Style" w:cstheme="minorHAnsi"/>
          <w:b/>
          <w:spacing w:val="2"/>
          <w:sz w:val="24"/>
          <w:szCs w:val="24"/>
          <w:shd w:val="clear" w:color="auto" w:fill="FFFFFF"/>
        </w:rPr>
        <w:t>Сроки и этапы реализации мероприятий Подпрограммы-9.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Мероприятия Подпрограммы -9 будут реализованы в  2015-2021  г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>дах.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Этапы реализации Подпрограммы -9 не предусмотрены.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</w:p>
    <w:p w:rsidR="00DA456E" w:rsidRPr="00DA456E" w:rsidRDefault="00DA456E" w:rsidP="00DA456E">
      <w:pPr>
        <w:jc w:val="center"/>
        <w:rPr>
          <w:rFonts w:ascii="Bookman Old Style" w:hAnsi="Bookman Old Style" w:cstheme="minorHAnsi"/>
          <w:b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5.</w:t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Ожидаемые конечные результаты реализации Подпрограммы-9.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</w:p>
    <w:p w:rsidR="00DA456E" w:rsidRPr="00DA456E" w:rsidRDefault="00DA456E" w:rsidP="00DA456E">
      <w:pPr>
        <w:tabs>
          <w:tab w:val="left" w:pos="993"/>
        </w:tabs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Реализация мероприятий Подпрограммы- 9 позволит достичь след</w:t>
      </w:r>
      <w:r w:rsidRPr="00DA456E">
        <w:rPr>
          <w:rFonts w:ascii="Bookman Old Style" w:hAnsi="Bookman Old Style" w:cstheme="minorHAnsi"/>
          <w:sz w:val="24"/>
          <w:szCs w:val="24"/>
        </w:rPr>
        <w:t>у</w:t>
      </w:r>
      <w:r w:rsidRPr="00DA456E">
        <w:rPr>
          <w:rFonts w:ascii="Bookman Old Style" w:hAnsi="Bookman Old Style" w:cstheme="minorHAnsi"/>
          <w:sz w:val="24"/>
          <w:szCs w:val="24"/>
        </w:rPr>
        <w:t>ющих результатов:</w:t>
      </w:r>
    </w:p>
    <w:p w:rsidR="00DA456E" w:rsidRPr="00DA456E" w:rsidRDefault="00DA456E" w:rsidP="00DA456E">
      <w:pPr>
        <w:numPr>
          <w:ilvl w:val="0"/>
          <w:numId w:val="47"/>
        </w:numPr>
        <w:tabs>
          <w:tab w:val="left" w:pos="402"/>
          <w:tab w:val="left" w:pos="459"/>
          <w:tab w:val="left" w:pos="544"/>
          <w:tab w:val="left" w:pos="993"/>
        </w:tabs>
        <w:ind w:left="0" w:firstLine="709"/>
        <w:jc w:val="both"/>
        <w:rPr>
          <w:rFonts w:ascii="Bookman Old Style" w:hAnsi="Bookman Old Style" w:cstheme="minorHAnsi"/>
          <w:spacing w:val="-3"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 xml:space="preserve">Количество систем АПС, прошедших  </w:t>
      </w:r>
      <w:proofErr w:type="spellStart"/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профобслуживание</w:t>
      </w:r>
      <w:proofErr w:type="spellEnd"/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 xml:space="preserve"> и модерн</w:t>
      </w: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и</w:t>
      </w: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зацию,</w:t>
      </w:r>
      <w:r w:rsidRPr="00DA456E">
        <w:rPr>
          <w:rFonts w:ascii="Bookman Old Style" w:hAnsi="Bookman Old Style" w:cstheme="minorHAnsi"/>
          <w:color w:val="FF0000"/>
          <w:spacing w:val="-3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pacing w:val="-3"/>
          <w:sz w:val="24"/>
          <w:szCs w:val="24"/>
        </w:rPr>
        <w:t>в 2021 году составит 69 шт. (100%).</w:t>
      </w:r>
    </w:p>
    <w:p w:rsidR="00DA456E" w:rsidRPr="00DA456E" w:rsidRDefault="00DA456E" w:rsidP="00DA456E">
      <w:pPr>
        <w:numPr>
          <w:ilvl w:val="0"/>
          <w:numId w:val="47"/>
        </w:numPr>
        <w:tabs>
          <w:tab w:val="left" w:pos="402"/>
          <w:tab w:val="left" w:pos="459"/>
          <w:tab w:val="left" w:pos="544"/>
          <w:tab w:val="left" w:pos="993"/>
        </w:tabs>
        <w:ind w:left="0" w:firstLine="709"/>
        <w:jc w:val="both"/>
        <w:rPr>
          <w:rFonts w:ascii="Bookman Old Style" w:hAnsi="Bookman Old Style" w:cstheme="minorHAnsi"/>
          <w:spacing w:val="-3"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Количество систем наружного и внутреннего пожаротушения, пр</w:t>
      </w: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о</w:t>
      </w:r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 xml:space="preserve">шедших </w:t>
      </w:r>
      <w:proofErr w:type="spellStart"/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профобслуживание</w:t>
      </w:r>
      <w:proofErr w:type="spellEnd"/>
      <w:r w:rsidRPr="00DA456E">
        <w:rPr>
          <w:rFonts w:ascii="Bookman Old Style" w:hAnsi="Bookman Old Style" w:cstheme="minorHAnsi"/>
          <w:color w:val="000000"/>
          <w:spacing w:val="-3"/>
          <w:sz w:val="24"/>
          <w:szCs w:val="24"/>
        </w:rPr>
        <w:t>,  за время реализации Программы составит 37 шт.</w:t>
      </w:r>
    </w:p>
    <w:p w:rsidR="00DA456E" w:rsidRPr="00DA456E" w:rsidRDefault="00DA456E" w:rsidP="00DA456E">
      <w:pPr>
        <w:tabs>
          <w:tab w:val="left" w:pos="402"/>
          <w:tab w:val="left" w:pos="459"/>
          <w:tab w:val="left" w:pos="544"/>
          <w:tab w:val="left" w:pos="993"/>
        </w:tabs>
        <w:ind w:left="709"/>
        <w:jc w:val="both"/>
        <w:rPr>
          <w:rFonts w:ascii="Bookman Old Style" w:hAnsi="Bookman Old Style" w:cstheme="minorHAnsi"/>
          <w:spacing w:val="-3"/>
          <w:sz w:val="24"/>
          <w:szCs w:val="24"/>
        </w:rPr>
      </w:pPr>
    </w:p>
    <w:p w:rsidR="00DA456E" w:rsidRPr="00DA456E" w:rsidRDefault="00DA456E" w:rsidP="00DA456E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DA456E">
        <w:rPr>
          <w:rFonts w:ascii="Bookman Old Style" w:hAnsi="Bookman Old Style" w:cstheme="minorHAnsi"/>
          <w:b/>
          <w:sz w:val="24"/>
          <w:szCs w:val="24"/>
        </w:rPr>
        <w:lastRenderedPageBreak/>
        <w:t>Риски реализации Подпрограммы- 9 и меры управления рисками.</w:t>
      </w:r>
    </w:p>
    <w:p w:rsidR="00DA456E" w:rsidRPr="00DA456E" w:rsidRDefault="00DA456E" w:rsidP="00DA456E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 w:cstheme="minorHAnsi"/>
          <w:b/>
        </w:rPr>
      </w:pP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bookmarkStart w:id="10" w:name="83ca4"/>
      <w:bookmarkStart w:id="11" w:name="8b149"/>
      <w:bookmarkEnd w:id="10"/>
      <w:bookmarkEnd w:id="11"/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 xml:space="preserve">Реализация </w:t>
      </w:r>
      <w:r w:rsidR="00341144">
        <w:rPr>
          <w:rFonts w:ascii="Bookman Old Style" w:hAnsi="Bookman Old Style" w:cstheme="minorHAnsi"/>
          <w:sz w:val="24"/>
          <w:szCs w:val="24"/>
        </w:rPr>
        <w:t>Подпрограммы</w:t>
      </w:r>
      <w:r w:rsidRPr="00DA456E">
        <w:rPr>
          <w:rFonts w:ascii="Bookman Old Style" w:hAnsi="Bookman Old Style" w:cstheme="minorHAnsi"/>
          <w:sz w:val="24"/>
          <w:szCs w:val="24"/>
        </w:rPr>
        <w:t>-9</w:t>
      </w:r>
      <w:r w:rsidRPr="00DA456E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 xml:space="preserve"> зависит от ряда рисков, которые могут в значительной степени оказать влияние на значение показателей (индик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>а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 xml:space="preserve">торов) ее результативности и в целом на достижение результатов </w:t>
      </w:r>
      <w:r w:rsidRPr="00DA456E">
        <w:rPr>
          <w:rFonts w:ascii="Bookman Old Style" w:hAnsi="Bookman Old Style" w:cstheme="minorHAnsi"/>
          <w:sz w:val="24"/>
          <w:szCs w:val="24"/>
        </w:rPr>
        <w:t>Подпр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>граммы -9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>. К ним следует отнести финансовые, временные и управленч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>е</w:t>
      </w:r>
      <w:r w:rsidRPr="00DA456E">
        <w:rPr>
          <w:rFonts w:ascii="Bookman Old Style" w:hAnsi="Bookman Old Style" w:cstheme="minorHAnsi"/>
          <w:sz w:val="24"/>
          <w:szCs w:val="24"/>
          <w:shd w:val="clear" w:color="auto" w:fill="FFFFFF"/>
        </w:rPr>
        <w:t>ские риски.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b/>
          <w:sz w:val="24"/>
          <w:szCs w:val="24"/>
        </w:rPr>
        <w:t xml:space="preserve">Финансовые риски: </w:t>
      </w:r>
      <w:r w:rsidRPr="00DA456E">
        <w:rPr>
          <w:rFonts w:ascii="Bookman Old Style" w:hAnsi="Bookman Old Style" w:cstheme="minorHAnsi"/>
          <w:sz w:val="24"/>
          <w:szCs w:val="24"/>
        </w:rPr>
        <w:t>наиболее значимым риском является недост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ток финансиро</w:t>
      </w:r>
      <w:r w:rsidR="00341144">
        <w:rPr>
          <w:rFonts w:ascii="Bookman Old Style" w:hAnsi="Bookman Old Style" w:cstheme="minorHAnsi"/>
          <w:sz w:val="24"/>
          <w:szCs w:val="24"/>
        </w:rPr>
        <w:t>вания Подпрограммы</w:t>
      </w:r>
      <w:r w:rsidRPr="00DA456E">
        <w:rPr>
          <w:rFonts w:ascii="Bookman Old Style" w:hAnsi="Bookman Old Style" w:cstheme="minorHAnsi"/>
          <w:sz w:val="24"/>
          <w:szCs w:val="24"/>
        </w:rPr>
        <w:t>-9,</w:t>
      </w:r>
      <w:r w:rsidRPr="00DA456E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z w:val="24"/>
          <w:szCs w:val="24"/>
        </w:rPr>
        <w:t xml:space="preserve">причины возникновения которого, в большей степени, определяются внешними факторами: </w:t>
      </w:r>
      <w:proofErr w:type="spellStart"/>
      <w:r w:rsidRPr="00DA456E">
        <w:rPr>
          <w:rFonts w:ascii="Bookman Old Style" w:hAnsi="Bookman Old Style" w:cstheme="minorHAnsi"/>
          <w:sz w:val="24"/>
          <w:szCs w:val="24"/>
        </w:rPr>
        <w:t>недополучение</w:t>
      </w:r>
      <w:proofErr w:type="spellEnd"/>
      <w:r w:rsidRPr="00DA456E">
        <w:rPr>
          <w:rFonts w:ascii="Bookman Old Style" w:hAnsi="Bookman Old Style" w:cstheme="minorHAnsi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DA456E">
        <w:rPr>
          <w:rFonts w:ascii="Bookman Old Style" w:hAnsi="Bookman Old Style" w:cstheme="minorHAnsi"/>
          <w:sz w:val="24"/>
          <w:szCs w:val="24"/>
        </w:rPr>
        <w:t>о</w:t>
      </w:r>
      <w:r w:rsidRPr="00DA456E">
        <w:rPr>
          <w:rFonts w:ascii="Bookman Old Style" w:hAnsi="Bookman Old Style" w:cstheme="minorHAnsi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DA456E">
        <w:rPr>
          <w:rFonts w:ascii="Bookman Old Style" w:hAnsi="Bookman Old Style" w:cstheme="minorHAnsi"/>
          <w:sz w:val="24"/>
          <w:szCs w:val="24"/>
        </w:rPr>
        <w:t>недостижение</w:t>
      </w:r>
      <w:proofErr w:type="spellEnd"/>
      <w:r w:rsidRPr="00DA456E">
        <w:rPr>
          <w:rFonts w:ascii="Bookman Old Style" w:hAnsi="Bookman Old Style" w:cstheme="minorHAnsi"/>
          <w:sz w:val="24"/>
          <w:szCs w:val="24"/>
        </w:rPr>
        <w:t xml:space="preserve"> целевых зн</w:t>
      </w:r>
      <w:r w:rsidRPr="00DA456E">
        <w:rPr>
          <w:rFonts w:ascii="Bookman Old Style" w:hAnsi="Bookman Old Style" w:cstheme="minorHAnsi"/>
          <w:sz w:val="24"/>
          <w:szCs w:val="24"/>
        </w:rPr>
        <w:t>а</w:t>
      </w:r>
      <w:r w:rsidRPr="00DA456E">
        <w:rPr>
          <w:rFonts w:ascii="Bookman Old Style" w:hAnsi="Bookman Old Style" w:cstheme="minorHAnsi"/>
          <w:sz w:val="24"/>
          <w:szCs w:val="24"/>
        </w:rPr>
        <w:t>чений индикат</w:t>
      </w:r>
      <w:r w:rsidR="00341144">
        <w:rPr>
          <w:rFonts w:ascii="Bookman Old Style" w:hAnsi="Bookman Old Style" w:cstheme="minorHAnsi"/>
          <w:sz w:val="24"/>
          <w:szCs w:val="24"/>
        </w:rPr>
        <w:t>оров (показателей) Подпрограммы</w:t>
      </w:r>
      <w:r w:rsidRPr="00DA456E">
        <w:rPr>
          <w:rFonts w:ascii="Bookman Old Style" w:hAnsi="Bookman Old Style" w:cstheme="minorHAnsi"/>
          <w:sz w:val="24"/>
          <w:szCs w:val="24"/>
        </w:rPr>
        <w:t>-9. Снижение вероятности и минимизация последствий наступления рисков, связанных с недостат</w:t>
      </w:r>
      <w:r w:rsidR="00341144">
        <w:rPr>
          <w:rFonts w:ascii="Bookman Old Style" w:hAnsi="Bookman Old Style" w:cstheme="minorHAnsi"/>
          <w:sz w:val="24"/>
          <w:szCs w:val="24"/>
        </w:rPr>
        <w:t>ком финансирования Подпрограммы</w:t>
      </w:r>
      <w:r w:rsidRPr="00DA456E">
        <w:rPr>
          <w:rFonts w:ascii="Bookman Old Style" w:hAnsi="Bookman Old Style" w:cstheme="minorHAnsi"/>
          <w:sz w:val="24"/>
          <w:szCs w:val="24"/>
        </w:rPr>
        <w:t>-9, осуществляется при помощи следу</w:t>
      </w:r>
      <w:r w:rsidRPr="00DA456E">
        <w:rPr>
          <w:rFonts w:ascii="Bookman Old Style" w:hAnsi="Bookman Old Style" w:cstheme="minorHAnsi"/>
          <w:sz w:val="24"/>
          <w:szCs w:val="24"/>
        </w:rPr>
        <w:t>ю</w:t>
      </w:r>
      <w:r w:rsidRPr="00DA456E">
        <w:rPr>
          <w:rFonts w:ascii="Bookman Old Style" w:hAnsi="Bookman Old Style" w:cstheme="minorHAnsi"/>
          <w:sz w:val="24"/>
          <w:szCs w:val="24"/>
        </w:rPr>
        <w:t>щих мер: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</w:t>
      </w:r>
      <w:r w:rsidR="00341144">
        <w:rPr>
          <w:rFonts w:ascii="Bookman Old Style" w:hAnsi="Bookman Old Style" w:cstheme="minorHAnsi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sz w:val="24"/>
          <w:szCs w:val="24"/>
        </w:rPr>
        <w:t>рациональное использование имеющихся средств;</w:t>
      </w:r>
    </w:p>
    <w:p w:rsidR="00DA456E" w:rsidRPr="00DA456E" w:rsidRDefault="00DA456E" w:rsidP="00DA456E">
      <w:pPr>
        <w:ind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</w:t>
      </w:r>
      <w:r w:rsidR="00341144">
        <w:rPr>
          <w:rFonts w:ascii="Bookman Old Style" w:hAnsi="Bookman Old Style" w:cstheme="minorHAnsi"/>
          <w:sz w:val="24"/>
          <w:szCs w:val="24"/>
        </w:rPr>
        <w:t xml:space="preserve"> корректировка Подпрограммы</w:t>
      </w:r>
      <w:r w:rsidRPr="00DA456E">
        <w:rPr>
          <w:rFonts w:ascii="Bookman Old Style" w:hAnsi="Bookman Old Style" w:cstheme="minorHAnsi"/>
          <w:sz w:val="24"/>
          <w:szCs w:val="24"/>
        </w:rPr>
        <w:t>-9 в соответствии с фактическим уровнем финансирования и перераспределение средств между приорите</w:t>
      </w:r>
      <w:r w:rsidRPr="00DA456E">
        <w:rPr>
          <w:rFonts w:ascii="Bookman Old Style" w:hAnsi="Bookman Old Style" w:cstheme="minorHAnsi"/>
          <w:sz w:val="24"/>
          <w:szCs w:val="24"/>
        </w:rPr>
        <w:t>т</w:t>
      </w:r>
      <w:r w:rsidRPr="00DA456E">
        <w:rPr>
          <w:rFonts w:ascii="Bookman Old Style" w:hAnsi="Bookman Old Style" w:cstheme="minorHAnsi"/>
          <w:sz w:val="24"/>
          <w:szCs w:val="24"/>
        </w:rPr>
        <w:t>ными направлениями Подпрограммы-9.</w:t>
      </w:r>
    </w:p>
    <w:p w:rsidR="00DA456E" w:rsidRPr="00DA456E" w:rsidRDefault="00DA456E" w:rsidP="00DA456E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 w:cstheme="minorHAnsi"/>
        </w:rPr>
      </w:pPr>
      <w:r w:rsidRPr="00DA456E">
        <w:rPr>
          <w:rFonts w:ascii="Bookman Old Style" w:hAnsi="Bookman Old Style" w:cstheme="minorHAnsi"/>
          <w:b/>
        </w:rPr>
        <w:t>Временные риски</w:t>
      </w:r>
      <w:r w:rsidR="00341144">
        <w:rPr>
          <w:rFonts w:ascii="Bookman Old Style" w:hAnsi="Bookman Old Style" w:cstheme="minorHAnsi"/>
        </w:rPr>
        <w:t xml:space="preserve">: </w:t>
      </w:r>
      <w:r w:rsidRPr="00DA456E">
        <w:rPr>
          <w:rFonts w:ascii="Bookman Old Style" w:hAnsi="Bookman Old Style" w:cstheme="minorHAnsi"/>
        </w:rPr>
        <w:t>основным фактором для возникновения данного риска является отставание от сроков реализации мероприятий Подпр</w:t>
      </w:r>
      <w:r w:rsidRPr="00DA456E">
        <w:rPr>
          <w:rFonts w:ascii="Bookman Old Style" w:hAnsi="Bookman Old Style" w:cstheme="minorHAnsi"/>
        </w:rPr>
        <w:t>о</w:t>
      </w:r>
      <w:r w:rsidR="00341144">
        <w:rPr>
          <w:rFonts w:ascii="Bookman Old Style" w:hAnsi="Bookman Old Style" w:cstheme="minorHAnsi"/>
        </w:rPr>
        <w:t>граммы</w:t>
      </w:r>
      <w:r w:rsidRPr="00DA456E">
        <w:rPr>
          <w:rFonts w:ascii="Bookman Old Style" w:hAnsi="Bookman Old Style" w:cstheme="minorHAnsi"/>
        </w:rPr>
        <w:t>-9. Последствия возникновения данного риска преодолеваются п</w:t>
      </w:r>
      <w:r w:rsidRPr="00DA456E">
        <w:rPr>
          <w:rFonts w:ascii="Bookman Old Style" w:hAnsi="Bookman Old Style" w:cstheme="minorHAnsi"/>
        </w:rPr>
        <w:t>у</w:t>
      </w:r>
      <w:r w:rsidRPr="00DA456E">
        <w:rPr>
          <w:rFonts w:ascii="Bookman Old Style" w:hAnsi="Bookman Old Style" w:cstheme="minorHAnsi"/>
        </w:rPr>
        <w:t>тём мониторинга реализации Подпрограммы-9, который ориентирован на раннее предупреждение возникновения проблем и отклонений хода реал</w:t>
      </w:r>
      <w:r w:rsidRPr="00DA456E">
        <w:rPr>
          <w:rFonts w:ascii="Bookman Old Style" w:hAnsi="Bookman Old Style" w:cstheme="minorHAnsi"/>
        </w:rPr>
        <w:t>и</w:t>
      </w:r>
      <w:r w:rsidRPr="00DA456E">
        <w:rPr>
          <w:rFonts w:ascii="Bookman Old Style" w:hAnsi="Bookman Old Style" w:cstheme="minorHAnsi"/>
        </w:rPr>
        <w:t>зации Подпрограммы-9 от запланированного уровня.</w:t>
      </w:r>
    </w:p>
    <w:p w:rsidR="00DA456E" w:rsidRPr="00DA456E" w:rsidRDefault="00DA456E" w:rsidP="00DA456E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 w:cstheme="minorHAnsi"/>
        </w:rPr>
      </w:pPr>
      <w:r w:rsidRPr="00DA456E">
        <w:rPr>
          <w:rFonts w:ascii="Bookman Old Style" w:hAnsi="Bookman Old Style" w:cstheme="minorHAnsi"/>
          <w:b/>
        </w:rPr>
        <w:t>Управленческие риски</w:t>
      </w:r>
      <w:r w:rsidRPr="00DA456E">
        <w:rPr>
          <w:rFonts w:ascii="Bookman Old Style" w:hAnsi="Bookman Old Style" w:cstheme="minorHAnsi"/>
        </w:rPr>
        <w:t>: данные риски связаны с неэффективным управлением процессом реализации Подпрограммы-9 и несогласованн</w:t>
      </w:r>
      <w:r w:rsidRPr="00DA456E">
        <w:rPr>
          <w:rFonts w:ascii="Bookman Old Style" w:hAnsi="Bookman Old Style" w:cstheme="minorHAnsi"/>
        </w:rPr>
        <w:t>о</w:t>
      </w:r>
      <w:r w:rsidRPr="00DA456E">
        <w:rPr>
          <w:rFonts w:ascii="Bookman Old Style" w:hAnsi="Bookman Old Style" w:cstheme="minorHAnsi"/>
        </w:rPr>
        <w:t>стью действий ответственного исполнителя и участников Подпрограммы -9. Минимизация отрицательных последствий названного риска возможна за счет:</w:t>
      </w:r>
    </w:p>
    <w:p w:rsidR="00DA456E" w:rsidRPr="00DA456E" w:rsidRDefault="00DA456E" w:rsidP="00DA456E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 обеспечения эффективного взаимодействия ответственного испо</w:t>
      </w:r>
      <w:r w:rsidRPr="00DA456E">
        <w:rPr>
          <w:rFonts w:ascii="Bookman Old Style" w:hAnsi="Bookman Old Style" w:cstheme="minorHAnsi"/>
          <w:sz w:val="24"/>
          <w:szCs w:val="24"/>
        </w:rPr>
        <w:t>л</w:t>
      </w:r>
      <w:r w:rsidRPr="00DA456E">
        <w:rPr>
          <w:rFonts w:ascii="Bookman Old Style" w:hAnsi="Bookman Old Style" w:cstheme="minorHAnsi"/>
          <w:sz w:val="24"/>
          <w:szCs w:val="24"/>
        </w:rPr>
        <w:t>нителя и участников Подпрограммы -9;</w:t>
      </w:r>
    </w:p>
    <w:p w:rsidR="00DA456E" w:rsidRPr="00DA456E" w:rsidRDefault="00DA456E" w:rsidP="00DA456E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 проведения постоянного и оперативного мониторинга реализации мероприятий Подпрограммы -9;</w:t>
      </w:r>
    </w:p>
    <w:p w:rsidR="00DA456E" w:rsidRPr="00DA456E" w:rsidRDefault="00DA456E" w:rsidP="00DA456E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 w:cstheme="minorHAnsi"/>
        </w:rPr>
      </w:pPr>
      <w:r w:rsidRPr="00DA456E">
        <w:rPr>
          <w:rFonts w:ascii="Bookman Old Style" w:hAnsi="Bookman Old Style" w:cstheme="minorHAnsi"/>
        </w:rPr>
        <w:t>-</w:t>
      </w:r>
      <w:r w:rsidRPr="00DA456E">
        <w:rPr>
          <w:rFonts w:ascii="Bookman Old Style" w:hAnsi="Bookman Old Style" w:cstheme="minorHAnsi"/>
          <w:shd w:val="clear" w:color="auto" w:fill="FFFFFF"/>
        </w:rPr>
        <w:t xml:space="preserve"> выявления узких мест и источников риска, глубокой оценки име</w:t>
      </w:r>
      <w:r w:rsidRPr="00DA456E">
        <w:rPr>
          <w:rFonts w:ascii="Bookman Old Style" w:hAnsi="Bookman Old Style" w:cstheme="minorHAnsi"/>
          <w:shd w:val="clear" w:color="auto" w:fill="FFFFFF"/>
        </w:rPr>
        <w:t>ю</w:t>
      </w:r>
      <w:r w:rsidRPr="00DA456E">
        <w:rPr>
          <w:rFonts w:ascii="Bookman Old Style" w:hAnsi="Bookman Old Style" w:cstheme="minorHAnsi"/>
          <w:shd w:val="clear" w:color="auto" w:fill="FFFFFF"/>
        </w:rPr>
        <w:t>щихся возможностей;</w:t>
      </w:r>
    </w:p>
    <w:p w:rsidR="00DA456E" w:rsidRPr="00DA456E" w:rsidRDefault="00DA456E" w:rsidP="00DA456E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sz w:val="24"/>
          <w:szCs w:val="24"/>
        </w:rPr>
        <w:t>- использование новых методов (форм) управления.</w:t>
      </w:r>
    </w:p>
    <w:p w:rsidR="00DA456E" w:rsidRPr="00DA456E" w:rsidRDefault="00DA456E" w:rsidP="00DA456E">
      <w:pPr>
        <w:tabs>
          <w:tab w:val="left" w:pos="360"/>
        </w:tabs>
        <w:ind w:firstLine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DA456E" w:rsidRPr="00DA456E" w:rsidRDefault="00DA456E" w:rsidP="00341144">
      <w:pPr>
        <w:tabs>
          <w:tab w:val="left" w:pos="360"/>
        </w:tabs>
        <w:ind w:firstLine="709"/>
        <w:jc w:val="center"/>
        <w:rPr>
          <w:rFonts w:ascii="Bookman Old Style" w:hAnsi="Bookman Old Style" w:cstheme="minorHAnsi"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7.</w:t>
      </w:r>
      <w:r w:rsidR="00341144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Показатели (индикаторы) Подпрограммы-9</w:t>
      </w:r>
      <w:r w:rsidR="00341144">
        <w:rPr>
          <w:rFonts w:ascii="Bookman Old Style" w:hAnsi="Bookman Old Style" w:cstheme="minorHAnsi"/>
          <w:b/>
          <w:color w:val="000000"/>
          <w:sz w:val="24"/>
          <w:szCs w:val="24"/>
        </w:rPr>
        <w:t>.</w:t>
      </w:r>
    </w:p>
    <w:p w:rsidR="00341144" w:rsidRDefault="00341144" w:rsidP="00DA456E">
      <w:pPr>
        <w:pStyle w:val="a6"/>
        <w:spacing w:after="0" w:line="240" w:lineRule="auto"/>
        <w:ind w:left="0" w:firstLine="709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DA456E" w:rsidRPr="00DA456E" w:rsidRDefault="00DA456E" w:rsidP="00DA456E">
      <w:pPr>
        <w:pStyle w:val="a6"/>
        <w:spacing w:after="0" w:line="240" w:lineRule="auto"/>
        <w:ind w:left="0" w:firstLine="709"/>
        <w:jc w:val="both"/>
        <w:rPr>
          <w:rFonts w:ascii="Bookman Old Style" w:hAnsi="Bookman Old Style" w:cstheme="minorHAnsi"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Перечень и сведения о показателях (индикаторах) Подпрограммы-9 с расшифровкой плановых значений по годам её реализации приведены в приложении №1 к Подпрограмме-9.</w:t>
      </w:r>
    </w:p>
    <w:p w:rsidR="00DA456E" w:rsidRPr="00DA456E" w:rsidRDefault="00DA456E" w:rsidP="00DA456E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</w:p>
    <w:p w:rsidR="00DA456E" w:rsidRPr="00DA456E" w:rsidRDefault="00DA456E" w:rsidP="00341144">
      <w:pPr>
        <w:tabs>
          <w:tab w:val="left" w:pos="360"/>
        </w:tabs>
        <w:jc w:val="center"/>
        <w:rPr>
          <w:rFonts w:ascii="Bookman Old Style" w:hAnsi="Bookman Old Style" w:cstheme="minorHAnsi"/>
          <w:b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8.</w:t>
      </w:r>
      <w:r w:rsidR="00341144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Основные мероприятия Подпрограммы-9.</w:t>
      </w:r>
    </w:p>
    <w:p w:rsidR="00341144" w:rsidRDefault="00341144" w:rsidP="00DA456E">
      <w:pPr>
        <w:tabs>
          <w:tab w:val="left" w:pos="360"/>
        </w:tabs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DA456E" w:rsidRPr="00DA456E" w:rsidRDefault="00DA456E" w:rsidP="00DA456E">
      <w:pPr>
        <w:tabs>
          <w:tab w:val="left" w:pos="360"/>
        </w:tabs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Перечень основных мероприятий Подпрограммы-9 с указанием ср</w:t>
      </w: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о</w:t>
      </w: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ков их реализации указаны в приложении №2 к Подпрограмме-9</w:t>
      </w:r>
    </w:p>
    <w:p w:rsidR="00DA456E" w:rsidRPr="00DA456E" w:rsidRDefault="00DA456E" w:rsidP="00DA456E">
      <w:pPr>
        <w:tabs>
          <w:tab w:val="left" w:pos="360"/>
        </w:tabs>
        <w:ind w:firstLine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DA456E" w:rsidRPr="00DA456E" w:rsidRDefault="00DA456E" w:rsidP="00341144">
      <w:pPr>
        <w:tabs>
          <w:tab w:val="left" w:pos="360"/>
        </w:tabs>
        <w:jc w:val="center"/>
        <w:rPr>
          <w:rFonts w:ascii="Bookman Old Style" w:hAnsi="Bookman Old Style" w:cstheme="minorHAnsi"/>
          <w:b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lastRenderedPageBreak/>
        <w:t>9.</w:t>
      </w:r>
      <w:r w:rsidR="00341144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 w:rsidRPr="00DA456E">
        <w:rPr>
          <w:rFonts w:ascii="Bookman Old Style" w:hAnsi="Bookman Old Style" w:cstheme="minorHAnsi"/>
          <w:b/>
          <w:color w:val="000000"/>
          <w:sz w:val="24"/>
          <w:szCs w:val="24"/>
        </w:rPr>
        <w:t>Ресурсное обеспечение Подпрограммы-9</w:t>
      </w:r>
      <w:r w:rsidR="00341144">
        <w:rPr>
          <w:rFonts w:ascii="Bookman Old Style" w:hAnsi="Bookman Old Style" w:cstheme="minorHAnsi"/>
          <w:b/>
          <w:color w:val="000000"/>
          <w:sz w:val="24"/>
          <w:szCs w:val="24"/>
        </w:rPr>
        <w:t>.</w:t>
      </w:r>
    </w:p>
    <w:p w:rsidR="00DA456E" w:rsidRPr="00DA456E" w:rsidRDefault="00DA456E" w:rsidP="00341144">
      <w:pPr>
        <w:tabs>
          <w:tab w:val="left" w:pos="360"/>
        </w:tabs>
        <w:ind w:firstLine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DA456E" w:rsidRDefault="00DA456E" w:rsidP="00341144">
      <w:pPr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Информация по ресурсному обеспечению реализации Подпрограм</w:t>
      </w:r>
      <w:r w:rsidR="00341144">
        <w:rPr>
          <w:rFonts w:ascii="Bookman Old Style" w:hAnsi="Bookman Old Style" w:cstheme="minorHAnsi"/>
          <w:color w:val="000000"/>
          <w:sz w:val="24"/>
          <w:szCs w:val="24"/>
        </w:rPr>
        <w:t xml:space="preserve">мы-9 </w:t>
      </w:r>
      <w:r w:rsidRPr="00DA456E">
        <w:rPr>
          <w:rFonts w:ascii="Bookman Old Style" w:hAnsi="Bookman Old Style" w:cstheme="minorHAnsi"/>
          <w:color w:val="000000"/>
          <w:sz w:val="24"/>
          <w:szCs w:val="24"/>
        </w:rPr>
        <w:t>приведена в приложении №3 к Муниципальной программе.</w:t>
      </w:r>
    </w:p>
    <w:p w:rsidR="00341144" w:rsidRDefault="00341144" w:rsidP="00341144">
      <w:pPr>
        <w:ind w:firstLine="709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341144" w:rsidRPr="00DA456E" w:rsidRDefault="00341144" w:rsidP="00341144">
      <w:pPr>
        <w:ind w:firstLine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  <w:sectPr w:rsidR="00341144" w:rsidRPr="00DA456E" w:rsidSect="00DA456E">
          <w:headerReference w:type="even" r:id="rId25"/>
          <w:headerReference w:type="default" r:id="rId26"/>
          <w:footerReference w:type="even" r:id="rId27"/>
          <w:footerReference w:type="default" r:id="rId28"/>
          <w:pgSz w:w="11906" w:h="16838"/>
          <w:pgMar w:top="284" w:right="849" w:bottom="720" w:left="1701" w:header="709" w:footer="709" w:gutter="0"/>
          <w:cols w:space="708"/>
          <w:docGrid w:linePitch="360"/>
        </w:sectPr>
      </w:pPr>
    </w:p>
    <w:p w:rsidR="00DA456E" w:rsidRPr="00341144" w:rsidRDefault="00DA456E" w:rsidP="00341144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41144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№1</w:t>
      </w:r>
    </w:p>
    <w:p w:rsidR="00DA456E" w:rsidRPr="00341144" w:rsidRDefault="00341144" w:rsidP="00341144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</w:t>
      </w:r>
      <w:r w:rsidR="00DA456E" w:rsidRPr="00341144">
        <w:rPr>
          <w:rFonts w:ascii="Bookman Old Style" w:hAnsi="Bookman Old Style"/>
          <w:bCs/>
          <w:i/>
          <w:color w:val="000000"/>
          <w:sz w:val="24"/>
          <w:szCs w:val="24"/>
        </w:rPr>
        <w:t>9</w:t>
      </w:r>
    </w:p>
    <w:p w:rsidR="00DA456E" w:rsidRPr="00F92657" w:rsidRDefault="00DA456E" w:rsidP="00DA456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92657">
        <w:rPr>
          <w:rFonts w:ascii="Bookman Old Style" w:hAnsi="Bookman Old Style" w:cs="Arial"/>
          <w:b/>
          <w:sz w:val="24"/>
          <w:szCs w:val="24"/>
        </w:rPr>
        <w:t>Целевые показ</w:t>
      </w:r>
      <w:r w:rsidR="00341144">
        <w:rPr>
          <w:rFonts w:ascii="Bookman Old Style" w:hAnsi="Bookman Old Style" w:cs="Arial"/>
          <w:b/>
          <w:sz w:val="24"/>
          <w:szCs w:val="24"/>
        </w:rPr>
        <w:t>атели (индикаторы) Подпрограммы-9</w:t>
      </w:r>
    </w:p>
    <w:p w:rsidR="00DA456E" w:rsidRPr="00F92657" w:rsidRDefault="00DA456E" w:rsidP="00DA456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35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12"/>
        <w:gridCol w:w="2192"/>
        <w:gridCol w:w="731"/>
        <w:gridCol w:w="1096"/>
        <w:gridCol w:w="1095"/>
        <w:gridCol w:w="1096"/>
        <w:gridCol w:w="1278"/>
        <w:gridCol w:w="1278"/>
        <w:gridCol w:w="1096"/>
        <w:gridCol w:w="1097"/>
        <w:gridCol w:w="1644"/>
      </w:tblGrid>
      <w:tr w:rsidR="00DA456E" w:rsidRPr="00341144" w:rsidTr="00341144">
        <w:trPr>
          <w:trHeight w:val="422"/>
        </w:trPr>
        <w:tc>
          <w:tcPr>
            <w:tcW w:w="13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6E" w:rsidRPr="00341144" w:rsidRDefault="00DA456E" w:rsidP="00DA456E">
            <w:pPr>
              <w:snapToGrid w:val="0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 xml:space="preserve">Наименование Подпрограммы-9 </w:t>
            </w:r>
            <w:r w:rsidRPr="00341144">
              <w:rPr>
                <w:rFonts w:ascii="Bookman Old Style" w:hAnsi="Bookman Old Style"/>
                <w:color w:val="000000"/>
                <w:sz w:val="18"/>
                <w:szCs w:val="18"/>
              </w:rPr>
              <w:t>«Мероприятия по противопожарной безопасности в образовательных учреждениях»</w:t>
            </w:r>
          </w:p>
        </w:tc>
      </w:tr>
      <w:tr w:rsidR="00DA456E" w:rsidRPr="00341144" w:rsidTr="00341144">
        <w:trPr>
          <w:trHeight w:val="1214"/>
        </w:trPr>
        <w:tc>
          <w:tcPr>
            <w:tcW w:w="13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6E" w:rsidRPr="00341144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Цели:</w:t>
            </w:r>
          </w:p>
          <w:p w:rsidR="00DA456E" w:rsidRPr="00341144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1.</w:t>
            </w:r>
            <w:r w:rsidR="003411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41144">
              <w:rPr>
                <w:rFonts w:ascii="Bookman Old Style" w:hAnsi="Bookman Old Style"/>
                <w:sz w:val="18"/>
                <w:szCs w:val="18"/>
              </w:rPr>
              <w:t>Обеспечение бесперебойной работы систем жизнеобеспечения в образовательных организациях.</w:t>
            </w:r>
          </w:p>
          <w:p w:rsidR="00DA456E" w:rsidRPr="00341144" w:rsidRDefault="00DA456E" w:rsidP="00DA456E">
            <w:pPr>
              <w:spacing w:line="240" w:lineRule="exact"/>
              <w:jc w:val="both"/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</w:pP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Создание безопасных условий для воспитанников и работников образовательных организаций;</w:t>
            </w:r>
          </w:p>
          <w:p w:rsidR="00DA456E" w:rsidRPr="00341144" w:rsidRDefault="00DA456E" w:rsidP="00DA456E">
            <w:pPr>
              <w:spacing w:line="240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pacing w:val="2"/>
                <w:sz w:val="18"/>
                <w:szCs w:val="18"/>
                <w:shd w:val="clear" w:color="auto" w:fill="FFFFFF"/>
              </w:rPr>
              <w:t>3.</w:t>
            </w:r>
            <w:r w:rsidR="00341144">
              <w:rPr>
                <w:rFonts w:ascii="Bookman Old Style" w:hAnsi="Bookman Old Style" w:cs="Arial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341144">
              <w:rPr>
                <w:rFonts w:ascii="Bookman Old Style" w:hAnsi="Bookman Old Style" w:cs="Arial"/>
                <w:spacing w:val="2"/>
                <w:sz w:val="18"/>
                <w:szCs w:val="18"/>
                <w:shd w:val="clear" w:color="auto" w:fill="FFFFFF"/>
              </w:rPr>
              <w:t>Повышение среди сотрудников образовательных организаций уровня знаний о действиях на случай возникновения пожароопасной сит</w:t>
            </w:r>
            <w:r w:rsidRPr="00341144">
              <w:rPr>
                <w:rFonts w:ascii="Bookman Old Style" w:hAnsi="Bookman Old Style" w:cs="Arial"/>
                <w:spacing w:val="2"/>
                <w:sz w:val="18"/>
                <w:szCs w:val="18"/>
                <w:shd w:val="clear" w:color="auto" w:fill="FFFFFF"/>
              </w:rPr>
              <w:t>у</w:t>
            </w:r>
            <w:r w:rsidRPr="00341144">
              <w:rPr>
                <w:rFonts w:ascii="Bookman Old Style" w:hAnsi="Bookman Old Style" w:cs="Arial"/>
                <w:spacing w:val="2"/>
                <w:sz w:val="18"/>
                <w:szCs w:val="18"/>
                <w:shd w:val="clear" w:color="auto" w:fill="FFFFFF"/>
              </w:rPr>
              <w:t>ации.</w:t>
            </w:r>
          </w:p>
        </w:tc>
      </w:tr>
      <w:tr w:rsidR="00DA456E" w:rsidRPr="00341144" w:rsidTr="00341144">
        <w:trPr>
          <w:trHeight w:val="1686"/>
        </w:trPr>
        <w:tc>
          <w:tcPr>
            <w:tcW w:w="13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6E" w:rsidRPr="00341144" w:rsidRDefault="00DA456E" w:rsidP="00DA456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Задачи:</w:t>
            </w:r>
          </w:p>
          <w:p w:rsidR="00DA456E" w:rsidRPr="00341144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1.</w:t>
            </w:r>
            <w:r w:rsidR="003411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Проведение мероприятий в области противопожарной безопасности образовательного учреждения.</w:t>
            </w:r>
          </w:p>
          <w:p w:rsidR="00DA456E" w:rsidRPr="00341144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2.</w:t>
            </w:r>
            <w:r w:rsidR="003411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Обучение правилам противопожарной безопасности воспитанников и работников образовательных организаций.</w:t>
            </w:r>
          </w:p>
          <w:p w:rsidR="00DA456E" w:rsidRPr="00341144" w:rsidRDefault="00DA456E" w:rsidP="00DA456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sz w:val="18"/>
                <w:szCs w:val="18"/>
              </w:rPr>
              <w:t>3.</w:t>
            </w:r>
            <w:r w:rsidR="003411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41144">
              <w:rPr>
                <w:rFonts w:ascii="Bookman Old Style" w:hAnsi="Bookman Old Style"/>
                <w:sz w:val="18"/>
                <w:szCs w:val="18"/>
              </w:rPr>
              <w:t>повышение уровня противопожарной безопасности.</w:t>
            </w:r>
          </w:p>
          <w:p w:rsidR="00DA456E" w:rsidRPr="00341144" w:rsidRDefault="00DA456E" w:rsidP="00DA456E">
            <w:pPr>
              <w:jc w:val="both"/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</w:pP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1144">
              <w:rPr>
                <w:rFonts w:ascii="Bookman Old Style" w:hAnsi="Bookman Old Style" w:cs="Helvetica"/>
                <w:color w:val="000000"/>
                <w:sz w:val="18"/>
                <w:szCs w:val="18"/>
                <w:shd w:val="clear" w:color="auto" w:fill="FFFFFF"/>
              </w:rPr>
              <w:t>Создание безопасных условий жизнедеятельности воспитанников и работников образовательных организаций.</w:t>
            </w:r>
          </w:p>
          <w:p w:rsidR="00DA456E" w:rsidRPr="00341144" w:rsidRDefault="00DA456E" w:rsidP="00DA456E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="00341144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1144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</w:tr>
      <w:tr w:rsidR="00DA456E" w:rsidRPr="00341144" w:rsidTr="00341144">
        <w:trPr>
          <w:trHeight w:val="469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№</w:t>
            </w:r>
          </w:p>
          <w:p w:rsidR="00DA456E" w:rsidRPr="00341144" w:rsidRDefault="00DA456E" w:rsidP="00DA456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341144">
              <w:rPr>
                <w:rFonts w:ascii="Bookman Old Style" w:hAnsi="Bookman Old Style" w:cs="Arial"/>
                <w:sz w:val="18"/>
                <w:szCs w:val="18"/>
              </w:rPr>
              <w:t>п</w:t>
            </w:r>
            <w:proofErr w:type="gramEnd"/>
            <w:r w:rsidRPr="00341144">
              <w:rPr>
                <w:rFonts w:ascii="Bookman Old Style" w:hAnsi="Bookman Old Style" w:cs="Arial"/>
                <w:sz w:val="18"/>
                <w:szCs w:val="18"/>
              </w:rPr>
              <w:t>/п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Наименование Пок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а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зателя (целевой и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н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дикатор)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Ед. изм.</w:t>
            </w:r>
          </w:p>
        </w:tc>
        <w:tc>
          <w:tcPr>
            <w:tcW w:w="8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Исходные п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о</w:t>
            </w:r>
            <w:r w:rsidRPr="00341144">
              <w:rPr>
                <w:rFonts w:ascii="Bookman Old Style" w:hAnsi="Bookman Old Style" w:cs="Arial"/>
                <w:sz w:val="18"/>
                <w:szCs w:val="18"/>
              </w:rPr>
              <w:t>казатели</w:t>
            </w:r>
          </w:p>
          <w:p w:rsidR="00DA456E" w:rsidRPr="00341144" w:rsidRDefault="00DA456E" w:rsidP="00DA456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базового 2014 года</w:t>
            </w:r>
          </w:p>
        </w:tc>
      </w:tr>
      <w:tr w:rsidR="00DA456E" w:rsidRPr="00341144" w:rsidTr="00341144">
        <w:trPr>
          <w:trHeight w:val="145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56E" w:rsidRPr="00341144" w:rsidRDefault="00DA456E" w:rsidP="00DA456E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56E" w:rsidRPr="00341144" w:rsidRDefault="00DA456E" w:rsidP="00DA456E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56E" w:rsidRPr="00341144" w:rsidRDefault="00DA456E" w:rsidP="00DA456E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2015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2016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2017</w:t>
            </w:r>
            <w:r w:rsidR="00341144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341144">
              <w:rPr>
                <w:rFonts w:ascii="Bookman Old Style" w:hAnsi="Bookman Old Style" w:cs="Arial"/>
                <w:sz w:val="16"/>
                <w:szCs w:val="16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2018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2019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2020</w:t>
            </w:r>
            <w:r w:rsidR="00341144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341144">
              <w:rPr>
                <w:rFonts w:ascii="Bookman Old Style" w:hAnsi="Bookman Old Style" w:cs="Arial"/>
                <w:sz w:val="16"/>
                <w:szCs w:val="16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ind w:left="26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2021</w:t>
            </w:r>
            <w:r w:rsidR="00341144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341144">
              <w:rPr>
                <w:rFonts w:ascii="Bookman Old Style" w:hAnsi="Bookman Old Style" w:cs="Arial"/>
                <w:sz w:val="16"/>
                <w:szCs w:val="16"/>
              </w:rPr>
              <w:t>год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6E" w:rsidRPr="00341144" w:rsidRDefault="00DA456E" w:rsidP="00DA456E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DA456E" w:rsidRPr="00341144" w:rsidTr="00341144">
        <w:trPr>
          <w:trHeight w:val="2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341144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</w:tr>
      <w:tr w:rsidR="00DA456E" w:rsidRPr="00341144" w:rsidTr="00341144">
        <w:trPr>
          <w:trHeight w:val="12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tabs>
                <w:tab w:val="left" w:pos="402"/>
                <w:tab w:val="left" w:pos="544"/>
              </w:tabs>
              <w:rPr>
                <w:rFonts w:ascii="Bookman Old Style" w:hAnsi="Bookman Old Style"/>
                <w:spacing w:val="-3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 xml:space="preserve">Количество систем АПС, прошедших  </w:t>
            </w:r>
            <w:proofErr w:type="spellStart"/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профобслуживание</w:t>
            </w:r>
            <w:proofErr w:type="spellEnd"/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 xml:space="preserve"> и модернизацию</w:t>
            </w:r>
            <w:r w:rsidRPr="00341144">
              <w:rPr>
                <w:rFonts w:ascii="Bookman Old Style" w:hAnsi="Bookman Old Style"/>
                <w:color w:val="FF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proofErr w:type="gramStart"/>
            <w:r w:rsidRPr="00341144">
              <w:rPr>
                <w:rFonts w:ascii="Bookman Old Style" w:hAnsi="Bookman Old Style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69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</w:tr>
      <w:tr w:rsidR="00DA456E" w:rsidRPr="00341144" w:rsidTr="00341144">
        <w:trPr>
          <w:trHeight w:val="15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56E" w:rsidRPr="00341144" w:rsidRDefault="00DA456E" w:rsidP="00DA456E">
            <w:pPr>
              <w:rPr>
                <w:rFonts w:ascii="Bookman Old Style" w:hAnsi="Bookman Old Style"/>
                <w:sz w:val="18"/>
                <w:szCs w:val="18"/>
              </w:rPr>
            </w:pP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Количество систем наружного и вну</w:t>
            </w: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т</w:t>
            </w: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реннего пожарот</w:t>
            </w: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у</w:t>
            </w:r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 xml:space="preserve">шения, прошедших </w:t>
            </w:r>
            <w:proofErr w:type="spellStart"/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профобслуживание</w:t>
            </w:r>
            <w:proofErr w:type="spellEnd"/>
            <w:r w:rsidRPr="00341144">
              <w:rPr>
                <w:rFonts w:ascii="Bookman Old Style" w:hAnsi="Bookman Old Style"/>
                <w:color w:val="000000" w:themeColor="text1"/>
                <w:spacing w:val="-3"/>
                <w:sz w:val="18"/>
                <w:szCs w:val="18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proofErr w:type="gramStart"/>
            <w:r w:rsidRPr="00341144">
              <w:rPr>
                <w:rFonts w:ascii="Bookman Old Style" w:hAnsi="Bookman Old Style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6E" w:rsidRPr="00341144" w:rsidRDefault="00DA456E" w:rsidP="00341144">
            <w:pPr>
              <w:snapToGrid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41144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</w:tr>
    </w:tbl>
    <w:p w:rsidR="00DA456E" w:rsidRPr="00F92657" w:rsidRDefault="00DA456E" w:rsidP="00DA456E">
      <w:pPr>
        <w:rPr>
          <w:rFonts w:ascii="Bookman Old Style" w:hAnsi="Bookman Old Style"/>
          <w:b/>
          <w:color w:val="000000"/>
          <w:sz w:val="24"/>
          <w:szCs w:val="24"/>
        </w:rPr>
      </w:pPr>
    </w:p>
    <w:p w:rsidR="00341144" w:rsidRDefault="00341144" w:rsidP="00DA456E">
      <w:pPr>
        <w:rPr>
          <w:rFonts w:ascii="Bookman Old Style" w:hAnsi="Bookman Old Style"/>
          <w:b/>
          <w:color w:val="000000"/>
          <w:sz w:val="24"/>
          <w:szCs w:val="24"/>
        </w:rPr>
        <w:sectPr w:rsidR="00341144" w:rsidSect="00341144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341144" w:rsidRPr="00341144" w:rsidRDefault="00341144" w:rsidP="00341144">
      <w:pPr>
        <w:ind w:left="11907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41144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341144" w:rsidRDefault="00341144" w:rsidP="00341144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</w:t>
      </w:r>
      <w:r w:rsidRPr="00341144">
        <w:rPr>
          <w:rFonts w:ascii="Bookman Old Style" w:hAnsi="Bookman Old Style"/>
          <w:bCs/>
          <w:i/>
          <w:color w:val="000000"/>
          <w:sz w:val="24"/>
          <w:szCs w:val="24"/>
        </w:rPr>
        <w:t>9</w:t>
      </w:r>
    </w:p>
    <w:p w:rsidR="00341144" w:rsidRDefault="00341144" w:rsidP="00341144">
      <w:pPr>
        <w:ind w:left="11907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341144" w:rsidRDefault="00341144" w:rsidP="00341144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341144">
        <w:rPr>
          <w:rFonts w:ascii="Bookman Old Style" w:hAnsi="Bookman Old Style"/>
          <w:b/>
          <w:bCs/>
          <w:color w:val="000000"/>
          <w:sz w:val="24"/>
          <w:szCs w:val="24"/>
        </w:rPr>
        <w:t>Перечень основных мероприятий Подпрограммы-9</w:t>
      </w:r>
    </w:p>
    <w:p w:rsidR="00341144" w:rsidRPr="00341144" w:rsidRDefault="00341144" w:rsidP="00341144">
      <w:pPr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341144" w:rsidRDefault="00341144" w:rsidP="00DA456E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909"/>
        <w:gridCol w:w="1111"/>
        <w:gridCol w:w="974"/>
        <w:gridCol w:w="974"/>
        <w:gridCol w:w="974"/>
        <w:gridCol w:w="974"/>
        <w:gridCol w:w="974"/>
        <w:gridCol w:w="974"/>
        <w:gridCol w:w="1078"/>
      </w:tblGrid>
      <w:tr w:rsidR="00B234EC" w:rsidRPr="00B234EC" w:rsidTr="00B234EC">
        <w:trPr>
          <w:trHeight w:val="227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№ </w:t>
            </w:r>
            <w:proofErr w:type="gramStart"/>
            <w:r w:rsidRPr="00341144">
              <w:rPr>
                <w:rFonts w:ascii="Bookman Old Style" w:hAnsi="Bookman Old Style"/>
                <w:sz w:val="16"/>
                <w:szCs w:val="16"/>
              </w:rPr>
              <w:t>п</w:t>
            </w:r>
            <w:proofErr w:type="gramEnd"/>
            <w:r w:rsidRPr="00341144">
              <w:rPr>
                <w:rFonts w:ascii="Bookman Old Style" w:hAnsi="Bookman Old Style"/>
                <w:sz w:val="16"/>
                <w:szCs w:val="16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Исполнитель меропри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я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тия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Срок испо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л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нения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Источник финанс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рования</w:t>
            </w:r>
          </w:p>
        </w:tc>
        <w:tc>
          <w:tcPr>
            <w:tcW w:w="6922" w:type="dxa"/>
            <w:gridSpan w:val="7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Планируемые объемы финансирования (</w:t>
            </w:r>
            <w:proofErr w:type="spellStart"/>
            <w:r w:rsidRPr="00341144">
              <w:rPr>
                <w:rFonts w:ascii="Bookman Old Style" w:hAnsi="Bookman Old Style"/>
                <w:sz w:val="16"/>
                <w:szCs w:val="16"/>
              </w:rPr>
              <w:t>тыс</w:t>
            </w:r>
            <w:proofErr w:type="gramStart"/>
            <w:r w:rsidRPr="00341144">
              <w:rPr>
                <w:rFonts w:ascii="Bookman Old Style" w:hAnsi="Bookman Old Style"/>
                <w:sz w:val="16"/>
                <w:szCs w:val="16"/>
              </w:rPr>
              <w:t>.р</w:t>
            </w:r>
            <w:proofErr w:type="gramEnd"/>
            <w:r w:rsidRPr="00341144">
              <w:rPr>
                <w:rFonts w:ascii="Bookman Old Style" w:hAnsi="Bookman Old Style"/>
                <w:sz w:val="16"/>
                <w:szCs w:val="16"/>
              </w:rPr>
              <w:t>уб</w:t>
            </w:r>
            <w:proofErr w:type="spellEnd"/>
            <w:r w:rsidRPr="00341144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</w:tr>
      <w:tr w:rsidR="00B234EC" w:rsidRPr="00B234EC" w:rsidTr="00B234EC">
        <w:trPr>
          <w:trHeight w:val="302"/>
        </w:trPr>
        <w:tc>
          <w:tcPr>
            <w:tcW w:w="709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2 015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2 016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2 017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2 018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2 019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2 021</w:t>
            </w:r>
          </w:p>
        </w:tc>
      </w:tr>
      <w:tr w:rsidR="00B234EC" w:rsidRPr="00B234EC" w:rsidTr="00B234EC">
        <w:trPr>
          <w:trHeight w:val="1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B234EC" w:rsidRPr="00B234EC" w:rsidTr="00B234EC">
        <w:trPr>
          <w:trHeight w:val="246"/>
        </w:trPr>
        <w:tc>
          <w:tcPr>
            <w:tcW w:w="709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"</w:t>
            </w:r>
            <w:r w:rsidRPr="00B234EC">
              <w:rPr>
                <w:rFonts w:ascii="Bookman Old Style" w:hAnsi="Bookman Old Style"/>
                <w:b/>
                <w:bCs/>
                <w:sz w:val="16"/>
                <w:szCs w:val="16"/>
              </w:rPr>
              <w:t>Мероприятия</w:t>
            </w: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по противопожарной безопасности в образовательных </w:t>
            </w:r>
            <w:r w:rsidRPr="00B234EC">
              <w:rPr>
                <w:rFonts w:ascii="Bookman Old Style" w:hAnsi="Bookman Old Style"/>
                <w:b/>
                <w:bCs/>
                <w:sz w:val="16"/>
                <w:szCs w:val="16"/>
              </w:rPr>
              <w:t>учреждениях</w:t>
            </w: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41144" w:rsidRPr="00341144" w:rsidRDefault="00341144" w:rsidP="00B234EC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1 627,9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9 811,3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3 332,8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6 147,7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9 713,7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4 204,0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b/>
                <w:bCs/>
                <w:sz w:val="16"/>
                <w:szCs w:val="16"/>
              </w:rPr>
              <w:t>5 133,3</w:t>
            </w:r>
          </w:p>
        </w:tc>
      </w:tr>
      <w:tr w:rsidR="00B234EC" w:rsidRPr="00B234EC" w:rsidTr="00B234EC">
        <w:trPr>
          <w:trHeight w:val="5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Обеспечение мероприятий по противопожарной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безопа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ности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в образовательных учреждениях Моздокского ра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она"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Управление образования АМС Мо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докского района РСО-Алания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2015-2021г.г.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41144" w:rsidRPr="00341144" w:rsidRDefault="00341144" w:rsidP="00B234EC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1 627,9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9 811,3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3 332,8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6 147,7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9 713,7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4 204,0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5 133,3</w:t>
            </w:r>
          </w:p>
        </w:tc>
      </w:tr>
      <w:tr w:rsidR="00B234EC" w:rsidRPr="00B234EC" w:rsidTr="00B234EC">
        <w:trPr>
          <w:trHeight w:val="17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1.1.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Мероприятия  на противопожарную безопасность в д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школьных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учреждениях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: Устройство, содержание и р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монт систем наружного и внутреннего пожаротушения, выполнение работ по противопожарной обработке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дер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вянных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конструкций и чердачных перекрытий, уко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м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плектованность объектов первичными средствами пож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ротушения, привидение путей эвакуации в соответствие с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требованиями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пожарного регламента,  изготовление технической документации по пожарной безопасности, монтаж и модернизация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41144" w:rsidRPr="00341144" w:rsidRDefault="00341144" w:rsidP="00B234EC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750,0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5 254,3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1 235,0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1 630,8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1 996,5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1 407,4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1 446,5</w:t>
            </w:r>
          </w:p>
        </w:tc>
      </w:tr>
      <w:tr w:rsidR="00B234EC" w:rsidRPr="00B234EC" w:rsidTr="00B234EC">
        <w:trPr>
          <w:trHeight w:val="188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1.2.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Мероприятия на противопожарную безопасность в общ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образовательных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учреждениях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: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Устройство, содержание и ремонт систем наружного и внутреннего пожаротуш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ния, выполнение работ по противопожарной обработке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деревянных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конструкций и чердачных перекрытий, укомплектованность объектов первичными средствами пожаротушения, привидение путей эвакуации в соотве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ствие с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требованиями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пожарного регламента,  изготовл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ние технической документации по пожарной безопасн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сти, монтаж и модернизация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41144" w:rsidRPr="00341144" w:rsidRDefault="00341144" w:rsidP="00B234EC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665,7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3 873,1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1 675,6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4 143,7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7 252,4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2 402,8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3 279,3</w:t>
            </w:r>
          </w:p>
        </w:tc>
      </w:tr>
      <w:tr w:rsidR="00B234EC" w:rsidRPr="00B234EC" w:rsidTr="00B234EC">
        <w:trPr>
          <w:trHeight w:val="190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1.3.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Мероприятия на противопожарную безопасность в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учр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ждениях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дополнительного образования: Устройство, с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держание и ремонт систем наружного и внутреннего пожаротушения, выполнение работ по противопожарной обработке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деревянных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конструкций и чердачных пер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крытий, укомплектованность объектов первичными средствами пожаротушения, привидение путей эваку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ции в соответствие с </w:t>
            </w:r>
            <w:r w:rsidRPr="00B234EC">
              <w:rPr>
                <w:rFonts w:ascii="Bookman Old Style" w:hAnsi="Bookman Old Style"/>
                <w:sz w:val="16"/>
                <w:szCs w:val="16"/>
              </w:rPr>
              <w:t>требованиями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 xml:space="preserve"> пожарного регламе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та,  изготовление технической документации по пожа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341144">
              <w:rPr>
                <w:rFonts w:ascii="Bookman Old Style" w:hAnsi="Bookman Old Style"/>
                <w:sz w:val="16"/>
                <w:szCs w:val="16"/>
              </w:rPr>
              <w:t>ной безопасности, монтаж и модернизация систем АПС</w:t>
            </w:r>
          </w:p>
        </w:tc>
        <w:tc>
          <w:tcPr>
            <w:tcW w:w="1276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41144" w:rsidRPr="00341144" w:rsidRDefault="00341144" w:rsidP="00B234EC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212,2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683,9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422,2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373,2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464,8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393,8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1144" w:rsidRPr="00341144" w:rsidRDefault="00341144" w:rsidP="0034114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41144">
              <w:rPr>
                <w:rFonts w:ascii="Bookman Old Style" w:hAnsi="Bookman Old Style"/>
                <w:sz w:val="16"/>
                <w:szCs w:val="16"/>
              </w:rPr>
              <w:t>407,5</w:t>
            </w:r>
          </w:p>
        </w:tc>
      </w:tr>
    </w:tbl>
    <w:p w:rsidR="00B234EC" w:rsidRDefault="00B234EC" w:rsidP="00DA456E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B234EC" w:rsidSect="00341144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B234EC" w:rsidRDefault="00B234EC" w:rsidP="00B234EC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Подпрограмм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а</w:t>
      </w: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>-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10</w:t>
      </w: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«Обеспечение деятельности учреждений</w:t>
      </w:r>
    </w:p>
    <w:p w:rsidR="00B234EC" w:rsidRPr="00B234EC" w:rsidRDefault="00B234EC" w:rsidP="00B234EC">
      <w:pPr>
        <w:pStyle w:val="a6"/>
        <w:spacing w:after="0" w:line="240" w:lineRule="auto"/>
        <w:ind w:left="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>дополнительного образования»</w:t>
      </w:r>
    </w:p>
    <w:p w:rsidR="00B234EC" w:rsidRDefault="00B234EC" w:rsidP="00B234EC">
      <w:pPr>
        <w:jc w:val="center"/>
        <w:rPr>
          <w:rFonts w:ascii="Bookman Old Style" w:hAnsi="Bookman Old Style"/>
          <w:b/>
          <w:sz w:val="24"/>
          <w:szCs w:val="24"/>
        </w:rPr>
      </w:pPr>
      <w:r w:rsidRPr="00B234EC">
        <w:rPr>
          <w:rFonts w:ascii="Bookman Old Style" w:hAnsi="Bookman Old Style"/>
          <w:b/>
          <w:sz w:val="24"/>
          <w:szCs w:val="24"/>
        </w:rPr>
        <w:t>(далее по тексту –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sz w:val="24"/>
          <w:szCs w:val="24"/>
        </w:rPr>
        <w:t>Подпрограмма -10)</w:t>
      </w:r>
    </w:p>
    <w:p w:rsidR="00B234EC" w:rsidRPr="00B234EC" w:rsidRDefault="00B234EC" w:rsidP="00B234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34EC" w:rsidRPr="00B234EC" w:rsidRDefault="00B234EC" w:rsidP="00B234EC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B234EC">
        <w:rPr>
          <w:rFonts w:ascii="Bookman Old Style" w:eastAsia="Times New Roman" w:hAnsi="Bookman Old Style"/>
          <w:b/>
          <w:bCs/>
          <w:sz w:val="24"/>
          <w:szCs w:val="24"/>
        </w:rPr>
        <w:t>Паспорт Подпрограммы-10</w:t>
      </w:r>
    </w:p>
    <w:p w:rsidR="00B234EC" w:rsidRPr="00B234EC" w:rsidRDefault="00B234EC" w:rsidP="00B234EC">
      <w:pPr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380"/>
      </w:tblGrid>
      <w:tr w:rsidR="00B234EC" w:rsidRPr="00B234EC" w:rsidTr="00B234EC">
        <w:trPr>
          <w:trHeight w:val="69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EC" w:rsidRDefault="00B234EC" w:rsidP="00B234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color w:val="000000"/>
                <w:sz w:val="24"/>
                <w:szCs w:val="24"/>
              </w:rPr>
              <w:t>Ответственный</w:t>
            </w:r>
          </w:p>
          <w:p w:rsidR="00B234EC" w:rsidRDefault="00B234EC" w:rsidP="00B234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исполнитель 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Управление образования Администрации местного самоуправления Моздокского района</w:t>
            </w:r>
          </w:p>
        </w:tc>
      </w:tr>
      <w:tr w:rsidR="00B234EC" w:rsidRPr="00B234EC" w:rsidTr="00B234EC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EC" w:rsidRDefault="00B234EC" w:rsidP="00B234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Участники 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Муниципальные образовательные организации д</w:t>
            </w:r>
            <w:r w:rsidRPr="00B234E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о</w:t>
            </w:r>
            <w:r w:rsidRPr="00B234EC">
              <w:rPr>
                <w:rFonts w:ascii="Bookman Old Style" w:hAnsi="Bookman Old Style"/>
                <w:iCs/>
                <w:color w:val="000000"/>
                <w:sz w:val="24"/>
                <w:szCs w:val="24"/>
              </w:rPr>
              <w:t>полнительного образования Моздокского района</w:t>
            </w:r>
          </w:p>
        </w:tc>
      </w:tr>
      <w:tr w:rsidR="00B234EC" w:rsidRPr="00B234EC" w:rsidTr="00B234EC">
        <w:trPr>
          <w:trHeight w:val="51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Цель 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Модернизация образовательных программ в системе дополнительного образования детей.</w:t>
            </w:r>
          </w:p>
        </w:tc>
      </w:tr>
      <w:tr w:rsidR="00B234EC" w:rsidRPr="00B234EC" w:rsidTr="00B234EC">
        <w:trPr>
          <w:trHeight w:val="3540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Задачи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1.</w:t>
            </w:r>
            <w:r>
              <w:rPr>
                <w:rStyle w:val="22"/>
                <w:rFonts w:ascii="Bookman Old Style" w:eastAsia="Century Schoolbook" w:hAnsi="Bookman Old Style"/>
                <w:u w:val="none"/>
              </w:rPr>
              <w:t xml:space="preserve"> 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Обновление содержания деятельности учреждений дополнительного образования в Моздокском районе.</w:t>
            </w:r>
          </w:p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eastAsia="Batang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2.</w:t>
            </w:r>
            <w:r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 xml:space="preserve"> </w:t>
            </w:r>
            <w:r w:rsidRPr="00B234EC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Повышение эффективности и качества услуг в сфере дополнительного образования.</w:t>
            </w:r>
          </w:p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3.</w:t>
            </w:r>
            <w:r>
              <w:rPr>
                <w:rStyle w:val="22"/>
                <w:rFonts w:ascii="Bookman Old Style" w:eastAsia="Century Schoolbook" w:hAnsi="Bookman Old Style"/>
                <w:u w:val="none"/>
              </w:rPr>
              <w:t xml:space="preserve"> 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Сохранение и продолжение лучших традиций от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е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чественной педагогики в системе дополнительного образования детей.</w:t>
            </w:r>
          </w:p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4.</w:t>
            </w:r>
            <w:r>
              <w:rPr>
                <w:rStyle w:val="22"/>
                <w:rFonts w:ascii="Bookman Old Style" w:eastAsia="Century Schoolbook" w:hAnsi="Bookman Old Style"/>
                <w:u w:val="none"/>
              </w:rPr>
              <w:t xml:space="preserve"> 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Совершенствование кадрового потенциала сист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е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мы дополнительного образования, повышение пр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о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фессионального уровня педагогов.</w:t>
            </w:r>
          </w:p>
          <w:p w:rsidR="00B234EC" w:rsidRPr="00B234EC" w:rsidRDefault="00B234EC" w:rsidP="00B234EC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5.</w:t>
            </w:r>
            <w:r>
              <w:rPr>
                <w:rStyle w:val="22"/>
                <w:rFonts w:ascii="Bookman Old Style" w:eastAsia="Century Schoolbook" w:hAnsi="Bookman Old Style"/>
                <w:u w:val="none"/>
              </w:rPr>
              <w:t xml:space="preserve"> 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Развитие материально-технической базы учрежд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е</w:t>
            </w:r>
            <w:r w:rsidRPr="00B234EC">
              <w:rPr>
                <w:rStyle w:val="22"/>
                <w:rFonts w:ascii="Bookman Old Style" w:eastAsia="Century Schoolbook" w:hAnsi="Bookman Old Style"/>
                <w:u w:val="none"/>
              </w:rPr>
              <w:t>ний дополнительного образования детей.</w:t>
            </w:r>
          </w:p>
        </w:tc>
      </w:tr>
      <w:tr w:rsidR="00B234EC" w:rsidRPr="00B234EC" w:rsidTr="00B234EC">
        <w:trPr>
          <w:trHeight w:val="556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firstLine="141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Доля детей, охваченных образовательными пр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граммами дополнительного образования детей, в 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щей численности детей и молодежи в возрасте 5 – 18 лет.</w:t>
            </w:r>
          </w:p>
          <w:p w:rsidR="00B234EC" w:rsidRPr="00B234EC" w:rsidRDefault="00B234EC" w:rsidP="00B234E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firstLine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Удельный вес численности педагогических р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ботников  муниципальных образовательных орган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заций дополнительного образования детей, пов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ы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сивших квалификацию в течение последних пяти лет, в общей их численности.</w:t>
            </w:r>
          </w:p>
          <w:p w:rsidR="00B234EC" w:rsidRPr="00B234EC" w:rsidRDefault="00B234EC" w:rsidP="00B234EC">
            <w:pPr>
              <w:numPr>
                <w:ilvl w:val="0"/>
                <w:numId w:val="28"/>
              </w:numPr>
              <w:tabs>
                <w:tab w:val="left" w:pos="402"/>
                <w:tab w:val="left" w:pos="544"/>
              </w:tabs>
              <w:ind w:left="0" w:firstLine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Доля учреждений дополнительного образования детей, подключенных к сети Интернет.</w:t>
            </w:r>
          </w:p>
        </w:tc>
      </w:tr>
      <w:tr w:rsidR="00B234EC" w:rsidRPr="00B234EC" w:rsidTr="00B234EC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Этапы и сроки </w:t>
            </w:r>
          </w:p>
          <w:p w:rsid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B234EC" w:rsidRP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Сроки</w:t>
            </w:r>
            <w:r w:rsidRPr="00B234E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реализации </w:t>
            </w:r>
            <w:r w:rsidRPr="00B234E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Подпрограммы-10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2015-2021 годы</w:t>
            </w:r>
          </w:p>
          <w:p w:rsidR="00B234EC" w:rsidRPr="00B234EC" w:rsidRDefault="00B234EC" w:rsidP="00B234EC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Этапы реализации </w:t>
            </w:r>
            <w:r w:rsidRPr="00B234E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Подпрограммы-10 не 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предусмо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рены.</w:t>
            </w:r>
          </w:p>
        </w:tc>
      </w:tr>
      <w:tr w:rsidR="00B234EC" w:rsidRPr="00B234EC" w:rsidTr="00B234EC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Default="00B234EC" w:rsidP="00B234E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Объем и источники</w:t>
            </w:r>
          </w:p>
          <w:p w:rsidR="00B234EC" w:rsidRPr="00B234EC" w:rsidRDefault="00B234EC" w:rsidP="00B234E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финансирования</w:t>
            </w:r>
          </w:p>
          <w:p w:rsidR="00B234EC" w:rsidRPr="00B234EC" w:rsidRDefault="00B234EC" w:rsidP="00B234EC">
            <w:pPr>
              <w:pStyle w:val="a6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B234EC">
              <w:rPr>
                <w:rFonts w:ascii="Bookman Old Style" w:eastAsia="Times New Roman" w:hAnsi="Bookman Old Style"/>
                <w:bCs/>
                <w:sz w:val="24"/>
                <w:szCs w:val="24"/>
              </w:rPr>
              <w:t>Подпрограммы-10</w:t>
            </w:r>
          </w:p>
          <w:p w:rsidR="00B234EC" w:rsidRPr="00B234EC" w:rsidRDefault="00B234EC" w:rsidP="00B234EC">
            <w:pPr>
              <w:ind w:hanging="1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Общий объем финансирования  Подпрограммы-10 составляет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всего – 200 256,10 тыс. рублей,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B234E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B234E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2015 год- 28 707,00 тыс. руб.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2016 год- 28 383,30 тыс. руб.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2017 год- 28912,30 тыс. руб.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2018 год- 30086,40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2019 год- 27178,30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2020 год- 27265,60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2021 год- 29723,20 тыс. руб.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Местный  бюджет муниципального образования – 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lastRenderedPageBreak/>
              <w:t>Моздокский район, всего 200 256,10 тыс. рублей,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B234EC">
              <w:rPr>
                <w:rFonts w:ascii="Bookman Old Style" w:hAnsi="Bookman Old Style"/>
                <w:sz w:val="24"/>
                <w:szCs w:val="24"/>
              </w:rPr>
              <w:t>т.ч</w:t>
            </w:r>
            <w:proofErr w:type="spellEnd"/>
            <w:r w:rsidRPr="00B234EC">
              <w:rPr>
                <w:rFonts w:ascii="Bookman Old Style" w:hAnsi="Bookman Old Style"/>
                <w:sz w:val="24"/>
                <w:szCs w:val="24"/>
              </w:rPr>
              <w:t>. по годам: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2015 год- 28 707,00 тыс. руб.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2016 год- 28 383,30 тыс. руб.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2017 год- 28912,30 тыс. руб.</w:t>
            </w:r>
          </w:p>
          <w:p w:rsidR="00B234EC" w:rsidRPr="00B234EC" w:rsidRDefault="00B234EC" w:rsidP="00B234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2018 год- 30086,40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2019 год- 27178,30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2020 год- 27265,60 тыс. руб.</w:t>
            </w:r>
          </w:p>
          <w:p w:rsidR="00B234EC" w:rsidRPr="00B234EC" w:rsidRDefault="00B234EC" w:rsidP="00B234EC">
            <w:pPr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2021 год- 29723,20 тыс. руб.</w:t>
            </w:r>
          </w:p>
          <w:p w:rsidR="00B234EC" w:rsidRPr="00B234EC" w:rsidRDefault="00B234EC" w:rsidP="00B234EC">
            <w:pPr>
              <w:tabs>
                <w:tab w:val="left" w:pos="2053"/>
              </w:tabs>
              <w:ind w:hanging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Объемы финансирования  Подпрограммы-10 подл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жат ежегодной корректировке с учетом возможн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стей бюджета муниципального образования -  Мо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докский  район.</w:t>
            </w:r>
          </w:p>
        </w:tc>
      </w:tr>
      <w:tr w:rsidR="00B234EC" w:rsidRPr="00B234EC" w:rsidTr="00B234EC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lastRenderedPageBreak/>
              <w:t>Ожидаемые  резул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таты реализации </w:t>
            </w:r>
            <w:r w:rsidRPr="00B234EC">
              <w:rPr>
                <w:rFonts w:ascii="Bookman Old Style" w:hAnsi="Bookman Old Style"/>
                <w:bCs/>
                <w:sz w:val="24"/>
                <w:szCs w:val="24"/>
              </w:rPr>
              <w:t>Подпрограммы-10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4EC" w:rsidRPr="00B234EC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1.Увеличение доли детей, охваченных образовател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ными программами дополнительного образования детей, в общей численности детей и молодежи в во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расте 5 – 18 лет до 54%.</w:t>
            </w:r>
          </w:p>
          <w:p w:rsidR="00B234EC" w:rsidRPr="00B234EC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2.Сохранение удельного </w:t>
            </w:r>
            <w:proofErr w:type="gramStart"/>
            <w:r w:rsidRPr="00B234EC">
              <w:rPr>
                <w:rFonts w:ascii="Bookman Old Style" w:hAnsi="Bookman Old Style"/>
                <w:sz w:val="24"/>
                <w:szCs w:val="24"/>
              </w:rPr>
              <w:t>веса численности педагог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ческих работников  муниципальных образовательных организаций дополнительного образования</w:t>
            </w:r>
            <w:proofErr w:type="gramEnd"/>
            <w:r w:rsidRPr="00B234EC">
              <w:rPr>
                <w:rFonts w:ascii="Bookman Old Style" w:hAnsi="Bookman Old Style"/>
                <w:sz w:val="24"/>
                <w:szCs w:val="24"/>
              </w:rPr>
              <w:t xml:space="preserve"> детей, повысивших квалификацию в течение последних п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ти лет, в общей их численности на уровне 100%.</w:t>
            </w:r>
          </w:p>
          <w:p w:rsidR="00B234EC" w:rsidRPr="00B234EC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34EC">
              <w:rPr>
                <w:rFonts w:ascii="Bookman Old Style" w:hAnsi="Bookman Old Style"/>
                <w:sz w:val="24"/>
                <w:szCs w:val="24"/>
              </w:rPr>
              <w:t>3.Сохранение доли учреждений дополнительного о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B234EC">
              <w:rPr>
                <w:rFonts w:ascii="Bookman Old Style" w:hAnsi="Bookman Old Style"/>
                <w:sz w:val="24"/>
                <w:szCs w:val="24"/>
              </w:rPr>
              <w:t>разования детей, подключенных к сети Интернет на уровне 100%.</w:t>
            </w:r>
          </w:p>
        </w:tc>
      </w:tr>
    </w:tbl>
    <w:p w:rsidR="00B234EC" w:rsidRPr="00B234EC" w:rsidRDefault="00B234EC" w:rsidP="00B234EC">
      <w:pPr>
        <w:rPr>
          <w:rFonts w:ascii="Bookman Old Style" w:hAnsi="Bookman Old Style"/>
          <w:sz w:val="24"/>
          <w:szCs w:val="24"/>
        </w:rPr>
      </w:pPr>
    </w:p>
    <w:p w:rsidR="00B234EC" w:rsidRDefault="00B234EC" w:rsidP="00B234EC">
      <w:pPr>
        <w:jc w:val="center"/>
        <w:outlineLvl w:val="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bCs/>
          <w:sz w:val="24"/>
          <w:szCs w:val="24"/>
        </w:rPr>
        <w:t xml:space="preserve">2. </w:t>
      </w: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Общая характеристика состояния сферы реализации </w:t>
      </w:r>
    </w:p>
    <w:p w:rsidR="00B234EC" w:rsidRDefault="00B234EC" w:rsidP="00B234EC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подпрограммы-10, </w:t>
      </w:r>
      <w:r w:rsidRPr="00B234EC">
        <w:rPr>
          <w:rFonts w:ascii="Bookman Old Style" w:hAnsi="Bookman Old Style"/>
          <w:b/>
          <w:sz w:val="24"/>
          <w:szCs w:val="24"/>
        </w:rPr>
        <w:t xml:space="preserve">её текущее состояние </w:t>
      </w:r>
      <w:r w:rsidRPr="00B234EC">
        <w:rPr>
          <w:rFonts w:ascii="Bookman Old Style" w:hAnsi="Bookman Old Style"/>
          <w:b/>
          <w:bCs/>
          <w:sz w:val="24"/>
          <w:szCs w:val="24"/>
        </w:rPr>
        <w:t xml:space="preserve">и </w:t>
      </w:r>
    </w:p>
    <w:p w:rsidR="00B234EC" w:rsidRPr="00B234EC" w:rsidRDefault="00B234EC" w:rsidP="00B234EC">
      <w:pPr>
        <w:jc w:val="center"/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bCs/>
          <w:sz w:val="24"/>
          <w:szCs w:val="24"/>
        </w:rPr>
        <w:t>описание основных проблем.</w:t>
      </w:r>
    </w:p>
    <w:p w:rsidR="00B234EC" w:rsidRPr="00B234EC" w:rsidRDefault="00B234EC" w:rsidP="00B234EC">
      <w:pPr>
        <w:rPr>
          <w:rFonts w:ascii="Bookman Old Style" w:hAnsi="Bookman Old Style"/>
          <w:sz w:val="24"/>
          <w:szCs w:val="24"/>
        </w:rPr>
      </w:pP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В настоящее время система дополнительного образования общера</w:t>
      </w:r>
      <w:r w:rsidRPr="00B234EC">
        <w:rPr>
          <w:rFonts w:ascii="Bookman Old Style" w:hAnsi="Bookman Old Style"/>
          <w:sz w:val="24"/>
          <w:szCs w:val="24"/>
        </w:rPr>
        <w:t>з</w:t>
      </w:r>
      <w:r w:rsidRPr="00B234EC">
        <w:rPr>
          <w:rFonts w:ascii="Bookman Old Style" w:hAnsi="Bookman Old Style"/>
          <w:sz w:val="24"/>
          <w:szCs w:val="24"/>
        </w:rPr>
        <w:t>вивающей направленности в Моздокско</w:t>
      </w:r>
      <w:r>
        <w:rPr>
          <w:rFonts w:ascii="Bookman Old Style" w:hAnsi="Bookman Old Style"/>
          <w:sz w:val="24"/>
          <w:szCs w:val="24"/>
        </w:rPr>
        <w:t xml:space="preserve">м районе представлена четырьмя </w:t>
      </w:r>
      <w:r w:rsidRPr="00B234EC">
        <w:rPr>
          <w:rFonts w:ascii="Bookman Old Style" w:hAnsi="Bookman Old Style"/>
          <w:sz w:val="24"/>
          <w:szCs w:val="24"/>
        </w:rPr>
        <w:t>учреждениями: Муниципальные бюджетные учреждения дополнительного образования детей ДЮСШ №1, ДЮСШ №2, ДЮСШ «Дзюдо»; Муниципал</w:t>
      </w:r>
      <w:r w:rsidRPr="00B234EC">
        <w:rPr>
          <w:rFonts w:ascii="Bookman Old Style" w:hAnsi="Bookman Old Style"/>
          <w:sz w:val="24"/>
          <w:szCs w:val="24"/>
        </w:rPr>
        <w:t>ь</w:t>
      </w:r>
      <w:r w:rsidRPr="00B234EC">
        <w:rPr>
          <w:rFonts w:ascii="Bookman Old Style" w:hAnsi="Bookman Old Style"/>
          <w:sz w:val="24"/>
          <w:szCs w:val="24"/>
        </w:rPr>
        <w:t>ное бюджетное  учреждение «Центр детского творчества».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234EC">
        <w:rPr>
          <w:rFonts w:ascii="Bookman Old Style" w:hAnsi="Bookman Old Style"/>
          <w:sz w:val="24"/>
          <w:szCs w:val="24"/>
        </w:rPr>
        <w:t>В учреждениях дополнительного образования работает 67 педагогов, из них 8 совместителей и 16 молодых специалистов, что составляет лишь 23% от общего числа педагогов, хотя целевой показатель на 2017 год с</w:t>
      </w:r>
      <w:r w:rsidRPr="00B234EC">
        <w:rPr>
          <w:rFonts w:ascii="Bookman Old Style" w:hAnsi="Bookman Old Style"/>
          <w:sz w:val="24"/>
          <w:szCs w:val="24"/>
        </w:rPr>
        <w:t>о</w:t>
      </w:r>
      <w:r w:rsidRPr="00B234EC">
        <w:rPr>
          <w:rFonts w:ascii="Bookman Old Style" w:hAnsi="Bookman Old Style"/>
          <w:sz w:val="24"/>
          <w:szCs w:val="24"/>
        </w:rPr>
        <w:t>ставляет уже 31%. На сегодняшний день средняя заработная плата педаг</w:t>
      </w:r>
      <w:r w:rsidRPr="00B234EC">
        <w:rPr>
          <w:rFonts w:ascii="Bookman Old Style" w:hAnsi="Bookman Old Style"/>
          <w:sz w:val="24"/>
          <w:szCs w:val="24"/>
        </w:rPr>
        <w:t>о</w:t>
      </w:r>
      <w:r w:rsidRPr="00B234EC">
        <w:rPr>
          <w:rFonts w:ascii="Bookman Old Style" w:hAnsi="Bookman Old Style"/>
          <w:sz w:val="24"/>
          <w:szCs w:val="24"/>
        </w:rPr>
        <w:t>га дополнительного образования составляет 16 229 рублей в месяц, что вс</w:t>
      </w:r>
      <w:r w:rsidRPr="00B234EC">
        <w:rPr>
          <w:rFonts w:ascii="Bookman Old Style" w:hAnsi="Bookman Old Style"/>
          <w:sz w:val="24"/>
          <w:szCs w:val="24"/>
        </w:rPr>
        <w:t>е</w:t>
      </w:r>
      <w:r w:rsidRPr="00B234EC">
        <w:rPr>
          <w:rFonts w:ascii="Bookman Old Style" w:hAnsi="Bookman Old Style"/>
          <w:sz w:val="24"/>
          <w:szCs w:val="24"/>
        </w:rPr>
        <w:t>го лишь на 11% ниже средней заработной платы учителя в Моздокском районе</w:t>
      </w:r>
      <w:proofErr w:type="gramEnd"/>
      <w:r w:rsidRPr="00B234EC">
        <w:rPr>
          <w:rFonts w:ascii="Bookman Old Style" w:hAnsi="Bookman Old Style"/>
          <w:sz w:val="24"/>
          <w:szCs w:val="24"/>
        </w:rPr>
        <w:t>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С высшей и первой квалификационной категорией 46 (69%) педаг</w:t>
      </w:r>
      <w:r w:rsidRPr="00B234EC">
        <w:rPr>
          <w:rFonts w:ascii="Bookman Old Style" w:hAnsi="Bookman Old Style"/>
          <w:sz w:val="24"/>
          <w:szCs w:val="24"/>
        </w:rPr>
        <w:t>о</w:t>
      </w:r>
      <w:r w:rsidRPr="00B234EC">
        <w:rPr>
          <w:rFonts w:ascii="Bookman Old Style" w:hAnsi="Bookman Old Style"/>
          <w:sz w:val="24"/>
          <w:szCs w:val="24"/>
        </w:rPr>
        <w:t>гов.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Услугами  дополнительного образования охвачено 8150  детей, что составляет 51% от общей численности детей в возрасте от 5 до 18 лет, да</w:t>
      </w:r>
      <w:r w:rsidRPr="00B234EC">
        <w:rPr>
          <w:rFonts w:ascii="Bookman Old Style" w:hAnsi="Bookman Old Style"/>
          <w:sz w:val="24"/>
          <w:szCs w:val="24"/>
        </w:rPr>
        <w:t>н</w:t>
      </w:r>
      <w:r w:rsidRPr="00B234EC">
        <w:rPr>
          <w:rFonts w:ascii="Bookman Old Style" w:hAnsi="Bookman Old Style"/>
          <w:sz w:val="24"/>
          <w:szCs w:val="24"/>
        </w:rPr>
        <w:t>ная цифра также уступает нормативу на 10%.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В 77 объединениях (из них 45 объединений функционируют  на базе школ и 32 на базе учреждений дополнительного образования) реализуются программы по 5 различным  направлениям.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 xml:space="preserve">Самым востребованным направлением в районе является </w:t>
      </w:r>
      <w:proofErr w:type="gramStart"/>
      <w:r w:rsidRPr="00B234EC">
        <w:rPr>
          <w:rFonts w:ascii="Bookman Old Style" w:hAnsi="Bookman Old Style"/>
          <w:sz w:val="24"/>
          <w:szCs w:val="24"/>
        </w:rPr>
        <w:t>физкул</w:t>
      </w:r>
      <w:r w:rsidRPr="00B234EC">
        <w:rPr>
          <w:rFonts w:ascii="Bookman Old Style" w:hAnsi="Bookman Old Style"/>
          <w:sz w:val="24"/>
          <w:szCs w:val="24"/>
        </w:rPr>
        <w:t>ь</w:t>
      </w:r>
      <w:r>
        <w:rPr>
          <w:rFonts w:ascii="Bookman Old Style" w:hAnsi="Bookman Old Style"/>
          <w:sz w:val="24"/>
          <w:szCs w:val="24"/>
        </w:rPr>
        <w:t>турно-</w:t>
      </w:r>
      <w:r w:rsidRPr="00B234EC">
        <w:rPr>
          <w:rFonts w:ascii="Bookman Old Style" w:hAnsi="Bookman Old Style"/>
          <w:sz w:val="24"/>
          <w:szCs w:val="24"/>
        </w:rPr>
        <w:t>спортивное</w:t>
      </w:r>
      <w:proofErr w:type="gramEnd"/>
      <w:r w:rsidRPr="00B234EC">
        <w:rPr>
          <w:rFonts w:ascii="Bookman Old Style" w:hAnsi="Bookman Old Style"/>
          <w:sz w:val="24"/>
          <w:szCs w:val="24"/>
        </w:rPr>
        <w:t>, в котором занимается 70% детей, получающих услуги дополнительного образования. Муниципальное бюджетное учреждение д</w:t>
      </w:r>
      <w:r w:rsidRPr="00B234EC">
        <w:rPr>
          <w:rFonts w:ascii="Bookman Old Style" w:hAnsi="Bookman Old Style"/>
          <w:sz w:val="24"/>
          <w:szCs w:val="24"/>
        </w:rPr>
        <w:t>о</w:t>
      </w:r>
      <w:r w:rsidRPr="00B234EC">
        <w:rPr>
          <w:rFonts w:ascii="Bookman Old Style" w:hAnsi="Bookman Old Style"/>
          <w:sz w:val="24"/>
          <w:szCs w:val="24"/>
        </w:rPr>
        <w:lastRenderedPageBreak/>
        <w:t>полнительного образования детей ДЮСШ №1 является центром игровых видов спорта,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234EC">
        <w:rPr>
          <w:rFonts w:ascii="Bookman Old Style" w:hAnsi="Bookman Old Style"/>
          <w:sz w:val="24"/>
          <w:szCs w:val="24"/>
        </w:rPr>
        <w:t>а муниципальные бюджетные учреждения дополнительного образования детей ДЮСШ №2 и ДЮСШ «Дзюдо»- это центры различных видов единоборств.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 xml:space="preserve">Главным показателем развития спортивного направления в районе служит строительство </w:t>
      </w:r>
      <w:r w:rsidRPr="00B234EC">
        <w:rPr>
          <w:rFonts w:ascii="Bookman Old Style" w:hAnsi="Bookman Old Style"/>
          <w:sz w:val="24"/>
          <w:szCs w:val="24"/>
        </w:rPr>
        <w:t>Муниципального автономного учреждения «Центр развития спорта Моздокского района»</w:t>
      </w:r>
      <w:r w:rsidRPr="00B234EC">
        <w:rPr>
          <w:rFonts w:ascii="Bookman Old Style" w:hAnsi="Bookman Old Style"/>
          <w:color w:val="000000"/>
          <w:sz w:val="24"/>
          <w:szCs w:val="24"/>
        </w:rPr>
        <w:t>, который в себя включает не только плавательный бассейн, но и 4 спортивных зала для различных видов спо</w:t>
      </w:r>
      <w:r w:rsidRPr="00B234EC">
        <w:rPr>
          <w:rFonts w:ascii="Bookman Old Style" w:hAnsi="Bookman Old Style"/>
          <w:color w:val="000000"/>
          <w:sz w:val="24"/>
          <w:szCs w:val="24"/>
        </w:rPr>
        <w:t>р</w:t>
      </w:r>
      <w:r w:rsidRPr="00B234EC">
        <w:rPr>
          <w:rFonts w:ascii="Bookman Old Style" w:hAnsi="Bookman Old Style"/>
          <w:color w:val="000000"/>
          <w:sz w:val="24"/>
          <w:szCs w:val="24"/>
        </w:rPr>
        <w:t>та. Скоро он станет центром развития дополнительного образования, тем самым и увеличится охват детей услугами дополнительного образования.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>Одной из главных задач, стоящих перед системой дополнительного образования, является выявление и развитие талантливых и одаренных д</w:t>
      </w:r>
      <w:r w:rsidRPr="00B234EC">
        <w:rPr>
          <w:rFonts w:ascii="Bookman Old Style" w:hAnsi="Bookman Old Style"/>
          <w:color w:val="000000"/>
          <w:sz w:val="24"/>
          <w:szCs w:val="24"/>
        </w:rPr>
        <w:t>е</w:t>
      </w:r>
      <w:r w:rsidRPr="00B234EC">
        <w:rPr>
          <w:rFonts w:ascii="Bookman Old Style" w:hAnsi="Bookman Old Style"/>
          <w:color w:val="000000"/>
          <w:sz w:val="24"/>
          <w:szCs w:val="24"/>
        </w:rPr>
        <w:t>тей. Особую роль в реализации данной задачи играют учреждения допо</w:t>
      </w:r>
      <w:r w:rsidRPr="00B234EC">
        <w:rPr>
          <w:rFonts w:ascii="Bookman Old Style" w:hAnsi="Bookman Old Style"/>
          <w:color w:val="000000"/>
          <w:sz w:val="24"/>
          <w:szCs w:val="24"/>
        </w:rPr>
        <w:t>л</w:t>
      </w:r>
      <w:r w:rsidRPr="00B234EC">
        <w:rPr>
          <w:rFonts w:ascii="Bookman Old Style" w:hAnsi="Bookman Old Style"/>
          <w:color w:val="000000"/>
          <w:sz w:val="24"/>
          <w:szCs w:val="24"/>
        </w:rPr>
        <w:t>нительного образования научно – технической направленности.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В 2015 году в Моздокском районе с целью повышения качества услуг дополнительного образования была проведена реорганизация</w:t>
      </w:r>
      <w:r w:rsidRPr="00B234EC">
        <w:rPr>
          <w:rFonts w:ascii="Bookman Old Style" w:hAnsi="Bookman Old Style"/>
          <w:color w:val="000000"/>
          <w:sz w:val="24"/>
          <w:szCs w:val="24"/>
        </w:rPr>
        <w:t xml:space="preserve"> МБОУ ДОД</w:t>
      </w:r>
      <w:r w:rsidRPr="00B234EC">
        <w:rPr>
          <w:rFonts w:ascii="Bookman Old Style" w:hAnsi="Bookman Old Style"/>
          <w:sz w:val="24"/>
          <w:szCs w:val="24"/>
        </w:rPr>
        <w:t xml:space="preserve"> СЮТ и </w:t>
      </w:r>
      <w:r w:rsidRPr="00B234EC">
        <w:rPr>
          <w:rFonts w:ascii="Bookman Old Style" w:hAnsi="Bookman Old Style"/>
          <w:color w:val="000000"/>
          <w:sz w:val="24"/>
          <w:szCs w:val="24"/>
        </w:rPr>
        <w:t xml:space="preserve">МБОУ ДОД </w:t>
      </w:r>
      <w:r w:rsidRPr="00B234EC">
        <w:rPr>
          <w:rFonts w:ascii="Bookman Old Style" w:hAnsi="Bookman Old Style"/>
          <w:sz w:val="24"/>
          <w:szCs w:val="24"/>
        </w:rPr>
        <w:t>СЮН путем присоединения к Муниципальному бю</w:t>
      </w:r>
      <w:r w:rsidRPr="00B234EC">
        <w:rPr>
          <w:rFonts w:ascii="Bookman Old Style" w:hAnsi="Bookman Old Style"/>
          <w:sz w:val="24"/>
          <w:szCs w:val="24"/>
        </w:rPr>
        <w:t>д</w:t>
      </w:r>
      <w:r w:rsidRPr="00B234EC">
        <w:rPr>
          <w:rFonts w:ascii="Bookman Old Style" w:hAnsi="Bookman Old Style"/>
          <w:sz w:val="24"/>
          <w:szCs w:val="24"/>
        </w:rPr>
        <w:t>жетному  учреждению «Центр детского творчества». Сегодня научно – те</w:t>
      </w:r>
      <w:r w:rsidRPr="00B234EC">
        <w:rPr>
          <w:rFonts w:ascii="Bookman Old Style" w:hAnsi="Bookman Old Style"/>
          <w:sz w:val="24"/>
          <w:szCs w:val="24"/>
        </w:rPr>
        <w:t>х</w:t>
      </w:r>
      <w:r w:rsidRPr="00B234EC">
        <w:rPr>
          <w:rFonts w:ascii="Bookman Old Style" w:hAnsi="Bookman Old Style"/>
          <w:sz w:val="24"/>
          <w:szCs w:val="24"/>
        </w:rPr>
        <w:t>ническое творчество, которое является приоритетным направлением в ра</w:t>
      </w:r>
      <w:r w:rsidRPr="00B234EC">
        <w:rPr>
          <w:rFonts w:ascii="Bookman Old Style" w:hAnsi="Bookman Old Style"/>
          <w:sz w:val="24"/>
          <w:szCs w:val="24"/>
        </w:rPr>
        <w:t>з</w:t>
      </w:r>
      <w:r w:rsidRPr="00B234EC">
        <w:rPr>
          <w:rFonts w:ascii="Bookman Old Style" w:hAnsi="Bookman Old Style"/>
          <w:sz w:val="24"/>
          <w:szCs w:val="24"/>
        </w:rPr>
        <w:t xml:space="preserve">витии дополнительного образования, в Моздокском районе представлено 4 объединениями в Муниципальном бюджетном  </w:t>
      </w:r>
      <w:proofErr w:type="spellStart"/>
      <w:r w:rsidRPr="00B234EC">
        <w:rPr>
          <w:rFonts w:ascii="Bookman Old Style" w:hAnsi="Bookman Old Style"/>
          <w:sz w:val="24"/>
          <w:szCs w:val="24"/>
        </w:rPr>
        <w:t>учреждени</w:t>
      </w:r>
      <w:proofErr w:type="spellEnd"/>
      <w:r w:rsidRPr="00B234EC">
        <w:rPr>
          <w:rFonts w:ascii="Bookman Old Style" w:hAnsi="Bookman Old Style"/>
          <w:sz w:val="24"/>
          <w:szCs w:val="24"/>
        </w:rPr>
        <w:t xml:space="preserve"> «Центр детского творчества» («</w:t>
      </w:r>
      <w:proofErr w:type="spellStart"/>
      <w:r w:rsidRPr="00B234EC">
        <w:rPr>
          <w:rFonts w:ascii="Bookman Old Style" w:hAnsi="Bookman Old Style"/>
          <w:sz w:val="24"/>
          <w:szCs w:val="24"/>
        </w:rPr>
        <w:t>Авиомоделирование</w:t>
      </w:r>
      <w:proofErr w:type="spellEnd"/>
      <w:r w:rsidRPr="00B234EC">
        <w:rPr>
          <w:rFonts w:ascii="Bookman Old Style" w:hAnsi="Bookman Old Style"/>
          <w:sz w:val="24"/>
          <w:szCs w:val="24"/>
        </w:rPr>
        <w:t>», начальное компьютерное моделиров</w:t>
      </w:r>
      <w:r w:rsidRPr="00B234EC">
        <w:rPr>
          <w:rFonts w:ascii="Bookman Old Style" w:hAnsi="Bookman Old Style"/>
          <w:sz w:val="24"/>
          <w:szCs w:val="24"/>
        </w:rPr>
        <w:t>а</w:t>
      </w:r>
      <w:r w:rsidRPr="00B234EC">
        <w:rPr>
          <w:rFonts w:ascii="Bookman Old Style" w:hAnsi="Bookman Old Style"/>
          <w:sz w:val="24"/>
          <w:szCs w:val="24"/>
        </w:rPr>
        <w:t xml:space="preserve">ние) и  объединением «Робототехники» на  базе МБОУ СОШ №3 </w:t>
      </w:r>
      <w:proofErr w:type="spellStart"/>
      <w:r w:rsidRPr="00B234EC">
        <w:rPr>
          <w:rFonts w:ascii="Bookman Old Style" w:hAnsi="Bookman Old Style"/>
          <w:sz w:val="24"/>
          <w:szCs w:val="24"/>
        </w:rPr>
        <w:t>г</w:t>
      </w:r>
      <w:proofErr w:type="gramStart"/>
      <w:r w:rsidRPr="00B234EC">
        <w:rPr>
          <w:rFonts w:ascii="Bookman Old Style" w:hAnsi="Bookman Old Style"/>
          <w:sz w:val="24"/>
          <w:szCs w:val="24"/>
        </w:rPr>
        <w:t>.М</w:t>
      </w:r>
      <w:proofErr w:type="gramEnd"/>
      <w:r w:rsidRPr="00B234EC">
        <w:rPr>
          <w:rFonts w:ascii="Bookman Old Style" w:hAnsi="Bookman Old Style"/>
          <w:sz w:val="24"/>
          <w:szCs w:val="24"/>
        </w:rPr>
        <w:t>оздока</w:t>
      </w:r>
      <w:proofErr w:type="spellEnd"/>
      <w:r w:rsidRPr="00B234EC">
        <w:rPr>
          <w:rFonts w:ascii="Bookman Old Style" w:hAnsi="Bookman Old Style"/>
          <w:sz w:val="24"/>
          <w:szCs w:val="24"/>
        </w:rPr>
        <w:t>. Охват обучающихся научными компетенциями составляет 61 человек.</w:t>
      </w:r>
      <w:r w:rsidRPr="00B234EC">
        <w:rPr>
          <w:rFonts w:ascii="Bookman Old Style" w:hAnsi="Bookman Old Style"/>
          <w:color w:val="2F2F2F"/>
          <w:sz w:val="24"/>
          <w:szCs w:val="24"/>
        </w:rPr>
        <w:t xml:space="preserve"> Рамки </w:t>
      </w:r>
      <w:r w:rsidRPr="00B234EC">
        <w:rPr>
          <w:rFonts w:ascii="Bookman Old Style" w:hAnsi="Bookman Old Style"/>
          <w:sz w:val="24"/>
          <w:szCs w:val="24"/>
        </w:rPr>
        <w:t>материально-</w:t>
      </w:r>
      <w:proofErr w:type="spellStart"/>
      <w:r w:rsidRPr="00B234EC">
        <w:rPr>
          <w:rFonts w:ascii="Bookman Old Style" w:hAnsi="Bookman Old Style"/>
          <w:sz w:val="24"/>
          <w:szCs w:val="24"/>
        </w:rPr>
        <w:t>технеической</w:t>
      </w:r>
      <w:proofErr w:type="spellEnd"/>
      <w:r w:rsidRPr="00B234EC">
        <w:rPr>
          <w:rFonts w:ascii="Bookman Old Style" w:hAnsi="Bookman Old Style"/>
          <w:sz w:val="24"/>
          <w:szCs w:val="24"/>
        </w:rPr>
        <w:t xml:space="preserve"> базы Муниципального бюджетного  учреждения «Центр детского творчества» не позволяют в полном объеме р</w:t>
      </w:r>
      <w:r w:rsidRPr="00B234EC">
        <w:rPr>
          <w:rFonts w:ascii="Bookman Old Style" w:hAnsi="Bookman Old Style"/>
          <w:sz w:val="24"/>
          <w:szCs w:val="24"/>
        </w:rPr>
        <w:t>е</w:t>
      </w:r>
      <w:r w:rsidRPr="00B234EC">
        <w:rPr>
          <w:rFonts w:ascii="Bookman Old Style" w:hAnsi="Bookman Old Style"/>
          <w:sz w:val="24"/>
          <w:szCs w:val="24"/>
        </w:rPr>
        <w:t>ализовать развитие робототехники: пока еще нет подключения к сети и</w:t>
      </w:r>
      <w:r w:rsidRPr="00B234EC">
        <w:rPr>
          <w:rFonts w:ascii="Bookman Old Style" w:hAnsi="Bookman Old Style"/>
          <w:sz w:val="24"/>
          <w:szCs w:val="24"/>
        </w:rPr>
        <w:t>н</w:t>
      </w:r>
      <w:r w:rsidRPr="00B234EC">
        <w:rPr>
          <w:rFonts w:ascii="Bookman Old Style" w:hAnsi="Bookman Old Style"/>
          <w:sz w:val="24"/>
          <w:szCs w:val="24"/>
        </w:rPr>
        <w:t>тернет компьютерного класса, и программного обеспечения. Благодаря оказанию платных образовательных услуг и привлечению спонсоров удае</w:t>
      </w:r>
      <w:r w:rsidRPr="00B234EC">
        <w:rPr>
          <w:rFonts w:ascii="Bookman Old Style" w:hAnsi="Bookman Old Style"/>
          <w:sz w:val="24"/>
          <w:szCs w:val="24"/>
        </w:rPr>
        <w:t>т</w:t>
      </w:r>
      <w:r w:rsidRPr="00B234EC">
        <w:rPr>
          <w:rFonts w:ascii="Bookman Old Style" w:hAnsi="Bookman Old Style"/>
          <w:sz w:val="24"/>
          <w:szCs w:val="24"/>
        </w:rPr>
        <w:t>ся частично пополнять материально – техническую базу, но этого все равно не достаточно.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 xml:space="preserve">Существует дефицит квалифицированных педагогических кадров </w:t>
      </w:r>
      <w:proofErr w:type="spellStart"/>
      <w:r w:rsidRPr="00B234EC">
        <w:rPr>
          <w:rFonts w:ascii="Bookman Old Style" w:hAnsi="Bookman Old Style"/>
          <w:sz w:val="24"/>
          <w:szCs w:val="24"/>
        </w:rPr>
        <w:t>инженерно</w:t>
      </w:r>
      <w:proofErr w:type="spellEnd"/>
      <w:r w:rsidRPr="00B234EC">
        <w:rPr>
          <w:rFonts w:ascii="Bookman Old Style" w:hAnsi="Bookman Old Style"/>
          <w:sz w:val="24"/>
          <w:szCs w:val="24"/>
        </w:rPr>
        <w:t>–технической деятельности. А также проблема «старения» ка</w:t>
      </w:r>
      <w:r w:rsidRPr="00B234EC">
        <w:rPr>
          <w:rFonts w:ascii="Bookman Old Style" w:hAnsi="Bookman Old Style"/>
          <w:sz w:val="24"/>
          <w:szCs w:val="24"/>
        </w:rPr>
        <w:t>д</w:t>
      </w:r>
      <w:r w:rsidRPr="00B234EC">
        <w:rPr>
          <w:rFonts w:ascii="Bookman Old Style" w:hAnsi="Bookman Old Style"/>
          <w:sz w:val="24"/>
          <w:szCs w:val="24"/>
        </w:rPr>
        <w:t>ров и привлечения молодых педагогов в систему дополнительного образ</w:t>
      </w:r>
      <w:r w:rsidRPr="00B234EC">
        <w:rPr>
          <w:rFonts w:ascii="Bookman Old Style" w:hAnsi="Bookman Old Style"/>
          <w:sz w:val="24"/>
          <w:szCs w:val="24"/>
        </w:rPr>
        <w:t>о</w:t>
      </w:r>
      <w:r w:rsidRPr="00B234EC">
        <w:rPr>
          <w:rFonts w:ascii="Bookman Old Style" w:hAnsi="Bookman Old Style"/>
          <w:sz w:val="24"/>
          <w:szCs w:val="24"/>
        </w:rPr>
        <w:t xml:space="preserve">вания, решением которой будет являться только тесное взаимодействие образовательных учреждений дополнительного образования с </w:t>
      </w:r>
      <w:proofErr w:type="spellStart"/>
      <w:r w:rsidRPr="00B234EC">
        <w:rPr>
          <w:rFonts w:ascii="Bookman Old Style" w:hAnsi="Bookman Old Style"/>
          <w:sz w:val="24"/>
          <w:szCs w:val="24"/>
        </w:rPr>
        <w:t>ВУЗАми</w:t>
      </w:r>
      <w:proofErr w:type="spellEnd"/>
      <w:r w:rsidRPr="00B234EC">
        <w:rPr>
          <w:rFonts w:ascii="Bookman Old Style" w:hAnsi="Bookman Old Style"/>
          <w:sz w:val="24"/>
          <w:szCs w:val="24"/>
        </w:rPr>
        <w:t>, а также руководителям и педагогам необходимо обращать особое внимание на детей, имеющих способности технической направленности и ликвид</w:t>
      </w:r>
      <w:r w:rsidRPr="00B234EC">
        <w:rPr>
          <w:rFonts w:ascii="Bookman Old Style" w:hAnsi="Bookman Old Style"/>
          <w:sz w:val="24"/>
          <w:szCs w:val="24"/>
        </w:rPr>
        <w:t>и</w:t>
      </w:r>
      <w:r w:rsidRPr="00B234EC">
        <w:rPr>
          <w:rFonts w:ascii="Bookman Old Style" w:hAnsi="Bookman Old Style"/>
          <w:sz w:val="24"/>
          <w:szCs w:val="24"/>
        </w:rPr>
        <w:t>ровать нехватку данных кадров путем целевого обучения.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За 2016 – 2017 учебный год 2847 ребят поучаствовали в конкурсах и соревнованиях различного уровня: 33% участников завоевали первые м</w:t>
      </w:r>
      <w:r w:rsidRPr="00B234EC">
        <w:rPr>
          <w:rFonts w:ascii="Bookman Old Style" w:hAnsi="Bookman Old Style"/>
          <w:sz w:val="24"/>
          <w:szCs w:val="24"/>
        </w:rPr>
        <w:t>е</w:t>
      </w:r>
      <w:r w:rsidRPr="00B234EC">
        <w:rPr>
          <w:rFonts w:ascii="Bookman Old Style" w:hAnsi="Bookman Old Style"/>
          <w:sz w:val="24"/>
          <w:szCs w:val="24"/>
        </w:rPr>
        <w:t>ста, а 48% стали призерами.</w:t>
      </w:r>
    </w:p>
    <w:p w:rsid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 xml:space="preserve">Сегодня остаются актуальными в районе, как и во всей республике, проблемы </w:t>
      </w:r>
      <w:r w:rsidRPr="00B234EC">
        <w:rPr>
          <w:rFonts w:ascii="Bookman Old Style" w:hAnsi="Bookman Old Style"/>
          <w:color w:val="000000"/>
          <w:sz w:val="24"/>
          <w:szCs w:val="24"/>
        </w:rPr>
        <w:t xml:space="preserve">нехватки педагогических кадров в полном объеме; </w:t>
      </w:r>
      <w:r w:rsidRPr="00B234EC">
        <w:rPr>
          <w:rFonts w:ascii="Bookman Old Style" w:hAnsi="Bookman Old Style"/>
          <w:sz w:val="24"/>
          <w:szCs w:val="24"/>
        </w:rPr>
        <w:t>отсутствия льготной пенсии по выслуге лет для педагогов дополнительного образов</w:t>
      </w:r>
      <w:r w:rsidRPr="00B234EC">
        <w:rPr>
          <w:rFonts w:ascii="Bookman Old Style" w:hAnsi="Bookman Old Style"/>
          <w:sz w:val="24"/>
          <w:szCs w:val="24"/>
        </w:rPr>
        <w:t>а</w:t>
      </w:r>
      <w:r w:rsidRPr="00B234EC">
        <w:rPr>
          <w:rFonts w:ascii="Bookman Old Style" w:hAnsi="Bookman Old Style"/>
          <w:sz w:val="24"/>
          <w:szCs w:val="24"/>
        </w:rPr>
        <w:t>ния; слабая материально – техническая база учреждений, отсутствия ст</w:t>
      </w:r>
      <w:r w:rsidRPr="00B234EC">
        <w:rPr>
          <w:rFonts w:ascii="Bookman Old Style" w:hAnsi="Bookman Old Style"/>
          <w:sz w:val="24"/>
          <w:szCs w:val="24"/>
        </w:rPr>
        <w:t>и</w:t>
      </w:r>
      <w:r w:rsidRPr="00B234EC">
        <w:rPr>
          <w:rFonts w:ascii="Bookman Old Style" w:hAnsi="Bookman Old Style"/>
          <w:sz w:val="24"/>
          <w:szCs w:val="24"/>
        </w:rPr>
        <w:t xml:space="preserve">мулирующих выплат молодым педагогам, но консолидированным </w:t>
      </w:r>
      <w:proofErr w:type="spellStart"/>
      <w:r w:rsidRPr="00B234EC">
        <w:rPr>
          <w:rFonts w:ascii="Bookman Old Style" w:hAnsi="Bookman Old Style"/>
          <w:sz w:val="24"/>
          <w:szCs w:val="24"/>
        </w:rPr>
        <w:t>усилия</w:t>
      </w:r>
      <w:r w:rsidRPr="00B234EC">
        <w:rPr>
          <w:rFonts w:ascii="Bookman Old Style" w:hAnsi="Bookman Old Style"/>
          <w:sz w:val="24"/>
          <w:szCs w:val="24"/>
        </w:rPr>
        <w:t>м</w:t>
      </w:r>
      <w:r w:rsidRPr="00B234EC">
        <w:rPr>
          <w:rFonts w:ascii="Bookman Old Style" w:hAnsi="Bookman Old Style"/>
          <w:sz w:val="24"/>
          <w:szCs w:val="24"/>
        </w:rPr>
        <w:t>возможно</w:t>
      </w:r>
      <w:proofErr w:type="spellEnd"/>
      <w:r w:rsidRPr="00B234EC">
        <w:rPr>
          <w:rFonts w:ascii="Bookman Old Style" w:hAnsi="Bookman Old Style"/>
          <w:sz w:val="24"/>
          <w:szCs w:val="24"/>
        </w:rPr>
        <w:t xml:space="preserve"> разрешать вышеперечисленные трудности и привлекать в с</w:t>
      </w:r>
      <w:r w:rsidRPr="00B234EC">
        <w:rPr>
          <w:rFonts w:ascii="Bookman Old Style" w:hAnsi="Bookman Old Style"/>
          <w:sz w:val="24"/>
          <w:szCs w:val="24"/>
        </w:rPr>
        <w:t>и</w:t>
      </w:r>
      <w:r w:rsidRPr="00B234EC">
        <w:rPr>
          <w:rFonts w:ascii="Bookman Old Style" w:hAnsi="Bookman Old Style"/>
          <w:sz w:val="24"/>
          <w:szCs w:val="24"/>
        </w:rPr>
        <w:t>стему дополнительного образования все большее количество  детей по</w:t>
      </w:r>
      <w:r w:rsidRPr="00B234EC">
        <w:rPr>
          <w:rFonts w:ascii="Bookman Old Style" w:hAnsi="Bookman Old Style"/>
          <w:sz w:val="24"/>
          <w:szCs w:val="24"/>
        </w:rPr>
        <w:t>д</w:t>
      </w:r>
      <w:r w:rsidRPr="00B234EC">
        <w:rPr>
          <w:rFonts w:ascii="Bookman Old Style" w:hAnsi="Bookman Old Style"/>
          <w:sz w:val="24"/>
          <w:szCs w:val="24"/>
        </w:rPr>
        <w:t xml:space="preserve">росткового возраста, в том числе с ОВЗ, что позволит уменьшить  риски появления </w:t>
      </w:r>
      <w:proofErr w:type="spellStart"/>
      <w:r w:rsidRPr="00B234EC">
        <w:rPr>
          <w:rFonts w:ascii="Bookman Old Style" w:hAnsi="Bookman Old Style"/>
          <w:sz w:val="24"/>
          <w:szCs w:val="24"/>
        </w:rPr>
        <w:t>девиантных</w:t>
      </w:r>
      <w:proofErr w:type="spellEnd"/>
      <w:r w:rsidRPr="00B234EC">
        <w:rPr>
          <w:rFonts w:ascii="Bookman Old Style" w:hAnsi="Bookman Old Style"/>
          <w:sz w:val="24"/>
          <w:szCs w:val="24"/>
        </w:rPr>
        <w:t xml:space="preserve"> элементов среди категории несовершеннолетних в возрасте от 5 до 18 лет.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234EC" w:rsidRPr="00B234EC" w:rsidRDefault="00B234EC" w:rsidP="00B234EC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bCs/>
          <w:color w:val="000000"/>
          <w:sz w:val="24"/>
          <w:szCs w:val="24"/>
        </w:rPr>
        <w:t>Цель, задачи  Подпрограммы-10.</w:t>
      </w:r>
    </w:p>
    <w:p w:rsidR="00B234EC" w:rsidRPr="00B234EC" w:rsidRDefault="00B234EC" w:rsidP="00B234EC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B234EC" w:rsidRPr="00B234EC" w:rsidRDefault="00B234EC" w:rsidP="00B234EC">
      <w:pPr>
        <w:shd w:val="clear" w:color="auto" w:fill="FFFFFF"/>
        <w:ind w:firstLine="709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sz w:val="24"/>
          <w:szCs w:val="24"/>
        </w:rPr>
        <w:t xml:space="preserve">Целью </w:t>
      </w:r>
      <w:r w:rsidRPr="00B234EC">
        <w:rPr>
          <w:rFonts w:ascii="Bookman Old Style" w:hAnsi="Bookman Old Style"/>
          <w:sz w:val="24"/>
          <w:szCs w:val="24"/>
        </w:rPr>
        <w:t xml:space="preserve">Подпрограммы-10 является </w:t>
      </w:r>
      <w:r w:rsidRPr="00B234EC">
        <w:rPr>
          <w:rStyle w:val="22"/>
          <w:rFonts w:ascii="Bookman Old Style" w:eastAsia="Century Schoolbook" w:hAnsi="Bookman Old Style"/>
          <w:u w:val="none"/>
        </w:rPr>
        <w:t>модернизация образовательных программ в системе дополнительного образования детей.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b/>
          <w:sz w:val="24"/>
          <w:szCs w:val="24"/>
        </w:rPr>
        <w:t>Задачи</w:t>
      </w:r>
      <w:r w:rsidRPr="00B234EC">
        <w:rPr>
          <w:rFonts w:ascii="Bookman Old Style" w:hAnsi="Bookman Old Style"/>
          <w:sz w:val="24"/>
          <w:szCs w:val="24"/>
        </w:rPr>
        <w:t>:</w:t>
      </w: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Style w:val="22"/>
          <w:rFonts w:ascii="Bookman Old Style" w:eastAsia="Century Schoolbook" w:hAnsi="Bookman Old Style"/>
          <w:u w:val="none"/>
        </w:rPr>
        <w:t>1.Обновление содержания деятельности учреждений дополнительного образования в Моздокском районе.</w:t>
      </w: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709"/>
        <w:jc w:val="both"/>
        <w:rPr>
          <w:rFonts w:ascii="Bookman Old Style" w:eastAsia="Batang" w:hAnsi="Bookman Old Style"/>
          <w:color w:val="000000"/>
          <w:sz w:val="24"/>
          <w:szCs w:val="24"/>
        </w:rPr>
      </w:pPr>
      <w:r w:rsidRPr="00B234EC">
        <w:rPr>
          <w:rFonts w:ascii="Bookman Old Style" w:eastAsia="Batang" w:hAnsi="Bookman Old Style"/>
          <w:color w:val="000000"/>
          <w:sz w:val="24"/>
          <w:szCs w:val="24"/>
        </w:rPr>
        <w:t>2.Повышение эффективности и качества услуг в сфере дополнител</w:t>
      </w:r>
      <w:r w:rsidRPr="00B234EC">
        <w:rPr>
          <w:rFonts w:ascii="Bookman Old Style" w:eastAsia="Batang" w:hAnsi="Bookman Old Style"/>
          <w:color w:val="000000"/>
          <w:sz w:val="24"/>
          <w:szCs w:val="24"/>
        </w:rPr>
        <w:t>ь</w:t>
      </w:r>
      <w:r w:rsidRPr="00B234EC">
        <w:rPr>
          <w:rFonts w:ascii="Bookman Old Style" w:eastAsia="Batang" w:hAnsi="Bookman Old Style"/>
          <w:color w:val="000000"/>
          <w:sz w:val="24"/>
          <w:szCs w:val="24"/>
        </w:rPr>
        <w:t>ного образования.</w:t>
      </w: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Style w:val="22"/>
          <w:rFonts w:ascii="Bookman Old Style" w:eastAsia="Century Schoolbook" w:hAnsi="Bookman Old Style"/>
          <w:u w:val="none"/>
        </w:rPr>
        <w:t>3.Сохранение и продолжение лучших традиций отечественной пед</w:t>
      </w:r>
      <w:r w:rsidRPr="00B234EC">
        <w:rPr>
          <w:rStyle w:val="22"/>
          <w:rFonts w:ascii="Bookman Old Style" w:eastAsia="Century Schoolbook" w:hAnsi="Bookman Old Style"/>
          <w:u w:val="none"/>
        </w:rPr>
        <w:t>а</w:t>
      </w:r>
      <w:r w:rsidRPr="00B234EC">
        <w:rPr>
          <w:rStyle w:val="22"/>
          <w:rFonts w:ascii="Bookman Old Style" w:eastAsia="Century Schoolbook" w:hAnsi="Bookman Old Style"/>
          <w:u w:val="none"/>
        </w:rPr>
        <w:t>гогики в системе дополнительного образования детей.</w:t>
      </w: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Style w:val="22"/>
          <w:rFonts w:ascii="Bookman Old Style" w:eastAsia="Century Schoolbook" w:hAnsi="Bookman Old Style"/>
          <w:u w:val="none"/>
        </w:rPr>
        <w:t>4.Совершенствование кадрового потенциала системы дополнительн</w:t>
      </w:r>
      <w:r w:rsidRPr="00B234EC">
        <w:rPr>
          <w:rStyle w:val="22"/>
          <w:rFonts w:ascii="Bookman Old Style" w:eastAsia="Century Schoolbook" w:hAnsi="Bookman Old Style"/>
          <w:u w:val="none"/>
        </w:rPr>
        <w:t>о</w:t>
      </w:r>
      <w:r w:rsidRPr="00B234EC">
        <w:rPr>
          <w:rStyle w:val="22"/>
          <w:rFonts w:ascii="Bookman Old Style" w:eastAsia="Century Schoolbook" w:hAnsi="Bookman Old Style"/>
          <w:u w:val="none"/>
        </w:rPr>
        <w:t>го образования, повышение профессионального уровня педагогов.</w:t>
      </w:r>
    </w:p>
    <w:p w:rsidR="00B234EC" w:rsidRDefault="00B234EC" w:rsidP="00B234EC">
      <w:pPr>
        <w:ind w:firstLine="709"/>
        <w:jc w:val="both"/>
        <w:rPr>
          <w:rStyle w:val="22"/>
          <w:rFonts w:ascii="Bookman Old Style" w:eastAsia="Century Schoolbook" w:hAnsi="Bookman Old Style"/>
          <w:u w:val="none"/>
        </w:rPr>
      </w:pPr>
      <w:r w:rsidRPr="00B234EC">
        <w:rPr>
          <w:rStyle w:val="22"/>
          <w:rFonts w:ascii="Bookman Old Style" w:eastAsia="Century Schoolbook" w:hAnsi="Bookman Old Style"/>
          <w:u w:val="none"/>
        </w:rPr>
        <w:t>5.Развитие материально-технической базы учреждений дополнител</w:t>
      </w:r>
      <w:r w:rsidRPr="00B234EC">
        <w:rPr>
          <w:rStyle w:val="22"/>
          <w:rFonts w:ascii="Bookman Old Style" w:eastAsia="Century Schoolbook" w:hAnsi="Bookman Old Style"/>
          <w:u w:val="none"/>
        </w:rPr>
        <w:t>ь</w:t>
      </w:r>
      <w:r w:rsidRPr="00B234EC">
        <w:rPr>
          <w:rStyle w:val="22"/>
          <w:rFonts w:ascii="Bookman Old Style" w:eastAsia="Century Schoolbook" w:hAnsi="Bookman Old Style"/>
          <w:u w:val="none"/>
        </w:rPr>
        <w:t>ного образования детей.</w:t>
      </w: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234EC" w:rsidRPr="00B234EC" w:rsidRDefault="00B234EC" w:rsidP="00B234EC">
      <w:pPr>
        <w:pStyle w:val="ConsPlusCell"/>
        <w:widowControl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234E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4.</w:t>
      </w:r>
      <w:r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Сроки реализации П</w:t>
      </w:r>
      <w:r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одпрограммы</w:t>
      </w:r>
      <w:r w:rsidRPr="00B234E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-10.</w:t>
      </w:r>
    </w:p>
    <w:p w:rsidR="00B234EC" w:rsidRPr="00B234EC" w:rsidRDefault="00B234EC" w:rsidP="00B234EC">
      <w:pPr>
        <w:pStyle w:val="ConsPlusCell"/>
        <w:widowControl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B234EC" w:rsidRPr="00B234EC" w:rsidRDefault="00B234EC" w:rsidP="00B234EC">
      <w:pPr>
        <w:pStyle w:val="ConsPlusCell"/>
        <w:widowControl/>
        <w:ind w:firstLine="709"/>
        <w:jc w:val="both"/>
        <w:rPr>
          <w:rFonts w:ascii="Bookman Old Style" w:hAnsi="Bookman Old Style" w:cs="Times New Roman"/>
          <w:iCs/>
          <w:color w:val="000000"/>
          <w:sz w:val="24"/>
          <w:szCs w:val="24"/>
        </w:rPr>
      </w:pPr>
      <w:r w:rsidRPr="00B234EC">
        <w:rPr>
          <w:rFonts w:ascii="Bookman Old Style" w:hAnsi="Bookman Old Style" w:cs="Times New Roman"/>
          <w:iCs/>
          <w:color w:val="000000"/>
          <w:sz w:val="24"/>
          <w:szCs w:val="24"/>
        </w:rPr>
        <w:t>Подпрограмма- 10 будет реализована в 2015-2021 годы.</w:t>
      </w:r>
    </w:p>
    <w:p w:rsidR="00B234EC" w:rsidRPr="00B234EC" w:rsidRDefault="00B234EC" w:rsidP="00B234EC">
      <w:pPr>
        <w:pStyle w:val="ConsPlusCel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B234EC">
        <w:rPr>
          <w:rFonts w:ascii="Bookman Old Style" w:hAnsi="Bookman Old Style" w:cs="Times New Roman"/>
          <w:iCs/>
          <w:color w:val="000000"/>
          <w:sz w:val="24"/>
          <w:szCs w:val="24"/>
        </w:rPr>
        <w:t xml:space="preserve">Этапы реализации </w:t>
      </w:r>
      <w:r w:rsidRPr="00B234EC">
        <w:rPr>
          <w:rFonts w:ascii="Bookman Old Style" w:hAnsi="Bookman Old Style"/>
          <w:sz w:val="24"/>
          <w:szCs w:val="24"/>
        </w:rPr>
        <w:t>Подпрограммы-10 не предусмотрены.</w:t>
      </w:r>
    </w:p>
    <w:p w:rsidR="00B234EC" w:rsidRPr="00B234EC" w:rsidRDefault="00B234EC" w:rsidP="00B234EC">
      <w:pPr>
        <w:pStyle w:val="ConsPlusCell"/>
        <w:widowControl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pStyle w:val="ConsPlusCell"/>
        <w:widowControl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color w:val="000000"/>
          <w:sz w:val="24"/>
          <w:szCs w:val="24"/>
        </w:rPr>
        <w:t>5.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color w:val="000000"/>
          <w:sz w:val="24"/>
          <w:szCs w:val="24"/>
        </w:rPr>
        <w:t xml:space="preserve">Ожидаемые конечные результаты реализации </w:t>
      </w:r>
      <w:r w:rsidRPr="00B234EC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Подпрограммы-10.</w:t>
      </w:r>
    </w:p>
    <w:p w:rsidR="00B234EC" w:rsidRPr="00B234EC" w:rsidRDefault="00B234EC" w:rsidP="00B234EC">
      <w:pPr>
        <w:pStyle w:val="ConsPlusCell"/>
        <w:widowControl/>
        <w:jc w:val="both"/>
        <w:rPr>
          <w:rFonts w:ascii="Bookman Old Style" w:hAnsi="Bookman Old Style" w:cs="Times New Roman"/>
          <w:sz w:val="24"/>
          <w:szCs w:val="24"/>
        </w:rPr>
      </w:pP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 xml:space="preserve">В целом реализация Подпрограммы -10 приведёт </w:t>
      </w:r>
      <w:proofErr w:type="gramStart"/>
      <w:r w:rsidRPr="00B234EC">
        <w:rPr>
          <w:rFonts w:ascii="Bookman Old Style" w:hAnsi="Bookman Old Style"/>
          <w:color w:val="000000"/>
          <w:sz w:val="24"/>
          <w:szCs w:val="24"/>
        </w:rPr>
        <w:t>к</w:t>
      </w:r>
      <w:proofErr w:type="gramEnd"/>
      <w:r w:rsidRPr="00B234EC">
        <w:rPr>
          <w:rFonts w:ascii="Bookman Old Style" w:hAnsi="Bookman Old Style"/>
          <w:color w:val="000000"/>
          <w:sz w:val="24"/>
          <w:szCs w:val="24"/>
        </w:rPr>
        <w:t>:</w:t>
      </w:r>
    </w:p>
    <w:p w:rsidR="00B234EC" w:rsidRPr="00B234EC" w:rsidRDefault="00B234EC" w:rsidP="00B234EC">
      <w:pPr>
        <w:tabs>
          <w:tab w:val="left" w:pos="402"/>
          <w:tab w:val="left" w:pos="544"/>
        </w:tabs>
        <w:ind w:firstLine="709"/>
        <w:jc w:val="both"/>
        <w:rPr>
          <w:rFonts w:ascii="Bookman Old Style" w:eastAsia="Calibri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234EC">
        <w:rPr>
          <w:rFonts w:ascii="Bookman Old Style" w:hAnsi="Bookman Old Style"/>
          <w:sz w:val="24"/>
          <w:szCs w:val="24"/>
        </w:rPr>
        <w:t>Увеличению доли детей, охваченных образовательными програ</w:t>
      </w:r>
      <w:r w:rsidRPr="00B234EC">
        <w:rPr>
          <w:rFonts w:ascii="Bookman Old Style" w:hAnsi="Bookman Old Style"/>
          <w:sz w:val="24"/>
          <w:szCs w:val="24"/>
        </w:rPr>
        <w:t>м</w:t>
      </w:r>
      <w:r w:rsidRPr="00B234EC">
        <w:rPr>
          <w:rFonts w:ascii="Bookman Old Style" w:hAnsi="Bookman Old Style"/>
          <w:sz w:val="24"/>
          <w:szCs w:val="24"/>
        </w:rPr>
        <w:t>мами дополнительного образования детей, в общей численности детей и молодежи в возрасте 5 – 18 лет до 54%.</w:t>
      </w:r>
    </w:p>
    <w:p w:rsidR="00B234EC" w:rsidRPr="00B234EC" w:rsidRDefault="00B234EC" w:rsidP="00B234EC">
      <w:pPr>
        <w:tabs>
          <w:tab w:val="left" w:pos="402"/>
          <w:tab w:val="left" w:pos="54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234EC">
        <w:rPr>
          <w:rFonts w:ascii="Bookman Old Style" w:hAnsi="Bookman Old Style"/>
          <w:sz w:val="24"/>
          <w:szCs w:val="24"/>
        </w:rPr>
        <w:t xml:space="preserve">Сохранению удельного </w:t>
      </w:r>
      <w:proofErr w:type="gramStart"/>
      <w:r w:rsidRPr="00B234EC">
        <w:rPr>
          <w:rFonts w:ascii="Bookman Old Style" w:hAnsi="Bookman Old Style"/>
          <w:sz w:val="24"/>
          <w:szCs w:val="24"/>
        </w:rPr>
        <w:t>веса численности педагогических работн</w:t>
      </w:r>
      <w:r w:rsidRPr="00B234EC">
        <w:rPr>
          <w:rFonts w:ascii="Bookman Old Style" w:hAnsi="Bookman Old Style"/>
          <w:sz w:val="24"/>
          <w:szCs w:val="24"/>
        </w:rPr>
        <w:t>и</w:t>
      </w:r>
      <w:r w:rsidRPr="00B234EC">
        <w:rPr>
          <w:rFonts w:ascii="Bookman Old Style" w:hAnsi="Bookman Old Style"/>
          <w:sz w:val="24"/>
          <w:szCs w:val="24"/>
        </w:rPr>
        <w:t>ков  муниципальных образовательных организаций дополнительного обр</w:t>
      </w:r>
      <w:r w:rsidRPr="00B234EC">
        <w:rPr>
          <w:rFonts w:ascii="Bookman Old Style" w:hAnsi="Bookman Old Style"/>
          <w:sz w:val="24"/>
          <w:szCs w:val="24"/>
        </w:rPr>
        <w:t>а</w:t>
      </w:r>
      <w:r w:rsidRPr="00B234EC">
        <w:rPr>
          <w:rFonts w:ascii="Bookman Old Style" w:hAnsi="Bookman Old Style"/>
          <w:sz w:val="24"/>
          <w:szCs w:val="24"/>
        </w:rPr>
        <w:t>зования</w:t>
      </w:r>
      <w:proofErr w:type="gramEnd"/>
      <w:r w:rsidRPr="00B234EC">
        <w:rPr>
          <w:rFonts w:ascii="Bookman Old Style" w:hAnsi="Bookman Old Style"/>
          <w:sz w:val="24"/>
          <w:szCs w:val="24"/>
        </w:rPr>
        <w:t xml:space="preserve"> детей, повысивших квалификацию в течение последних пяти лет, в общей их численности на уровне 100%.</w:t>
      </w:r>
    </w:p>
    <w:p w:rsidR="00B234EC" w:rsidRPr="00B234EC" w:rsidRDefault="00B234EC" w:rsidP="00B234EC">
      <w:pPr>
        <w:shd w:val="clear" w:color="auto" w:fill="FFFFFF"/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234EC">
        <w:rPr>
          <w:rFonts w:ascii="Bookman Old Style" w:hAnsi="Bookman Old Style"/>
          <w:sz w:val="24"/>
          <w:szCs w:val="24"/>
        </w:rPr>
        <w:t>Сохранению доли учреждений дополнительного образования детей, подключенных к сети Интернет на уровне 100%.</w:t>
      </w:r>
    </w:p>
    <w:p w:rsidR="00B234EC" w:rsidRPr="00B234EC" w:rsidRDefault="00B234EC" w:rsidP="00B234EC">
      <w:pPr>
        <w:shd w:val="clear" w:color="auto" w:fill="FFFFFF"/>
        <w:rPr>
          <w:rFonts w:ascii="Bookman Old Style" w:hAnsi="Bookman Old Style"/>
          <w:b/>
          <w:sz w:val="24"/>
          <w:szCs w:val="24"/>
        </w:rPr>
      </w:pPr>
    </w:p>
    <w:p w:rsidR="00B234EC" w:rsidRPr="00B234EC" w:rsidRDefault="00B234EC" w:rsidP="00B234EC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 w:rsidRPr="00B234EC">
        <w:rPr>
          <w:rFonts w:ascii="Bookman Old Style" w:hAnsi="Bookman Old Style"/>
          <w:b/>
          <w:sz w:val="24"/>
          <w:szCs w:val="24"/>
        </w:rPr>
        <w:t>6.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sz w:val="24"/>
          <w:szCs w:val="24"/>
        </w:rPr>
        <w:t>Риски реализации Подпрограммы -10 и меры управления рисками.</w:t>
      </w:r>
    </w:p>
    <w:p w:rsidR="00B234EC" w:rsidRPr="00B234EC" w:rsidRDefault="00B234EC" w:rsidP="00B234EC">
      <w:pPr>
        <w:pStyle w:val="a6"/>
        <w:shd w:val="clear" w:color="auto" w:fill="FFFFFF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B234EC" w:rsidRPr="00B234EC" w:rsidRDefault="00B234EC" w:rsidP="0038577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Реализация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B234EC">
        <w:rPr>
          <w:rFonts w:ascii="Bookman Old Style" w:hAnsi="Bookman Old Style"/>
          <w:sz w:val="24"/>
          <w:szCs w:val="24"/>
        </w:rPr>
        <w:t>-10</w:t>
      </w:r>
      <w:r w:rsidRPr="00B234EC">
        <w:rPr>
          <w:rFonts w:ascii="Bookman Old Style" w:hAnsi="Bookman Old Style"/>
          <w:b/>
          <w:sz w:val="24"/>
          <w:szCs w:val="24"/>
        </w:rPr>
        <w:t xml:space="preserve"> 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зависит от ряда рисков, которые м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о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гут в значительной степени оказать влияние на значение показателей (и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н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дикаторов) ее результативности и в целом на достижение результатов </w:t>
      </w:r>
      <w:r w:rsidRPr="00B234EC">
        <w:rPr>
          <w:rFonts w:ascii="Bookman Old Style" w:hAnsi="Bookman Old Style"/>
          <w:sz w:val="24"/>
          <w:szCs w:val="24"/>
        </w:rPr>
        <w:t>По</w:t>
      </w:r>
      <w:r w:rsidRPr="00B234EC">
        <w:rPr>
          <w:rFonts w:ascii="Bookman Old Style" w:hAnsi="Bookman Old Style"/>
          <w:sz w:val="24"/>
          <w:szCs w:val="24"/>
        </w:rPr>
        <w:t>д</w:t>
      </w:r>
      <w:r w:rsidRPr="00B234EC">
        <w:rPr>
          <w:rFonts w:ascii="Bookman Old Style" w:hAnsi="Bookman Old Style"/>
          <w:sz w:val="24"/>
          <w:szCs w:val="24"/>
        </w:rPr>
        <w:t>программы -10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. К ним следует отнести финансовые, временные и упра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в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>ленческие риски.</w:t>
      </w:r>
    </w:p>
    <w:p w:rsidR="00B234EC" w:rsidRPr="00B234EC" w:rsidRDefault="00B234EC" w:rsidP="0038577A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B234EC">
        <w:rPr>
          <w:rFonts w:ascii="Bookman Old Style" w:hAnsi="Bookman Old Style" w:cs="Arial"/>
          <w:b/>
          <w:sz w:val="24"/>
          <w:szCs w:val="24"/>
        </w:rPr>
        <w:t xml:space="preserve">Финансовые риски: </w:t>
      </w:r>
      <w:r w:rsidRPr="00B234EC">
        <w:rPr>
          <w:rFonts w:ascii="Bookman Old Style" w:hAnsi="Bookman Old Style" w:cs="Arial"/>
          <w:sz w:val="24"/>
          <w:szCs w:val="24"/>
        </w:rPr>
        <w:t>наиболее значимым риском является недост</w:t>
      </w:r>
      <w:r w:rsidRPr="00B234EC">
        <w:rPr>
          <w:rFonts w:ascii="Bookman Old Style" w:hAnsi="Bookman Old Style" w:cs="Arial"/>
          <w:sz w:val="24"/>
          <w:szCs w:val="24"/>
        </w:rPr>
        <w:t>а</w:t>
      </w:r>
      <w:r w:rsidRPr="00B234EC">
        <w:rPr>
          <w:rFonts w:ascii="Bookman Old Style" w:hAnsi="Bookman Old Style" w:cs="Arial"/>
          <w:sz w:val="24"/>
          <w:szCs w:val="24"/>
        </w:rPr>
        <w:t xml:space="preserve">ток финансирования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B234EC">
        <w:rPr>
          <w:rFonts w:ascii="Bookman Old Style" w:hAnsi="Bookman Old Style"/>
          <w:sz w:val="24"/>
          <w:szCs w:val="24"/>
        </w:rPr>
        <w:t>-10,</w:t>
      </w:r>
      <w:r w:rsidRPr="00B234EC">
        <w:rPr>
          <w:rFonts w:ascii="Bookman Old Style" w:hAnsi="Bookman Old Style"/>
          <w:b/>
          <w:sz w:val="24"/>
          <w:szCs w:val="24"/>
        </w:rPr>
        <w:t xml:space="preserve"> </w:t>
      </w:r>
      <w:r w:rsidRPr="00B234EC">
        <w:rPr>
          <w:rFonts w:ascii="Bookman Old Style" w:hAnsi="Bookman Old Style" w:cs="Arial"/>
          <w:sz w:val="24"/>
          <w:szCs w:val="24"/>
        </w:rPr>
        <w:t>причины возникновения котор</w:t>
      </w:r>
      <w:r w:rsidRPr="00B234EC">
        <w:rPr>
          <w:rFonts w:ascii="Bookman Old Style" w:hAnsi="Bookman Old Style" w:cs="Arial"/>
          <w:sz w:val="24"/>
          <w:szCs w:val="24"/>
        </w:rPr>
        <w:t>о</w:t>
      </w:r>
      <w:r w:rsidRPr="00B234EC">
        <w:rPr>
          <w:rFonts w:ascii="Bookman Old Style" w:hAnsi="Bookman Old Style" w:cs="Arial"/>
          <w:sz w:val="24"/>
          <w:szCs w:val="24"/>
        </w:rPr>
        <w:t xml:space="preserve">го, в большей степени, определяются внешними факторами: </w:t>
      </w:r>
      <w:proofErr w:type="spellStart"/>
      <w:r w:rsidRPr="00B234EC">
        <w:rPr>
          <w:rFonts w:ascii="Bookman Old Style" w:hAnsi="Bookman Old Style" w:cs="Arial"/>
          <w:sz w:val="24"/>
          <w:szCs w:val="24"/>
        </w:rPr>
        <w:t>недополучение</w:t>
      </w:r>
      <w:proofErr w:type="spellEnd"/>
      <w:r w:rsidRPr="00B234EC">
        <w:rPr>
          <w:rFonts w:ascii="Bookman Old Style" w:hAnsi="Bookman Old Style" w:cs="Arial"/>
          <w:sz w:val="24"/>
          <w:szCs w:val="24"/>
        </w:rPr>
        <w:t xml:space="preserve"> доходов муниципального бюджета, незапланированное увеличение расх</w:t>
      </w:r>
      <w:r w:rsidRPr="00B234EC">
        <w:rPr>
          <w:rFonts w:ascii="Bookman Old Style" w:hAnsi="Bookman Old Style" w:cs="Arial"/>
          <w:sz w:val="24"/>
          <w:szCs w:val="24"/>
        </w:rPr>
        <w:t>о</w:t>
      </w:r>
      <w:r w:rsidRPr="00B234EC">
        <w:rPr>
          <w:rFonts w:ascii="Bookman Old Style" w:hAnsi="Bookman Old Style" w:cs="Arial"/>
          <w:sz w:val="24"/>
          <w:szCs w:val="24"/>
        </w:rPr>
        <w:t xml:space="preserve">дов, и как следствие, увеличение дефицита бюджета, которое приводит к пересмотру финансирования ранее принятых расходных обязательств.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B234EC">
        <w:rPr>
          <w:rFonts w:ascii="Bookman Old Style" w:hAnsi="Bookman Old Style" w:cs="Arial"/>
          <w:sz w:val="24"/>
          <w:szCs w:val="24"/>
        </w:rPr>
        <w:t>недостижение</w:t>
      </w:r>
      <w:proofErr w:type="spellEnd"/>
      <w:r w:rsidRPr="00B234EC">
        <w:rPr>
          <w:rFonts w:ascii="Bookman Old Style" w:hAnsi="Bookman Old Style" w:cs="Arial"/>
          <w:sz w:val="24"/>
          <w:szCs w:val="24"/>
        </w:rPr>
        <w:t xml:space="preserve"> целевых зн</w:t>
      </w:r>
      <w:r w:rsidRPr="00B234EC">
        <w:rPr>
          <w:rFonts w:ascii="Bookman Old Style" w:hAnsi="Bookman Old Style" w:cs="Arial"/>
          <w:sz w:val="24"/>
          <w:szCs w:val="24"/>
        </w:rPr>
        <w:t>а</w:t>
      </w:r>
      <w:r w:rsidRPr="00B234EC">
        <w:rPr>
          <w:rFonts w:ascii="Bookman Old Style" w:hAnsi="Bookman Old Style" w:cs="Arial"/>
          <w:sz w:val="24"/>
          <w:szCs w:val="24"/>
        </w:rPr>
        <w:t>чений индикаторов (показателей)</w:t>
      </w:r>
      <w:r>
        <w:rPr>
          <w:rFonts w:ascii="Bookman Old Style" w:hAnsi="Bookman Old Style"/>
          <w:sz w:val="24"/>
          <w:szCs w:val="24"/>
        </w:rPr>
        <w:t xml:space="preserve"> Подпрограммы</w:t>
      </w:r>
      <w:r w:rsidRPr="00B234EC">
        <w:rPr>
          <w:rFonts w:ascii="Bookman Old Style" w:hAnsi="Bookman Old Style"/>
          <w:sz w:val="24"/>
          <w:szCs w:val="24"/>
        </w:rPr>
        <w:t>-10</w:t>
      </w:r>
      <w:r w:rsidRPr="00B234EC">
        <w:rPr>
          <w:rFonts w:ascii="Bookman Old Style" w:hAnsi="Bookman Old Style" w:cs="Arial"/>
          <w:sz w:val="24"/>
          <w:szCs w:val="24"/>
        </w:rPr>
        <w:t>. Снижение вероятн</w:t>
      </w:r>
      <w:r w:rsidRPr="00B234EC">
        <w:rPr>
          <w:rFonts w:ascii="Bookman Old Style" w:hAnsi="Bookman Old Style" w:cs="Arial"/>
          <w:sz w:val="24"/>
          <w:szCs w:val="24"/>
        </w:rPr>
        <w:t>о</w:t>
      </w:r>
      <w:r w:rsidRPr="00B234EC">
        <w:rPr>
          <w:rFonts w:ascii="Bookman Old Style" w:hAnsi="Bookman Old Style" w:cs="Arial"/>
          <w:sz w:val="24"/>
          <w:szCs w:val="24"/>
        </w:rPr>
        <w:t>сти и минимизация последствий наступления рисков, связанных с нед</w:t>
      </w:r>
      <w:r w:rsidRPr="00B234EC">
        <w:rPr>
          <w:rFonts w:ascii="Bookman Old Style" w:hAnsi="Bookman Old Style" w:cs="Arial"/>
          <w:sz w:val="24"/>
          <w:szCs w:val="24"/>
        </w:rPr>
        <w:t>о</w:t>
      </w:r>
      <w:r w:rsidRPr="00B234EC">
        <w:rPr>
          <w:rFonts w:ascii="Bookman Old Style" w:hAnsi="Bookman Old Style" w:cs="Arial"/>
          <w:sz w:val="24"/>
          <w:szCs w:val="24"/>
        </w:rPr>
        <w:t xml:space="preserve">статком финансирования 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B234EC">
        <w:rPr>
          <w:rFonts w:ascii="Bookman Old Style" w:hAnsi="Bookman Old Style"/>
          <w:sz w:val="24"/>
          <w:szCs w:val="24"/>
        </w:rPr>
        <w:t>-10</w:t>
      </w:r>
      <w:r w:rsidRPr="00B234EC">
        <w:rPr>
          <w:rFonts w:ascii="Bookman Old Style" w:hAnsi="Bookman Old Style" w:cs="Arial"/>
          <w:sz w:val="24"/>
          <w:szCs w:val="24"/>
        </w:rPr>
        <w:t>, осуществляется при помощи следующих мер:</w:t>
      </w:r>
    </w:p>
    <w:p w:rsidR="00B234EC" w:rsidRPr="00B234EC" w:rsidRDefault="00B234EC" w:rsidP="0038577A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</w:rPr>
        <w:lastRenderedPageBreak/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234EC">
        <w:rPr>
          <w:rFonts w:ascii="Bookman Old Style" w:hAnsi="Bookman Old Style" w:cs="Arial"/>
          <w:sz w:val="24"/>
          <w:szCs w:val="24"/>
        </w:rPr>
        <w:t>рациональное использование имеющихся средств;</w:t>
      </w:r>
    </w:p>
    <w:p w:rsidR="00B234EC" w:rsidRPr="00B234EC" w:rsidRDefault="00B234EC" w:rsidP="0038577A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234EC">
        <w:rPr>
          <w:rFonts w:ascii="Bookman Old Style" w:hAnsi="Bookman Old Style" w:cs="Arial"/>
          <w:sz w:val="24"/>
          <w:szCs w:val="24"/>
        </w:rPr>
        <w:t>корректировка</w:t>
      </w:r>
      <w:r>
        <w:rPr>
          <w:rFonts w:ascii="Bookman Old Style" w:hAnsi="Bookman Old Style"/>
          <w:sz w:val="24"/>
          <w:szCs w:val="24"/>
        </w:rPr>
        <w:t xml:space="preserve"> Подпрограммы</w:t>
      </w:r>
      <w:r w:rsidRPr="00B234EC">
        <w:rPr>
          <w:rFonts w:ascii="Bookman Old Style" w:hAnsi="Bookman Old Style"/>
          <w:sz w:val="24"/>
          <w:szCs w:val="24"/>
        </w:rPr>
        <w:t>-10</w:t>
      </w:r>
      <w:r w:rsidRPr="00B234E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B234EC">
        <w:rPr>
          <w:rFonts w:ascii="Bookman Old Style" w:hAnsi="Bookman Old Style" w:cs="Arial"/>
          <w:sz w:val="24"/>
          <w:szCs w:val="24"/>
        </w:rPr>
        <w:t xml:space="preserve"> в соответствии с фактическим уровнем финансирования и перераспределение средств между приорите</w:t>
      </w:r>
      <w:r w:rsidRPr="00B234EC">
        <w:rPr>
          <w:rFonts w:ascii="Bookman Old Style" w:hAnsi="Bookman Old Style" w:cs="Arial"/>
          <w:sz w:val="24"/>
          <w:szCs w:val="24"/>
        </w:rPr>
        <w:t>т</w:t>
      </w:r>
      <w:r w:rsidRPr="00B234EC">
        <w:rPr>
          <w:rFonts w:ascii="Bookman Old Style" w:hAnsi="Bookman Old Style" w:cs="Arial"/>
          <w:sz w:val="24"/>
          <w:szCs w:val="24"/>
        </w:rPr>
        <w:t xml:space="preserve">ными направлениями </w:t>
      </w:r>
      <w:r w:rsidRPr="00B234EC">
        <w:rPr>
          <w:rFonts w:ascii="Bookman Old Style" w:hAnsi="Bookman Old Style"/>
          <w:sz w:val="24"/>
          <w:szCs w:val="24"/>
        </w:rPr>
        <w:t>Подпрограммы -10</w:t>
      </w:r>
      <w:r w:rsidRPr="00B234EC">
        <w:rPr>
          <w:rFonts w:ascii="Bookman Old Style" w:hAnsi="Bookman Old Style" w:cs="Arial"/>
          <w:sz w:val="24"/>
          <w:szCs w:val="24"/>
        </w:rPr>
        <w:t>.</w:t>
      </w:r>
    </w:p>
    <w:p w:rsidR="00B234EC" w:rsidRPr="00B234EC" w:rsidRDefault="00B234EC" w:rsidP="0038577A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B234EC">
        <w:rPr>
          <w:rFonts w:ascii="Bookman Old Style" w:hAnsi="Bookman Old Style"/>
          <w:b/>
        </w:rPr>
        <w:t>Временные риски</w:t>
      </w:r>
      <w:r>
        <w:rPr>
          <w:rFonts w:ascii="Bookman Old Style" w:hAnsi="Bookman Old Style"/>
        </w:rPr>
        <w:t xml:space="preserve">: </w:t>
      </w:r>
      <w:r w:rsidRPr="00B234EC">
        <w:rPr>
          <w:rFonts w:ascii="Bookman Old Style" w:hAnsi="Bookman Old Style"/>
        </w:rPr>
        <w:t>основным фактором для возникновения данного риска является отставание от сроков реализации мероприятий Подпр</w:t>
      </w:r>
      <w:r w:rsidRPr="00B234EC">
        <w:rPr>
          <w:rFonts w:ascii="Bookman Old Style" w:hAnsi="Bookman Old Style"/>
        </w:rPr>
        <w:t>о</w:t>
      </w:r>
      <w:r w:rsidR="0038577A">
        <w:rPr>
          <w:rFonts w:ascii="Bookman Old Style" w:hAnsi="Bookman Old Style"/>
        </w:rPr>
        <w:t>граммы</w:t>
      </w:r>
      <w:r w:rsidRPr="00B234EC">
        <w:rPr>
          <w:rFonts w:ascii="Bookman Old Style" w:hAnsi="Bookman Old Style"/>
        </w:rPr>
        <w:t>-10. Последствия возникновения данного риска преодолеваются путём мониторинга реали</w:t>
      </w:r>
      <w:r w:rsidR="0038577A">
        <w:rPr>
          <w:rFonts w:ascii="Bookman Old Style" w:hAnsi="Bookman Old Style"/>
        </w:rPr>
        <w:t>зации Подпрограммы</w:t>
      </w:r>
      <w:r w:rsidRPr="00B234EC">
        <w:rPr>
          <w:rFonts w:ascii="Bookman Old Style" w:hAnsi="Bookman Old Style"/>
        </w:rPr>
        <w:t>-10, который ориентирован на раннее предупреждение возникновения проблем и отклонений хода ре</w:t>
      </w:r>
      <w:r w:rsidRPr="00B234EC">
        <w:rPr>
          <w:rFonts w:ascii="Bookman Old Style" w:hAnsi="Bookman Old Style"/>
        </w:rPr>
        <w:t>а</w:t>
      </w:r>
      <w:r w:rsidRPr="00B234EC">
        <w:rPr>
          <w:rFonts w:ascii="Bookman Old Style" w:hAnsi="Bookman Old Style"/>
        </w:rPr>
        <w:t>лизации Подпрограммы -10 от запланированного уровня.</w:t>
      </w:r>
    </w:p>
    <w:p w:rsidR="00B234EC" w:rsidRPr="00B234EC" w:rsidRDefault="00B234EC" w:rsidP="0038577A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B234EC">
        <w:rPr>
          <w:rFonts w:ascii="Bookman Old Style" w:hAnsi="Bookman Old Style"/>
          <w:b/>
        </w:rPr>
        <w:t>Управленческие риски</w:t>
      </w:r>
      <w:r w:rsidRPr="00B234EC">
        <w:rPr>
          <w:rFonts w:ascii="Bookman Old Style" w:hAnsi="Bookman Old Style"/>
        </w:rPr>
        <w:t>: данные риски связаны с неэффективным управлением пр</w:t>
      </w:r>
      <w:r w:rsidR="0038577A">
        <w:rPr>
          <w:rFonts w:ascii="Bookman Old Style" w:hAnsi="Bookman Old Style"/>
        </w:rPr>
        <w:t>оцессом реализации Подпрограммы</w:t>
      </w:r>
      <w:r w:rsidRPr="00B234EC">
        <w:rPr>
          <w:rFonts w:ascii="Bookman Old Style" w:hAnsi="Bookman Old Style"/>
        </w:rPr>
        <w:t>-10 и несогласованн</w:t>
      </w:r>
      <w:r w:rsidRPr="00B234EC">
        <w:rPr>
          <w:rFonts w:ascii="Bookman Old Style" w:hAnsi="Bookman Old Style"/>
        </w:rPr>
        <w:t>о</w:t>
      </w:r>
      <w:r w:rsidRPr="00B234EC">
        <w:rPr>
          <w:rFonts w:ascii="Bookman Old Style" w:hAnsi="Bookman Old Style"/>
        </w:rPr>
        <w:t xml:space="preserve">стью действий ответственного исполнителя и участников Подпрограммы -10. </w:t>
      </w:r>
      <w:r w:rsidRPr="00B234EC">
        <w:rPr>
          <w:rFonts w:ascii="Bookman Old Style" w:hAnsi="Bookman Old Style" w:cs="Arial"/>
        </w:rPr>
        <w:t>Минимизация отрицательных последствий</w:t>
      </w:r>
      <w:r w:rsidRPr="00B234EC">
        <w:rPr>
          <w:rFonts w:ascii="Bookman Old Style" w:hAnsi="Bookman Old Style"/>
        </w:rPr>
        <w:t xml:space="preserve"> названного риска возможна за счет:</w:t>
      </w:r>
    </w:p>
    <w:p w:rsidR="00B234EC" w:rsidRPr="00B234EC" w:rsidRDefault="00B234EC" w:rsidP="0038577A">
      <w:pPr>
        <w:shd w:val="clear" w:color="auto" w:fill="FFFFFF"/>
        <w:ind w:firstLine="709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</w:rPr>
        <w:t xml:space="preserve">- обеспечения эффективного взаимодействия </w:t>
      </w:r>
      <w:r w:rsidRPr="00B234EC">
        <w:rPr>
          <w:rFonts w:ascii="Bookman Old Style" w:hAnsi="Bookman Old Style"/>
          <w:sz w:val="24"/>
          <w:szCs w:val="24"/>
        </w:rPr>
        <w:t>ответственного испо</w:t>
      </w:r>
      <w:r w:rsidRPr="00B234EC">
        <w:rPr>
          <w:rFonts w:ascii="Bookman Old Style" w:hAnsi="Bookman Old Style"/>
          <w:sz w:val="24"/>
          <w:szCs w:val="24"/>
        </w:rPr>
        <w:t>л</w:t>
      </w:r>
      <w:r w:rsidRPr="00B234EC">
        <w:rPr>
          <w:rFonts w:ascii="Bookman Old Style" w:hAnsi="Bookman Old Style"/>
          <w:sz w:val="24"/>
          <w:szCs w:val="24"/>
        </w:rPr>
        <w:t>нителя и участ</w:t>
      </w:r>
      <w:r w:rsidR="0038577A">
        <w:rPr>
          <w:rFonts w:ascii="Bookman Old Style" w:hAnsi="Bookman Old Style"/>
          <w:sz w:val="24"/>
          <w:szCs w:val="24"/>
        </w:rPr>
        <w:t>ников Подпрограммы</w:t>
      </w:r>
      <w:r w:rsidRPr="00B234EC">
        <w:rPr>
          <w:rFonts w:ascii="Bookman Old Style" w:hAnsi="Bookman Old Style"/>
          <w:sz w:val="24"/>
          <w:szCs w:val="24"/>
        </w:rPr>
        <w:t>-10;</w:t>
      </w:r>
    </w:p>
    <w:p w:rsidR="00B234EC" w:rsidRPr="00B234EC" w:rsidRDefault="00B234EC" w:rsidP="0038577A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</w:rPr>
        <w:t xml:space="preserve">- проведения </w:t>
      </w:r>
      <w:r w:rsidRPr="00B234EC">
        <w:rPr>
          <w:rFonts w:ascii="Bookman Old Style" w:hAnsi="Bookman Old Style"/>
          <w:sz w:val="24"/>
          <w:szCs w:val="24"/>
        </w:rPr>
        <w:t>постоянного и оперативного мониторинга реализации м</w:t>
      </w:r>
      <w:r w:rsidR="0038577A">
        <w:rPr>
          <w:rFonts w:ascii="Bookman Old Style" w:hAnsi="Bookman Old Style"/>
          <w:sz w:val="24"/>
          <w:szCs w:val="24"/>
        </w:rPr>
        <w:t>ероприятий Подпрограммы</w:t>
      </w:r>
      <w:r w:rsidRPr="00B234EC">
        <w:rPr>
          <w:rFonts w:ascii="Bookman Old Style" w:hAnsi="Bookman Old Style"/>
          <w:sz w:val="24"/>
          <w:szCs w:val="24"/>
        </w:rPr>
        <w:t>-10</w:t>
      </w:r>
      <w:r w:rsidRPr="00B234EC">
        <w:rPr>
          <w:rFonts w:ascii="Bookman Old Style" w:hAnsi="Bookman Old Style" w:cs="Arial"/>
          <w:sz w:val="24"/>
          <w:szCs w:val="24"/>
        </w:rPr>
        <w:t>;</w:t>
      </w:r>
    </w:p>
    <w:p w:rsidR="00B234EC" w:rsidRPr="00B234EC" w:rsidRDefault="00B234EC" w:rsidP="0038577A">
      <w:pPr>
        <w:pStyle w:val="af1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B234EC">
        <w:rPr>
          <w:rFonts w:ascii="Bookman Old Style" w:hAnsi="Bookman Old Style" w:cs="Arial"/>
        </w:rPr>
        <w:t>-</w:t>
      </w:r>
      <w:r w:rsidRPr="00B234EC">
        <w:rPr>
          <w:rFonts w:ascii="Bookman Old Style" w:hAnsi="Bookman Old Style"/>
          <w:shd w:val="clear" w:color="auto" w:fill="FFFFFF"/>
        </w:rPr>
        <w:t xml:space="preserve"> выявления узких мест и источников риска, глубокой оценки име</w:t>
      </w:r>
      <w:r w:rsidRPr="00B234EC">
        <w:rPr>
          <w:rFonts w:ascii="Bookman Old Style" w:hAnsi="Bookman Old Style"/>
          <w:shd w:val="clear" w:color="auto" w:fill="FFFFFF"/>
        </w:rPr>
        <w:t>ю</w:t>
      </w:r>
      <w:r w:rsidRPr="00B234EC">
        <w:rPr>
          <w:rFonts w:ascii="Bookman Old Style" w:hAnsi="Bookman Old Style"/>
          <w:shd w:val="clear" w:color="auto" w:fill="FFFFFF"/>
        </w:rPr>
        <w:t>щихся возможностей;</w:t>
      </w:r>
    </w:p>
    <w:p w:rsidR="00B234EC" w:rsidRPr="00B234EC" w:rsidRDefault="00B234EC" w:rsidP="0038577A">
      <w:pPr>
        <w:shd w:val="clear" w:color="auto" w:fill="FFFFFF"/>
        <w:ind w:firstLine="709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B234EC">
        <w:rPr>
          <w:rFonts w:ascii="Bookman Old Style" w:hAnsi="Bookman Old Style" w:cs="Arial"/>
          <w:sz w:val="24"/>
          <w:szCs w:val="24"/>
        </w:rPr>
        <w:t>- использование новых методов (форм) управления.</w:t>
      </w:r>
    </w:p>
    <w:p w:rsidR="00B234EC" w:rsidRPr="00B234EC" w:rsidRDefault="00B234EC" w:rsidP="00B234EC">
      <w:pPr>
        <w:shd w:val="clear" w:color="auto" w:fill="FFFFFF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color w:val="000000"/>
          <w:sz w:val="24"/>
          <w:szCs w:val="24"/>
        </w:rPr>
        <w:t>7.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color w:val="000000"/>
          <w:sz w:val="24"/>
          <w:szCs w:val="24"/>
        </w:rPr>
        <w:t>Показатели (индикаторы) Подпрограммы-10</w:t>
      </w:r>
      <w:r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B234EC" w:rsidRP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B234EC" w:rsidRPr="00B234EC" w:rsidRDefault="00B234EC" w:rsidP="00B234EC">
      <w:pPr>
        <w:pStyle w:val="a6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>Перечень и сведения о показателях (индикаторах) Подпрограммы-10 с расшифровкой плановых значений по годам её реализации приведены в приложении №1 к Подпрограмме-10.</w:t>
      </w:r>
    </w:p>
    <w:p w:rsidR="00B234EC" w:rsidRPr="00B234EC" w:rsidRDefault="00B234EC" w:rsidP="00B234EC">
      <w:pPr>
        <w:shd w:val="clear" w:color="auto" w:fill="FFFFFF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color w:val="000000"/>
          <w:sz w:val="24"/>
          <w:szCs w:val="24"/>
        </w:rPr>
        <w:t>8.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/>
          <w:b/>
          <w:color w:val="000000"/>
          <w:sz w:val="24"/>
          <w:szCs w:val="24"/>
        </w:rPr>
        <w:t>Основные мероприятия Подпрограммы-10.</w:t>
      </w:r>
    </w:p>
    <w:p w:rsidR="00B234EC" w:rsidRP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tabs>
          <w:tab w:val="left" w:pos="360"/>
        </w:tabs>
        <w:ind w:firstLine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>Перечень основных мероприятий Подпрограммы-10 с указанием ср</w:t>
      </w:r>
      <w:r w:rsidRPr="00B234EC">
        <w:rPr>
          <w:rFonts w:ascii="Bookman Old Style" w:hAnsi="Bookman Old Style"/>
          <w:color w:val="000000"/>
          <w:sz w:val="24"/>
          <w:szCs w:val="24"/>
        </w:rPr>
        <w:t>о</w:t>
      </w:r>
      <w:r w:rsidRPr="00B234EC">
        <w:rPr>
          <w:rFonts w:ascii="Bookman Old Style" w:hAnsi="Bookman Old Style"/>
          <w:color w:val="000000"/>
          <w:sz w:val="24"/>
          <w:szCs w:val="24"/>
        </w:rPr>
        <w:t>ков их реализации указаны в приложении №2 к Подпрограмме-10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B234EC" w:rsidRP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b/>
          <w:color w:val="000000"/>
          <w:sz w:val="24"/>
          <w:szCs w:val="24"/>
        </w:rPr>
        <w:t>9.Ресурсное обеспечение Подпрограммы-10</w:t>
      </w:r>
      <w:r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B234EC" w:rsidRPr="00B234EC" w:rsidRDefault="00B234EC" w:rsidP="00B234EC">
      <w:pPr>
        <w:tabs>
          <w:tab w:val="left" w:pos="360"/>
        </w:tabs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B234EC">
        <w:rPr>
          <w:rFonts w:ascii="Bookman Old Style" w:hAnsi="Bookman Old Style"/>
          <w:color w:val="000000"/>
          <w:sz w:val="24"/>
          <w:szCs w:val="24"/>
        </w:rPr>
        <w:t>Информация по ресурсному обеспечению реализации Подпрограммы-10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B234EC">
        <w:rPr>
          <w:rFonts w:ascii="Bookman Old Style" w:hAnsi="Bookman Old Style"/>
          <w:color w:val="000000"/>
          <w:sz w:val="24"/>
          <w:szCs w:val="24"/>
        </w:rPr>
        <w:t>приведена в приложении №3 к Муниципальной программе.</w:t>
      </w:r>
    </w:p>
    <w:p w:rsidR="00B234EC" w:rsidRPr="00B234EC" w:rsidRDefault="00B234EC" w:rsidP="00B234EC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0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</w:p>
    <w:p w:rsidR="00B234EC" w:rsidRPr="00B234EC" w:rsidRDefault="00B234EC" w:rsidP="00B234EC">
      <w:pPr>
        <w:pStyle w:val="14"/>
        <w:shd w:val="clear" w:color="auto" w:fill="auto"/>
        <w:spacing w:after="0" w:line="240" w:lineRule="auto"/>
        <w:ind w:firstLine="0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  <w:sectPr w:rsidR="00B234EC" w:rsidRPr="00B234EC" w:rsidSect="00B234EC">
          <w:footerReference w:type="default" r:id="rId29"/>
          <w:pgSz w:w="11909" w:h="16834"/>
          <w:pgMar w:top="720" w:right="852" w:bottom="720" w:left="1701" w:header="720" w:footer="3" w:gutter="0"/>
          <w:cols w:space="60"/>
          <w:noEndnote/>
          <w:docGrid w:linePitch="272"/>
        </w:sectPr>
      </w:pPr>
    </w:p>
    <w:p w:rsidR="00B234EC" w:rsidRPr="0038577A" w:rsidRDefault="0038577A" w:rsidP="006C00B4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8577A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 w:rsidR="00B234EC" w:rsidRPr="0038577A">
        <w:rPr>
          <w:rFonts w:ascii="Bookman Old Style" w:hAnsi="Bookman Old Style"/>
          <w:i/>
          <w:color w:val="000000"/>
          <w:sz w:val="24"/>
          <w:szCs w:val="24"/>
        </w:rPr>
        <w:t>1</w:t>
      </w:r>
    </w:p>
    <w:p w:rsidR="00B234EC" w:rsidRDefault="00B234EC" w:rsidP="006C00B4">
      <w:pPr>
        <w:ind w:left="11340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8577A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Подпрограмме-10</w:t>
      </w:r>
    </w:p>
    <w:p w:rsidR="006C00B4" w:rsidRPr="0038577A" w:rsidRDefault="006C00B4" w:rsidP="006C00B4">
      <w:pPr>
        <w:ind w:left="11340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B234EC" w:rsidRDefault="00B234EC" w:rsidP="00B234E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234EC">
        <w:rPr>
          <w:rFonts w:ascii="Bookman Old Style" w:hAnsi="Bookman Old Style" w:cs="Arial"/>
          <w:b/>
          <w:sz w:val="24"/>
          <w:szCs w:val="24"/>
        </w:rPr>
        <w:t>Целевые показатели (индикаторы</w:t>
      </w:r>
      <w:r w:rsidR="006C00B4">
        <w:rPr>
          <w:rFonts w:ascii="Bookman Old Style" w:hAnsi="Bookman Old Style" w:cs="Arial"/>
          <w:b/>
          <w:sz w:val="24"/>
          <w:szCs w:val="24"/>
        </w:rPr>
        <w:t>) Подпрограммы-10</w:t>
      </w:r>
    </w:p>
    <w:p w:rsidR="006C00B4" w:rsidRPr="00B234EC" w:rsidRDefault="006C00B4" w:rsidP="00B234E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151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55"/>
        <w:gridCol w:w="754"/>
        <w:gridCol w:w="1132"/>
        <w:gridCol w:w="1320"/>
        <w:gridCol w:w="1131"/>
        <w:gridCol w:w="1321"/>
        <w:gridCol w:w="1320"/>
        <w:gridCol w:w="1102"/>
        <w:gridCol w:w="1161"/>
        <w:gridCol w:w="943"/>
      </w:tblGrid>
      <w:tr w:rsidR="00B234EC" w:rsidRPr="006C00B4" w:rsidTr="006C00B4">
        <w:trPr>
          <w:trHeight w:val="144"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4EC" w:rsidRPr="006C00B4" w:rsidRDefault="00B234EC" w:rsidP="006C00B4">
            <w:pPr>
              <w:snapToGrid w:val="0"/>
              <w:jc w:val="both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Наименование Подпрограммы-10 «</w:t>
            </w:r>
            <w:r w:rsidRPr="006C00B4">
              <w:rPr>
                <w:rFonts w:ascii="Bookman Old Style" w:hAnsi="Bookman Old Style"/>
                <w:bCs/>
                <w:color w:val="000000"/>
              </w:rPr>
              <w:t>Обеспечение деятельности учреждений дополнительного образования»</w:t>
            </w:r>
          </w:p>
        </w:tc>
      </w:tr>
      <w:tr w:rsidR="00B234EC" w:rsidRPr="006C00B4" w:rsidTr="006C00B4">
        <w:trPr>
          <w:trHeight w:val="472"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Цель:</w:t>
            </w:r>
          </w:p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Модернизация образовательных программ в системе дополнительного образования детей</w:t>
            </w:r>
          </w:p>
        </w:tc>
      </w:tr>
      <w:tr w:rsidR="00B234EC" w:rsidRPr="006C00B4" w:rsidTr="006C00B4">
        <w:trPr>
          <w:trHeight w:val="144"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Задачи:</w:t>
            </w:r>
          </w:p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1.</w:t>
            </w:r>
            <w:r w:rsid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 xml:space="preserve"> </w:t>
            </w: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Обновление содержания деятельности учреждений дополнительного образования в Моздокском районе.</w:t>
            </w:r>
          </w:p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eastAsia="Batang" w:hAnsi="Bookman Old Style"/>
                <w:color w:val="000000"/>
                <w:sz w:val="20"/>
                <w:szCs w:val="20"/>
              </w:rPr>
            </w:pPr>
            <w:r w:rsidRPr="006C00B4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2.</w:t>
            </w:r>
            <w:r w:rsidR="006C00B4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 xml:space="preserve"> </w:t>
            </w:r>
            <w:r w:rsidRPr="006C00B4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Повышение эффективности и качества услуг в сфере дополнительного образования.</w:t>
            </w:r>
          </w:p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3.</w:t>
            </w:r>
            <w:r w:rsid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 xml:space="preserve"> </w:t>
            </w: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Сохранение и продолжение лучших традиций отечественной педагогики в системе дополнительного образования детей.</w:t>
            </w:r>
          </w:p>
          <w:p w:rsidR="00B234EC" w:rsidRPr="006C00B4" w:rsidRDefault="00B234EC" w:rsidP="006C00B4">
            <w:pPr>
              <w:pStyle w:val="14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4.</w:t>
            </w:r>
            <w:r w:rsid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 xml:space="preserve"> </w:t>
            </w: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Совершенствование кадрового потенциала системы дополнительного образования, повышение профессионального уровня педагогов.</w:t>
            </w:r>
          </w:p>
          <w:p w:rsidR="00B234EC" w:rsidRPr="006C00B4" w:rsidRDefault="00B234EC" w:rsidP="006C00B4">
            <w:pPr>
              <w:ind w:hanging="14"/>
              <w:jc w:val="both"/>
              <w:rPr>
                <w:rFonts w:ascii="Bookman Old Style" w:hAnsi="Bookman Old Style"/>
                <w:bCs/>
              </w:rPr>
            </w:pP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5.</w:t>
            </w:r>
            <w:r w:rsid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 xml:space="preserve"> </w:t>
            </w:r>
            <w:r w:rsidRPr="006C00B4">
              <w:rPr>
                <w:rStyle w:val="22"/>
                <w:rFonts w:ascii="Bookman Old Style" w:eastAsia="Century Schoolbook" w:hAnsi="Bookman Old Style"/>
                <w:sz w:val="20"/>
                <w:szCs w:val="20"/>
                <w:u w:val="none"/>
              </w:rPr>
              <w:t>Развитие материально-технической базы учреждений дополнительного образования детей.</w:t>
            </w:r>
          </w:p>
        </w:tc>
      </w:tr>
      <w:tr w:rsidR="006C00B4" w:rsidRPr="006C00B4" w:rsidTr="006C00B4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0B4" w:rsidRPr="006C00B4" w:rsidRDefault="006C00B4" w:rsidP="006C00B4">
            <w:pPr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№</w:t>
            </w:r>
          </w:p>
          <w:p w:rsidR="006C00B4" w:rsidRPr="006C00B4" w:rsidRDefault="006C00B4" w:rsidP="006C00B4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6C00B4">
              <w:rPr>
                <w:rFonts w:ascii="Bookman Old Style" w:hAnsi="Bookman Old Style" w:cs="Arial"/>
              </w:rPr>
              <w:t>п</w:t>
            </w:r>
            <w:proofErr w:type="gramEnd"/>
            <w:r w:rsidRPr="006C00B4">
              <w:rPr>
                <w:rFonts w:ascii="Bookman Old Style" w:hAnsi="Bookman Old Style" w:cs="Arial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0B4" w:rsidRDefault="006C00B4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Наименование Показателя</w:t>
            </w:r>
          </w:p>
          <w:p w:rsidR="006C00B4" w:rsidRPr="006C00B4" w:rsidRDefault="006C00B4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(целевой индикатор)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0B4" w:rsidRPr="006C00B4" w:rsidRDefault="006C00B4" w:rsidP="006C00B4">
            <w:pPr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Ед. изм.</w:t>
            </w:r>
          </w:p>
        </w:tc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0B4" w:rsidRPr="006C00B4" w:rsidRDefault="006C00B4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Значение целевого индикатора Программы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B4" w:rsidRPr="006C00B4" w:rsidRDefault="006C00B4" w:rsidP="006C00B4">
            <w:pPr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2014 год</w:t>
            </w:r>
          </w:p>
        </w:tc>
      </w:tr>
      <w:tr w:rsidR="00B234EC" w:rsidRPr="006C00B4" w:rsidTr="006C00B4">
        <w:trPr>
          <w:trHeight w:val="1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2015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2016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2017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2018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2019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2020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2021</w:t>
            </w:r>
          </w:p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год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EC" w:rsidRPr="006C00B4" w:rsidRDefault="00B234EC" w:rsidP="006C00B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B234EC" w:rsidRPr="006C00B4" w:rsidTr="006C00B4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6C00B4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</w:tr>
      <w:tr w:rsidR="00B234EC" w:rsidRPr="006C00B4" w:rsidTr="006C00B4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ind w:left="33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4EC" w:rsidRPr="006C00B4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</w:rPr>
            </w:pPr>
            <w:r w:rsidRPr="006C00B4">
              <w:rPr>
                <w:rFonts w:ascii="Bookman Old Style" w:hAnsi="Bookman Old Style"/>
              </w:rPr>
              <w:t>Доля детей, охваченных образовател</w:t>
            </w:r>
            <w:r w:rsidRPr="006C00B4">
              <w:rPr>
                <w:rFonts w:ascii="Bookman Old Style" w:hAnsi="Bookman Old Style"/>
              </w:rPr>
              <w:t>ь</w:t>
            </w:r>
            <w:r w:rsidRPr="006C00B4">
              <w:rPr>
                <w:rFonts w:ascii="Bookman Old Style" w:hAnsi="Bookman Old Style"/>
              </w:rPr>
              <w:t>ными программами дополнительного образования детей, в общей численн</w:t>
            </w:r>
            <w:r w:rsidRPr="006C00B4">
              <w:rPr>
                <w:rFonts w:ascii="Bookman Old Style" w:hAnsi="Bookman Old Style"/>
              </w:rPr>
              <w:t>о</w:t>
            </w:r>
            <w:r w:rsidRPr="006C00B4">
              <w:rPr>
                <w:rFonts w:ascii="Bookman Old Style" w:hAnsi="Bookman Old Style"/>
              </w:rPr>
              <w:t>сти детей и молодежи в возрасте 5 – 18 лет.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eastAsia="MS Mincho" w:hAnsi="Bookman Old Style"/>
              </w:rPr>
              <w:t>%.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44</w:t>
            </w:r>
          </w:p>
        </w:tc>
      </w:tr>
      <w:tr w:rsidR="00B234EC" w:rsidRPr="006C00B4" w:rsidTr="006C00B4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ind w:left="33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4EC" w:rsidRPr="006C00B4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hAnsi="Bookman Old Style"/>
              </w:rPr>
            </w:pPr>
            <w:r w:rsidRPr="006C00B4">
              <w:rPr>
                <w:rFonts w:ascii="Bookman Old Style" w:hAnsi="Bookman Old Style"/>
              </w:rPr>
              <w:t>Удельный вес численности педагогич</w:t>
            </w:r>
            <w:r w:rsidRPr="006C00B4">
              <w:rPr>
                <w:rFonts w:ascii="Bookman Old Style" w:hAnsi="Bookman Old Style"/>
              </w:rPr>
              <w:t>е</w:t>
            </w:r>
            <w:r w:rsidRPr="006C00B4">
              <w:rPr>
                <w:rFonts w:ascii="Bookman Old Style" w:hAnsi="Bookman Old Style"/>
              </w:rPr>
              <w:t>ских работников  муниципальных о</w:t>
            </w:r>
            <w:r w:rsidRPr="006C00B4">
              <w:rPr>
                <w:rFonts w:ascii="Bookman Old Style" w:hAnsi="Bookman Old Style"/>
              </w:rPr>
              <w:t>б</w:t>
            </w:r>
            <w:r w:rsidRPr="006C00B4">
              <w:rPr>
                <w:rFonts w:ascii="Bookman Old Style" w:hAnsi="Bookman Old Style"/>
              </w:rPr>
              <w:t>разовательных организаций дополн</w:t>
            </w:r>
            <w:r w:rsidRPr="006C00B4">
              <w:rPr>
                <w:rFonts w:ascii="Bookman Old Style" w:hAnsi="Bookman Old Style"/>
              </w:rPr>
              <w:t>и</w:t>
            </w:r>
            <w:r w:rsidRPr="006C00B4">
              <w:rPr>
                <w:rFonts w:ascii="Bookman Old Style" w:hAnsi="Bookman Old Style"/>
              </w:rPr>
              <w:t>тельного образования детей, повыси</w:t>
            </w:r>
            <w:r w:rsidRPr="006C00B4">
              <w:rPr>
                <w:rFonts w:ascii="Bookman Old Style" w:hAnsi="Bookman Old Style"/>
              </w:rPr>
              <w:t>в</w:t>
            </w:r>
            <w:r w:rsidRPr="006C00B4">
              <w:rPr>
                <w:rFonts w:ascii="Bookman Old Style" w:hAnsi="Bookman Old Style"/>
              </w:rPr>
              <w:t>ших квалификацию в течение после</w:t>
            </w:r>
            <w:r w:rsidRPr="006C00B4">
              <w:rPr>
                <w:rFonts w:ascii="Bookman Old Style" w:hAnsi="Bookman Old Style"/>
              </w:rPr>
              <w:t>д</w:t>
            </w:r>
            <w:r w:rsidRPr="006C00B4">
              <w:rPr>
                <w:rFonts w:ascii="Bookman Old Style" w:hAnsi="Bookman Old Style"/>
              </w:rPr>
              <w:t>них пяти лет, в общей их численности.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eastAsia="MS Mincho" w:hAnsi="Bookman Old Style"/>
              </w:rPr>
              <w:t>%.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</w:tr>
      <w:tr w:rsidR="00B234EC" w:rsidRPr="006C00B4" w:rsidTr="006C00B4">
        <w:trPr>
          <w:trHeight w:val="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4EC" w:rsidRPr="006C00B4" w:rsidRDefault="00B234EC" w:rsidP="00B234EC">
            <w:pPr>
              <w:snapToGrid w:val="0"/>
              <w:ind w:left="36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4EC" w:rsidRPr="006C00B4" w:rsidRDefault="00B234EC" w:rsidP="00B234EC">
            <w:pPr>
              <w:tabs>
                <w:tab w:val="left" w:pos="402"/>
                <w:tab w:val="left" w:pos="544"/>
              </w:tabs>
              <w:jc w:val="both"/>
              <w:rPr>
                <w:rFonts w:ascii="Bookman Old Style" w:eastAsia="Calibri" w:hAnsi="Bookman Old Style"/>
                <w:color w:val="000000"/>
              </w:rPr>
            </w:pPr>
            <w:r w:rsidRPr="006C00B4">
              <w:rPr>
                <w:rFonts w:ascii="Bookman Old Style" w:hAnsi="Bookman Old Style"/>
              </w:rPr>
              <w:t>Доля учреждений дополнительного о</w:t>
            </w:r>
            <w:r w:rsidRPr="006C00B4">
              <w:rPr>
                <w:rFonts w:ascii="Bookman Old Style" w:hAnsi="Bookman Old Style"/>
              </w:rPr>
              <w:t>б</w:t>
            </w:r>
            <w:r w:rsidRPr="006C00B4">
              <w:rPr>
                <w:rFonts w:ascii="Bookman Old Style" w:hAnsi="Bookman Old Style"/>
              </w:rPr>
              <w:t>разования детей, подключенных к сети Интернет.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eastAsia="MS Mincho" w:hAnsi="Bookman Old Style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EC" w:rsidRPr="006C00B4" w:rsidRDefault="00B234EC" w:rsidP="006C00B4">
            <w:pPr>
              <w:snapToGrid w:val="0"/>
              <w:jc w:val="center"/>
              <w:rPr>
                <w:rFonts w:ascii="Bookman Old Style" w:hAnsi="Bookman Old Style" w:cs="Arial"/>
              </w:rPr>
            </w:pPr>
            <w:r w:rsidRPr="006C00B4">
              <w:rPr>
                <w:rFonts w:ascii="Bookman Old Style" w:hAnsi="Bookman Old Style" w:cs="Arial"/>
              </w:rPr>
              <w:t>50</w:t>
            </w:r>
          </w:p>
        </w:tc>
      </w:tr>
    </w:tbl>
    <w:p w:rsidR="006C00B4" w:rsidRDefault="006C00B4" w:rsidP="006C00B4">
      <w:pPr>
        <w:jc w:val="right"/>
        <w:rPr>
          <w:rFonts w:ascii="Bookman Old Style" w:hAnsi="Bookman Old Style"/>
          <w:b/>
          <w:color w:val="000000"/>
          <w:sz w:val="24"/>
          <w:szCs w:val="24"/>
        </w:rPr>
        <w:sectPr w:rsidR="006C00B4" w:rsidSect="006C00B4">
          <w:pgSz w:w="16834" w:h="11909" w:orient="landscape"/>
          <w:pgMar w:top="1701" w:right="426" w:bottom="852" w:left="1134" w:header="720" w:footer="3" w:gutter="0"/>
          <w:cols w:space="60"/>
          <w:noEndnote/>
          <w:docGrid w:linePitch="272"/>
        </w:sectPr>
      </w:pPr>
    </w:p>
    <w:p w:rsidR="006C00B4" w:rsidRPr="0038577A" w:rsidRDefault="006C00B4" w:rsidP="006C00B4">
      <w:pPr>
        <w:ind w:left="11340"/>
        <w:jc w:val="center"/>
        <w:rPr>
          <w:rFonts w:ascii="Bookman Old Style" w:hAnsi="Bookman Old Style"/>
          <w:i/>
          <w:color w:val="000000"/>
          <w:sz w:val="24"/>
          <w:szCs w:val="24"/>
        </w:rPr>
      </w:pPr>
      <w:r w:rsidRPr="0038577A">
        <w:rPr>
          <w:rFonts w:ascii="Bookman Old Style" w:hAnsi="Bookman Old Style"/>
          <w:i/>
          <w:color w:val="000000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color w:val="000000"/>
          <w:sz w:val="24"/>
          <w:szCs w:val="24"/>
        </w:rPr>
        <w:t>2</w:t>
      </w:r>
    </w:p>
    <w:p w:rsidR="006C00B4" w:rsidRDefault="006C00B4" w:rsidP="006C00B4">
      <w:pPr>
        <w:ind w:left="11340"/>
        <w:jc w:val="center"/>
        <w:outlineLvl w:val="0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38577A">
        <w:rPr>
          <w:rFonts w:ascii="Bookman Old Style" w:hAnsi="Bookman Old Style"/>
          <w:bCs/>
          <w:i/>
          <w:color w:val="000000"/>
          <w:sz w:val="24"/>
          <w:szCs w:val="24"/>
        </w:rPr>
        <w:t>к Подпрограмме-10</w:t>
      </w:r>
    </w:p>
    <w:p w:rsidR="00341144" w:rsidRDefault="00341144" w:rsidP="006C00B4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p w:rsidR="006C00B4" w:rsidRDefault="006C00B4" w:rsidP="006C00B4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p w:rsidR="006C00B4" w:rsidRPr="006C00B4" w:rsidRDefault="006C00B4" w:rsidP="006C00B4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6C00B4">
        <w:rPr>
          <w:rFonts w:ascii="Bookman Old Style" w:hAnsi="Bookman Old Style"/>
          <w:b/>
          <w:bCs/>
          <w:sz w:val="24"/>
          <w:szCs w:val="24"/>
        </w:rPr>
        <w:t>Перечень основных мероприятий Подпрограммы-10</w:t>
      </w:r>
    </w:p>
    <w:p w:rsidR="006C00B4" w:rsidRDefault="006C00B4" w:rsidP="006C00B4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157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3080"/>
        <w:gridCol w:w="1706"/>
        <w:gridCol w:w="1241"/>
        <w:gridCol w:w="1064"/>
        <w:gridCol w:w="1055"/>
        <w:gridCol w:w="1057"/>
        <w:gridCol w:w="1057"/>
        <w:gridCol w:w="1057"/>
        <w:gridCol w:w="1057"/>
        <w:gridCol w:w="1057"/>
        <w:gridCol w:w="1000"/>
      </w:tblGrid>
      <w:tr w:rsidR="006C00B4" w:rsidRPr="006C00B4" w:rsidTr="006C00B4">
        <w:trPr>
          <w:trHeight w:val="404"/>
        </w:trPr>
        <w:tc>
          <w:tcPr>
            <w:tcW w:w="1352" w:type="dxa"/>
            <w:vMerge w:val="restart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6C00B4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6C00B4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  <w:hideMark/>
          </w:tcPr>
          <w:p w:rsid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Наименование </w:t>
            </w:r>
          </w:p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мероприятия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Срок и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полнения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Исто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ч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ник ф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нанс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рования</w:t>
            </w:r>
          </w:p>
        </w:tc>
        <w:tc>
          <w:tcPr>
            <w:tcW w:w="7340" w:type="dxa"/>
            <w:gridSpan w:val="7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Планируемые объемы финансирования (</w:t>
            </w:r>
            <w:proofErr w:type="spellStart"/>
            <w:r w:rsidRPr="006C00B4">
              <w:rPr>
                <w:rFonts w:ascii="Bookman Old Style" w:hAnsi="Bookman Old Style"/>
                <w:sz w:val="18"/>
                <w:szCs w:val="18"/>
              </w:rPr>
              <w:t>тыс</w:t>
            </w:r>
            <w:proofErr w:type="gramStart"/>
            <w:r w:rsidRPr="006C00B4">
              <w:rPr>
                <w:rFonts w:ascii="Bookman Old Style" w:hAnsi="Bookman Old Style"/>
                <w:sz w:val="18"/>
                <w:szCs w:val="18"/>
              </w:rPr>
              <w:t>.р</w:t>
            </w:r>
            <w:proofErr w:type="gramEnd"/>
            <w:r w:rsidRPr="006C00B4">
              <w:rPr>
                <w:rFonts w:ascii="Bookman Old Style" w:hAnsi="Bookman Old Style"/>
                <w:sz w:val="18"/>
                <w:szCs w:val="18"/>
              </w:rPr>
              <w:t>уб</w:t>
            </w:r>
            <w:proofErr w:type="spellEnd"/>
            <w:r w:rsidRPr="006C00B4">
              <w:rPr>
                <w:rFonts w:ascii="Bookman Old Style" w:hAnsi="Bookman Old Style"/>
                <w:sz w:val="18"/>
                <w:szCs w:val="18"/>
              </w:rPr>
              <w:t>.)</w:t>
            </w:r>
          </w:p>
        </w:tc>
      </w:tr>
      <w:tr w:rsidR="006C00B4" w:rsidRPr="006C00B4" w:rsidTr="006C00B4">
        <w:trPr>
          <w:trHeight w:val="231"/>
        </w:trPr>
        <w:tc>
          <w:tcPr>
            <w:tcW w:w="1352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015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016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017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019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020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021</w:t>
            </w:r>
          </w:p>
        </w:tc>
      </w:tr>
      <w:tr w:rsidR="006C00B4" w:rsidRPr="006C00B4" w:rsidTr="006C00B4">
        <w:trPr>
          <w:trHeight w:val="225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00B4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</w:tr>
      <w:tr w:rsidR="006C00B4" w:rsidRPr="006C00B4" w:rsidTr="006C00B4">
        <w:trPr>
          <w:trHeight w:val="281"/>
        </w:trPr>
        <w:tc>
          <w:tcPr>
            <w:tcW w:w="1352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Подпр</w:t>
            </w: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о</w:t>
            </w: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грамма 10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"Развитие системы допо</w:t>
            </w: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л</w:t>
            </w: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нительного образования"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28 707,0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28 383,3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28 912,3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30 086,4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27 178,3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27 265,6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b/>
                <w:bCs/>
                <w:sz w:val="18"/>
                <w:szCs w:val="18"/>
              </w:rPr>
              <w:t>29 723,2</w:t>
            </w:r>
          </w:p>
        </w:tc>
      </w:tr>
      <w:tr w:rsidR="006C00B4" w:rsidRPr="006C00B4" w:rsidTr="006C00B4">
        <w:trPr>
          <w:trHeight w:val="1287"/>
        </w:trPr>
        <w:tc>
          <w:tcPr>
            <w:tcW w:w="1352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Организация предоставления дополнительного образования детей в муниципальных орг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низациях дополнительного образования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Управление образования АМС Моздо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ского района РСО-Алания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2015-2021г.г.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ИТОГО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28 707,0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28 383,3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28 912,3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30 086,4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27 178,3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27 265,6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29 723,2</w:t>
            </w:r>
          </w:p>
        </w:tc>
      </w:tr>
      <w:tr w:rsidR="006C00B4" w:rsidRPr="006C00B4" w:rsidTr="006C00B4">
        <w:trPr>
          <w:trHeight w:val="3545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1.1.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Обеспечение деятельности учреждений дополнительного образования:  Заработная пл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та и начисления на оплату труда младшего обслужива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ю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 xml:space="preserve">щего персонала,  услуги связи,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оплата командировочных,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коммунальные услуги,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затраты на  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содержание имущества,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 xml:space="preserve"> прочие услуги,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прочие расх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ды, приобретение ОС и МЗ для обеспечения, содержания и ремонта оборудования, атт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е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стация рабочих мест, мед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цинский осмотр сотрудников</w:t>
            </w:r>
          </w:p>
        </w:tc>
        <w:tc>
          <w:tcPr>
            <w:tcW w:w="1706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 xml:space="preserve"> Мес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6C00B4">
              <w:rPr>
                <w:rFonts w:ascii="Bookman Old Style" w:hAnsi="Bookman Old Style"/>
                <w:sz w:val="18"/>
                <w:szCs w:val="18"/>
              </w:rPr>
              <w:t>ный бюджет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28 707,0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28 383,3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28 912,3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30 086,4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27 178,3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27 265,6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C00B4" w:rsidRPr="006C00B4" w:rsidRDefault="006C00B4" w:rsidP="006C00B4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00B4">
              <w:rPr>
                <w:rFonts w:ascii="Bookman Old Style" w:hAnsi="Bookman Old Style"/>
                <w:sz w:val="18"/>
                <w:szCs w:val="18"/>
              </w:rPr>
              <w:t>29 723,2</w:t>
            </w:r>
          </w:p>
        </w:tc>
      </w:tr>
    </w:tbl>
    <w:p w:rsidR="006C00B4" w:rsidRPr="00367A87" w:rsidRDefault="006C00B4" w:rsidP="006C00B4">
      <w:pPr>
        <w:jc w:val="right"/>
        <w:rPr>
          <w:rFonts w:ascii="Bookman Old Style" w:hAnsi="Bookman Old Style"/>
          <w:b/>
          <w:color w:val="000000"/>
          <w:sz w:val="24"/>
          <w:szCs w:val="24"/>
        </w:rPr>
      </w:pPr>
    </w:p>
    <w:sectPr w:rsidR="006C00B4" w:rsidRPr="00367A87" w:rsidSect="006C00B4">
      <w:pgSz w:w="16834" w:h="11909" w:orient="landscape"/>
      <w:pgMar w:top="1701" w:right="426" w:bottom="852" w:left="567" w:header="720" w:footer="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45" w:rsidRDefault="009E6745" w:rsidP="005F1305">
      <w:r>
        <w:separator/>
      </w:r>
    </w:p>
  </w:endnote>
  <w:endnote w:type="continuationSeparator" w:id="0">
    <w:p w:rsidR="009E6745" w:rsidRDefault="009E6745" w:rsidP="005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Pr="00DA6C8C" w:rsidRDefault="006D382A" w:rsidP="00DA6C8C">
    <w:pPr>
      <w:pStyle w:val="a8"/>
      <w:rPr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Pr="006C7605" w:rsidRDefault="006D382A" w:rsidP="006C7605">
    <w:pPr>
      <w:pStyle w:val="a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DA456E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DA456E">
    <w:pPr>
      <w:pStyle w:val="a8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DA456E">
    <w:pPr>
      <w:pStyle w:val="a8"/>
      <w:framePr w:wrap="around" w:vAnchor="text" w:hAnchor="margin" w:xAlign="right" w:y="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>
    <w:pPr>
      <w:pStyle w:val="a8"/>
      <w:jc w:val="center"/>
    </w:pPr>
  </w:p>
  <w:p w:rsidR="006D382A" w:rsidRDefault="006D38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F2574C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F2574C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F2574C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9E67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382A">
      <w:rPr>
        <w:noProof/>
      </w:rPr>
      <w:t>1</w:t>
    </w:r>
    <w:r>
      <w:rPr>
        <w:noProof/>
      </w:rPr>
      <w:fldChar w:fldCharType="end"/>
    </w:r>
  </w:p>
  <w:p w:rsidR="006D382A" w:rsidRDefault="006D382A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F10A9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F10A98">
    <w:pPr>
      <w:pStyle w:val="a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F10A98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10109C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10109C">
    <w:pPr>
      <w:pStyle w:val="a8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1010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45" w:rsidRDefault="009E6745" w:rsidP="005F1305">
      <w:r>
        <w:separator/>
      </w:r>
    </w:p>
  </w:footnote>
  <w:footnote w:type="continuationSeparator" w:id="0">
    <w:p w:rsidR="009E6745" w:rsidRDefault="009E6745" w:rsidP="005F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F2574C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F2574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Pr="00F2574C" w:rsidRDefault="006D382A" w:rsidP="00F2574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F10A98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F10A98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F10A98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10109C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10109C">
    <w:pPr>
      <w:pStyle w:val="aa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Pr="006C7605" w:rsidRDefault="006D382A" w:rsidP="006C7605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13A12" w:rsidP="00DA456E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D38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382A" w:rsidRDefault="006D382A" w:rsidP="00DA456E">
    <w:pPr>
      <w:pStyle w:val="aa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2A" w:rsidRDefault="006D382A" w:rsidP="00DA45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E8"/>
    <w:multiLevelType w:val="multilevel"/>
    <w:tmpl w:val="61545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7E32"/>
    <w:multiLevelType w:val="multilevel"/>
    <w:tmpl w:val="4AFAB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E29DC"/>
    <w:multiLevelType w:val="hybridMultilevel"/>
    <w:tmpl w:val="14C0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6DE0"/>
    <w:multiLevelType w:val="hybridMultilevel"/>
    <w:tmpl w:val="16B8FA16"/>
    <w:lvl w:ilvl="0" w:tplc="0CEC032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C8B5802"/>
    <w:multiLevelType w:val="hybridMultilevel"/>
    <w:tmpl w:val="15A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97E29"/>
    <w:multiLevelType w:val="hybridMultilevel"/>
    <w:tmpl w:val="755A8A7A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8D09D9"/>
    <w:multiLevelType w:val="hybridMultilevel"/>
    <w:tmpl w:val="114CDE02"/>
    <w:lvl w:ilvl="0" w:tplc="4EAC83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D4"/>
    <w:multiLevelType w:val="hybridMultilevel"/>
    <w:tmpl w:val="C37E3B7C"/>
    <w:lvl w:ilvl="0" w:tplc="617A113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5EC2"/>
    <w:multiLevelType w:val="hybridMultilevel"/>
    <w:tmpl w:val="BEEE3326"/>
    <w:lvl w:ilvl="0" w:tplc="B8F2C64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1E78"/>
    <w:multiLevelType w:val="hybridMultilevel"/>
    <w:tmpl w:val="89C4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27171"/>
    <w:multiLevelType w:val="hybridMultilevel"/>
    <w:tmpl w:val="5F769770"/>
    <w:lvl w:ilvl="0" w:tplc="14FA3E50">
      <w:start w:val="1"/>
      <w:numFmt w:val="decimal"/>
      <w:lvlText w:val="%1."/>
      <w:lvlJc w:val="left"/>
      <w:pPr>
        <w:ind w:left="1012" w:hanging="87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62" w:hanging="360"/>
      </w:pPr>
    </w:lvl>
    <w:lvl w:ilvl="2" w:tplc="0419001B" w:tentative="1">
      <w:start w:val="1"/>
      <w:numFmt w:val="lowerRoman"/>
      <w:lvlText w:val="%3."/>
      <w:lvlJc w:val="right"/>
      <w:pPr>
        <w:ind w:left="1596" w:hanging="180"/>
      </w:pPr>
    </w:lvl>
    <w:lvl w:ilvl="3" w:tplc="0419000F" w:tentative="1">
      <w:start w:val="1"/>
      <w:numFmt w:val="decimal"/>
      <w:lvlText w:val="%4."/>
      <w:lvlJc w:val="left"/>
      <w:pPr>
        <w:ind w:left="2316" w:hanging="360"/>
      </w:pPr>
    </w:lvl>
    <w:lvl w:ilvl="4" w:tplc="04190019" w:tentative="1">
      <w:start w:val="1"/>
      <w:numFmt w:val="lowerLetter"/>
      <w:lvlText w:val="%5."/>
      <w:lvlJc w:val="left"/>
      <w:pPr>
        <w:ind w:left="3036" w:hanging="360"/>
      </w:pPr>
    </w:lvl>
    <w:lvl w:ilvl="5" w:tplc="0419001B" w:tentative="1">
      <w:start w:val="1"/>
      <w:numFmt w:val="lowerRoman"/>
      <w:lvlText w:val="%6."/>
      <w:lvlJc w:val="right"/>
      <w:pPr>
        <w:ind w:left="3756" w:hanging="180"/>
      </w:pPr>
    </w:lvl>
    <w:lvl w:ilvl="6" w:tplc="0419000F" w:tentative="1">
      <w:start w:val="1"/>
      <w:numFmt w:val="decimal"/>
      <w:lvlText w:val="%7."/>
      <w:lvlJc w:val="left"/>
      <w:pPr>
        <w:ind w:left="4476" w:hanging="360"/>
      </w:pPr>
    </w:lvl>
    <w:lvl w:ilvl="7" w:tplc="04190019" w:tentative="1">
      <w:start w:val="1"/>
      <w:numFmt w:val="lowerLetter"/>
      <w:lvlText w:val="%8."/>
      <w:lvlJc w:val="left"/>
      <w:pPr>
        <w:ind w:left="5196" w:hanging="360"/>
      </w:pPr>
    </w:lvl>
    <w:lvl w:ilvl="8" w:tplc="0419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1">
    <w:nsid w:val="226B2A42"/>
    <w:multiLevelType w:val="hybridMultilevel"/>
    <w:tmpl w:val="1BB4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A0327"/>
    <w:multiLevelType w:val="hybridMultilevel"/>
    <w:tmpl w:val="61C2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3ED3"/>
    <w:multiLevelType w:val="hybridMultilevel"/>
    <w:tmpl w:val="DA78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62A71"/>
    <w:multiLevelType w:val="hybridMultilevel"/>
    <w:tmpl w:val="C9F69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C4F32"/>
    <w:multiLevelType w:val="multilevel"/>
    <w:tmpl w:val="DD78F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929BD"/>
    <w:multiLevelType w:val="multilevel"/>
    <w:tmpl w:val="E040A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41A82"/>
    <w:multiLevelType w:val="hybridMultilevel"/>
    <w:tmpl w:val="B344D4C6"/>
    <w:lvl w:ilvl="0" w:tplc="43CEC302">
      <w:start w:val="1"/>
      <w:numFmt w:val="decimal"/>
      <w:lvlText w:val="%1."/>
      <w:lvlJc w:val="left"/>
      <w:pPr>
        <w:ind w:left="1154" w:hanging="8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1"/>
        </w:tabs>
        <w:ind w:left="20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1"/>
        </w:tabs>
        <w:ind w:left="27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1"/>
        </w:tabs>
        <w:ind w:left="3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1"/>
        </w:tabs>
        <w:ind w:left="42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1"/>
        </w:tabs>
        <w:ind w:left="49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1"/>
        </w:tabs>
        <w:ind w:left="56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1"/>
        </w:tabs>
        <w:ind w:left="6391" w:hanging="360"/>
      </w:pPr>
    </w:lvl>
  </w:abstractNum>
  <w:abstractNum w:abstractNumId="18">
    <w:nsid w:val="423B0086"/>
    <w:multiLevelType w:val="hybridMultilevel"/>
    <w:tmpl w:val="88F4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D06D0"/>
    <w:multiLevelType w:val="hybridMultilevel"/>
    <w:tmpl w:val="BEEE3326"/>
    <w:lvl w:ilvl="0" w:tplc="B8F2C64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A647C"/>
    <w:multiLevelType w:val="hybridMultilevel"/>
    <w:tmpl w:val="416EA988"/>
    <w:lvl w:ilvl="0" w:tplc="6D002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C0F77"/>
    <w:multiLevelType w:val="hybridMultilevel"/>
    <w:tmpl w:val="5F769770"/>
    <w:lvl w:ilvl="0" w:tplc="14FA3E50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204" w:hanging="360"/>
      </w:pPr>
    </w:lvl>
    <w:lvl w:ilvl="2" w:tplc="0419001B" w:tentative="1">
      <w:start w:val="1"/>
      <w:numFmt w:val="lowerRoman"/>
      <w:lvlText w:val="%3."/>
      <w:lvlJc w:val="right"/>
      <w:pPr>
        <w:ind w:left="1454" w:hanging="180"/>
      </w:pPr>
    </w:lvl>
    <w:lvl w:ilvl="3" w:tplc="0419000F" w:tentative="1">
      <w:start w:val="1"/>
      <w:numFmt w:val="decimal"/>
      <w:lvlText w:val="%4."/>
      <w:lvlJc w:val="left"/>
      <w:pPr>
        <w:ind w:left="2174" w:hanging="360"/>
      </w:pPr>
    </w:lvl>
    <w:lvl w:ilvl="4" w:tplc="04190019" w:tentative="1">
      <w:start w:val="1"/>
      <w:numFmt w:val="lowerLetter"/>
      <w:lvlText w:val="%5."/>
      <w:lvlJc w:val="left"/>
      <w:pPr>
        <w:ind w:left="2894" w:hanging="360"/>
      </w:pPr>
    </w:lvl>
    <w:lvl w:ilvl="5" w:tplc="0419001B" w:tentative="1">
      <w:start w:val="1"/>
      <w:numFmt w:val="lowerRoman"/>
      <w:lvlText w:val="%6."/>
      <w:lvlJc w:val="right"/>
      <w:pPr>
        <w:ind w:left="3614" w:hanging="180"/>
      </w:pPr>
    </w:lvl>
    <w:lvl w:ilvl="6" w:tplc="0419000F" w:tentative="1">
      <w:start w:val="1"/>
      <w:numFmt w:val="decimal"/>
      <w:lvlText w:val="%7."/>
      <w:lvlJc w:val="left"/>
      <w:pPr>
        <w:ind w:left="4334" w:hanging="360"/>
      </w:pPr>
    </w:lvl>
    <w:lvl w:ilvl="7" w:tplc="04190019" w:tentative="1">
      <w:start w:val="1"/>
      <w:numFmt w:val="lowerLetter"/>
      <w:lvlText w:val="%8."/>
      <w:lvlJc w:val="left"/>
      <w:pPr>
        <w:ind w:left="5054" w:hanging="360"/>
      </w:pPr>
    </w:lvl>
    <w:lvl w:ilvl="8" w:tplc="041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22">
    <w:nsid w:val="49A04270"/>
    <w:multiLevelType w:val="hybridMultilevel"/>
    <w:tmpl w:val="21227138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3C35C1"/>
    <w:multiLevelType w:val="hybridMultilevel"/>
    <w:tmpl w:val="C392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265DC"/>
    <w:multiLevelType w:val="hybridMultilevel"/>
    <w:tmpl w:val="3EEE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04A6E"/>
    <w:multiLevelType w:val="hybridMultilevel"/>
    <w:tmpl w:val="6BFA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B5D30"/>
    <w:multiLevelType w:val="hybridMultilevel"/>
    <w:tmpl w:val="A72A7208"/>
    <w:lvl w:ilvl="0" w:tplc="A8B4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2309D"/>
    <w:multiLevelType w:val="hybridMultilevel"/>
    <w:tmpl w:val="BEEE3326"/>
    <w:lvl w:ilvl="0" w:tplc="B8F2C64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D6328"/>
    <w:multiLevelType w:val="hybridMultilevel"/>
    <w:tmpl w:val="25DCB060"/>
    <w:lvl w:ilvl="0" w:tplc="CCD0FC5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9">
    <w:nsid w:val="593E7095"/>
    <w:multiLevelType w:val="hybridMultilevel"/>
    <w:tmpl w:val="8ED29636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77533E"/>
    <w:multiLevelType w:val="hybridMultilevel"/>
    <w:tmpl w:val="221C0B92"/>
    <w:lvl w:ilvl="0" w:tplc="554A60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C1484"/>
    <w:multiLevelType w:val="hybridMultilevel"/>
    <w:tmpl w:val="A1023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C630BF"/>
    <w:multiLevelType w:val="hybridMultilevel"/>
    <w:tmpl w:val="CB1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D1ACC"/>
    <w:multiLevelType w:val="multilevel"/>
    <w:tmpl w:val="87AE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D602A"/>
    <w:multiLevelType w:val="hybridMultilevel"/>
    <w:tmpl w:val="31D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67361"/>
    <w:multiLevelType w:val="hybridMultilevel"/>
    <w:tmpl w:val="540C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93F77"/>
    <w:multiLevelType w:val="multilevel"/>
    <w:tmpl w:val="00F4FC5C"/>
    <w:lvl w:ilvl="0">
      <w:start w:val="1"/>
      <w:numFmt w:val="decimal"/>
      <w:lvlText w:val="%1."/>
      <w:lvlJc w:val="left"/>
      <w:rPr>
        <w:rFonts w:ascii="Bookman Old Style" w:eastAsia="Times New Roman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02B42"/>
    <w:multiLevelType w:val="multilevel"/>
    <w:tmpl w:val="57B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CA1ADB"/>
    <w:multiLevelType w:val="hybridMultilevel"/>
    <w:tmpl w:val="CA08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61018"/>
    <w:multiLevelType w:val="hybridMultilevel"/>
    <w:tmpl w:val="197E35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>
    <w:nsid w:val="6E10394A"/>
    <w:multiLevelType w:val="hybridMultilevel"/>
    <w:tmpl w:val="2FC020EC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56796"/>
    <w:multiLevelType w:val="hybridMultilevel"/>
    <w:tmpl w:val="1802815A"/>
    <w:lvl w:ilvl="0" w:tplc="D592C396">
      <w:start w:val="1"/>
      <w:numFmt w:val="decimal"/>
      <w:lvlText w:val="%1."/>
      <w:lvlJc w:val="left"/>
      <w:pPr>
        <w:ind w:left="149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C28FE"/>
    <w:multiLevelType w:val="hybridMultilevel"/>
    <w:tmpl w:val="B9AC7A6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>
    <w:nsid w:val="7A75328E"/>
    <w:multiLevelType w:val="hybridMultilevel"/>
    <w:tmpl w:val="6250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81BDC"/>
    <w:multiLevelType w:val="multilevel"/>
    <w:tmpl w:val="7172AA30"/>
    <w:lvl w:ilvl="0">
      <w:start w:val="1"/>
      <w:numFmt w:val="decimal"/>
      <w:lvlText w:val="%1."/>
      <w:lvlJc w:val="left"/>
      <w:rPr>
        <w:rFonts w:ascii="Bookman Old Style" w:eastAsia="Times New Roman" w:hAnsi="Bookman Old Style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BB60DD"/>
    <w:multiLevelType w:val="hybridMultilevel"/>
    <w:tmpl w:val="A1023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A418FF"/>
    <w:multiLevelType w:val="hybridMultilevel"/>
    <w:tmpl w:val="EAC06AFC"/>
    <w:lvl w:ilvl="0" w:tplc="D3BA09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8"/>
  </w:num>
  <w:num w:numId="2">
    <w:abstractNumId w:val="6"/>
  </w:num>
  <w:num w:numId="3">
    <w:abstractNumId w:val="40"/>
  </w:num>
  <w:num w:numId="4">
    <w:abstractNumId w:val="29"/>
  </w:num>
  <w:num w:numId="5">
    <w:abstractNumId w:val="22"/>
  </w:num>
  <w:num w:numId="6">
    <w:abstractNumId w:val="5"/>
  </w:num>
  <w:num w:numId="7">
    <w:abstractNumId w:val="26"/>
  </w:num>
  <w:num w:numId="8">
    <w:abstractNumId w:val="39"/>
  </w:num>
  <w:num w:numId="9">
    <w:abstractNumId w:val="7"/>
  </w:num>
  <w:num w:numId="10">
    <w:abstractNumId w:val="8"/>
  </w:num>
  <w:num w:numId="11">
    <w:abstractNumId w:val="30"/>
  </w:num>
  <w:num w:numId="12">
    <w:abstractNumId w:val="35"/>
  </w:num>
  <w:num w:numId="13">
    <w:abstractNumId w:val="1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7"/>
  </w:num>
  <w:num w:numId="20">
    <w:abstractNumId w:val="15"/>
  </w:num>
  <w:num w:numId="21">
    <w:abstractNumId w:val="16"/>
  </w:num>
  <w:num w:numId="22">
    <w:abstractNumId w:val="0"/>
  </w:num>
  <w:num w:numId="23">
    <w:abstractNumId w:val="1"/>
  </w:num>
  <w:num w:numId="24">
    <w:abstractNumId w:val="42"/>
  </w:num>
  <w:num w:numId="25">
    <w:abstractNumId w:val="34"/>
  </w:num>
  <w:num w:numId="26">
    <w:abstractNumId w:val="44"/>
  </w:num>
  <w:num w:numId="27">
    <w:abstractNumId w:val="36"/>
  </w:num>
  <w:num w:numId="28">
    <w:abstractNumId w:val="21"/>
  </w:num>
  <w:num w:numId="29">
    <w:abstractNumId w:val="45"/>
  </w:num>
  <w:num w:numId="30">
    <w:abstractNumId w:val="31"/>
  </w:num>
  <w:num w:numId="31">
    <w:abstractNumId w:val="43"/>
  </w:num>
  <w:num w:numId="32">
    <w:abstractNumId w:val="25"/>
  </w:num>
  <w:num w:numId="33">
    <w:abstractNumId w:val="10"/>
  </w:num>
  <w:num w:numId="34">
    <w:abstractNumId w:val="4"/>
  </w:num>
  <w:num w:numId="35">
    <w:abstractNumId w:val="20"/>
  </w:num>
  <w:num w:numId="36">
    <w:abstractNumId w:val="27"/>
  </w:num>
  <w:num w:numId="37">
    <w:abstractNumId w:val="9"/>
  </w:num>
  <w:num w:numId="38">
    <w:abstractNumId w:val="46"/>
  </w:num>
  <w:num w:numId="39">
    <w:abstractNumId w:val="3"/>
  </w:num>
  <w:num w:numId="40">
    <w:abstractNumId w:val="38"/>
  </w:num>
  <w:num w:numId="41">
    <w:abstractNumId w:val="32"/>
  </w:num>
  <w:num w:numId="42">
    <w:abstractNumId w:val="14"/>
  </w:num>
  <w:num w:numId="43">
    <w:abstractNumId w:val="11"/>
  </w:num>
  <w:num w:numId="44">
    <w:abstractNumId w:val="23"/>
  </w:num>
  <w:num w:numId="45">
    <w:abstractNumId w:val="12"/>
  </w:num>
  <w:num w:numId="46">
    <w:abstractNumId w:val="24"/>
  </w:num>
  <w:num w:numId="47">
    <w:abstractNumId w:val="19"/>
  </w:num>
  <w:num w:numId="48">
    <w:abstractNumId w:val="2"/>
  </w:num>
  <w:num w:numId="4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3"/>
    <w:rsid w:val="00003AE6"/>
    <w:rsid w:val="00006A84"/>
    <w:rsid w:val="00024291"/>
    <w:rsid w:val="00027B69"/>
    <w:rsid w:val="00036480"/>
    <w:rsid w:val="00045A93"/>
    <w:rsid w:val="00046E68"/>
    <w:rsid w:val="00051D74"/>
    <w:rsid w:val="000525E0"/>
    <w:rsid w:val="00054DE7"/>
    <w:rsid w:val="000866E3"/>
    <w:rsid w:val="000A1E7D"/>
    <w:rsid w:val="000B6A4E"/>
    <w:rsid w:val="000D2180"/>
    <w:rsid w:val="000E4B3F"/>
    <w:rsid w:val="000F0945"/>
    <w:rsid w:val="000F59CF"/>
    <w:rsid w:val="000F5A35"/>
    <w:rsid w:val="000F7759"/>
    <w:rsid w:val="0010109C"/>
    <w:rsid w:val="00102B60"/>
    <w:rsid w:val="00105226"/>
    <w:rsid w:val="0011393C"/>
    <w:rsid w:val="001145CB"/>
    <w:rsid w:val="00127D03"/>
    <w:rsid w:val="00137555"/>
    <w:rsid w:val="00140053"/>
    <w:rsid w:val="00141B1E"/>
    <w:rsid w:val="00151947"/>
    <w:rsid w:val="001534D0"/>
    <w:rsid w:val="00155C18"/>
    <w:rsid w:val="00166F1E"/>
    <w:rsid w:val="0018377C"/>
    <w:rsid w:val="00183B6B"/>
    <w:rsid w:val="00185406"/>
    <w:rsid w:val="00186145"/>
    <w:rsid w:val="0018649A"/>
    <w:rsid w:val="001B0CF2"/>
    <w:rsid w:val="001C5B8C"/>
    <w:rsid w:val="001D3AAF"/>
    <w:rsid w:val="001F3EDF"/>
    <w:rsid w:val="001F677C"/>
    <w:rsid w:val="00203BDD"/>
    <w:rsid w:val="002070D6"/>
    <w:rsid w:val="0021526F"/>
    <w:rsid w:val="0022581E"/>
    <w:rsid w:val="0023049A"/>
    <w:rsid w:val="00231A17"/>
    <w:rsid w:val="002334C5"/>
    <w:rsid w:val="00233EB4"/>
    <w:rsid w:val="002340E0"/>
    <w:rsid w:val="00234749"/>
    <w:rsid w:val="0024438A"/>
    <w:rsid w:val="002509C2"/>
    <w:rsid w:val="00251B91"/>
    <w:rsid w:val="00261BC2"/>
    <w:rsid w:val="00276C9C"/>
    <w:rsid w:val="00293DC3"/>
    <w:rsid w:val="002A3F0B"/>
    <w:rsid w:val="002A67B5"/>
    <w:rsid w:val="002B02B9"/>
    <w:rsid w:val="002B324A"/>
    <w:rsid w:val="002B3D0E"/>
    <w:rsid w:val="002C7565"/>
    <w:rsid w:val="002D2899"/>
    <w:rsid w:val="002D419D"/>
    <w:rsid w:val="002D7BEC"/>
    <w:rsid w:val="002E57F0"/>
    <w:rsid w:val="002F0D2B"/>
    <w:rsid w:val="0031488E"/>
    <w:rsid w:val="00315C9E"/>
    <w:rsid w:val="00323638"/>
    <w:rsid w:val="00324C42"/>
    <w:rsid w:val="0033254F"/>
    <w:rsid w:val="00341144"/>
    <w:rsid w:val="00353A2A"/>
    <w:rsid w:val="00367A87"/>
    <w:rsid w:val="003719BE"/>
    <w:rsid w:val="0037477B"/>
    <w:rsid w:val="0038577A"/>
    <w:rsid w:val="003903EE"/>
    <w:rsid w:val="00392AF3"/>
    <w:rsid w:val="003936C1"/>
    <w:rsid w:val="003A0C0C"/>
    <w:rsid w:val="003A24B6"/>
    <w:rsid w:val="003A778F"/>
    <w:rsid w:val="003B1614"/>
    <w:rsid w:val="003B690F"/>
    <w:rsid w:val="003B760B"/>
    <w:rsid w:val="003C651B"/>
    <w:rsid w:val="003D5A11"/>
    <w:rsid w:val="003D60AD"/>
    <w:rsid w:val="003D6FBD"/>
    <w:rsid w:val="003E482D"/>
    <w:rsid w:val="00402F16"/>
    <w:rsid w:val="0040445E"/>
    <w:rsid w:val="004156ED"/>
    <w:rsid w:val="00416074"/>
    <w:rsid w:val="00420087"/>
    <w:rsid w:val="00435A8C"/>
    <w:rsid w:val="00437060"/>
    <w:rsid w:val="00442541"/>
    <w:rsid w:val="00442BBB"/>
    <w:rsid w:val="004501C5"/>
    <w:rsid w:val="004540EF"/>
    <w:rsid w:val="00456320"/>
    <w:rsid w:val="004628C7"/>
    <w:rsid w:val="004637EA"/>
    <w:rsid w:val="004674B3"/>
    <w:rsid w:val="00467AB6"/>
    <w:rsid w:val="004925E5"/>
    <w:rsid w:val="004926FE"/>
    <w:rsid w:val="004C3FBF"/>
    <w:rsid w:val="004C740A"/>
    <w:rsid w:val="004D229E"/>
    <w:rsid w:val="004D2C5E"/>
    <w:rsid w:val="004E33CA"/>
    <w:rsid w:val="004E478E"/>
    <w:rsid w:val="004F349E"/>
    <w:rsid w:val="005013FB"/>
    <w:rsid w:val="005032C5"/>
    <w:rsid w:val="005127A1"/>
    <w:rsid w:val="0053104A"/>
    <w:rsid w:val="005469A5"/>
    <w:rsid w:val="00546E78"/>
    <w:rsid w:val="00572F2A"/>
    <w:rsid w:val="00581B85"/>
    <w:rsid w:val="0059126F"/>
    <w:rsid w:val="005A01FB"/>
    <w:rsid w:val="005A0E52"/>
    <w:rsid w:val="005B3FEA"/>
    <w:rsid w:val="005B456E"/>
    <w:rsid w:val="005C1C8E"/>
    <w:rsid w:val="005C52F9"/>
    <w:rsid w:val="005E64C1"/>
    <w:rsid w:val="005F1305"/>
    <w:rsid w:val="005F1FB2"/>
    <w:rsid w:val="006008C5"/>
    <w:rsid w:val="00602624"/>
    <w:rsid w:val="00613A12"/>
    <w:rsid w:val="00622744"/>
    <w:rsid w:val="00625A7C"/>
    <w:rsid w:val="0063143A"/>
    <w:rsid w:val="006473D6"/>
    <w:rsid w:val="00651367"/>
    <w:rsid w:val="006641D8"/>
    <w:rsid w:val="00673B99"/>
    <w:rsid w:val="006A0811"/>
    <w:rsid w:val="006B0177"/>
    <w:rsid w:val="006C00B4"/>
    <w:rsid w:val="006C3315"/>
    <w:rsid w:val="006C7605"/>
    <w:rsid w:val="006C782C"/>
    <w:rsid w:val="006D382A"/>
    <w:rsid w:val="006E0B72"/>
    <w:rsid w:val="00716236"/>
    <w:rsid w:val="007225D3"/>
    <w:rsid w:val="00724CD4"/>
    <w:rsid w:val="00724FC0"/>
    <w:rsid w:val="0074295C"/>
    <w:rsid w:val="00742EC6"/>
    <w:rsid w:val="007836A6"/>
    <w:rsid w:val="00784444"/>
    <w:rsid w:val="00791ECB"/>
    <w:rsid w:val="00792A25"/>
    <w:rsid w:val="00795F30"/>
    <w:rsid w:val="007B103B"/>
    <w:rsid w:val="007C14BF"/>
    <w:rsid w:val="007D3471"/>
    <w:rsid w:val="007D3E64"/>
    <w:rsid w:val="007F6C05"/>
    <w:rsid w:val="00802987"/>
    <w:rsid w:val="00805193"/>
    <w:rsid w:val="00807CE3"/>
    <w:rsid w:val="008114DC"/>
    <w:rsid w:val="008131E0"/>
    <w:rsid w:val="008222FD"/>
    <w:rsid w:val="00832BDC"/>
    <w:rsid w:val="00834A73"/>
    <w:rsid w:val="0084008A"/>
    <w:rsid w:val="0085023E"/>
    <w:rsid w:val="00854A14"/>
    <w:rsid w:val="00865763"/>
    <w:rsid w:val="00874DA3"/>
    <w:rsid w:val="00875DA3"/>
    <w:rsid w:val="008967A8"/>
    <w:rsid w:val="008A7D77"/>
    <w:rsid w:val="008B01C5"/>
    <w:rsid w:val="008B57DC"/>
    <w:rsid w:val="008B6FA5"/>
    <w:rsid w:val="008C6188"/>
    <w:rsid w:val="008D081D"/>
    <w:rsid w:val="008D7C1C"/>
    <w:rsid w:val="008E0CE7"/>
    <w:rsid w:val="008E1A40"/>
    <w:rsid w:val="008E6334"/>
    <w:rsid w:val="008E72E3"/>
    <w:rsid w:val="008E7D98"/>
    <w:rsid w:val="009174F8"/>
    <w:rsid w:val="00917E72"/>
    <w:rsid w:val="009320EA"/>
    <w:rsid w:val="009359A6"/>
    <w:rsid w:val="00945B23"/>
    <w:rsid w:val="009467D5"/>
    <w:rsid w:val="00952B26"/>
    <w:rsid w:val="009539EA"/>
    <w:rsid w:val="00953F50"/>
    <w:rsid w:val="00956ADD"/>
    <w:rsid w:val="00966CD0"/>
    <w:rsid w:val="00973738"/>
    <w:rsid w:val="00982EF5"/>
    <w:rsid w:val="00983C98"/>
    <w:rsid w:val="00994482"/>
    <w:rsid w:val="009967E0"/>
    <w:rsid w:val="009A1C35"/>
    <w:rsid w:val="009B0102"/>
    <w:rsid w:val="009B1BA1"/>
    <w:rsid w:val="009C41DB"/>
    <w:rsid w:val="009C4789"/>
    <w:rsid w:val="009E6745"/>
    <w:rsid w:val="009F1B15"/>
    <w:rsid w:val="009F4622"/>
    <w:rsid w:val="00A1104E"/>
    <w:rsid w:val="00A13726"/>
    <w:rsid w:val="00A37B4A"/>
    <w:rsid w:val="00A4142F"/>
    <w:rsid w:val="00A43759"/>
    <w:rsid w:val="00A640F4"/>
    <w:rsid w:val="00A712E7"/>
    <w:rsid w:val="00A82C5C"/>
    <w:rsid w:val="00A83B4D"/>
    <w:rsid w:val="00A86622"/>
    <w:rsid w:val="00A91386"/>
    <w:rsid w:val="00A936BC"/>
    <w:rsid w:val="00A95D54"/>
    <w:rsid w:val="00AA2F51"/>
    <w:rsid w:val="00AB46A2"/>
    <w:rsid w:val="00AB4E24"/>
    <w:rsid w:val="00AB7769"/>
    <w:rsid w:val="00AC002D"/>
    <w:rsid w:val="00AC2A5C"/>
    <w:rsid w:val="00AD1585"/>
    <w:rsid w:val="00AD3E1F"/>
    <w:rsid w:val="00AF258F"/>
    <w:rsid w:val="00AF43DD"/>
    <w:rsid w:val="00AF57AC"/>
    <w:rsid w:val="00AF7F65"/>
    <w:rsid w:val="00B00C1E"/>
    <w:rsid w:val="00B06125"/>
    <w:rsid w:val="00B234EC"/>
    <w:rsid w:val="00B34800"/>
    <w:rsid w:val="00B41812"/>
    <w:rsid w:val="00B43324"/>
    <w:rsid w:val="00B5321D"/>
    <w:rsid w:val="00B538FE"/>
    <w:rsid w:val="00B5400D"/>
    <w:rsid w:val="00B54ADB"/>
    <w:rsid w:val="00B65880"/>
    <w:rsid w:val="00B72694"/>
    <w:rsid w:val="00B816E4"/>
    <w:rsid w:val="00B94318"/>
    <w:rsid w:val="00BA4EDF"/>
    <w:rsid w:val="00BB7797"/>
    <w:rsid w:val="00BC1489"/>
    <w:rsid w:val="00BC1539"/>
    <w:rsid w:val="00BC7756"/>
    <w:rsid w:val="00BD1DF7"/>
    <w:rsid w:val="00BE2881"/>
    <w:rsid w:val="00BE2F9C"/>
    <w:rsid w:val="00BE6964"/>
    <w:rsid w:val="00BE79FF"/>
    <w:rsid w:val="00BE7C01"/>
    <w:rsid w:val="00C12E53"/>
    <w:rsid w:val="00C15C4D"/>
    <w:rsid w:val="00C16E0D"/>
    <w:rsid w:val="00C22EF3"/>
    <w:rsid w:val="00C256E5"/>
    <w:rsid w:val="00C25E70"/>
    <w:rsid w:val="00C32BFD"/>
    <w:rsid w:val="00C415FE"/>
    <w:rsid w:val="00C56B63"/>
    <w:rsid w:val="00C637E6"/>
    <w:rsid w:val="00C878AA"/>
    <w:rsid w:val="00C964EE"/>
    <w:rsid w:val="00CA299B"/>
    <w:rsid w:val="00CA2A78"/>
    <w:rsid w:val="00CA5253"/>
    <w:rsid w:val="00CB19F5"/>
    <w:rsid w:val="00CB356B"/>
    <w:rsid w:val="00CD0D3F"/>
    <w:rsid w:val="00CD4D74"/>
    <w:rsid w:val="00CE579E"/>
    <w:rsid w:val="00CF1C05"/>
    <w:rsid w:val="00CF48BD"/>
    <w:rsid w:val="00D06197"/>
    <w:rsid w:val="00D101C5"/>
    <w:rsid w:val="00D177F3"/>
    <w:rsid w:val="00D375BA"/>
    <w:rsid w:val="00D5121E"/>
    <w:rsid w:val="00D55669"/>
    <w:rsid w:val="00D561BB"/>
    <w:rsid w:val="00D7087A"/>
    <w:rsid w:val="00D74BCB"/>
    <w:rsid w:val="00D765BE"/>
    <w:rsid w:val="00D80CA5"/>
    <w:rsid w:val="00D84729"/>
    <w:rsid w:val="00D902D8"/>
    <w:rsid w:val="00D91754"/>
    <w:rsid w:val="00D917C8"/>
    <w:rsid w:val="00DA456E"/>
    <w:rsid w:val="00DA6C8C"/>
    <w:rsid w:val="00DB1CBC"/>
    <w:rsid w:val="00DB3A53"/>
    <w:rsid w:val="00DC014E"/>
    <w:rsid w:val="00DC0947"/>
    <w:rsid w:val="00DC5100"/>
    <w:rsid w:val="00DD1C94"/>
    <w:rsid w:val="00DE74B6"/>
    <w:rsid w:val="00E029D9"/>
    <w:rsid w:val="00E110A4"/>
    <w:rsid w:val="00E13AC3"/>
    <w:rsid w:val="00E204F1"/>
    <w:rsid w:val="00E3472E"/>
    <w:rsid w:val="00E41AAA"/>
    <w:rsid w:val="00E45062"/>
    <w:rsid w:val="00E454BF"/>
    <w:rsid w:val="00E51E52"/>
    <w:rsid w:val="00E545B4"/>
    <w:rsid w:val="00E6279A"/>
    <w:rsid w:val="00E7394F"/>
    <w:rsid w:val="00E777FA"/>
    <w:rsid w:val="00E80283"/>
    <w:rsid w:val="00E81422"/>
    <w:rsid w:val="00E9268A"/>
    <w:rsid w:val="00E9486F"/>
    <w:rsid w:val="00EA13BE"/>
    <w:rsid w:val="00EC6E71"/>
    <w:rsid w:val="00ED4042"/>
    <w:rsid w:val="00EE1E09"/>
    <w:rsid w:val="00EE23AA"/>
    <w:rsid w:val="00EF07A0"/>
    <w:rsid w:val="00F0283B"/>
    <w:rsid w:val="00F10A98"/>
    <w:rsid w:val="00F12445"/>
    <w:rsid w:val="00F13129"/>
    <w:rsid w:val="00F14DDE"/>
    <w:rsid w:val="00F1574A"/>
    <w:rsid w:val="00F1609E"/>
    <w:rsid w:val="00F23B9F"/>
    <w:rsid w:val="00F2574C"/>
    <w:rsid w:val="00F2744A"/>
    <w:rsid w:val="00F360F9"/>
    <w:rsid w:val="00F3736C"/>
    <w:rsid w:val="00F4022D"/>
    <w:rsid w:val="00F573D2"/>
    <w:rsid w:val="00F57705"/>
    <w:rsid w:val="00F652F8"/>
    <w:rsid w:val="00F70CAC"/>
    <w:rsid w:val="00F765F7"/>
    <w:rsid w:val="00F76D72"/>
    <w:rsid w:val="00F8253E"/>
    <w:rsid w:val="00F94093"/>
    <w:rsid w:val="00FA01E2"/>
    <w:rsid w:val="00FA15D7"/>
    <w:rsid w:val="00FA5CB8"/>
    <w:rsid w:val="00FB3FC3"/>
    <w:rsid w:val="00FB65E6"/>
    <w:rsid w:val="00FC2D24"/>
    <w:rsid w:val="00FC43F3"/>
    <w:rsid w:val="00FE30BF"/>
    <w:rsid w:val="00FF219F"/>
    <w:rsid w:val="00FF2C24"/>
    <w:rsid w:val="00FF38F7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444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726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404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rsid w:val="00C32BF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C32BFD"/>
    <w:rPr>
      <w:sz w:val="24"/>
      <w:szCs w:val="24"/>
    </w:rPr>
  </w:style>
  <w:style w:type="paragraph" w:styleId="a8">
    <w:name w:val="footer"/>
    <w:basedOn w:val="a"/>
    <w:link w:val="a9"/>
    <w:uiPriority w:val="99"/>
    <w:rsid w:val="00C32BFD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32BFD"/>
    <w:rPr>
      <w:sz w:val="24"/>
      <w:szCs w:val="24"/>
    </w:rPr>
  </w:style>
  <w:style w:type="paragraph" w:customStyle="1" w:styleId="ConsPlusCell">
    <w:name w:val="ConsPlusCell"/>
    <w:uiPriority w:val="99"/>
    <w:rsid w:val="00C32B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unformattext">
    <w:name w:val="unformattext"/>
    <w:basedOn w:val="a"/>
    <w:rsid w:val="00C32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32BFD"/>
  </w:style>
  <w:style w:type="paragraph" w:styleId="aa">
    <w:name w:val="header"/>
    <w:basedOn w:val="a"/>
    <w:link w:val="ab"/>
    <w:unhideWhenUsed/>
    <w:rsid w:val="00E80283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E8028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E80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1"/>
    <w:rsid w:val="00807CE3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807CE3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ascii="Century Schoolbook" w:eastAsia="Century Schoolbook" w:hAnsi="Century Schoolbook"/>
      <w:sz w:val="23"/>
      <w:szCs w:val="23"/>
    </w:rPr>
  </w:style>
  <w:style w:type="character" w:customStyle="1" w:styleId="20">
    <w:name w:val="Основной текст (2)_"/>
    <w:link w:val="21"/>
    <w:rsid w:val="00807CE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07CE3"/>
    <w:pPr>
      <w:widowControl/>
      <w:shd w:val="clear" w:color="auto" w:fill="FFFFFF"/>
      <w:autoSpaceDE/>
      <w:autoSpaceDN/>
      <w:adjustRightInd/>
      <w:spacing w:before="300" w:after="180" w:line="283" w:lineRule="exact"/>
    </w:pPr>
    <w:rPr>
      <w:rFonts w:ascii="Century Schoolbook" w:eastAsia="Century Schoolbook" w:hAnsi="Century Schoolbook"/>
      <w:sz w:val="24"/>
      <w:szCs w:val="24"/>
    </w:rPr>
  </w:style>
  <w:style w:type="character" w:customStyle="1" w:styleId="1pt">
    <w:name w:val="Основной текст + Интервал 1 pt"/>
    <w:rsid w:val="002D7BEC"/>
    <w:rPr>
      <w:rFonts w:ascii="Century Schoolbook" w:eastAsia="Century Schoolbook" w:hAnsi="Century Schoolbook" w:cs="Century Schoolbook"/>
      <w:spacing w:val="30"/>
      <w:sz w:val="23"/>
      <w:szCs w:val="23"/>
      <w:shd w:val="clear" w:color="auto" w:fill="FFFFFF"/>
    </w:rPr>
  </w:style>
  <w:style w:type="paragraph" w:styleId="ad">
    <w:name w:val="No Spacing"/>
    <w:link w:val="ae"/>
    <w:uiPriority w:val="1"/>
    <w:qFormat/>
    <w:rsid w:val="007D3471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7D3471"/>
    <w:rPr>
      <w:rFonts w:ascii="Calibri" w:hAnsi="Calibri"/>
      <w:sz w:val="22"/>
      <w:szCs w:val="22"/>
      <w:lang w:bidi="ar-SA"/>
    </w:rPr>
  </w:style>
  <w:style w:type="paragraph" w:styleId="af">
    <w:name w:val="Body Text"/>
    <w:basedOn w:val="a"/>
    <w:link w:val="af0"/>
    <w:rsid w:val="0023049A"/>
    <w:pPr>
      <w:suppressAutoHyphens/>
      <w:autoSpaceDE/>
      <w:autoSpaceDN/>
      <w:adjustRightInd/>
      <w:spacing w:after="1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link w:val="af"/>
    <w:rsid w:val="0023049A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f1">
    <w:name w:val="Normal (Web)"/>
    <w:basedOn w:val="a"/>
    <w:uiPriority w:val="99"/>
    <w:rsid w:val="00ED40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D4042"/>
    <w:rPr>
      <w:rFonts w:cs="Times New Roman"/>
    </w:rPr>
  </w:style>
  <w:style w:type="character" w:customStyle="1" w:styleId="22">
    <w:name w:val="Основной текст2"/>
    <w:basedOn w:val="a0"/>
    <w:rsid w:val="00E204F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Calibri13pt">
    <w:name w:val="Основной текст + Calibri;13 pt;Полужирный;Курсив"/>
    <w:basedOn w:val="a0"/>
    <w:rsid w:val="00E204F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2">
    <w:name w:val="page number"/>
    <w:basedOn w:val="a0"/>
    <w:rsid w:val="00F2574C"/>
  </w:style>
  <w:style w:type="paragraph" w:customStyle="1" w:styleId="14">
    <w:name w:val="Основной текст14"/>
    <w:basedOn w:val="a"/>
    <w:rsid w:val="00B234EC"/>
    <w:pPr>
      <w:shd w:val="clear" w:color="auto" w:fill="FFFFFF"/>
      <w:autoSpaceDE/>
      <w:autoSpaceDN/>
      <w:adjustRightInd/>
      <w:spacing w:after="60" w:line="0" w:lineRule="atLeast"/>
      <w:ind w:hanging="36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444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726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404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rsid w:val="00C32BF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C32BFD"/>
    <w:rPr>
      <w:sz w:val="24"/>
      <w:szCs w:val="24"/>
    </w:rPr>
  </w:style>
  <w:style w:type="paragraph" w:styleId="a8">
    <w:name w:val="footer"/>
    <w:basedOn w:val="a"/>
    <w:link w:val="a9"/>
    <w:uiPriority w:val="99"/>
    <w:rsid w:val="00C32BFD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32BFD"/>
    <w:rPr>
      <w:sz w:val="24"/>
      <w:szCs w:val="24"/>
    </w:rPr>
  </w:style>
  <w:style w:type="paragraph" w:customStyle="1" w:styleId="ConsPlusCell">
    <w:name w:val="ConsPlusCell"/>
    <w:uiPriority w:val="99"/>
    <w:rsid w:val="00C32B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unformattext">
    <w:name w:val="unformattext"/>
    <w:basedOn w:val="a"/>
    <w:rsid w:val="00C32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32BFD"/>
  </w:style>
  <w:style w:type="paragraph" w:styleId="aa">
    <w:name w:val="header"/>
    <w:basedOn w:val="a"/>
    <w:link w:val="ab"/>
    <w:unhideWhenUsed/>
    <w:rsid w:val="00E80283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E8028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E80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1"/>
    <w:rsid w:val="00807CE3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807CE3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ascii="Century Schoolbook" w:eastAsia="Century Schoolbook" w:hAnsi="Century Schoolbook"/>
      <w:sz w:val="23"/>
      <w:szCs w:val="23"/>
    </w:rPr>
  </w:style>
  <w:style w:type="character" w:customStyle="1" w:styleId="20">
    <w:name w:val="Основной текст (2)_"/>
    <w:link w:val="21"/>
    <w:rsid w:val="00807CE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07CE3"/>
    <w:pPr>
      <w:widowControl/>
      <w:shd w:val="clear" w:color="auto" w:fill="FFFFFF"/>
      <w:autoSpaceDE/>
      <w:autoSpaceDN/>
      <w:adjustRightInd/>
      <w:spacing w:before="300" w:after="180" w:line="283" w:lineRule="exact"/>
    </w:pPr>
    <w:rPr>
      <w:rFonts w:ascii="Century Schoolbook" w:eastAsia="Century Schoolbook" w:hAnsi="Century Schoolbook"/>
      <w:sz w:val="24"/>
      <w:szCs w:val="24"/>
    </w:rPr>
  </w:style>
  <w:style w:type="character" w:customStyle="1" w:styleId="1pt">
    <w:name w:val="Основной текст + Интервал 1 pt"/>
    <w:rsid w:val="002D7BEC"/>
    <w:rPr>
      <w:rFonts w:ascii="Century Schoolbook" w:eastAsia="Century Schoolbook" w:hAnsi="Century Schoolbook" w:cs="Century Schoolbook"/>
      <w:spacing w:val="30"/>
      <w:sz w:val="23"/>
      <w:szCs w:val="23"/>
      <w:shd w:val="clear" w:color="auto" w:fill="FFFFFF"/>
    </w:rPr>
  </w:style>
  <w:style w:type="paragraph" w:styleId="ad">
    <w:name w:val="No Spacing"/>
    <w:link w:val="ae"/>
    <w:uiPriority w:val="1"/>
    <w:qFormat/>
    <w:rsid w:val="007D3471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7D3471"/>
    <w:rPr>
      <w:rFonts w:ascii="Calibri" w:hAnsi="Calibri"/>
      <w:sz w:val="22"/>
      <w:szCs w:val="22"/>
      <w:lang w:bidi="ar-SA"/>
    </w:rPr>
  </w:style>
  <w:style w:type="paragraph" w:styleId="af">
    <w:name w:val="Body Text"/>
    <w:basedOn w:val="a"/>
    <w:link w:val="af0"/>
    <w:rsid w:val="0023049A"/>
    <w:pPr>
      <w:suppressAutoHyphens/>
      <w:autoSpaceDE/>
      <w:autoSpaceDN/>
      <w:adjustRightInd/>
      <w:spacing w:after="1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link w:val="af"/>
    <w:rsid w:val="0023049A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f1">
    <w:name w:val="Normal (Web)"/>
    <w:basedOn w:val="a"/>
    <w:uiPriority w:val="99"/>
    <w:rsid w:val="00ED40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D4042"/>
    <w:rPr>
      <w:rFonts w:cs="Times New Roman"/>
    </w:rPr>
  </w:style>
  <w:style w:type="character" w:customStyle="1" w:styleId="22">
    <w:name w:val="Основной текст2"/>
    <w:basedOn w:val="a0"/>
    <w:rsid w:val="00E204F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Calibri13pt">
    <w:name w:val="Основной текст + Calibri;13 pt;Полужирный;Курсив"/>
    <w:basedOn w:val="a0"/>
    <w:rsid w:val="00E204F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2">
    <w:name w:val="page number"/>
    <w:basedOn w:val="a0"/>
    <w:rsid w:val="00F2574C"/>
  </w:style>
  <w:style w:type="paragraph" w:customStyle="1" w:styleId="14">
    <w:name w:val="Основной текст14"/>
    <w:basedOn w:val="a"/>
    <w:rsid w:val="00B234EC"/>
    <w:pPr>
      <w:shd w:val="clear" w:color="auto" w:fill="FFFFFF"/>
      <w:autoSpaceDE/>
      <w:autoSpaceDN/>
      <w:adjustRightInd/>
      <w:spacing w:after="60" w:line="0" w:lineRule="atLeast"/>
      <w:ind w:hanging="3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A0CD-C593-4AEC-9AF0-76F8F27D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32485</Words>
  <Characters>185165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User's must died</Company>
  <LinksUpToDate>false</LinksUpToDate>
  <CharactersWithSpaces>217216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USSeR's</dc:creator>
  <cp:lastModifiedBy>Nika Nika</cp:lastModifiedBy>
  <cp:revision>3</cp:revision>
  <cp:lastPrinted>2018-12-25T09:35:00Z</cp:lastPrinted>
  <dcterms:created xsi:type="dcterms:W3CDTF">2019-04-05T13:17:00Z</dcterms:created>
  <dcterms:modified xsi:type="dcterms:W3CDTF">2019-04-05T13:17:00Z</dcterms:modified>
</cp:coreProperties>
</file>