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B" w:rsidRPr="0017435B" w:rsidRDefault="0017435B" w:rsidP="0017435B">
      <w:pPr>
        <w:autoSpaceDN w:val="0"/>
        <w:jc w:val="center"/>
        <w:rPr>
          <w:rFonts w:eastAsia="Times New Roman" w:cs="Times New Roman"/>
          <w:szCs w:val="24"/>
        </w:rPr>
      </w:pPr>
      <w:r w:rsidRPr="0017435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55D1151" wp14:editId="7E6E2744">
            <wp:extent cx="930910" cy="8566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B" w:rsidRPr="0017435B" w:rsidRDefault="0017435B" w:rsidP="0017435B">
      <w:pPr>
        <w:autoSpaceDN w:val="0"/>
        <w:jc w:val="center"/>
        <w:rPr>
          <w:rFonts w:eastAsia="Times New Roman" w:cs="Times New Roman"/>
          <w:sz w:val="28"/>
          <w:szCs w:val="28"/>
        </w:rPr>
      </w:pPr>
      <w:r w:rsidRPr="0017435B">
        <w:rPr>
          <w:rFonts w:eastAsia="Times New Roman" w:cs="Times New Roman"/>
          <w:sz w:val="28"/>
          <w:szCs w:val="28"/>
        </w:rPr>
        <w:t>РЕШЕНИЕ</w:t>
      </w:r>
    </w:p>
    <w:p w:rsidR="0017435B" w:rsidRPr="0017435B" w:rsidRDefault="0017435B" w:rsidP="0017435B">
      <w:pPr>
        <w:autoSpaceDN w:val="0"/>
        <w:jc w:val="center"/>
        <w:rPr>
          <w:rFonts w:eastAsia="Times New Roman" w:cs="Times New Roman"/>
          <w:sz w:val="28"/>
          <w:szCs w:val="28"/>
        </w:rPr>
      </w:pPr>
      <w:r w:rsidRPr="0017435B">
        <w:rPr>
          <w:rFonts w:eastAsia="Times New Roman" w:cs="Times New Roman"/>
          <w:sz w:val="28"/>
          <w:szCs w:val="28"/>
        </w:rPr>
        <w:t>СОБРАНИЯ ПРЕДСТАВИТЕЛЕЙ МОЗДОКСКОГО РАЙОНА</w:t>
      </w:r>
    </w:p>
    <w:p w:rsidR="0017435B" w:rsidRPr="0017435B" w:rsidRDefault="0017435B" w:rsidP="0017435B">
      <w:pPr>
        <w:autoSpaceDN w:val="0"/>
        <w:jc w:val="center"/>
        <w:rPr>
          <w:rFonts w:eastAsia="Times New Roman" w:cs="Times New Roman"/>
          <w:szCs w:val="24"/>
        </w:rPr>
      </w:pPr>
      <w:r w:rsidRPr="0017435B">
        <w:rPr>
          <w:rFonts w:eastAsia="Times New Roman" w:cs="Times New Roman"/>
          <w:sz w:val="28"/>
          <w:szCs w:val="28"/>
        </w:rPr>
        <w:t>РЕСПУБЛИКИ СЕВЕРНАЯ ОСЕТИЯ - АЛАНИЯ</w:t>
      </w:r>
    </w:p>
    <w:p w:rsidR="0017435B" w:rsidRPr="0017435B" w:rsidRDefault="0017435B" w:rsidP="0017435B">
      <w:pPr>
        <w:autoSpaceDN w:val="0"/>
        <w:jc w:val="right"/>
        <w:rPr>
          <w:rFonts w:eastAsia="Times New Roman" w:cs="Times New Roman"/>
          <w:szCs w:val="24"/>
        </w:rPr>
      </w:pPr>
    </w:p>
    <w:p w:rsidR="0017435B" w:rsidRPr="0017435B" w:rsidRDefault="0017435B" w:rsidP="0017435B">
      <w:pPr>
        <w:autoSpaceDN w:val="0"/>
        <w:jc w:val="center"/>
        <w:rPr>
          <w:rFonts w:eastAsia="Calibri" w:cs="Times New Roman"/>
          <w:i/>
          <w:sz w:val="22"/>
        </w:rPr>
      </w:pPr>
      <w:r w:rsidRPr="0017435B">
        <w:rPr>
          <w:rFonts w:eastAsia="Calibri" w:cs="Times New Roman"/>
          <w:i/>
          <w:sz w:val="22"/>
        </w:rPr>
        <w:t>№ 15</w:t>
      </w:r>
      <w:r>
        <w:rPr>
          <w:rFonts w:eastAsia="Calibri" w:cs="Times New Roman"/>
          <w:i/>
          <w:sz w:val="22"/>
        </w:rPr>
        <w:t>6</w:t>
      </w:r>
      <w:r w:rsidRPr="0017435B">
        <w:rPr>
          <w:rFonts w:eastAsia="Calibri" w:cs="Times New Roman"/>
          <w:i/>
          <w:sz w:val="22"/>
        </w:rPr>
        <w:t xml:space="preserve">                                                                                                 от 29 ма</w:t>
      </w:r>
      <w:r>
        <w:rPr>
          <w:rFonts w:eastAsia="Calibri" w:cs="Times New Roman"/>
          <w:i/>
          <w:sz w:val="22"/>
        </w:rPr>
        <w:t>я</w:t>
      </w:r>
      <w:r w:rsidRPr="0017435B">
        <w:rPr>
          <w:rFonts w:eastAsia="Calibri" w:cs="Times New Roman"/>
          <w:i/>
          <w:sz w:val="22"/>
        </w:rPr>
        <w:t xml:space="preserve"> 2019 г.</w:t>
      </w:r>
    </w:p>
    <w:p w:rsidR="00AD1B4B" w:rsidRDefault="00AD1B4B" w:rsidP="003719AA"/>
    <w:p w:rsidR="0017435B" w:rsidRDefault="0017435B" w:rsidP="003719AA"/>
    <w:p w:rsidR="00AD1B4B" w:rsidRDefault="00AD1B4B" w:rsidP="00AD1B4B">
      <w:pPr>
        <w:jc w:val="both"/>
        <w:rPr>
          <w:szCs w:val="24"/>
        </w:rPr>
      </w:pPr>
      <w:r>
        <w:t xml:space="preserve">Об отчете Главы </w:t>
      </w:r>
      <w:r>
        <w:rPr>
          <w:szCs w:val="24"/>
        </w:rPr>
        <w:t xml:space="preserve">Администрации местного самоуправления </w:t>
      </w:r>
    </w:p>
    <w:p w:rsidR="00255F05" w:rsidRPr="00255F05" w:rsidRDefault="00AD1B4B" w:rsidP="00AD1B4B">
      <w:pPr>
        <w:jc w:val="both"/>
        <w:rPr>
          <w:szCs w:val="24"/>
        </w:rPr>
      </w:pPr>
      <w:r>
        <w:rPr>
          <w:szCs w:val="24"/>
        </w:rPr>
        <w:t>Моздокского района о результатах деятельности Администрации</w:t>
      </w:r>
    </w:p>
    <w:p w:rsidR="00AD1B4B" w:rsidRPr="00D5096F" w:rsidRDefault="00255F05" w:rsidP="00AD1B4B">
      <w:pPr>
        <w:jc w:val="both"/>
        <w:rPr>
          <w:szCs w:val="24"/>
        </w:rPr>
      </w:pPr>
      <w:r>
        <w:rPr>
          <w:szCs w:val="24"/>
        </w:rPr>
        <w:t xml:space="preserve">местного самоуправления Моздокского района </w:t>
      </w:r>
      <w:r w:rsidR="00AD1B4B">
        <w:rPr>
          <w:szCs w:val="24"/>
        </w:rPr>
        <w:t>за 201</w:t>
      </w:r>
      <w:r w:rsidR="00907242">
        <w:rPr>
          <w:szCs w:val="24"/>
        </w:rPr>
        <w:t>8</w:t>
      </w:r>
      <w:r w:rsidR="00AD1B4B">
        <w:rPr>
          <w:szCs w:val="24"/>
        </w:rPr>
        <w:t xml:space="preserve"> год</w:t>
      </w:r>
    </w:p>
    <w:p w:rsidR="00AD1B4B" w:rsidRDefault="00AD1B4B" w:rsidP="00AD1B4B">
      <w:pPr>
        <w:jc w:val="both"/>
        <w:rPr>
          <w:i/>
          <w:szCs w:val="24"/>
        </w:rPr>
      </w:pPr>
    </w:p>
    <w:p w:rsidR="0017435B" w:rsidRDefault="0017435B" w:rsidP="00AD1B4B">
      <w:pPr>
        <w:jc w:val="both"/>
        <w:rPr>
          <w:i/>
          <w:szCs w:val="24"/>
        </w:rPr>
      </w:pPr>
    </w:p>
    <w:p w:rsidR="0017435B" w:rsidRDefault="0017435B" w:rsidP="00AD1B4B">
      <w:pPr>
        <w:jc w:val="both"/>
        <w:rPr>
          <w:i/>
          <w:szCs w:val="24"/>
        </w:rPr>
      </w:pPr>
    </w:p>
    <w:p w:rsidR="00AD1B4B" w:rsidRDefault="00AD1B4B" w:rsidP="00B05677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Моздокского муниципального района РСО-Алания, з</w:t>
      </w:r>
      <w:r>
        <w:rPr>
          <w:szCs w:val="24"/>
        </w:rPr>
        <w:t>а</w:t>
      </w:r>
      <w:r>
        <w:rPr>
          <w:szCs w:val="24"/>
        </w:rPr>
        <w:t xml:space="preserve">слушав отчет Главы Администрации местного самоуправления Моздокского района о результатах деятельности Администрации </w:t>
      </w:r>
      <w:r w:rsidR="00255F05">
        <w:rPr>
          <w:szCs w:val="24"/>
        </w:rPr>
        <w:t xml:space="preserve">местного самоуправления Моздокского района </w:t>
      </w:r>
      <w:r>
        <w:rPr>
          <w:szCs w:val="24"/>
        </w:rPr>
        <w:t>за 201</w:t>
      </w:r>
      <w:r w:rsidR="00907242">
        <w:rPr>
          <w:szCs w:val="24"/>
        </w:rPr>
        <w:t>8</w:t>
      </w:r>
      <w:r>
        <w:rPr>
          <w:szCs w:val="24"/>
        </w:rPr>
        <w:t xml:space="preserve"> год Собрание представителей Моздокского ра</w:t>
      </w:r>
      <w:r>
        <w:rPr>
          <w:szCs w:val="24"/>
        </w:rPr>
        <w:t>й</w:t>
      </w:r>
      <w:r>
        <w:rPr>
          <w:szCs w:val="24"/>
        </w:rPr>
        <w:t>она Республики Северная Осетия-Алания решило:</w:t>
      </w:r>
      <w:proofErr w:type="gramEnd"/>
    </w:p>
    <w:p w:rsidR="00AD1B4B" w:rsidRDefault="00AD1B4B" w:rsidP="00B0567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Принять к сведению прилагаемый отчет Главы </w:t>
      </w:r>
      <w:r w:rsidRPr="00B05677">
        <w:rPr>
          <w:szCs w:val="24"/>
        </w:rPr>
        <w:t>Администрации мес</w:t>
      </w:r>
      <w:r w:rsidRPr="00B05677">
        <w:rPr>
          <w:szCs w:val="24"/>
        </w:rPr>
        <w:t>т</w:t>
      </w:r>
      <w:r w:rsidRPr="00B05677">
        <w:rPr>
          <w:szCs w:val="24"/>
        </w:rPr>
        <w:t>ного самоуправления Моздокского района</w:t>
      </w:r>
      <w:r>
        <w:t xml:space="preserve"> о</w:t>
      </w:r>
      <w:r w:rsidRPr="00B05677">
        <w:rPr>
          <w:szCs w:val="24"/>
        </w:rPr>
        <w:t xml:space="preserve"> результатах </w:t>
      </w:r>
      <w:r w:rsidR="00255F05" w:rsidRPr="00B05677">
        <w:rPr>
          <w:szCs w:val="24"/>
        </w:rPr>
        <w:t>деятельности Адм</w:t>
      </w:r>
      <w:r w:rsidR="00255F05" w:rsidRPr="00B05677">
        <w:rPr>
          <w:szCs w:val="24"/>
        </w:rPr>
        <w:t>и</w:t>
      </w:r>
      <w:r w:rsidR="00255F05" w:rsidRPr="00B05677">
        <w:rPr>
          <w:szCs w:val="24"/>
        </w:rPr>
        <w:t>нистрации местного самоуправления Моздокского района за 201</w:t>
      </w:r>
      <w:r w:rsidR="00907242" w:rsidRPr="00B05677">
        <w:rPr>
          <w:szCs w:val="24"/>
        </w:rPr>
        <w:t>8</w:t>
      </w:r>
      <w:r w:rsidR="00255F05" w:rsidRPr="00B05677">
        <w:rPr>
          <w:szCs w:val="24"/>
        </w:rPr>
        <w:t xml:space="preserve"> год</w:t>
      </w:r>
      <w:r w:rsidRPr="00B05677">
        <w:rPr>
          <w:szCs w:val="24"/>
        </w:rPr>
        <w:t>.</w:t>
      </w:r>
    </w:p>
    <w:p w:rsidR="00AD1B4B" w:rsidRDefault="00AD1B4B" w:rsidP="00B0567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 w:rsidRPr="00B05677">
        <w:rPr>
          <w:szCs w:val="24"/>
        </w:rPr>
        <w:t>Администрации местного самоуправления Моздокского района</w:t>
      </w:r>
      <w:r w:rsidR="00B85DF2" w:rsidRPr="00B05677">
        <w:rPr>
          <w:szCs w:val="24"/>
        </w:rPr>
        <w:t xml:space="preserve"> пр</w:t>
      </w:r>
      <w:r w:rsidR="00B85DF2" w:rsidRPr="00B05677">
        <w:rPr>
          <w:szCs w:val="24"/>
        </w:rPr>
        <w:t>и</w:t>
      </w:r>
      <w:r w:rsidR="00B85DF2" w:rsidRPr="00B05677">
        <w:rPr>
          <w:szCs w:val="24"/>
        </w:rPr>
        <w:t xml:space="preserve">нять исчерпывающие меры по укреплению </w:t>
      </w:r>
      <w:r>
        <w:t>экономической базы и увелич</w:t>
      </w:r>
      <w:r>
        <w:t>е</w:t>
      </w:r>
      <w:r>
        <w:t>ни</w:t>
      </w:r>
      <w:r w:rsidR="00B85DF2">
        <w:t>ю</w:t>
      </w:r>
      <w:r>
        <w:t xml:space="preserve"> доходов бюджета, продолжив работу по выявлению резервов повышения доходного потенциала, в том числе:</w:t>
      </w:r>
    </w:p>
    <w:p w:rsidR="00907242" w:rsidRDefault="00B05677" w:rsidP="003719AA">
      <w:pPr>
        <w:pStyle w:val="a3"/>
        <w:tabs>
          <w:tab w:val="left" w:pos="426"/>
        </w:tabs>
        <w:ind w:left="709"/>
      </w:pPr>
      <w:r>
        <w:t xml:space="preserve">- </w:t>
      </w:r>
      <w:r w:rsidR="00907242">
        <w:t>по уменьшению размера кредиторской задолженности;</w:t>
      </w:r>
    </w:p>
    <w:p w:rsidR="00AD1B4B" w:rsidRDefault="001E2134" w:rsidP="003719AA">
      <w:pPr>
        <w:ind w:firstLine="709"/>
      </w:pPr>
      <w:r>
        <w:t xml:space="preserve">- </w:t>
      </w:r>
      <w:r w:rsidR="00B85DF2">
        <w:t>по</w:t>
      </w:r>
      <w:r w:rsidR="00270E6B">
        <w:t xml:space="preserve"> снижени</w:t>
      </w:r>
      <w:r w:rsidR="00B85DF2">
        <w:t>ю</w:t>
      </w:r>
      <w:r w:rsidR="00270E6B">
        <w:t xml:space="preserve"> недоимки и недопущению роста задолженности по нал</w:t>
      </w:r>
      <w:r w:rsidR="00270E6B">
        <w:t>о</w:t>
      </w:r>
      <w:r w:rsidR="00270E6B">
        <w:t>говым и неналоговым доходам;</w:t>
      </w:r>
    </w:p>
    <w:p w:rsidR="00270E6B" w:rsidRDefault="00270E6B" w:rsidP="003719AA">
      <w:pPr>
        <w:ind w:firstLine="709"/>
      </w:pPr>
      <w:r>
        <w:t>- особое внимание уделить поступлени</w:t>
      </w:r>
      <w:r w:rsidR="00B85DF2">
        <w:t>ю</w:t>
      </w:r>
      <w:r>
        <w:t xml:space="preserve"> арендных платежей за испол</w:t>
      </w:r>
      <w:r>
        <w:t>ь</w:t>
      </w:r>
      <w:r>
        <w:t>зование земли и муниципального имущества;</w:t>
      </w:r>
    </w:p>
    <w:p w:rsidR="00AD1B4B" w:rsidRDefault="001E2134" w:rsidP="003719AA">
      <w:pPr>
        <w:ind w:firstLine="709"/>
        <w:rPr>
          <w:lang w:eastAsia="ru-RU"/>
        </w:rPr>
      </w:pPr>
      <w:r>
        <w:rPr>
          <w:bCs/>
        </w:rPr>
        <w:t xml:space="preserve">- </w:t>
      </w:r>
      <w:r w:rsidR="003E2B83">
        <w:rPr>
          <w:bCs/>
        </w:rPr>
        <w:t>на</w:t>
      </w:r>
      <w:r w:rsidR="00AD1B4B" w:rsidRPr="001E2134">
        <w:rPr>
          <w:bCs/>
        </w:rPr>
        <w:t xml:space="preserve"> организаци</w:t>
      </w:r>
      <w:r w:rsidR="003E2B83">
        <w:rPr>
          <w:bCs/>
        </w:rPr>
        <w:t xml:space="preserve">ю </w:t>
      </w:r>
      <w:r w:rsidR="00AD1B4B" w:rsidRPr="001E2134">
        <w:rPr>
          <w:bCs/>
        </w:rPr>
        <w:t>мероприятий, направленных на снижение нефо</w:t>
      </w:r>
      <w:r w:rsidR="00AD1B4B" w:rsidRPr="001E2134">
        <w:rPr>
          <w:bCs/>
        </w:rPr>
        <w:t>р</w:t>
      </w:r>
      <w:r w:rsidR="00AD1B4B" w:rsidRPr="001E2134">
        <w:rPr>
          <w:bCs/>
        </w:rPr>
        <w:t>мальной занятости</w:t>
      </w:r>
      <w:r w:rsidR="00AD1B4B">
        <w:rPr>
          <w:lang w:eastAsia="ru-RU"/>
        </w:rPr>
        <w:t>.</w:t>
      </w:r>
    </w:p>
    <w:p w:rsidR="00B85DF2" w:rsidRDefault="003719AA" w:rsidP="003719AA">
      <w:pPr>
        <w:pStyle w:val="a3"/>
        <w:tabs>
          <w:tab w:val="left" w:pos="426"/>
        </w:tabs>
        <w:ind w:left="709"/>
      </w:pPr>
      <w:r>
        <w:t xml:space="preserve">- </w:t>
      </w:r>
      <w:r w:rsidR="00B85DF2">
        <w:t>на привлечение новых налогоплательщиков в Моздокский район, с</w:t>
      </w:r>
      <w:r w:rsidR="00B85DF2">
        <w:t>о</w:t>
      </w:r>
      <w:r w:rsidR="00B85DF2">
        <w:t>действие расш</w:t>
      </w:r>
      <w:r w:rsidR="003177DA">
        <w:t>ирению существующих производств.</w:t>
      </w:r>
    </w:p>
    <w:p w:rsidR="00B05677" w:rsidRDefault="00B05677" w:rsidP="00B05677">
      <w:pPr>
        <w:pStyle w:val="a3"/>
        <w:numPr>
          <w:ilvl w:val="0"/>
          <w:numId w:val="1"/>
        </w:numPr>
        <w:ind w:left="0" w:firstLine="709"/>
        <w:jc w:val="both"/>
        <w:rPr>
          <w:lang w:eastAsia="ru-RU"/>
        </w:rPr>
      </w:pPr>
      <w:r>
        <w:t>Обязать  Управления и отделы Администрации местного сам</w:t>
      </w:r>
      <w:r>
        <w:t>о</w:t>
      </w:r>
      <w:r>
        <w:t>управления Моздокского района:</w:t>
      </w:r>
    </w:p>
    <w:p w:rsidR="00FA095D" w:rsidRPr="00255F05" w:rsidRDefault="00B05677" w:rsidP="00B05677">
      <w:pPr>
        <w:pStyle w:val="a3"/>
        <w:ind w:left="0" w:firstLine="709"/>
        <w:jc w:val="both"/>
        <w:rPr>
          <w:lang w:eastAsia="ru-RU"/>
        </w:rPr>
      </w:pPr>
      <w:r>
        <w:t>3.1.</w:t>
      </w:r>
      <w:r>
        <w:rPr>
          <w:lang w:eastAsia="ru-RU"/>
        </w:rPr>
        <w:t xml:space="preserve"> д</w:t>
      </w:r>
      <w:r w:rsidR="00FA095D">
        <w:rPr>
          <w:lang w:eastAsia="ru-RU"/>
        </w:rPr>
        <w:t xml:space="preserve">оработать </w:t>
      </w:r>
      <w:r w:rsidR="00B85DF2">
        <w:rPr>
          <w:lang w:eastAsia="ru-RU"/>
        </w:rPr>
        <w:t>С</w:t>
      </w:r>
      <w:r w:rsidR="00FA095D">
        <w:rPr>
          <w:lang w:eastAsia="ru-RU"/>
        </w:rPr>
        <w:t>тратегию социально-экономического развития Мо</w:t>
      </w:r>
      <w:r w:rsidR="00FA095D">
        <w:rPr>
          <w:lang w:eastAsia="ru-RU"/>
        </w:rPr>
        <w:t>з</w:t>
      </w:r>
      <w:r w:rsidR="00FA095D">
        <w:rPr>
          <w:lang w:eastAsia="ru-RU"/>
        </w:rPr>
        <w:t xml:space="preserve">докского </w:t>
      </w:r>
      <w:r w:rsidR="000218DB">
        <w:rPr>
          <w:lang w:eastAsia="ru-RU"/>
        </w:rPr>
        <w:t>района</w:t>
      </w:r>
      <w:r w:rsidR="00FA095D">
        <w:rPr>
          <w:lang w:eastAsia="ru-RU"/>
        </w:rPr>
        <w:t xml:space="preserve"> до 2030 года во взаимо</w:t>
      </w:r>
      <w:r w:rsidR="003177DA">
        <w:rPr>
          <w:lang w:eastAsia="ru-RU"/>
        </w:rPr>
        <w:t>связи</w:t>
      </w:r>
      <w:r w:rsidR="00FA095D">
        <w:rPr>
          <w:lang w:eastAsia="ru-RU"/>
        </w:rPr>
        <w:t xml:space="preserve"> с национальными </w:t>
      </w:r>
      <w:r w:rsidR="000218DB">
        <w:rPr>
          <w:lang w:eastAsia="ru-RU"/>
        </w:rPr>
        <w:t>проектами</w:t>
      </w:r>
      <w:r w:rsidR="00FA095D">
        <w:rPr>
          <w:lang w:eastAsia="ru-RU"/>
        </w:rPr>
        <w:t xml:space="preserve"> и вынести на </w:t>
      </w:r>
      <w:r w:rsidR="000218DB">
        <w:rPr>
          <w:lang w:eastAsia="ru-RU"/>
        </w:rPr>
        <w:t xml:space="preserve">общественное обсуждение и дальнейшее </w:t>
      </w:r>
      <w:r w:rsidR="00FA095D">
        <w:rPr>
          <w:lang w:eastAsia="ru-RU"/>
        </w:rPr>
        <w:t>утверждение</w:t>
      </w:r>
      <w:r w:rsidR="000218DB">
        <w:rPr>
          <w:lang w:eastAsia="ru-RU"/>
        </w:rPr>
        <w:t xml:space="preserve"> Собрание</w:t>
      </w:r>
      <w:r w:rsidR="00276130">
        <w:rPr>
          <w:lang w:eastAsia="ru-RU"/>
        </w:rPr>
        <w:t>м</w:t>
      </w:r>
      <w:r w:rsidR="000218DB">
        <w:rPr>
          <w:lang w:eastAsia="ru-RU"/>
        </w:rPr>
        <w:t xml:space="preserve"> представителей </w:t>
      </w:r>
      <w:r w:rsidR="00FA095D">
        <w:rPr>
          <w:lang w:eastAsia="ru-RU"/>
        </w:rPr>
        <w:t xml:space="preserve"> </w:t>
      </w:r>
      <w:r w:rsidR="000218DB">
        <w:rPr>
          <w:lang w:eastAsia="ru-RU"/>
        </w:rPr>
        <w:t>Моздокского района;</w:t>
      </w:r>
    </w:p>
    <w:p w:rsidR="00527F67" w:rsidRDefault="00B05677" w:rsidP="00B05677">
      <w:pPr>
        <w:ind w:firstLine="709"/>
        <w:jc w:val="both"/>
      </w:pPr>
      <w:r>
        <w:t>3.2</w:t>
      </w:r>
      <w:r w:rsidR="00AD1B4B">
        <w:t xml:space="preserve">. </w:t>
      </w:r>
      <w:r w:rsidR="003719AA">
        <w:t>о</w:t>
      </w:r>
      <w:r w:rsidR="00270E6B">
        <w:t>казывать с</w:t>
      </w:r>
      <w:r w:rsidR="00AD1B4B">
        <w:t>одейств</w:t>
      </w:r>
      <w:r w:rsidR="00270E6B">
        <w:t>ие в</w:t>
      </w:r>
      <w:r w:rsidR="00AD1B4B">
        <w:t xml:space="preserve"> </w:t>
      </w:r>
      <w:r w:rsidR="00D5096F">
        <w:t>реализации</w:t>
      </w:r>
      <w:r w:rsidR="00270E6B">
        <w:t xml:space="preserve"> мероприятий по </w:t>
      </w:r>
      <w:r w:rsidR="00D5096F">
        <w:t>объектам к</w:t>
      </w:r>
      <w:r w:rsidR="00D5096F">
        <w:t>а</w:t>
      </w:r>
      <w:r w:rsidR="00D5096F">
        <w:t>питального строительства</w:t>
      </w:r>
      <w:r w:rsidR="003E2B83">
        <w:t>,</w:t>
      </w:r>
      <w:r w:rsidR="00D5096F">
        <w:t xml:space="preserve"> осуществляемых в рамках государственных пр</w:t>
      </w:r>
      <w:r w:rsidR="00D5096F">
        <w:t>о</w:t>
      </w:r>
      <w:r w:rsidR="00D5096F">
        <w:t>грамм в 2019 году на территории Моздокского района;</w:t>
      </w:r>
    </w:p>
    <w:p w:rsidR="00AD1B4B" w:rsidRDefault="003E2B83" w:rsidP="00B05677">
      <w:pPr>
        <w:ind w:firstLine="709"/>
        <w:jc w:val="both"/>
      </w:pPr>
      <w:r>
        <w:lastRenderedPageBreak/>
        <w:t>4</w:t>
      </w:r>
      <w:r w:rsidR="00AD1B4B">
        <w:t xml:space="preserve">. В повседневной </w:t>
      </w:r>
      <w:r w:rsidR="003177DA">
        <w:t>работе</w:t>
      </w:r>
      <w:r w:rsidR="00AD1B4B">
        <w:t xml:space="preserve"> Администрации местного самоуправления Моздокского района акцентировать внимание на вопросах</w:t>
      </w:r>
      <w:r w:rsidR="003177DA">
        <w:t xml:space="preserve"> деятельности</w:t>
      </w:r>
      <w:r w:rsidR="00AD1B4B">
        <w:t xml:space="preserve">: </w:t>
      </w:r>
    </w:p>
    <w:p w:rsidR="00AD1B4B" w:rsidRDefault="00AD1B4B" w:rsidP="00B05677">
      <w:pPr>
        <w:ind w:firstLine="709"/>
        <w:jc w:val="both"/>
      </w:pPr>
      <w:r>
        <w:t>- муниципальных учреждений и предприятий;</w:t>
      </w:r>
    </w:p>
    <w:p w:rsidR="00AD1B4B" w:rsidRDefault="00AD1B4B" w:rsidP="00B05677">
      <w:pPr>
        <w:ind w:firstLine="709"/>
        <w:jc w:val="both"/>
      </w:pPr>
      <w:r>
        <w:t>- информационного обеспечения.</w:t>
      </w:r>
    </w:p>
    <w:p w:rsidR="00AD1B4B" w:rsidRDefault="00B05677" w:rsidP="003719AA">
      <w:pPr>
        <w:ind w:firstLine="709"/>
        <w:jc w:val="both"/>
        <w:rPr>
          <w:szCs w:val="24"/>
        </w:rPr>
      </w:pPr>
      <w:r>
        <w:t>5</w:t>
      </w:r>
      <w:r w:rsidR="00D5096F">
        <w:t>.</w:t>
      </w:r>
      <w:r w:rsidR="003E2B83">
        <w:t xml:space="preserve"> </w:t>
      </w:r>
      <w:proofErr w:type="gramStart"/>
      <w:r w:rsidR="003E2B83">
        <w:t>Разместит</w:t>
      </w:r>
      <w:r w:rsidR="00D5096F">
        <w:t>ь</w:t>
      </w:r>
      <w:proofErr w:type="gramEnd"/>
      <w:r w:rsidR="00D5096F">
        <w:t xml:space="preserve"> настоящее Решение </w:t>
      </w:r>
      <w:r w:rsidR="00AD1B4B">
        <w:rPr>
          <w:szCs w:val="24"/>
        </w:rPr>
        <w:t>на официальном сайте Администр</w:t>
      </w:r>
      <w:r w:rsidR="00AD1B4B">
        <w:rPr>
          <w:szCs w:val="24"/>
        </w:rPr>
        <w:t>а</w:t>
      </w:r>
      <w:r w:rsidR="00AD1B4B">
        <w:rPr>
          <w:szCs w:val="24"/>
        </w:rPr>
        <w:t xml:space="preserve">ции местного самоуправления Моздокского района в сети Интернет и </w:t>
      </w:r>
      <w:r w:rsidR="003C510F">
        <w:rPr>
          <w:szCs w:val="24"/>
        </w:rPr>
        <w:t>в сет</w:t>
      </w:r>
      <w:r w:rsidR="003C510F">
        <w:rPr>
          <w:szCs w:val="24"/>
        </w:rPr>
        <w:t>е</w:t>
      </w:r>
      <w:r w:rsidR="003C510F">
        <w:rPr>
          <w:szCs w:val="24"/>
        </w:rPr>
        <w:t xml:space="preserve">вом издании «Моздокский </w:t>
      </w:r>
      <w:r w:rsidR="00D5096F">
        <w:rPr>
          <w:szCs w:val="24"/>
        </w:rPr>
        <w:t>вестник. РФ</w:t>
      </w:r>
      <w:r w:rsidR="00AD1B4B">
        <w:rPr>
          <w:szCs w:val="24"/>
        </w:rPr>
        <w:t>».</w:t>
      </w:r>
    </w:p>
    <w:p w:rsidR="003719AA" w:rsidRDefault="003719AA" w:rsidP="00AD1B4B">
      <w:pPr>
        <w:jc w:val="both"/>
        <w:rPr>
          <w:szCs w:val="24"/>
        </w:rPr>
      </w:pPr>
    </w:p>
    <w:p w:rsidR="0017435B" w:rsidRDefault="0017435B" w:rsidP="00AD1B4B">
      <w:pPr>
        <w:jc w:val="both"/>
        <w:rPr>
          <w:szCs w:val="24"/>
        </w:rPr>
      </w:pPr>
    </w:p>
    <w:p w:rsidR="0017435B" w:rsidRDefault="0017435B" w:rsidP="00AD1B4B">
      <w:pPr>
        <w:jc w:val="both"/>
        <w:rPr>
          <w:szCs w:val="24"/>
        </w:rPr>
      </w:pPr>
    </w:p>
    <w:p w:rsidR="0017435B" w:rsidRDefault="0017435B" w:rsidP="00AD1B4B">
      <w:pPr>
        <w:jc w:val="both"/>
        <w:rPr>
          <w:szCs w:val="24"/>
        </w:rPr>
      </w:pPr>
    </w:p>
    <w:p w:rsidR="00AD1B4B" w:rsidRDefault="00AD1B4B" w:rsidP="00AD1B4B">
      <w:pPr>
        <w:jc w:val="both"/>
        <w:rPr>
          <w:szCs w:val="24"/>
        </w:rPr>
      </w:pPr>
      <w:r>
        <w:rPr>
          <w:szCs w:val="24"/>
        </w:rPr>
        <w:t>Глава муниципального образования-</w:t>
      </w:r>
    </w:p>
    <w:p w:rsidR="00AD1B4B" w:rsidRDefault="00AD1B4B" w:rsidP="00AD1B4B">
      <w:pPr>
        <w:jc w:val="both"/>
        <w:rPr>
          <w:szCs w:val="24"/>
        </w:rPr>
      </w:pPr>
      <w:r>
        <w:rPr>
          <w:szCs w:val="24"/>
        </w:rPr>
        <w:t>Моздокский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255F05">
        <w:rPr>
          <w:szCs w:val="24"/>
        </w:rPr>
        <w:t xml:space="preserve">      </w:t>
      </w:r>
      <w:r w:rsidR="001E2134">
        <w:rPr>
          <w:szCs w:val="24"/>
        </w:rPr>
        <w:t xml:space="preserve">     </w:t>
      </w:r>
      <w:r>
        <w:rPr>
          <w:szCs w:val="24"/>
        </w:rPr>
        <w:t xml:space="preserve">Г.А. </w:t>
      </w:r>
      <w:proofErr w:type="spellStart"/>
      <w:r>
        <w:rPr>
          <w:szCs w:val="24"/>
        </w:rPr>
        <w:t>Гугиев</w:t>
      </w:r>
      <w:proofErr w:type="spellEnd"/>
    </w:p>
    <w:p w:rsidR="00721577" w:rsidRDefault="00721577" w:rsidP="00AD1B4B">
      <w:pPr>
        <w:jc w:val="both"/>
        <w:rPr>
          <w:szCs w:val="24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17435B" w:rsidRDefault="0017435B" w:rsidP="00721577">
      <w:pPr>
        <w:ind w:left="4248"/>
        <w:jc w:val="center"/>
        <w:rPr>
          <w:bCs/>
          <w:i/>
          <w:sz w:val="22"/>
        </w:rPr>
      </w:pPr>
    </w:p>
    <w:p w:rsidR="00721577" w:rsidRDefault="00721577" w:rsidP="00721577">
      <w:pPr>
        <w:ind w:left="4248"/>
        <w:jc w:val="center"/>
        <w:rPr>
          <w:bCs/>
          <w:i/>
          <w:sz w:val="22"/>
        </w:rPr>
      </w:pPr>
      <w:r>
        <w:rPr>
          <w:bCs/>
          <w:i/>
          <w:sz w:val="22"/>
        </w:rPr>
        <w:lastRenderedPageBreak/>
        <w:t>Приложение</w:t>
      </w:r>
    </w:p>
    <w:p w:rsidR="00721577" w:rsidRDefault="00721577" w:rsidP="00721577">
      <w:pPr>
        <w:shd w:val="clear" w:color="auto" w:fill="FFFFFF"/>
        <w:ind w:left="4248" w:right="72"/>
        <w:jc w:val="center"/>
        <w:rPr>
          <w:bCs/>
          <w:i/>
          <w:sz w:val="22"/>
        </w:rPr>
      </w:pPr>
      <w:r>
        <w:rPr>
          <w:bCs/>
          <w:i/>
          <w:sz w:val="22"/>
        </w:rPr>
        <w:t xml:space="preserve">к решению Собрания представителей </w:t>
      </w:r>
    </w:p>
    <w:p w:rsidR="00721577" w:rsidRDefault="00721577" w:rsidP="00721577">
      <w:pPr>
        <w:shd w:val="clear" w:color="auto" w:fill="FFFFFF"/>
        <w:ind w:left="4248" w:right="72"/>
        <w:jc w:val="center"/>
        <w:rPr>
          <w:bCs/>
          <w:i/>
          <w:sz w:val="22"/>
        </w:rPr>
      </w:pPr>
      <w:r>
        <w:rPr>
          <w:bCs/>
          <w:i/>
          <w:sz w:val="22"/>
        </w:rPr>
        <w:t>Моздокского района №</w:t>
      </w:r>
      <w:r w:rsidR="0017435B">
        <w:rPr>
          <w:bCs/>
          <w:i/>
          <w:sz w:val="22"/>
        </w:rPr>
        <w:t>156 от 29.05.</w:t>
      </w:r>
      <w:r>
        <w:rPr>
          <w:bCs/>
          <w:i/>
          <w:sz w:val="22"/>
        </w:rPr>
        <w:t>201</w:t>
      </w:r>
      <w:r w:rsidR="003E2B83">
        <w:rPr>
          <w:bCs/>
          <w:i/>
          <w:sz w:val="22"/>
        </w:rPr>
        <w:t>9</w:t>
      </w:r>
      <w:r>
        <w:rPr>
          <w:bCs/>
          <w:i/>
          <w:sz w:val="22"/>
        </w:rPr>
        <w:t xml:space="preserve"> г.</w:t>
      </w:r>
    </w:p>
    <w:p w:rsidR="00721577" w:rsidRDefault="00721577" w:rsidP="00721577">
      <w:pPr>
        <w:spacing w:line="276" w:lineRule="auto"/>
        <w:ind w:firstLine="709"/>
        <w:jc w:val="center"/>
        <w:rPr>
          <w:szCs w:val="24"/>
        </w:rPr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3E2B83">
      <w:pPr>
        <w:spacing w:line="276" w:lineRule="auto"/>
        <w:ind w:firstLine="709"/>
        <w:rPr>
          <w:b/>
        </w:rPr>
      </w:pPr>
    </w:p>
    <w:p w:rsidR="00721577" w:rsidRDefault="00721577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>Отчет</w:t>
      </w:r>
    </w:p>
    <w:p w:rsidR="0017435B" w:rsidRDefault="00721577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Главы Администрации </w:t>
      </w:r>
    </w:p>
    <w:p w:rsidR="0017435B" w:rsidRDefault="0017435B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>м</w:t>
      </w:r>
      <w:r w:rsidR="00721577">
        <w:rPr>
          <w:b/>
        </w:rPr>
        <w:t>естного</w:t>
      </w:r>
      <w:r>
        <w:rPr>
          <w:b/>
        </w:rPr>
        <w:t xml:space="preserve"> </w:t>
      </w:r>
      <w:r w:rsidR="00721577">
        <w:rPr>
          <w:b/>
        </w:rPr>
        <w:t xml:space="preserve">самоуправления Моздокского района </w:t>
      </w:r>
    </w:p>
    <w:p w:rsidR="00721577" w:rsidRDefault="00721577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о результатах деятельности </w:t>
      </w:r>
    </w:p>
    <w:p w:rsidR="00721577" w:rsidRDefault="00721577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>Администрации местного самоуправления Моздокского района</w:t>
      </w:r>
    </w:p>
    <w:p w:rsidR="00721577" w:rsidRDefault="00721577" w:rsidP="00721577">
      <w:pPr>
        <w:spacing w:line="276" w:lineRule="auto"/>
        <w:ind w:firstLine="709"/>
        <w:jc w:val="center"/>
        <w:rPr>
          <w:b/>
        </w:rPr>
      </w:pPr>
      <w:r>
        <w:rPr>
          <w:b/>
        </w:rPr>
        <w:t>за 201</w:t>
      </w:r>
      <w:r w:rsidR="003E2B83">
        <w:rPr>
          <w:b/>
        </w:rPr>
        <w:t>8</w:t>
      </w:r>
      <w:r>
        <w:rPr>
          <w:b/>
        </w:rPr>
        <w:t xml:space="preserve"> год</w:t>
      </w: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721577">
      <w:pPr>
        <w:spacing w:line="276" w:lineRule="auto"/>
        <w:ind w:firstLine="709"/>
        <w:jc w:val="center"/>
      </w:pPr>
    </w:p>
    <w:p w:rsidR="00721577" w:rsidRDefault="00721577" w:rsidP="003E2B83">
      <w:pPr>
        <w:spacing w:line="276" w:lineRule="auto"/>
        <w:ind w:firstLine="709"/>
        <w:jc w:val="center"/>
        <w:rPr>
          <w:rStyle w:val="FontStyle14"/>
        </w:rPr>
      </w:pPr>
      <w:r>
        <w:br w:type="page"/>
      </w:r>
      <w:bookmarkStart w:id="0" w:name="_GoBack"/>
      <w:bookmarkEnd w:id="0"/>
      <w:r w:rsidR="003E2B83">
        <w:rPr>
          <w:rStyle w:val="FontStyle14"/>
        </w:rPr>
        <w:lastRenderedPageBreak/>
        <w:t xml:space="preserve"> </w:t>
      </w:r>
    </w:p>
    <w:p w:rsidR="003E2B83" w:rsidRPr="0042603F" w:rsidRDefault="003E2B83" w:rsidP="003E2B83">
      <w:pPr>
        <w:jc w:val="both"/>
        <w:rPr>
          <w:szCs w:val="24"/>
        </w:rPr>
      </w:pPr>
      <w:r>
        <w:rPr>
          <w:rFonts w:ascii="Arial" w:hAnsi="Arial"/>
          <w:sz w:val="16"/>
          <w:szCs w:val="16"/>
        </w:rPr>
        <w:t>.</w:t>
      </w:r>
    </w:p>
    <w:p w:rsidR="0017435B" w:rsidRDefault="003E2B83" w:rsidP="0017435B">
      <w:pPr>
        <w:ind w:firstLine="709"/>
        <w:jc w:val="center"/>
        <w:rPr>
          <w:szCs w:val="24"/>
        </w:rPr>
      </w:pPr>
      <w:r w:rsidRPr="0042603F">
        <w:rPr>
          <w:szCs w:val="24"/>
        </w:rPr>
        <w:t>Добрый день,</w:t>
      </w:r>
      <w:r w:rsidR="0017435B">
        <w:rPr>
          <w:szCs w:val="24"/>
        </w:rPr>
        <w:t xml:space="preserve"> </w:t>
      </w:r>
      <w:r w:rsidRPr="0042603F">
        <w:rPr>
          <w:szCs w:val="24"/>
        </w:rPr>
        <w:t>уважаемые депутаты,</w:t>
      </w:r>
    </w:p>
    <w:p w:rsidR="003719AA" w:rsidRDefault="003E2B83" w:rsidP="0017435B">
      <w:pPr>
        <w:ind w:firstLine="709"/>
        <w:jc w:val="center"/>
        <w:rPr>
          <w:szCs w:val="24"/>
        </w:rPr>
      </w:pPr>
      <w:r w:rsidRPr="0042603F">
        <w:rPr>
          <w:szCs w:val="24"/>
        </w:rPr>
        <w:t>Главы городского и сельских поселений района, приглашенные!</w:t>
      </w:r>
    </w:p>
    <w:p w:rsidR="0017435B" w:rsidRPr="0042603F" w:rsidRDefault="0017435B" w:rsidP="0017435B">
      <w:pPr>
        <w:ind w:firstLine="709"/>
        <w:jc w:val="center"/>
        <w:rPr>
          <w:szCs w:val="24"/>
        </w:rPr>
      </w:pP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В соответствие с действующим законодательством Российской Федер</w:t>
      </w:r>
      <w:r w:rsidRPr="0042603F">
        <w:rPr>
          <w:szCs w:val="24"/>
        </w:rPr>
        <w:t>а</w:t>
      </w:r>
      <w:r w:rsidRPr="0042603F">
        <w:rPr>
          <w:szCs w:val="24"/>
        </w:rPr>
        <w:t>ции, РСО-Алания, Уставом Моздокского района я представляю свой отчет за 2018 год</w:t>
      </w:r>
      <w:r w:rsidR="003E2B83" w:rsidRPr="0042603F">
        <w:rPr>
          <w:szCs w:val="24"/>
        </w:rPr>
        <w:t>, в котором постараюсь отразить деятельность Администрации мес</w:t>
      </w:r>
      <w:r w:rsidR="003E2B83" w:rsidRPr="0042603F">
        <w:rPr>
          <w:szCs w:val="24"/>
        </w:rPr>
        <w:t>т</w:t>
      </w:r>
      <w:r w:rsidR="003E2B83" w:rsidRPr="0042603F">
        <w:rPr>
          <w:szCs w:val="24"/>
        </w:rPr>
        <w:t>ного самоуправления Моздокского района, обозначить проблемные вопросы и пути их решения. Такая форма взаимодействия с жителями, общественн</w:t>
      </w:r>
      <w:r w:rsidR="003E2B83" w:rsidRPr="0042603F">
        <w:rPr>
          <w:szCs w:val="24"/>
        </w:rPr>
        <w:t>о</w:t>
      </w:r>
      <w:r w:rsidR="003E2B83" w:rsidRPr="0042603F">
        <w:rPr>
          <w:szCs w:val="24"/>
        </w:rPr>
        <w:t xml:space="preserve">стью, очень важна и эффективна. Итог совместной деятельности, основная цель которой неизменна – повышение уровня благосостояния населения. 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В отчетном периоде усилия Администрации местного самоуправления, ее руководства были направлены на реализацию федеральных, республиканских и муниципальных программ по социальному и экономическому развитию м</w:t>
      </w:r>
      <w:r w:rsidRPr="0042603F">
        <w:rPr>
          <w:szCs w:val="24"/>
        </w:rPr>
        <w:t>у</w:t>
      </w:r>
      <w:r w:rsidRPr="0042603F">
        <w:rPr>
          <w:szCs w:val="24"/>
        </w:rPr>
        <w:t>ниципальных образований и на создание условий жизнедеятельности насел</w:t>
      </w:r>
      <w:r w:rsidRPr="0042603F">
        <w:rPr>
          <w:szCs w:val="24"/>
        </w:rPr>
        <w:t>е</w:t>
      </w:r>
      <w:r w:rsidRPr="0042603F">
        <w:rPr>
          <w:szCs w:val="24"/>
        </w:rPr>
        <w:t>ния. Учитывая значимость Моздокского района, администрация совместно с министерствами и ведомствами РСО-Алания разработала и реализовывает с 2017 года программу социально-экономического развития Моздокского рай</w:t>
      </w:r>
      <w:r w:rsidRPr="0042603F">
        <w:rPr>
          <w:szCs w:val="24"/>
        </w:rPr>
        <w:t>о</w:t>
      </w:r>
      <w:r w:rsidRPr="0042603F">
        <w:rPr>
          <w:szCs w:val="24"/>
        </w:rPr>
        <w:t>на. В 2018 году по данной программе было освоено 624,4 млн. рублей.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Важнейшей задачей для администрации являлось формирование дохо</w:t>
      </w:r>
      <w:r w:rsidRPr="0042603F">
        <w:rPr>
          <w:szCs w:val="24"/>
        </w:rPr>
        <w:t>д</w:t>
      </w:r>
      <w:r w:rsidRPr="0042603F">
        <w:rPr>
          <w:szCs w:val="24"/>
        </w:rPr>
        <w:t>ной части собственно районного бюджета, бюджетов поселений, а также и</w:t>
      </w:r>
      <w:r w:rsidRPr="0042603F">
        <w:rPr>
          <w:szCs w:val="24"/>
        </w:rPr>
        <w:t>с</w:t>
      </w:r>
      <w:r w:rsidRPr="0042603F">
        <w:rPr>
          <w:szCs w:val="24"/>
        </w:rPr>
        <w:t>полнение его расходной части. При исполнении бюджетов Администрация местного самоуправления Моздокского района стремилась активно сотрудн</w:t>
      </w:r>
      <w:r w:rsidRPr="0042603F">
        <w:rPr>
          <w:szCs w:val="24"/>
        </w:rPr>
        <w:t>и</w:t>
      </w:r>
      <w:r w:rsidRPr="0042603F">
        <w:rPr>
          <w:szCs w:val="24"/>
        </w:rPr>
        <w:t>чать с органами государственной власти, хозяйствующими субъектами, с населением.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Проводилась инвентаризация налогооблагаемой базы с целью её уточн</w:t>
      </w:r>
      <w:r w:rsidRPr="0042603F">
        <w:rPr>
          <w:szCs w:val="24"/>
        </w:rPr>
        <w:t>е</w:t>
      </w:r>
      <w:r w:rsidRPr="0042603F">
        <w:rPr>
          <w:szCs w:val="24"/>
        </w:rPr>
        <w:t xml:space="preserve">ния, инвентаризация других источников, формирующих местные бюджеты. Был создан постоянно действующий орган в виде специальной комиссии по мобилизации доходов в бюджеты всех уровней. 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Консолидированный бюджет Моздокского района за 2018 г. по налог</w:t>
      </w:r>
      <w:r w:rsidRPr="0042603F">
        <w:rPr>
          <w:szCs w:val="24"/>
        </w:rPr>
        <w:t>о</w:t>
      </w:r>
      <w:r w:rsidRPr="0042603F">
        <w:rPr>
          <w:szCs w:val="24"/>
        </w:rPr>
        <w:t>вым и неналоговым доходам исполнен на 100,5%, при плане поступлений 596,7 млн. рублей фактически поступило 599,9 млн. рублей. Расходная часть за 2018 год по консолидированному бюджету исполнена на 97,4%. Бюджет имел социальную направленность.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Районный бюджет по собственным доходам исполнен на 100,7%. В бю</w:t>
      </w:r>
      <w:r w:rsidRPr="0042603F">
        <w:rPr>
          <w:szCs w:val="24"/>
        </w:rPr>
        <w:t>д</w:t>
      </w:r>
      <w:r w:rsidRPr="0042603F">
        <w:rPr>
          <w:szCs w:val="24"/>
        </w:rPr>
        <w:t>жет поступило 423,1 млн. рублей. Рост доходной части бюджета 2018 года к доходной части бюджета 2017 года составил 9,8%.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Исполнение первоочередных социально-значимых задач привело к пр</w:t>
      </w:r>
      <w:r w:rsidRPr="0042603F">
        <w:rPr>
          <w:szCs w:val="24"/>
        </w:rPr>
        <w:t>о</w:t>
      </w:r>
      <w:r w:rsidRPr="0042603F">
        <w:rPr>
          <w:szCs w:val="24"/>
        </w:rPr>
        <w:t>сроченной кредиторской задолженности на 1 января 2019 года в размере 60,3 млн. рублей, в том числе по муниципальному образованию - Моздокский район – 55,7 млн. рублей.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Несмотря на проведенные мероприятия по оптимизации и полученные дотации на сбалансированность, выделенные из вышестоящего бюджета, снизить кредиторскую задолженность не представляется возможным.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Принимаемые меры по мобилизации доходов нельзя назвать исчерп</w:t>
      </w:r>
      <w:r w:rsidRPr="0042603F">
        <w:rPr>
          <w:szCs w:val="24"/>
        </w:rPr>
        <w:t>ы</w:t>
      </w:r>
      <w:r w:rsidRPr="0042603F">
        <w:rPr>
          <w:szCs w:val="24"/>
        </w:rPr>
        <w:t>вающими. Недоимка в консолидированный бюджет по налогам и сборам с</w:t>
      </w:r>
      <w:r w:rsidRPr="0042603F">
        <w:rPr>
          <w:szCs w:val="24"/>
        </w:rPr>
        <w:t>о</w:t>
      </w:r>
      <w:r w:rsidRPr="0042603F">
        <w:rPr>
          <w:szCs w:val="24"/>
        </w:rPr>
        <w:t>ставил 126,6 млн. рублей.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Выросла недоимка за аренду земли и составила 68,6 млн. рублей. В о</w:t>
      </w:r>
      <w:r w:rsidRPr="0042603F">
        <w:rPr>
          <w:szCs w:val="24"/>
        </w:rPr>
        <w:t>т</w:t>
      </w:r>
      <w:r w:rsidRPr="0042603F">
        <w:rPr>
          <w:szCs w:val="24"/>
        </w:rPr>
        <w:t>ношении задолжников ведется претензионная работа. Недоимка по налогу на доходы физических лиц – 20,2 млн. руб. Слабо использовался источник, фо</w:t>
      </w:r>
      <w:r w:rsidRPr="0042603F">
        <w:rPr>
          <w:szCs w:val="24"/>
        </w:rPr>
        <w:t>р</w:t>
      </w:r>
      <w:r w:rsidRPr="0042603F">
        <w:rPr>
          <w:szCs w:val="24"/>
        </w:rPr>
        <w:t>мирующий бюджет – административные штрафы.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lastRenderedPageBreak/>
        <w:t>В районе продолжалась деятельность нелегальных хозяйствующих суб</w:t>
      </w:r>
      <w:r w:rsidRPr="0042603F">
        <w:rPr>
          <w:szCs w:val="24"/>
        </w:rPr>
        <w:t>ъ</w:t>
      </w:r>
      <w:r w:rsidRPr="0042603F">
        <w:rPr>
          <w:szCs w:val="24"/>
        </w:rPr>
        <w:t>ектов, незарегистрированных в установленном порядке и уклоняющихся от налогообложения. Мы обращаемся к контролирующим и правоохранител</w:t>
      </w:r>
      <w:r w:rsidRPr="0042603F">
        <w:rPr>
          <w:szCs w:val="24"/>
        </w:rPr>
        <w:t>ь</w:t>
      </w:r>
      <w:r w:rsidRPr="0042603F">
        <w:rPr>
          <w:szCs w:val="24"/>
        </w:rPr>
        <w:t>ным органам: следует исключить возможность функционирования субъектов теневой экономики на территории района.</w:t>
      </w:r>
    </w:p>
    <w:p w:rsidR="003719AA" w:rsidRPr="0042603F" w:rsidRDefault="003719AA" w:rsidP="0017435B">
      <w:pPr>
        <w:ind w:firstLine="567"/>
        <w:jc w:val="both"/>
        <w:rPr>
          <w:szCs w:val="24"/>
        </w:rPr>
      </w:pPr>
      <w:r w:rsidRPr="0042603F">
        <w:rPr>
          <w:szCs w:val="24"/>
        </w:rPr>
        <w:t>Работа судебных приставов по взысканию долгов в бюджет по решению судов недопустимо слабая. Работа главного администратора налогов - фед</w:t>
      </w:r>
      <w:r w:rsidRPr="0042603F">
        <w:rPr>
          <w:szCs w:val="24"/>
        </w:rPr>
        <w:t>е</w:t>
      </w:r>
      <w:r w:rsidRPr="0042603F">
        <w:rPr>
          <w:szCs w:val="24"/>
        </w:rPr>
        <w:t>ральной налоговой службы – должна заставить всех налогоплательщиков пл</w:t>
      </w:r>
      <w:r w:rsidRPr="0042603F">
        <w:rPr>
          <w:szCs w:val="24"/>
        </w:rPr>
        <w:t>а</w:t>
      </w:r>
      <w:r w:rsidRPr="0042603F">
        <w:rPr>
          <w:szCs w:val="24"/>
        </w:rPr>
        <w:t xml:space="preserve">тить налоги. </w:t>
      </w:r>
    </w:p>
    <w:p w:rsidR="003719AA" w:rsidRPr="005E3F4F" w:rsidRDefault="00CA54F1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Уважаемые коллеги! (</w:t>
      </w:r>
      <w:r w:rsidRPr="005E3F4F">
        <w:rPr>
          <w:b/>
          <w:szCs w:val="24"/>
        </w:rPr>
        <w:t>Сельское хозяйство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Осознавая значимость развития сельскохозяйственного производства, администрация района в рамках полномочий стремилась оказывать по</w:t>
      </w:r>
      <w:r w:rsidRPr="005E3F4F">
        <w:rPr>
          <w:szCs w:val="24"/>
        </w:rPr>
        <w:t>д</w:t>
      </w:r>
      <w:r w:rsidRPr="005E3F4F">
        <w:rPr>
          <w:szCs w:val="24"/>
        </w:rPr>
        <w:t xml:space="preserve">держку </w:t>
      </w:r>
      <w:proofErr w:type="spellStart"/>
      <w:r w:rsidRPr="005E3F4F">
        <w:rPr>
          <w:szCs w:val="24"/>
        </w:rPr>
        <w:t>сельхозтоваропроизводителям</w:t>
      </w:r>
      <w:proofErr w:type="spellEnd"/>
      <w:r w:rsidRPr="005E3F4F">
        <w:rPr>
          <w:szCs w:val="24"/>
        </w:rPr>
        <w:t>. Особое внимание уделялось повыш</w:t>
      </w:r>
      <w:r w:rsidRPr="005E3F4F">
        <w:rPr>
          <w:szCs w:val="24"/>
        </w:rPr>
        <w:t>е</w:t>
      </w:r>
      <w:r w:rsidRPr="005E3F4F">
        <w:rPr>
          <w:szCs w:val="24"/>
        </w:rPr>
        <w:t xml:space="preserve">нию эффективности использования земли.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рамках реализации республиканской программы и аналогичной ра</w:t>
      </w:r>
      <w:r w:rsidRPr="005E3F4F">
        <w:rPr>
          <w:szCs w:val="24"/>
        </w:rPr>
        <w:t>й</w:t>
      </w:r>
      <w:r w:rsidRPr="005E3F4F">
        <w:rPr>
          <w:szCs w:val="24"/>
        </w:rPr>
        <w:t>онной программы «Развитие сельского хозяйства и регулирование рынков сельскохозяйственной продукции» мы смогли добиться использования пра</w:t>
      </w:r>
      <w:r w:rsidRPr="005E3F4F">
        <w:rPr>
          <w:szCs w:val="24"/>
        </w:rPr>
        <w:t>к</w:t>
      </w:r>
      <w:r w:rsidRPr="005E3F4F">
        <w:rPr>
          <w:szCs w:val="24"/>
        </w:rPr>
        <w:t>тически всей сельскохозяйственной земли. В обороте находится 66,5 тыс. га пашни.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2018 году хозяйствами всех форм собственности агропромышленного комплекса района убрано сельскохозяйственных культур с площади 57,5 тыс. га, в том числе 39,8 тыс. га озимых культур, 17,7 тыс. га яровых культур.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Сельхозпроизводителями района собрано зерновых и зернобобовых (в в</w:t>
      </w:r>
      <w:r w:rsidRPr="005E3F4F">
        <w:rPr>
          <w:szCs w:val="24"/>
        </w:rPr>
        <w:t>е</w:t>
      </w:r>
      <w:r w:rsidRPr="005E3F4F">
        <w:rPr>
          <w:szCs w:val="24"/>
        </w:rPr>
        <w:t>се после доработки) 128 тыс. т, это на 9,6 тыс. т (7%) больше 2017 года. Ур</w:t>
      </w:r>
      <w:r w:rsidRPr="005E3F4F">
        <w:rPr>
          <w:szCs w:val="24"/>
        </w:rPr>
        <w:t>о</w:t>
      </w:r>
      <w:r w:rsidRPr="005E3F4F">
        <w:rPr>
          <w:szCs w:val="24"/>
        </w:rPr>
        <w:t>жайность по сравнению с 2017 годом выросла на 9,6% и составила 32,9 ц/га.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Каждому </w:t>
      </w:r>
      <w:proofErr w:type="spellStart"/>
      <w:r w:rsidRPr="005E3F4F">
        <w:rPr>
          <w:szCs w:val="24"/>
        </w:rPr>
        <w:t>сельхозтоваропроизводителю</w:t>
      </w:r>
      <w:proofErr w:type="spellEnd"/>
      <w:r w:rsidRPr="005E3F4F">
        <w:rPr>
          <w:szCs w:val="24"/>
        </w:rPr>
        <w:t xml:space="preserve"> выделена земля - основное сре</w:t>
      </w:r>
      <w:r w:rsidRPr="005E3F4F">
        <w:rPr>
          <w:szCs w:val="24"/>
        </w:rPr>
        <w:t>д</w:t>
      </w:r>
      <w:r w:rsidRPr="005E3F4F">
        <w:rPr>
          <w:szCs w:val="24"/>
        </w:rPr>
        <w:t>ство производства. Это средство производства - государственное, и его сл</w:t>
      </w:r>
      <w:r w:rsidRPr="005E3F4F">
        <w:rPr>
          <w:szCs w:val="24"/>
        </w:rPr>
        <w:t>е</w:t>
      </w:r>
      <w:r w:rsidRPr="005E3F4F">
        <w:rPr>
          <w:szCs w:val="24"/>
        </w:rPr>
        <w:t>дует использовать высокоэффективно, каждый гектар должен давать отдачу.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Тот, кто живёт, работает на земле, от неё кормится, должен не только с</w:t>
      </w:r>
      <w:r w:rsidRPr="005E3F4F">
        <w:rPr>
          <w:szCs w:val="24"/>
        </w:rPr>
        <w:t>о</w:t>
      </w:r>
      <w:r w:rsidRPr="005E3F4F">
        <w:rPr>
          <w:szCs w:val="24"/>
        </w:rPr>
        <w:t>хранять, но и приумножать её плодородие. К сожалению, эти правила, нап</w:t>
      </w:r>
      <w:r w:rsidRPr="005E3F4F">
        <w:rPr>
          <w:szCs w:val="24"/>
        </w:rPr>
        <w:t>и</w:t>
      </w:r>
      <w:r w:rsidRPr="005E3F4F">
        <w:rPr>
          <w:szCs w:val="24"/>
        </w:rPr>
        <w:t>санные не только директивными документами, но и самой матушкой-природой, в Моздокском районе находят слабое применение. Выращенный урожай с каждого гектара уносит 200 кг полезных веществ. Поэтому все м</w:t>
      </w:r>
      <w:r w:rsidRPr="005E3F4F">
        <w:rPr>
          <w:szCs w:val="24"/>
        </w:rPr>
        <w:t>е</w:t>
      </w:r>
      <w:r w:rsidRPr="005E3F4F">
        <w:rPr>
          <w:szCs w:val="24"/>
        </w:rPr>
        <w:t>роприятия, связанные с повышением и сохранением плодородия земли, зе</w:t>
      </w:r>
      <w:r w:rsidRPr="005E3F4F">
        <w:rPr>
          <w:szCs w:val="24"/>
        </w:rPr>
        <w:t>м</w:t>
      </w:r>
      <w:r w:rsidRPr="005E3F4F">
        <w:rPr>
          <w:szCs w:val="24"/>
        </w:rPr>
        <w:t>лепользователями должны выполняться. Мы должны вести выверенную пол</w:t>
      </w:r>
      <w:r w:rsidRPr="005E3F4F">
        <w:rPr>
          <w:szCs w:val="24"/>
        </w:rPr>
        <w:t>и</w:t>
      </w:r>
      <w:r w:rsidRPr="005E3F4F">
        <w:rPr>
          <w:szCs w:val="24"/>
        </w:rPr>
        <w:t>тику по формированию семенного фонда в районе, использовать только в</w:t>
      </w:r>
      <w:r w:rsidRPr="005E3F4F">
        <w:rPr>
          <w:szCs w:val="24"/>
        </w:rPr>
        <w:t>ы</w:t>
      </w:r>
      <w:r w:rsidRPr="005E3F4F">
        <w:rPr>
          <w:szCs w:val="24"/>
        </w:rPr>
        <w:t>сокоурожайные сорта семян, применять научный подход с учетом природных условий района. А мы везем семена из других территорий, где и почва, и климатические условия другие.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Орошаемые в прошлом площади, а это 37 тыс. гектар в настоящее время почти бездействуют. Требуются значительные капитальные вложения на р</w:t>
      </w:r>
      <w:r w:rsidRPr="005E3F4F">
        <w:rPr>
          <w:szCs w:val="24"/>
        </w:rPr>
        <w:t>е</w:t>
      </w:r>
      <w:r w:rsidRPr="005E3F4F">
        <w:rPr>
          <w:szCs w:val="24"/>
        </w:rPr>
        <w:t>монт и реконструкцию. К сожалению, сегодня эта проблема трудно реша</w:t>
      </w:r>
      <w:r w:rsidRPr="005E3F4F">
        <w:rPr>
          <w:szCs w:val="24"/>
        </w:rPr>
        <w:t>е</w:t>
      </w:r>
      <w:r w:rsidRPr="005E3F4F">
        <w:rPr>
          <w:szCs w:val="24"/>
        </w:rPr>
        <w:t>мая.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Условия программы, по которой можно получить инвестиционные сре</w:t>
      </w:r>
      <w:r w:rsidRPr="005E3F4F">
        <w:rPr>
          <w:szCs w:val="24"/>
        </w:rPr>
        <w:t>д</w:t>
      </w:r>
      <w:r w:rsidRPr="005E3F4F">
        <w:rPr>
          <w:szCs w:val="24"/>
        </w:rPr>
        <w:t xml:space="preserve">ства на восстановление оросительной сети таковы, что не под силу </w:t>
      </w:r>
      <w:r>
        <w:rPr>
          <w:szCs w:val="24"/>
        </w:rPr>
        <w:t>ни одному хозяйству. Наше бездействие</w:t>
      </w:r>
      <w:r w:rsidRPr="005E3F4F">
        <w:rPr>
          <w:szCs w:val="24"/>
        </w:rPr>
        <w:t xml:space="preserve"> может  превратить Моздокскую степь в полуп</w:t>
      </w:r>
      <w:r w:rsidRPr="005E3F4F">
        <w:rPr>
          <w:szCs w:val="24"/>
        </w:rPr>
        <w:t>у</w:t>
      </w:r>
      <w:r w:rsidRPr="005E3F4F">
        <w:rPr>
          <w:szCs w:val="24"/>
        </w:rPr>
        <w:t>сты</w:t>
      </w:r>
      <w:r>
        <w:rPr>
          <w:szCs w:val="24"/>
        </w:rPr>
        <w:t>ню, к</w:t>
      </w:r>
      <w:r w:rsidRPr="005E3F4F">
        <w:rPr>
          <w:szCs w:val="24"/>
        </w:rPr>
        <w:t>ак это было до 1955 года.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Что касается отрасли животноводства, то на 1 января 2019 года в пре</w:t>
      </w:r>
      <w:r w:rsidRPr="005E3F4F">
        <w:rPr>
          <w:szCs w:val="24"/>
        </w:rPr>
        <w:t>д</w:t>
      </w:r>
      <w:r w:rsidRPr="005E3F4F">
        <w:rPr>
          <w:szCs w:val="24"/>
        </w:rPr>
        <w:t>приятиях и фермерских хозяйствах района поголовье крупного рогатого ск</w:t>
      </w:r>
      <w:r w:rsidRPr="005E3F4F">
        <w:rPr>
          <w:szCs w:val="24"/>
        </w:rPr>
        <w:t>о</w:t>
      </w:r>
      <w:r w:rsidRPr="005E3F4F">
        <w:rPr>
          <w:szCs w:val="24"/>
        </w:rPr>
        <w:t>та по сравнению с прошлым годом увеличилось на 8,3% и составило – 866 гол. Поголовье коров увеличилось на 2,9%, составив 433 гол.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lastRenderedPageBreak/>
        <w:t>За 2018 год в хозяйствах всех форм собственности района произведено мяса (скота и птицы в живом весе) 245,8 т, что на 14,9% больше соотве</w:t>
      </w:r>
      <w:r w:rsidRPr="005E3F4F">
        <w:rPr>
          <w:szCs w:val="24"/>
        </w:rPr>
        <w:t>т</w:t>
      </w:r>
      <w:r w:rsidRPr="005E3F4F">
        <w:rPr>
          <w:szCs w:val="24"/>
        </w:rPr>
        <w:t>ствующего периода прошлого года.</w:t>
      </w:r>
    </w:p>
    <w:p w:rsidR="003719AA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Увеличилось производство молока на 12,3% по сравнению с соотве</w:t>
      </w:r>
      <w:r w:rsidRPr="005E3F4F">
        <w:rPr>
          <w:szCs w:val="24"/>
        </w:rPr>
        <w:t>т</w:t>
      </w:r>
      <w:r w:rsidRPr="005E3F4F">
        <w:rPr>
          <w:szCs w:val="24"/>
        </w:rPr>
        <w:t>ствующим периодом прошлого года</w:t>
      </w:r>
      <w:r>
        <w:rPr>
          <w:szCs w:val="24"/>
        </w:rPr>
        <w:t>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Создание условий для развития сельхозпроизводства в поселениях - это полномочия органов местного самоуправления. Считая важным развитие о</w:t>
      </w:r>
      <w:r w:rsidRPr="005E3F4F">
        <w:rPr>
          <w:szCs w:val="24"/>
        </w:rPr>
        <w:t>б</w:t>
      </w:r>
      <w:r w:rsidRPr="005E3F4F">
        <w:rPr>
          <w:szCs w:val="24"/>
        </w:rPr>
        <w:t xml:space="preserve">щественного производства, местная власть должна создавать условия для развития ЛПХ, личных подворий, оказывать помощь в обеспечении кормами, в организации ветеринарных услуг. </w:t>
      </w:r>
      <w:r>
        <w:rPr>
          <w:szCs w:val="24"/>
        </w:rPr>
        <w:t>На данном вопросе неоднократно акце</w:t>
      </w:r>
      <w:r>
        <w:rPr>
          <w:szCs w:val="24"/>
        </w:rPr>
        <w:t>н</w:t>
      </w:r>
      <w:r>
        <w:rPr>
          <w:szCs w:val="24"/>
        </w:rPr>
        <w:t xml:space="preserve">тировал внимание Глава Республики </w:t>
      </w:r>
      <w:r w:rsidR="00A12F19">
        <w:rPr>
          <w:szCs w:val="24"/>
        </w:rPr>
        <w:t xml:space="preserve">В.З. </w:t>
      </w:r>
      <w:proofErr w:type="spellStart"/>
      <w:r>
        <w:rPr>
          <w:szCs w:val="24"/>
        </w:rPr>
        <w:t>Битаров</w:t>
      </w:r>
      <w:proofErr w:type="spellEnd"/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Понимая важность и значимость сельскохозяйственной отрасли, пон</w:t>
      </w:r>
      <w:r w:rsidRPr="005E3F4F">
        <w:rPr>
          <w:szCs w:val="24"/>
        </w:rPr>
        <w:t>и</w:t>
      </w:r>
      <w:r w:rsidRPr="005E3F4F">
        <w:rPr>
          <w:szCs w:val="24"/>
        </w:rPr>
        <w:t>мая трудности функционирования аграрного сектора в современных экон</w:t>
      </w:r>
      <w:r w:rsidRPr="005E3F4F">
        <w:rPr>
          <w:szCs w:val="24"/>
        </w:rPr>
        <w:t>о</w:t>
      </w:r>
      <w:r w:rsidRPr="005E3F4F">
        <w:rPr>
          <w:szCs w:val="24"/>
        </w:rPr>
        <w:t xml:space="preserve">мических условиях, нам необходимо совместно с </w:t>
      </w:r>
      <w:proofErr w:type="spellStart"/>
      <w:r w:rsidRPr="005E3F4F">
        <w:rPr>
          <w:szCs w:val="24"/>
        </w:rPr>
        <w:t>сельхозтоваропроизводит</w:t>
      </w:r>
      <w:r w:rsidRPr="005E3F4F">
        <w:rPr>
          <w:szCs w:val="24"/>
        </w:rPr>
        <w:t>е</w:t>
      </w:r>
      <w:r w:rsidRPr="005E3F4F">
        <w:rPr>
          <w:szCs w:val="24"/>
        </w:rPr>
        <w:t>лями</w:t>
      </w:r>
      <w:proofErr w:type="spellEnd"/>
      <w:r w:rsidRPr="005E3F4F">
        <w:rPr>
          <w:szCs w:val="24"/>
        </w:rPr>
        <w:t xml:space="preserve"> определять приоритеты в развитии аграрного сектора района и посл</w:t>
      </w:r>
      <w:r w:rsidRPr="005E3F4F">
        <w:rPr>
          <w:szCs w:val="24"/>
        </w:rPr>
        <w:t>е</w:t>
      </w:r>
      <w:r w:rsidRPr="005E3F4F">
        <w:rPr>
          <w:szCs w:val="24"/>
        </w:rPr>
        <w:t xml:space="preserve">довательно их выдерживать. </w:t>
      </w:r>
    </w:p>
    <w:p w:rsidR="003719AA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настоящее время органы местного самоуправления решают вопрос о строительстве на территории Моздокского района оптово - распределительн</w:t>
      </w:r>
      <w:r w:rsidRPr="005E3F4F">
        <w:rPr>
          <w:szCs w:val="24"/>
        </w:rPr>
        <w:t>о</w:t>
      </w:r>
      <w:r w:rsidRPr="005E3F4F">
        <w:rPr>
          <w:szCs w:val="24"/>
        </w:rPr>
        <w:t>го центра (ОРЦ) мощностью единовременного хранения от 6 000 тонн ов</w:t>
      </w:r>
      <w:r w:rsidRPr="005E3F4F">
        <w:rPr>
          <w:szCs w:val="24"/>
        </w:rPr>
        <w:t>о</w:t>
      </w:r>
      <w:r w:rsidRPr="005E3F4F">
        <w:rPr>
          <w:szCs w:val="24"/>
        </w:rPr>
        <w:t>щей. ОРЦ позволит создать  устойчивые условия для развития сельского х</w:t>
      </w:r>
      <w:r w:rsidRPr="005E3F4F">
        <w:rPr>
          <w:szCs w:val="24"/>
        </w:rPr>
        <w:t>о</w:t>
      </w:r>
      <w:r w:rsidRPr="005E3F4F">
        <w:rPr>
          <w:szCs w:val="24"/>
        </w:rPr>
        <w:t xml:space="preserve">зяйства, прозрачную схему сбыта сельскохозяйственной продукции региона. </w:t>
      </w:r>
    </w:p>
    <w:p w:rsidR="003719AA" w:rsidRPr="005E3F4F" w:rsidRDefault="00CA54F1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(</w:t>
      </w:r>
      <w:r w:rsidR="003719AA" w:rsidRPr="005E3F4F">
        <w:rPr>
          <w:b/>
          <w:szCs w:val="24"/>
        </w:rPr>
        <w:t>Промышленность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К сожалению, промышленность района за последние годы имеет тенде</w:t>
      </w:r>
      <w:r w:rsidRPr="005E3F4F">
        <w:rPr>
          <w:szCs w:val="24"/>
        </w:rPr>
        <w:t>н</w:t>
      </w:r>
      <w:r w:rsidRPr="005E3F4F">
        <w:rPr>
          <w:szCs w:val="24"/>
        </w:rPr>
        <w:t>цию к сокращению числа предприятий</w:t>
      </w:r>
      <w:r>
        <w:rPr>
          <w:szCs w:val="24"/>
        </w:rPr>
        <w:t>,</w:t>
      </w:r>
      <w:r w:rsidRPr="005E3F4F">
        <w:rPr>
          <w:szCs w:val="24"/>
        </w:rPr>
        <w:t xml:space="preserve"> а также  работающих в отрасли</w:t>
      </w:r>
      <w:r>
        <w:rPr>
          <w:szCs w:val="24"/>
        </w:rPr>
        <w:t xml:space="preserve"> и</w:t>
      </w:r>
      <w:r w:rsidRPr="005E3F4F">
        <w:rPr>
          <w:szCs w:val="24"/>
        </w:rPr>
        <w:t xml:space="preserve"> снижению темпов производства предприятий. Это, в частности, ОАО «Мо</w:t>
      </w:r>
      <w:r w:rsidRPr="005E3F4F">
        <w:rPr>
          <w:szCs w:val="24"/>
        </w:rPr>
        <w:t>з</w:t>
      </w:r>
      <w:r w:rsidRPr="005E3F4F">
        <w:rPr>
          <w:szCs w:val="24"/>
        </w:rPr>
        <w:t xml:space="preserve">докская швейная фабрика», ОАО «Моздокские узоры». Многие промышленные предприятия </w:t>
      </w:r>
      <w:r>
        <w:rPr>
          <w:szCs w:val="24"/>
        </w:rPr>
        <w:t xml:space="preserve">на протяжении последних десятилетий </w:t>
      </w:r>
      <w:r w:rsidRPr="005E3F4F">
        <w:rPr>
          <w:szCs w:val="24"/>
        </w:rPr>
        <w:t>прекратили свою де</w:t>
      </w:r>
      <w:r w:rsidRPr="005E3F4F">
        <w:rPr>
          <w:szCs w:val="24"/>
        </w:rPr>
        <w:t>я</w:t>
      </w:r>
      <w:r w:rsidRPr="005E3F4F">
        <w:rPr>
          <w:szCs w:val="24"/>
        </w:rPr>
        <w:t>тельность. Государственные меры поддержки в основном направлены на ра</w:t>
      </w:r>
      <w:r w:rsidRPr="005E3F4F">
        <w:rPr>
          <w:szCs w:val="24"/>
        </w:rPr>
        <w:t>з</w:t>
      </w:r>
      <w:r w:rsidRPr="005E3F4F">
        <w:rPr>
          <w:szCs w:val="24"/>
        </w:rPr>
        <w:t>витие малого и среднего предпринимательства. Как следствие, большая часть новых рабочих мест относится именно к данной отрасли. Однако малое пре</w:t>
      </w:r>
      <w:r w:rsidRPr="005E3F4F">
        <w:rPr>
          <w:szCs w:val="24"/>
        </w:rPr>
        <w:t>д</w:t>
      </w:r>
      <w:r w:rsidRPr="005E3F4F">
        <w:rPr>
          <w:szCs w:val="24"/>
        </w:rPr>
        <w:t>принимательство не в состоянии обеспечить необходимым количеством раб</w:t>
      </w:r>
      <w:r w:rsidRPr="005E3F4F">
        <w:rPr>
          <w:szCs w:val="24"/>
        </w:rPr>
        <w:t>о</w:t>
      </w:r>
      <w:r w:rsidRPr="005E3F4F">
        <w:rPr>
          <w:szCs w:val="24"/>
        </w:rPr>
        <w:t>чих мест население района.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Экономическая нестабильность предприятий района ведет к сокращ</w:t>
      </w:r>
      <w:r w:rsidRPr="005E3F4F">
        <w:rPr>
          <w:szCs w:val="24"/>
        </w:rPr>
        <w:t>е</w:t>
      </w:r>
      <w:r w:rsidRPr="005E3F4F">
        <w:rPr>
          <w:szCs w:val="24"/>
        </w:rPr>
        <w:t>нию общего количества вакансий, а это, в свою очередь, снижает возмо</w:t>
      </w:r>
      <w:r w:rsidRPr="005E3F4F">
        <w:rPr>
          <w:szCs w:val="24"/>
        </w:rPr>
        <w:t>ж</w:t>
      </w:r>
      <w:r w:rsidRPr="005E3F4F">
        <w:rPr>
          <w:szCs w:val="24"/>
        </w:rPr>
        <w:t>ность трудоустройства безработных граждан.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Промышленный комплекс Моздокского района состоит из 8 действу</w:t>
      </w:r>
      <w:r w:rsidRPr="005E3F4F">
        <w:rPr>
          <w:szCs w:val="24"/>
        </w:rPr>
        <w:t>ю</w:t>
      </w:r>
      <w:r w:rsidRPr="005E3F4F">
        <w:rPr>
          <w:szCs w:val="24"/>
        </w:rPr>
        <w:t>щих предприятий, выпуск продукции в денежном выражении за 2018 год с</w:t>
      </w:r>
      <w:r w:rsidRPr="005E3F4F">
        <w:rPr>
          <w:szCs w:val="24"/>
        </w:rPr>
        <w:t>о</w:t>
      </w:r>
      <w:r w:rsidRPr="005E3F4F">
        <w:rPr>
          <w:szCs w:val="24"/>
        </w:rPr>
        <w:t>ставил 553,3 млн. рублей, что на 35% больше, чем за аналогичный период 2017 года (409,6 млн. рублей). В 2018 году промышленные предприятия Мо</w:t>
      </w:r>
      <w:r w:rsidRPr="005E3F4F">
        <w:rPr>
          <w:szCs w:val="24"/>
        </w:rPr>
        <w:t>з</w:t>
      </w:r>
      <w:r w:rsidRPr="005E3F4F">
        <w:rPr>
          <w:szCs w:val="24"/>
        </w:rPr>
        <w:t>докского района уплатили налогов во все уровни бюджетов 81,5 млн. рублей</w:t>
      </w:r>
    </w:p>
    <w:p w:rsidR="003719AA" w:rsidRPr="005E3F4F" w:rsidRDefault="00CA54F1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(</w:t>
      </w:r>
      <w:r w:rsidR="003719AA" w:rsidRPr="005E3F4F">
        <w:rPr>
          <w:b/>
          <w:szCs w:val="24"/>
        </w:rPr>
        <w:t>Малый бизнес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В поле зрения Администрации местного самоуправления Моздокского района в последние годы находится сфера малого предпринимательства, как отрасль позволяющая, закрыть некоторые пробелы  вызванные трудностями в народном хозяйстве – </w:t>
      </w:r>
      <w:proofErr w:type="spellStart"/>
      <w:r w:rsidRPr="005E3F4F">
        <w:rPr>
          <w:szCs w:val="24"/>
        </w:rPr>
        <w:t>трудозанятость</w:t>
      </w:r>
      <w:proofErr w:type="spellEnd"/>
      <w:r w:rsidRPr="005E3F4F">
        <w:rPr>
          <w:szCs w:val="24"/>
        </w:rPr>
        <w:t>, налоговая база, расширение сферы услуг. С этой целью субъектам малого и среднего бизнеса выделяются свобо</w:t>
      </w:r>
      <w:r w:rsidRPr="005E3F4F">
        <w:rPr>
          <w:szCs w:val="24"/>
        </w:rPr>
        <w:t>д</w:t>
      </w:r>
      <w:r w:rsidRPr="005E3F4F">
        <w:rPr>
          <w:szCs w:val="24"/>
        </w:rPr>
        <w:t xml:space="preserve">ные площади, им представлена возможность участвовать в конкурсах на размещение муниципального заказа, устанавливаются реальные налоговые ставки. </w:t>
      </w:r>
      <w:proofErr w:type="gramStart"/>
      <w:r w:rsidRPr="005E3F4F">
        <w:rPr>
          <w:szCs w:val="24"/>
        </w:rPr>
        <w:t>В действующей системе налогообложения субъектов малого бизнеса ставки по единому налогу на вмененный доход для отдельных видов деятел</w:t>
      </w:r>
      <w:r w:rsidRPr="005E3F4F">
        <w:rPr>
          <w:szCs w:val="24"/>
        </w:rPr>
        <w:t>ь</w:t>
      </w:r>
      <w:r w:rsidRPr="005E3F4F">
        <w:rPr>
          <w:szCs w:val="24"/>
        </w:rPr>
        <w:t xml:space="preserve">ности </w:t>
      </w:r>
      <w:r>
        <w:rPr>
          <w:szCs w:val="24"/>
        </w:rPr>
        <w:t>в рамках</w:t>
      </w:r>
      <w:proofErr w:type="gramEnd"/>
      <w:r>
        <w:rPr>
          <w:szCs w:val="24"/>
        </w:rPr>
        <w:t xml:space="preserve"> наших полномочий </w:t>
      </w:r>
      <w:r w:rsidRPr="005E3F4F">
        <w:rPr>
          <w:szCs w:val="24"/>
        </w:rPr>
        <w:t>не повышаются несколько лет. Предпр</w:t>
      </w:r>
      <w:r w:rsidRPr="005E3F4F">
        <w:rPr>
          <w:szCs w:val="24"/>
        </w:rPr>
        <w:t>и</w:t>
      </w:r>
      <w:r w:rsidRPr="005E3F4F">
        <w:rPr>
          <w:szCs w:val="24"/>
        </w:rPr>
        <w:lastRenderedPageBreak/>
        <w:t>нимателям, осуществляющим деятельность в области сельского хозяйства, предоставляются в аренду земельные участки.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За отчетный период зарегистрировалось 190 индивидуальных предпр</w:t>
      </w:r>
      <w:r w:rsidRPr="005E3F4F">
        <w:rPr>
          <w:szCs w:val="24"/>
        </w:rPr>
        <w:t>и</w:t>
      </w:r>
      <w:r w:rsidRPr="005E3F4F">
        <w:rPr>
          <w:szCs w:val="24"/>
        </w:rPr>
        <w:t>нимателей, таким образом, количество индивидуальных предпринимателей к концу 2018 года составило 1 752, уплачено налогов субъектами малого пре</w:t>
      </w:r>
      <w:r w:rsidRPr="005E3F4F">
        <w:rPr>
          <w:szCs w:val="24"/>
        </w:rPr>
        <w:t>д</w:t>
      </w:r>
      <w:r w:rsidRPr="005E3F4F">
        <w:rPr>
          <w:szCs w:val="24"/>
        </w:rPr>
        <w:t>прини</w:t>
      </w:r>
      <w:r w:rsidR="00CA54F1">
        <w:rPr>
          <w:szCs w:val="24"/>
        </w:rPr>
        <w:t>мательства 52,</w:t>
      </w:r>
      <w:r w:rsidRPr="005E3F4F">
        <w:rPr>
          <w:szCs w:val="24"/>
        </w:rPr>
        <w:t>4 млн. рублей. Количество малых предприятий на 01.01.2019 года составило 272, количество работающих на малых предпри</w:t>
      </w:r>
      <w:r w:rsidRPr="005E3F4F">
        <w:rPr>
          <w:szCs w:val="24"/>
        </w:rPr>
        <w:t>я</w:t>
      </w:r>
      <w:r w:rsidRPr="005E3F4F">
        <w:rPr>
          <w:szCs w:val="24"/>
        </w:rPr>
        <w:t>тиях 3 424 человека.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К сожалению, Администрация района из-за дефицита бюджетных средств не смогла оказать ежегодную финансовую помощь субъектам малого бизнеса в соответствие с принятой муниципальной программой.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 Администрацией местного самоуправления Моздокского района ведется работа по взаимодействию органов местного самоуправления и представит</w:t>
      </w:r>
      <w:r w:rsidRPr="005E3F4F">
        <w:rPr>
          <w:szCs w:val="24"/>
        </w:rPr>
        <w:t>е</w:t>
      </w:r>
      <w:r w:rsidRPr="005E3F4F">
        <w:rPr>
          <w:szCs w:val="24"/>
        </w:rPr>
        <w:t>лей бизнеса.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настоящее время именно малый бизнес позволяет в какой-то  мере р</w:t>
      </w:r>
      <w:r w:rsidRPr="005E3F4F">
        <w:rPr>
          <w:szCs w:val="24"/>
        </w:rPr>
        <w:t>е</w:t>
      </w:r>
      <w:r w:rsidRPr="005E3F4F">
        <w:rPr>
          <w:szCs w:val="24"/>
        </w:rPr>
        <w:t>шить вопрос с занятостью населения.</w:t>
      </w:r>
    </w:p>
    <w:p w:rsidR="003719AA" w:rsidRPr="005E3F4F" w:rsidRDefault="00CA54F1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(</w:t>
      </w:r>
      <w:r w:rsidR="003719AA" w:rsidRPr="005E3F4F">
        <w:rPr>
          <w:b/>
          <w:szCs w:val="24"/>
        </w:rPr>
        <w:t>Социальная сфера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О том, насколько важна эта проблема, говорит показатель </w:t>
      </w:r>
      <w:proofErr w:type="spellStart"/>
      <w:r w:rsidRPr="005E3F4F">
        <w:rPr>
          <w:szCs w:val="24"/>
        </w:rPr>
        <w:t>трудозанят</w:t>
      </w:r>
      <w:r w:rsidRPr="005E3F4F">
        <w:rPr>
          <w:szCs w:val="24"/>
        </w:rPr>
        <w:t>о</w:t>
      </w:r>
      <w:r w:rsidRPr="005E3F4F">
        <w:rPr>
          <w:szCs w:val="24"/>
        </w:rPr>
        <w:t>сти</w:t>
      </w:r>
      <w:proofErr w:type="spellEnd"/>
      <w:r w:rsidRPr="005E3F4F">
        <w:rPr>
          <w:szCs w:val="24"/>
        </w:rPr>
        <w:t xml:space="preserve"> населения района. В районе проживает 91,6 тыс. человек, из которых 48,5 тысячи – это трудоспособное население. Работающих во всех сферах д</w:t>
      </w:r>
      <w:r w:rsidRPr="005E3F4F">
        <w:rPr>
          <w:szCs w:val="24"/>
        </w:rPr>
        <w:t>е</w:t>
      </w:r>
      <w:r w:rsidRPr="005E3F4F">
        <w:rPr>
          <w:szCs w:val="24"/>
        </w:rPr>
        <w:t xml:space="preserve">ятельности </w:t>
      </w:r>
      <w:r>
        <w:rPr>
          <w:szCs w:val="24"/>
        </w:rPr>
        <w:t>составляет около</w:t>
      </w:r>
      <w:r w:rsidRPr="005E3F4F">
        <w:rPr>
          <w:szCs w:val="24"/>
        </w:rPr>
        <w:t xml:space="preserve"> 20 тысяч человек. Как видим, практически 59% трудоспособного населения не занято общественно полезным трудом, либо заняты в теневом секторе экономики.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тоже время, в целях поиска работы в  Центр занятости населения о</w:t>
      </w:r>
      <w:r w:rsidRPr="005E3F4F">
        <w:rPr>
          <w:szCs w:val="24"/>
        </w:rPr>
        <w:t>б</w:t>
      </w:r>
      <w:r w:rsidRPr="005E3F4F">
        <w:rPr>
          <w:szCs w:val="24"/>
        </w:rPr>
        <w:t>ратилось лишь 1942 человека, признаны безработными 1652 человека.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Государство большое внимание уделяет социальной поддержке насел</w:t>
      </w:r>
      <w:r w:rsidRPr="005E3F4F">
        <w:rPr>
          <w:szCs w:val="24"/>
        </w:rPr>
        <w:t>е</w:t>
      </w:r>
      <w:r w:rsidRPr="005E3F4F">
        <w:rPr>
          <w:szCs w:val="24"/>
        </w:rPr>
        <w:t>ния.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 целью получения различной социальной поддержки в Управление с</w:t>
      </w:r>
      <w:r w:rsidRPr="005E3F4F">
        <w:rPr>
          <w:szCs w:val="24"/>
        </w:rPr>
        <w:t>о</w:t>
      </w:r>
      <w:r w:rsidRPr="005E3F4F">
        <w:rPr>
          <w:szCs w:val="24"/>
        </w:rPr>
        <w:t>циальной защиты населения по Моздокскому району за 2018 год обратилось по различным вопросам около 20 тысяч граждан, сумма социальных выплат составила 303, 4 млн. рублей.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Для создания благоприятных условий жизни населения на территории района реализуются государственные программы, в том числе в 2018 году:  по мероприятию «Обеспечение жильем молодых семей» 31 семья реализовала свое </w:t>
      </w:r>
      <w:proofErr w:type="gramStart"/>
      <w:r w:rsidRPr="005E3F4F">
        <w:rPr>
          <w:szCs w:val="24"/>
        </w:rPr>
        <w:t>право</w:t>
      </w:r>
      <w:proofErr w:type="gramEnd"/>
      <w:r w:rsidRPr="005E3F4F">
        <w:rPr>
          <w:szCs w:val="24"/>
        </w:rPr>
        <w:t xml:space="preserve"> и приобрели жилье. В целях решения жилищной проблемы семей, молодых специалистов, граждан, постоянно проживающих и работающих на селе, 1 гражданину была предоставлена денежная выплата.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За счет средств федерального бюджета предостав</w:t>
      </w:r>
      <w:r w:rsidRPr="005E3F4F">
        <w:rPr>
          <w:szCs w:val="24"/>
        </w:rPr>
        <w:softHyphen/>
        <w:t>лена социальная в</w:t>
      </w:r>
      <w:r w:rsidRPr="005E3F4F">
        <w:rPr>
          <w:szCs w:val="24"/>
        </w:rPr>
        <w:t>ы</w:t>
      </w:r>
      <w:r w:rsidRPr="005E3F4F">
        <w:rPr>
          <w:szCs w:val="24"/>
        </w:rPr>
        <w:t>плата на улучшение жилищных условий 1 ветерану Великой Отечественной войны (житель блокадного Ленинграда).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соответствии с действующим законодательством для  граждан, име</w:t>
      </w:r>
      <w:r w:rsidRPr="005E3F4F">
        <w:rPr>
          <w:szCs w:val="24"/>
        </w:rPr>
        <w:t>ю</w:t>
      </w:r>
      <w:r w:rsidRPr="005E3F4F">
        <w:rPr>
          <w:szCs w:val="24"/>
        </w:rPr>
        <w:t xml:space="preserve">щим трех и более детей, сформировано 60 земельных участков, из которых 55 </w:t>
      </w:r>
      <w:proofErr w:type="gramStart"/>
      <w:r w:rsidRPr="005E3F4F">
        <w:rPr>
          <w:szCs w:val="24"/>
        </w:rPr>
        <w:t>предоставлены</w:t>
      </w:r>
      <w:proofErr w:type="gramEnd"/>
      <w:r w:rsidRPr="005E3F4F">
        <w:rPr>
          <w:szCs w:val="24"/>
        </w:rPr>
        <w:t xml:space="preserve"> в собственность.</w:t>
      </w:r>
    </w:p>
    <w:p w:rsidR="003719AA" w:rsidRPr="007B4C48" w:rsidRDefault="00CA54F1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Уважаемые коллеги! (</w:t>
      </w:r>
      <w:r w:rsidR="003719AA" w:rsidRPr="005E3F4F">
        <w:rPr>
          <w:b/>
          <w:szCs w:val="24"/>
        </w:rPr>
        <w:t>ЖКХ и строительство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целях создания безопасных и благоприятных условий для проживания граждан на территории Моздокского района реализовывались программы по Капитальному ремонту общего имущества в многоквартирных домах и пер</w:t>
      </w:r>
      <w:r w:rsidRPr="005E3F4F">
        <w:rPr>
          <w:szCs w:val="24"/>
        </w:rPr>
        <w:t>е</w:t>
      </w:r>
      <w:r w:rsidRPr="005E3F4F">
        <w:rPr>
          <w:szCs w:val="24"/>
        </w:rPr>
        <w:t xml:space="preserve">селение граждан из аварийного жилищного фонда. В 2018 году произведен капитальный ремонт 17 многоквартирных домов, в том числе 14- в городе Моздок, и по одному дому соответственно в ст. </w:t>
      </w:r>
      <w:proofErr w:type="spellStart"/>
      <w:r w:rsidRPr="005E3F4F">
        <w:rPr>
          <w:szCs w:val="24"/>
        </w:rPr>
        <w:t>Павлодольская</w:t>
      </w:r>
      <w:proofErr w:type="spellEnd"/>
      <w:r w:rsidRPr="005E3F4F">
        <w:rPr>
          <w:szCs w:val="24"/>
        </w:rPr>
        <w:t xml:space="preserve">, п. </w:t>
      </w:r>
      <w:proofErr w:type="spellStart"/>
      <w:r w:rsidRPr="005E3F4F">
        <w:rPr>
          <w:szCs w:val="24"/>
        </w:rPr>
        <w:t>Притере</w:t>
      </w:r>
      <w:r w:rsidRPr="005E3F4F">
        <w:rPr>
          <w:szCs w:val="24"/>
        </w:rPr>
        <w:t>ч</w:t>
      </w:r>
      <w:r w:rsidRPr="005E3F4F">
        <w:rPr>
          <w:szCs w:val="24"/>
        </w:rPr>
        <w:t>ный</w:t>
      </w:r>
      <w:proofErr w:type="spellEnd"/>
      <w:r w:rsidRPr="005E3F4F">
        <w:rPr>
          <w:szCs w:val="24"/>
        </w:rPr>
        <w:t xml:space="preserve"> и  п. Садовый.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lastRenderedPageBreak/>
        <w:t xml:space="preserve"> </w:t>
      </w:r>
      <w:r w:rsidRPr="005E3F4F">
        <w:rPr>
          <w:szCs w:val="24"/>
        </w:rPr>
        <w:tab/>
        <w:t>Программа переселение граждан из аварийного жилищного фонда ре</w:t>
      </w:r>
      <w:r w:rsidRPr="005E3F4F">
        <w:rPr>
          <w:szCs w:val="24"/>
        </w:rPr>
        <w:t>а</w:t>
      </w:r>
      <w:r w:rsidRPr="005E3F4F">
        <w:rPr>
          <w:szCs w:val="24"/>
        </w:rPr>
        <w:t>лизовалась путем выкупа трех жилых помещений и приобретения одного ж</w:t>
      </w:r>
      <w:r w:rsidRPr="005E3F4F">
        <w:rPr>
          <w:szCs w:val="24"/>
        </w:rPr>
        <w:t>и</w:t>
      </w:r>
      <w:r w:rsidRPr="005E3F4F">
        <w:rPr>
          <w:szCs w:val="24"/>
        </w:rPr>
        <w:t>лого помещения на вторичном рынке, всего  переселено 9 человек.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Программа 2018 года реализована в полном объеме.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Также на территории Моздокского района в прошлом году в рамках го</w:t>
      </w:r>
      <w:r w:rsidRPr="005E3F4F">
        <w:rPr>
          <w:szCs w:val="24"/>
        </w:rPr>
        <w:t>с</w:t>
      </w:r>
      <w:r w:rsidRPr="005E3F4F">
        <w:rPr>
          <w:szCs w:val="24"/>
        </w:rPr>
        <w:t xml:space="preserve">ударственных, федеральных и региональных программ реализовывались и другие мероприятия.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Участие в приоритетном проекте «Формирование комфортной городской среды» позволило на территории г. Моздок благоустроить 9 дворовых терр</w:t>
      </w:r>
      <w:r w:rsidRPr="005E3F4F">
        <w:rPr>
          <w:szCs w:val="24"/>
        </w:rPr>
        <w:t>и</w:t>
      </w:r>
      <w:r w:rsidRPr="005E3F4F">
        <w:rPr>
          <w:szCs w:val="24"/>
        </w:rPr>
        <w:t>торий и сквер Братьев Дубининых. Хочется поблагодарить за оказанную ф</w:t>
      </w:r>
      <w:r w:rsidRPr="005E3F4F">
        <w:rPr>
          <w:szCs w:val="24"/>
        </w:rPr>
        <w:t>и</w:t>
      </w:r>
      <w:r w:rsidRPr="005E3F4F">
        <w:rPr>
          <w:szCs w:val="24"/>
        </w:rPr>
        <w:t>нансовую помощь в проведение работ по благоустройству сквера наше пре</w:t>
      </w:r>
      <w:r w:rsidRPr="005E3F4F">
        <w:rPr>
          <w:szCs w:val="24"/>
        </w:rPr>
        <w:t>д</w:t>
      </w:r>
      <w:r w:rsidRPr="005E3F4F">
        <w:rPr>
          <w:szCs w:val="24"/>
        </w:rPr>
        <w:t>приятие ПМК-3.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По другим программам в 2018 году было начато строительство поликл</w:t>
      </w:r>
      <w:r w:rsidRPr="005E3F4F">
        <w:rPr>
          <w:szCs w:val="24"/>
        </w:rPr>
        <w:t>и</w:t>
      </w:r>
      <w:r w:rsidRPr="005E3F4F">
        <w:rPr>
          <w:szCs w:val="24"/>
        </w:rPr>
        <w:t>ники на 850 посещений в смену по ул. Кирова в г. Моздоке, дошкольного о</w:t>
      </w:r>
      <w:r w:rsidRPr="005E3F4F">
        <w:rPr>
          <w:szCs w:val="24"/>
        </w:rPr>
        <w:t>б</w:t>
      </w:r>
      <w:r w:rsidRPr="005E3F4F">
        <w:rPr>
          <w:szCs w:val="24"/>
        </w:rPr>
        <w:t>разовательного учреждения на 230 мест в г. Моздок, строительство пр</w:t>
      </w:r>
      <w:r w:rsidRPr="005E3F4F">
        <w:rPr>
          <w:szCs w:val="24"/>
        </w:rPr>
        <w:t>и</w:t>
      </w:r>
      <w:r w:rsidRPr="005E3F4F">
        <w:rPr>
          <w:szCs w:val="24"/>
        </w:rPr>
        <w:t>стройки к зданиям дошкольных образовательных учреждений №34 и №2 г. Моздока, и детского сада №24 с</w:t>
      </w:r>
      <w:proofErr w:type="gramStart"/>
      <w:r w:rsidRPr="005E3F4F">
        <w:rPr>
          <w:szCs w:val="24"/>
        </w:rPr>
        <w:t>.Т</w:t>
      </w:r>
      <w:proofErr w:type="gramEnd"/>
      <w:r w:rsidRPr="005E3F4F">
        <w:rPr>
          <w:szCs w:val="24"/>
        </w:rPr>
        <w:t xml:space="preserve">роицкое.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Завершено строительство спортзала в СОШ ст. </w:t>
      </w:r>
      <w:proofErr w:type="gramStart"/>
      <w:r w:rsidRPr="005E3F4F">
        <w:rPr>
          <w:szCs w:val="24"/>
        </w:rPr>
        <w:t>Терской</w:t>
      </w:r>
      <w:proofErr w:type="gramEnd"/>
      <w:r w:rsidRPr="005E3F4F">
        <w:rPr>
          <w:szCs w:val="24"/>
        </w:rPr>
        <w:t>, произведена р</w:t>
      </w:r>
      <w:r w:rsidRPr="005E3F4F">
        <w:rPr>
          <w:szCs w:val="24"/>
        </w:rPr>
        <w:t>е</w:t>
      </w:r>
      <w:r w:rsidRPr="005E3F4F">
        <w:rPr>
          <w:szCs w:val="24"/>
        </w:rPr>
        <w:t xml:space="preserve">конструкция водопроводных сетей в пос. Тельмана, п. </w:t>
      </w:r>
      <w:proofErr w:type="spellStart"/>
      <w:r w:rsidRPr="005E3F4F">
        <w:rPr>
          <w:szCs w:val="24"/>
        </w:rPr>
        <w:t>Притеречный</w:t>
      </w:r>
      <w:proofErr w:type="spellEnd"/>
      <w:r w:rsidRPr="005E3F4F">
        <w:rPr>
          <w:szCs w:val="24"/>
        </w:rPr>
        <w:t xml:space="preserve"> 3 отд</w:t>
      </w:r>
      <w:r w:rsidRPr="005E3F4F">
        <w:rPr>
          <w:szCs w:val="24"/>
        </w:rPr>
        <w:t>е</w:t>
      </w:r>
      <w:r w:rsidRPr="005E3F4F">
        <w:rPr>
          <w:szCs w:val="24"/>
        </w:rPr>
        <w:t>ление и в с. Предгорное. За счет средств</w:t>
      </w:r>
      <w:r w:rsidRPr="005E3F4F">
        <w:rPr>
          <w:rFonts w:eastAsia="Bookman Old Style"/>
          <w:szCs w:val="24"/>
        </w:rPr>
        <w:t xml:space="preserve"> Дорожного фонда Республики С</w:t>
      </w:r>
      <w:r w:rsidRPr="005E3F4F">
        <w:rPr>
          <w:rFonts w:eastAsia="Bookman Old Style"/>
          <w:szCs w:val="24"/>
        </w:rPr>
        <w:t>е</w:t>
      </w:r>
      <w:r w:rsidRPr="005E3F4F">
        <w:rPr>
          <w:rFonts w:eastAsia="Bookman Old Style"/>
          <w:szCs w:val="24"/>
        </w:rPr>
        <w:t>верная Осетия-Алания</w:t>
      </w:r>
      <w:r w:rsidRPr="005E3F4F">
        <w:rPr>
          <w:szCs w:val="24"/>
        </w:rPr>
        <w:t xml:space="preserve"> проведены работы по реконструкции автомобильной дороги "</w:t>
      </w:r>
      <w:proofErr w:type="spellStart"/>
      <w:r w:rsidRPr="005E3F4F">
        <w:rPr>
          <w:szCs w:val="24"/>
        </w:rPr>
        <w:t>Павлодольская-Притеречный</w:t>
      </w:r>
      <w:proofErr w:type="spellEnd"/>
      <w:r w:rsidRPr="005E3F4F">
        <w:rPr>
          <w:szCs w:val="24"/>
        </w:rPr>
        <w:t>" подъезд к первому отделению живо</w:t>
      </w:r>
      <w:r w:rsidRPr="005E3F4F">
        <w:rPr>
          <w:szCs w:val="24"/>
        </w:rPr>
        <w:t>т</w:t>
      </w:r>
      <w:r w:rsidRPr="005E3F4F">
        <w:rPr>
          <w:szCs w:val="24"/>
        </w:rPr>
        <w:t>новодческой ферм</w:t>
      </w:r>
      <w:proofErr w:type="gramStart"/>
      <w:r w:rsidRPr="005E3F4F">
        <w:rPr>
          <w:szCs w:val="24"/>
        </w:rPr>
        <w:t>ы ООО</w:t>
      </w:r>
      <w:proofErr w:type="gramEnd"/>
      <w:r w:rsidRPr="005E3F4F">
        <w:rPr>
          <w:szCs w:val="24"/>
        </w:rPr>
        <w:t xml:space="preserve"> "Добрый продукт".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Хорошим примером – бескорыстного участия в жизни села является строительство амбулатории на 100 посещений </w:t>
      </w:r>
      <w:proofErr w:type="gramStart"/>
      <w:r w:rsidRPr="005E3F4F">
        <w:rPr>
          <w:szCs w:val="24"/>
        </w:rPr>
        <w:t>в</w:t>
      </w:r>
      <w:proofErr w:type="gramEnd"/>
      <w:r w:rsidRPr="005E3F4F">
        <w:rPr>
          <w:szCs w:val="24"/>
        </w:rPr>
        <w:t xml:space="preserve"> с. Кизляр предпринимателем Исаковым </w:t>
      </w:r>
      <w:proofErr w:type="spellStart"/>
      <w:r w:rsidRPr="005E3F4F">
        <w:rPr>
          <w:szCs w:val="24"/>
        </w:rPr>
        <w:t>Юсупом</w:t>
      </w:r>
      <w:proofErr w:type="spellEnd"/>
      <w:r w:rsidRPr="005E3F4F">
        <w:rPr>
          <w:szCs w:val="24"/>
        </w:rPr>
        <w:t xml:space="preserve"> </w:t>
      </w:r>
      <w:proofErr w:type="spellStart"/>
      <w:r w:rsidRPr="005E3F4F">
        <w:rPr>
          <w:szCs w:val="24"/>
        </w:rPr>
        <w:t>Сапаровичем</w:t>
      </w:r>
      <w:proofErr w:type="spellEnd"/>
      <w:r w:rsidRPr="005E3F4F">
        <w:rPr>
          <w:szCs w:val="24"/>
        </w:rPr>
        <w:t>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Особое беспокойство у органов местного самоуправления  вызывает судьба строительных организаций района.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Существующая практика конкурсов и тендеров не всегда позволяет нашим строителям становиться правообладателями выполнения работ. А это не только потери рабочих мест, сокращения налогооблагаемой базы, доходов населения, но зачастую нарушение сроков строительства и низкое качество работ.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настоящее время сфера жилищно-коммунального хозяйства предста</w:t>
      </w:r>
      <w:r w:rsidRPr="005E3F4F">
        <w:rPr>
          <w:szCs w:val="24"/>
        </w:rPr>
        <w:t>в</w:t>
      </w:r>
      <w:r w:rsidRPr="005E3F4F">
        <w:rPr>
          <w:szCs w:val="24"/>
        </w:rPr>
        <w:t>лена: 61</w:t>
      </w:r>
      <w:r w:rsidR="00CA54F1">
        <w:rPr>
          <w:szCs w:val="24"/>
        </w:rPr>
        <w:t>1</w:t>
      </w:r>
      <w:r w:rsidRPr="005E3F4F">
        <w:rPr>
          <w:szCs w:val="24"/>
        </w:rPr>
        <w:t xml:space="preserve"> км уличной газовой сети; 30,</w:t>
      </w:r>
      <w:r w:rsidR="00CA54F1">
        <w:rPr>
          <w:szCs w:val="24"/>
        </w:rPr>
        <w:t>4</w:t>
      </w:r>
      <w:r w:rsidRPr="005E3F4F">
        <w:rPr>
          <w:szCs w:val="24"/>
        </w:rPr>
        <w:t xml:space="preserve"> км </w:t>
      </w:r>
      <w:r w:rsidR="00CA54F1">
        <w:rPr>
          <w:szCs w:val="24"/>
        </w:rPr>
        <w:t xml:space="preserve"> уличных тепловых сетей;  379</w:t>
      </w:r>
      <w:r w:rsidRPr="005E3F4F">
        <w:rPr>
          <w:szCs w:val="24"/>
        </w:rPr>
        <w:t xml:space="preserve"> км водопроводных сетей; 91,5 км канализационных сетей. </w:t>
      </w:r>
    </w:p>
    <w:p w:rsidR="003719AA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До недавнего времени сфера жилищно-коммунального хозяйства в соо</w:t>
      </w:r>
      <w:r w:rsidRPr="005E3F4F">
        <w:rPr>
          <w:szCs w:val="24"/>
        </w:rPr>
        <w:t>т</w:t>
      </w:r>
      <w:r w:rsidRPr="005E3F4F">
        <w:rPr>
          <w:szCs w:val="24"/>
        </w:rPr>
        <w:t>ветствии с действующим законодательством была отнесена к полномочиям органов местного самоуправления поселений. Руководство района особо бе</w:t>
      </w:r>
      <w:r w:rsidRPr="005E3F4F">
        <w:rPr>
          <w:szCs w:val="24"/>
        </w:rPr>
        <w:t>с</w:t>
      </w:r>
      <w:r w:rsidRPr="005E3F4F">
        <w:rPr>
          <w:szCs w:val="24"/>
        </w:rPr>
        <w:t>покоит состояние этой отрасли, ее технические возможности, сроки эксплу</w:t>
      </w:r>
      <w:r w:rsidRPr="005E3F4F">
        <w:rPr>
          <w:szCs w:val="24"/>
        </w:rPr>
        <w:t>а</w:t>
      </w:r>
      <w:r w:rsidRPr="005E3F4F">
        <w:rPr>
          <w:szCs w:val="24"/>
        </w:rPr>
        <w:t>тации, надежность, качество услуг и тарифы. Мы должны изыскать возмо</w:t>
      </w:r>
      <w:r w:rsidRPr="005E3F4F">
        <w:rPr>
          <w:szCs w:val="24"/>
        </w:rPr>
        <w:t>ж</w:t>
      </w:r>
      <w:r w:rsidRPr="005E3F4F">
        <w:rPr>
          <w:szCs w:val="24"/>
        </w:rPr>
        <w:t>ность и участвовать в специальных программах по технической реконстру</w:t>
      </w:r>
      <w:r w:rsidRPr="005E3F4F">
        <w:rPr>
          <w:szCs w:val="24"/>
        </w:rPr>
        <w:t>к</w:t>
      </w:r>
      <w:r w:rsidRPr="005E3F4F">
        <w:rPr>
          <w:szCs w:val="24"/>
        </w:rPr>
        <w:t>ции и поэтапному перевооружению этой очень важной отрасли. Прошу Глав поселений оказывать нам содействие и помощь в решение этой сложной з</w:t>
      </w:r>
      <w:r w:rsidRPr="005E3F4F">
        <w:rPr>
          <w:szCs w:val="24"/>
        </w:rPr>
        <w:t>а</w:t>
      </w:r>
      <w:r w:rsidRPr="005E3F4F">
        <w:rPr>
          <w:szCs w:val="24"/>
        </w:rPr>
        <w:t>дачи.</w:t>
      </w:r>
    </w:p>
    <w:p w:rsidR="003719AA" w:rsidRPr="005E3F4F" w:rsidRDefault="0017435B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(</w:t>
      </w:r>
      <w:r w:rsidR="003719AA" w:rsidRPr="005E3F4F">
        <w:rPr>
          <w:b/>
          <w:szCs w:val="24"/>
        </w:rPr>
        <w:t>Образование</w:t>
      </w:r>
      <w:r>
        <w:rPr>
          <w:b/>
          <w:szCs w:val="24"/>
        </w:rPr>
        <w:t>)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соответствии с действующим законодательством Администрация ра</w:t>
      </w:r>
      <w:r w:rsidRPr="005E3F4F">
        <w:rPr>
          <w:szCs w:val="24"/>
        </w:rPr>
        <w:t>й</w:t>
      </w:r>
      <w:r w:rsidRPr="005E3F4F">
        <w:rPr>
          <w:szCs w:val="24"/>
        </w:rPr>
        <w:t xml:space="preserve">она в 2018 году продолжала исполнять свои обязательства в области </w:t>
      </w:r>
      <w:r w:rsidR="00CA54F1">
        <w:rPr>
          <w:szCs w:val="24"/>
        </w:rPr>
        <w:t>общего, дошкольного и дополнительного образования</w:t>
      </w:r>
      <w:r w:rsidRPr="005E3F4F">
        <w:rPr>
          <w:szCs w:val="24"/>
        </w:rPr>
        <w:t>, а также осуществл</w:t>
      </w:r>
      <w:r w:rsidR="00CA54F1">
        <w:rPr>
          <w:szCs w:val="24"/>
        </w:rPr>
        <w:t>яла</w:t>
      </w:r>
      <w:r w:rsidRPr="005E3F4F">
        <w:rPr>
          <w:szCs w:val="24"/>
        </w:rPr>
        <w:t xml:space="preserve"> </w:t>
      </w:r>
      <w:r w:rsidR="00CA54F1" w:rsidRPr="005E3F4F">
        <w:rPr>
          <w:szCs w:val="24"/>
        </w:rPr>
        <w:t>мер</w:t>
      </w:r>
      <w:r w:rsidR="00CA54F1" w:rsidRPr="005E3F4F">
        <w:rPr>
          <w:szCs w:val="24"/>
        </w:rPr>
        <w:t>о</w:t>
      </w:r>
      <w:r w:rsidR="00CA54F1" w:rsidRPr="005E3F4F">
        <w:rPr>
          <w:szCs w:val="24"/>
        </w:rPr>
        <w:t>прият</w:t>
      </w:r>
      <w:r w:rsidR="00CA54F1">
        <w:rPr>
          <w:szCs w:val="24"/>
        </w:rPr>
        <w:t xml:space="preserve">ия </w:t>
      </w:r>
      <w:r w:rsidRPr="005E3F4F">
        <w:rPr>
          <w:szCs w:val="24"/>
        </w:rPr>
        <w:t>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lastRenderedPageBreak/>
        <w:t>Не буду загружать вас показателями, которые характеризуют сформир</w:t>
      </w:r>
      <w:r w:rsidRPr="005E3F4F">
        <w:rPr>
          <w:szCs w:val="24"/>
        </w:rPr>
        <w:t>о</w:t>
      </w:r>
      <w:r w:rsidRPr="005E3F4F">
        <w:rPr>
          <w:szCs w:val="24"/>
        </w:rPr>
        <w:t>вавшиеся материально-технические возможности школы для организации образовательного процесса. Но лишь уточню: на протяжении последних лет расходы на образование в среднем составляют около 765 млн. рублей,  а в 2018 году увеличились до 865 млн. рублей и составили  69,3% в общем объеме расходов.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Но вместе с тем, здания большинства школ эксплуатируются в среднем более 40 лет. По отдельным школам требуется капремонт с элементами р</w:t>
      </w:r>
      <w:r w:rsidRPr="005E3F4F">
        <w:rPr>
          <w:szCs w:val="24"/>
        </w:rPr>
        <w:t>е</w:t>
      </w:r>
      <w:r w:rsidRPr="005E3F4F">
        <w:rPr>
          <w:szCs w:val="24"/>
        </w:rPr>
        <w:t>конструкции. Но деньги, чтобы реализовать все планы в таком объеме, отсу</w:t>
      </w:r>
      <w:r w:rsidRPr="005E3F4F">
        <w:rPr>
          <w:szCs w:val="24"/>
        </w:rPr>
        <w:t>т</w:t>
      </w:r>
      <w:r w:rsidRPr="005E3F4F">
        <w:rPr>
          <w:szCs w:val="24"/>
        </w:rPr>
        <w:t xml:space="preserve">ствуют.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proofErr w:type="gramStart"/>
      <w:r w:rsidRPr="005E3F4F">
        <w:rPr>
          <w:szCs w:val="24"/>
        </w:rPr>
        <w:t>Во исполнение задач Указа Президента Российской Федерации от 7 мая 2018 г</w:t>
      </w:r>
      <w:r>
        <w:rPr>
          <w:szCs w:val="24"/>
        </w:rPr>
        <w:t>ода</w:t>
      </w:r>
      <w:r w:rsidRPr="005E3F4F">
        <w:rPr>
          <w:szCs w:val="24"/>
        </w:rPr>
        <w:t xml:space="preserve"> № 204, в части  внедрения на уровнях основного общего и среднего общего образования новых методов обучения и воспитания Моздокский ра</w:t>
      </w:r>
      <w:r w:rsidRPr="005E3F4F">
        <w:rPr>
          <w:szCs w:val="24"/>
        </w:rPr>
        <w:t>й</w:t>
      </w:r>
      <w:r w:rsidRPr="005E3F4F">
        <w:rPr>
          <w:szCs w:val="24"/>
        </w:rPr>
        <w:t>он участвует в реализации 5 региональных проектов: развитие математич</w:t>
      </w:r>
      <w:r w:rsidRPr="005E3F4F">
        <w:rPr>
          <w:szCs w:val="24"/>
        </w:rPr>
        <w:t>е</w:t>
      </w:r>
      <w:r w:rsidRPr="005E3F4F">
        <w:rPr>
          <w:szCs w:val="24"/>
        </w:rPr>
        <w:t>ского</w:t>
      </w:r>
      <w:r w:rsidR="00CA54F1">
        <w:rPr>
          <w:szCs w:val="24"/>
        </w:rPr>
        <w:t xml:space="preserve">, </w:t>
      </w:r>
      <w:proofErr w:type="spellStart"/>
      <w:r w:rsidR="00CA54F1">
        <w:rPr>
          <w:szCs w:val="24"/>
        </w:rPr>
        <w:t>химико</w:t>
      </w:r>
      <w:proofErr w:type="spellEnd"/>
      <w:r w:rsidR="00CA54F1">
        <w:rPr>
          <w:szCs w:val="24"/>
        </w:rPr>
        <w:t xml:space="preserve"> – биологического и</w:t>
      </w:r>
      <w:r w:rsidRPr="005E3F4F">
        <w:rPr>
          <w:szCs w:val="24"/>
        </w:rPr>
        <w:t xml:space="preserve"> систем</w:t>
      </w:r>
      <w:r w:rsidR="00CA54F1">
        <w:rPr>
          <w:szCs w:val="24"/>
        </w:rPr>
        <w:t xml:space="preserve">ы дополнительного образования, </w:t>
      </w:r>
      <w:r w:rsidRPr="005E3F4F">
        <w:rPr>
          <w:szCs w:val="24"/>
        </w:rPr>
        <w:t>р</w:t>
      </w:r>
      <w:r w:rsidRPr="005E3F4F">
        <w:rPr>
          <w:szCs w:val="24"/>
        </w:rPr>
        <w:t>а</w:t>
      </w:r>
      <w:r w:rsidRPr="005E3F4F">
        <w:rPr>
          <w:szCs w:val="24"/>
        </w:rPr>
        <w:t>бота с одарёнными детьми, подготовка кадров для системы образования</w:t>
      </w:r>
      <w:r w:rsidR="00CA54F1">
        <w:rPr>
          <w:szCs w:val="24"/>
        </w:rPr>
        <w:t xml:space="preserve"> и</w:t>
      </w:r>
      <w:r w:rsidRPr="005E3F4F">
        <w:rPr>
          <w:szCs w:val="24"/>
        </w:rPr>
        <w:t xml:space="preserve"> кадров для экономики РСО - Алания</w:t>
      </w:r>
      <w:proofErr w:type="gramEnd"/>
      <w:r w:rsidRPr="005E3F4F">
        <w:rPr>
          <w:szCs w:val="24"/>
        </w:rPr>
        <w:t xml:space="preserve"> («</w:t>
      </w:r>
      <w:proofErr w:type="gramStart"/>
      <w:r w:rsidRPr="005E3F4F">
        <w:rPr>
          <w:szCs w:val="24"/>
        </w:rPr>
        <w:t>Билет в будущее»).</w:t>
      </w:r>
      <w:proofErr w:type="gramEnd"/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учебном плане 10 классов появился новый предмет «Астрономия». Начинается поэтапное введение предмета «Шахматы» в рамках учебного предмета «Физическая культура», появился курс «Основы предпринимател</w:t>
      </w:r>
      <w:r w:rsidRPr="005E3F4F">
        <w:rPr>
          <w:szCs w:val="24"/>
        </w:rPr>
        <w:t>ь</w:t>
      </w:r>
      <w:r w:rsidRPr="005E3F4F">
        <w:rPr>
          <w:szCs w:val="24"/>
        </w:rPr>
        <w:t>ской деятельности», курс «Основы финансовой грамотности», продолжается работа по профессиональной навигации обучающихся посредством всеро</w:t>
      </w:r>
      <w:r w:rsidRPr="005E3F4F">
        <w:rPr>
          <w:szCs w:val="24"/>
        </w:rPr>
        <w:t>с</w:t>
      </w:r>
      <w:r w:rsidRPr="005E3F4F">
        <w:rPr>
          <w:szCs w:val="24"/>
        </w:rPr>
        <w:t>сийских открытых уроков «</w:t>
      </w:r>
      <w:proofErr w:type="spellStart"/>
      <w:r w:rsidRPr="005E3F4F">
        <w:rPr>
          <w:szCs w:val="24"/>
        </w:rPr>
        <w:t>Проектория</w:t>
      </w:r>
      <w:proofErr w:type="spellEnd"/>
      <w:r w:rsidRPr="005E3F4F">
        <w:rPr>
          <w:szCs w:val="24"/>
        </w:rPr>
        <w:t>».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Средняя заработная плата педагогических работников Моздокско</w:t>
      </w:r>
      <w:r>
        <w:rPr>
          <w:szCs w:val="24"/>
        </w:rPr>
        <w:t>го ра</w:t>
      </w:r>
      <w:r>
        <w:rPr>
          <w:szCs w:val="24"/>
        </w:rPr>
        <w:t>й</w:t>
      </w:r>
      <w:r>
        <w:rPr>
          <w:szCs w:val="24"/>
        </w:rPr>
        <w:t>она составляет 22 601 рубль</w:t>
      </w:r>
      <w:r w:rsidRPr="005E3F4F">
        <w:rPr>
          <w:szCs w:val="24"/>
        </w:rPr>
        <w:t>, что не противоречит Указу Президента Росси</w:t>
      </w:r>
      <w:r w:rsidRPr="005E3F4F">
        <w:rPr>
          <w:szCs w:val="24"/>
        </w:rPr>
        <w:t>й</w:t>
      </w:r>
      <w:r w:rsidRPr="005E3F4F">
        <w:rPr>
          <w:szCs w:val="24"/>
        </w:rPr>
        <w:t>ской Федерации.</w:t>
      </w:r>
    </w:p>
    <w:p w:rsidR="003719AA" w:rsidRPr="005E3F4F" w:rsidRDefault="003719AA" w:rsidP="0017435B">
      <w:pPr>
        <w:ind w:firstLine="567"/>
        <w:jc w:val="both"/>
        <w:rPr>
          <w:rFonts w:eastAsia="Calibri"/>
          <w:szCs w:val="24"/>
        </w:rPr>
      </w:pPr>
      <w:r w:rsidRPr="005E3F4F">
        <w:rPr>
          <w:szCs w:val="24"/>
        </w:rPr>
        <w:t xml:space="preserve">Особая забота власти – это дети. </w:t>
      </w:r>
      <w:proofErr w:type="gramStart"/>
      <w:r w:rsidRPr="005E3F4F">
        <w:rPr>
          <w:rFonts w:eastAsia="Calibri"/>
          <w:szCs w:val="24"/>
        </w:rPr>
        <w:t>Горячим питанием в  29 образовател</w:t>
      </w:r>
      <w:r w:rsidRPr="005E3F4F">
        <w:rPr>
          <w:rFonts w:eastAsia="Calibri"/>
          <w:szCs w:val="24"/>
        </w:rPr>
        <w:t>ь</w:t>
      </w:r>
      <w:r w:rsidRPr="005E3F4F">
        <w:rPr>
          <w:rFonts w:eastAsia="Calibri"/>
          <w:szCs w:val="24"/>
        </w:rPr>
        <w:t xml:space="preserve">ных учреждениях охвачены  3706 обучающихся из них  </w:t>
      </w:r>
      <w:r w:rsidRPr="005E3F4F">
        <w:rPr>
          <w:szCs w:val="24"/>
        </w:rPr>
        <w:t xml:space="preserve">при финансовой поддержке местного бюджета  </w:t>
      </w:r>
      <w:r w:rsidRPr="005E3F4F">
        <w:rPr>
          <w:rFonts w:eastAsia="Calibri"/>
          <w:szCs w:val="24"/>
        </w:rPr>
        <w:t xml:space="preserve">2820 человек. </w:t>
      </w:r>
      <w:proofErr w:type="gramEnd"/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рамках реализации мероприятий подпрограммы «Здоровый ребенок» в 2018 году в 27 образовательных учреждениях были организованы весенняя и летняя оздоровительные кампании для 2 262 детей.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Моздокском районе проживает 595 детей-инвалидов, из них в общео</w:t>
      </w:r>
      <w:r w:rsidRPr="005E3F4F">
        <w:rPr>
          <w:szCs w:val="24"/>
        </w:rPr>
        <w:t>б</w:t>
      </w:r>
      <w:r w:rsidRPr="005E3F4F">
        <w:rPr>
          <w:szCs w:val="24"/>
        </w:rPr>
        <w:t>разовательных учреждениях района обучается 248 детей-инвалидов и 81 р</w:t>
      </w:r>
      <w:r w:rsidRPr="005E3F4F">
        <w:rPr>
          <w:szCs w:val="24"/>
        </w:rPr>
        <w:t>е</w:t>
      </w:r>
      <w:r w:rsidRPr="005E3F4F">
        <w:rPr>
          <w:szCs w:val="24"/>
        </w:rPr>
        <w:t>бенок с ограниченными возможностями здоровья. Наша задача является о</w:t>
      </w:r>
      <w:r w:rsidRPr="005E3F4F">
        <w:rPr>
          <w:szCs w:val="24"/>
        </w:rPr>
        <w:t>б</w:t>
      </w:r>
      <w:r w:rsidRPr="005E3F4F">
        <w:rPr>
          <w:szCs w:val="24"/>
        </w:rPr>
        <w:t>легчить и оптимизировать процесс социализации учащихся с ограниченными возможностями здоровья, обеспечить гарантированные права на получение доступного образования для детей с ограниченными возможностями здор</w:t>
      </w:r>
      <w:r w:rsidRPr="005E3F4F">
        <w:rPr>
          <w:szCs w:val="24"/>
        </w:rPr>
        <w:t>о</w:t>
      </w:r>
      <w:r w:rsidRPr="005E3F4F">
        <w:rPr>
          <w:szCs w:val="24"/>
        </w:rPr>
        <w:t>вья.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конце  2018 года 5 школ района получили ключи от новых школьных автобусов, предназначенных для подвоза школьников в общеобразовател</w:t>
      </w:r>
      <w:r w:rsidRPr="005E3F4F">
        <w:rPr>
          <w:szCs w:val="24"/>
        </w:rPr>
        <w:t>ь</w:t>
      </w:r>
      <w:r w:rsidRPr="005E3F4F">
        <w:rPr>
          <w:szCs w:val="24"/>
        </w:rPr>
        <w:t>ные учреждения.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Новые автобусы получили школы ст. </w:t>
      </w:r>
      <w:proofErr w:type="spellStart"/>
      <w:r w:rsidRPr="005E3F4F">
        <w:rPr>
          <w:szCs w:val="24"/>
        </w:rPr>
        <w:t>Павлодольская</w:t>
      </w:r>
      <w:proofErr w:type="spellEnd"/>
      <w:r w:rsidRPr="005E3F4F">
        <w:rPr>
          <w:szCs w:val="24"/>
        </w:rPr>
        <w:t xml:space="preserve">, с. </w:t>
      </w:r>
      <w:proofErr w:type="gramStart"/>
      <w:r w:rsidRPr="005E3F4F">
        <w:rPr>
          <w:szCs w:val="24"/>
        </w:rPr>
        <w:t>Виноградное</w:t>
      </w:r>
      <w:proofErr w:type="gramEnd"/>
      <w:r w:rsidRPr="005E3F4F">
        <w:rPr>
          <w:szCs w:val="24"/>
        </w:rPr>
        <w:t xml:space="preserve">, с. Веселое, с. Предгорное и ст. </w:t>
      </w:r>
      <w:proofErr w:type="spellStart"/>
      <w:r w:rsidRPr="005E3F4F">
        <w:rPr>
          <w:szCs w:val="24"/>
        </w:rPr>
        <w:t>Черноярская</w:t>
      </w:r>
      <w:proofErr w:type="spellEnd"/>
      <w:r w:rsidRPr="005E3F4F">
        <w:rPr>
          <w:szCs w:val="24"/>
        </w:rPr>
        <w:t>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Наше образование это единая система, составляющими которой являю</w:t>
      </w:r>
      <w:r w:rsidRPr="005E3F4F">
        <w:rPr>
          <w:szCs w:val="24"/>
        </w:rPr>
        <w:t>т</w:t>
      </w:r>
      <w:r w:rsidRPr="005E3F4F">
        <w:rPr>
          <w:szCs w:val="24"/>
        </w:rPr>
        <w:t>ся общее образование, дополнительное и дошкольное.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Хочется отметить работу учреждений дополнительного образования, в которых работает 67 педагогов. Услугами дополнительного образования охв</w:t>
      </w:r>
      <w:r w:rsidRPr="005E3F4F">
        <w:rPr>
          <w:szCs w:val="24"/>
        </w:rPr>
        <w:t>а</w:t>
      </w:r>
      <w:r w:rsidRPr="005E3F4F">
        <w:rPr>
          <w:szCs w:val="24"/>
        </w:rPr>
        <w:t>чено более 8 тысяч детей. В настоящее время система дополнительного обр</w:t>
      </w:r>
      <w:r w:rsidRPr="005E3F4F">
        <w:rPr>
          <w:szCs w:val="24"/>
        </w:rPr>
        <w:t>а</w:t>
      </w:r>
      <w:r w:rsidRPr="005E3F4F">
        <w:rPr>
          <w:szCs w:val="24"/>
        </w:rPr>
        <w:t>зования в Моздокском районе представлена четырьмя  учреждениями, на б</w:t>
      </w:r>
      <w:r w:rsidRPr="005E3F4F">
        <w:rPr>
          <w:szCs w:val="24"/>
        </w:rPr>
        <w:t>а</w:t>
      </w:r>
      <w:r w:rsidRPr="005E3F4F">
        <w:rPr>
          <w:szCs w:val="24"/>
        </w:rPr>
        <w:t>зе которых реализуются программы по 5 различным  направлениям: фи</w:t>
      </w:r>
      <w:r w:rsidRPr="005E3F4F">
        <w:rPr>
          <w:szCs w:val="24"/>
        </w:rPr>
        <w:t>з</w:t>
      </w:r>
      <w:r w:rsidRPr="005E3F4F">
        <w:rPr>
          <w:szCs w:val="24"/>
        </w:rPr>
        <w:lastRenderedPageBreak/>
        <w:t xml:space="preserve">культурно-спортивное, художественное, естественно - научное, техническое, хореографическое. Самым востребованным направлением в районе является </w:t>
      </w:r>
      <w:proofErr w:type="spellStart"/>
      <w:r w:rsidRPr="005E3F4F">
        <w:rPr>
          <w:szCs w:val="24"/>
        </w:rPr>
        <w:t>физкультурно</w:t>
      </w:r>
      <w:proofErr w:type="spellEnd"/>
      <w:r w:rsidRPr="005E3F4F">
        <w:rPr>
          <w:szCs w:val="24"/>
        </w:rPr>
        <w:t xml:space="preserve"> – </w:t>
      </w:r>
      <w:proofErr w:type="gramStart"/>
      <w:r w:rsidRPr="005E3F4F">
        <w:rPr>
          <w:szCs w:val="24"/>
        </w:rPr>
        <w:t>спортивное</w:t>
      </w:r>
      <w:proofErr w:type="gramEnd"/>
      <w:r w:rsidRPr="005E3F4F">
        <w:rPr>
          <w:szCs w:val="24"/>
        </w:rPr>
        <w:t xml:space="preserve"> (70% детей, получающих услуги дополнительного образования).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Средняя заработная плата педагогических работников дополнительного образования Моздокского района составляет 22748 рублей.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Всего детей дошкольного возраста в районе – 9047. Охвачено дошкол</w:t>
      </w:r>
      <w:r w:rsidRPr="005E3F4F">
        <w:rPr>
          <w:szCs w:val="24"/>
        </w:rPr>
        <w:t>ь</w:t>
      </w:r>
      <w:r w:rsidRPr="005E3F4F">
        <w:rPr>
          <w:szCs w:val="24"/>
        </w:rPr>
        <w:t>ным образованием  43% от общего количества</w:t>
      </w:r>
      <w:r>
        <w:rPr>
          <w:szCs w:val="24"/>
        </w:rPr>
        <w:t xml:space="preserve"> детей (</w:t>
      </w:r>
      <w:r w:rsidRPr="005E3F4F">
        <w:rPr>
          <w:szCs w:val="24"/>
        </w:rPr>
        <w:t>3887</w:t>
      </w:r>
      <w:r>
        <w:rPr>
          <w:szCs w:val="24"/>
        </w:rPr>
        <w:t>)</w:t>
      </w:r>
      <w:r w:rsidRPr="005E3F4F">
        <w:rPr>
          <w:szCs w:val="24"/>
        </w:rPr>
        <w:t>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На сегодняшний день зарегистрировано  в очереди на предоставление места в возрасте от 0 до 7 лет - 2132 ребёнка.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Администрацией Моздокского района  вопросу  удовлетворения потре</w:t>
      </w:r>
      <w:r w:rsidRPr="005E3F4F">
        <w:rPr>
          <w:szCs w:val="24"/>
        </w:rPr>
        <w:t>б</w:t>
      </w:r>
      <w:r w:rsidRPr="005E3F4F">
        <w:rPr>
          <w:szCs w:val="24"/>
        </w:rPr>
        <w:t>ности населения в общественном дошкольном воспитании  уделяется огро</w:t>
      </w:r>
      <w:r w:rsidRPr="005E3F4F">
        <w:rPr>
          <w:szCs w:val="24"/>
        </w:rPr>
        <w:t>м</w:t>
      </w:r>
      <w:r w:rsidRPr="005E3F4F">
        <w:rPr>
          <w:szCs w:val="24"/>
        </w:rPr>
        <w:t>ное внимание. Одним из приоритетов социальной политики в районе являе</w:t>
      </w:r>
      <w:r w:rsidRPr="005E3F4F">
        <w:rPr>
          <w:szCs w:val="24"/>
        </w:rPr>
        <w:t>т</w:t>
      </w:r>
      <w:r w:rsidRPr="005E3F4F">
        <w:rPr>
          <w:szCs w:val="24"/>
        </w:rPr>
        <w:t xml:space="preserve">ся расширение доступности дошкольного образования.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Совместно с Правительством</w:t>
      </w:r>
      <w:r>
        <w:rPr>
          <w:szCs w:val="24"/>
        </w:rPr>
        <w:t xml:space="preserve"> РСО-Алания</w:t>
      </w:r>
      <w:r w:rsidRPr="005E3F4F">
        <w:rPr>
          <w:szCs w:val="24"/>
        </w:rPr>
        <w:t xml:space="preserve"> мы принимаем меры по созд</w:t>
      </w:r>
      <w:r w:rsidRPr="005E3F4F">
        <w:rPr>
          <w:szCs w:val="24"/>
        </w:rPr>
        <w:t>а</w:t>
      </w:r>
      <w:r w:rsidRPr="005E3F4F">
        <w:rPr>
          <w:szCs w:val="24"/>
        </w:rPr>
        <w:t xml:space="preserve">нию дополнительных групп в существующих детских садах. В 2018 году начато строительство пристроек в ДОУ № 34 и №2  г. Моздок, ДОУ №24 с. Троицкое. В 2019 году планируется завершение их строительство, а также планируется строительство пристроек в ДОУ №12, №5 г. Моздок и второй пристройки в ДОУ №24 с. Троицкое. </w:t>
      </w:r>
      <w:r w:rsidR="00CA54F1">
        <w:rPr>
          <w:szCs w:val="24"/>
        </w:rPr>
        <w:t>С учетом ввода нового детского сада по ул. Юбилейной, в</w:t>
      </w:r>
      <w:r w:rsidRPr="005E3F4F">
        <w:rPr>
          <w:szCs w:val="24"/>
        </w:rPr>
        <w:t>сего будет введено в действие 24 группы на  450 мест.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Средняя заработная плата педагогических работников дошкольного о</w:t>
      </w:r>
      <w:r w:rsidRPr="005E3F4F">
        <w:rPr>
          <w:szCs w:val="24"/>
        </w:rPr>
        <w:t>б</w:t>
      </w:r>
      <w:r w:rsidRPr="005E3F4F">
        <w:rPr>
          <w:szCs w:val="24"/>
        </w:rPr>
        <w:t>разования Моздокского района составляет 22 693 рубля.</w:t>
      </w:r>
    </w:p>
    <w:p w:rsidR="003719AA" w:rsidRPr="005E3F4F" w:rsidRDefault="003719AA" w:rsidP="0017435B">
      <w:pPr>
        <w:ind w:firstLine="567"/>
        <w:jc w:val="both"/>
        <w:rPr>
          <w:b/>
          <w:szCs w:val="24"/>
        </w:rPr>
      </w:pPr>
      <w:r w:rsidRPr="005E3F4F">
        <w:rPr>
          <w:b/>
          <w:szCs w:val="24"/>
        </w:rPr>
        <w:t>Культура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На создание условий для обеспечения поселений, входящих в состав м</w:t>
      </w:r>
      <w:r w:rsidRPr="005E3F4F">
        <w:rPr>
          <w:szCs w:val="24"/>
        </w:rPr>
        <w:t>у</w:t>
      </w:r>
      <w:r w:rsidRPr="005E3F4F">
        <w:rPr>
          <w:szCs w:val="24"/>
        </w:rPr>
        <w:t>ниципального района, услугами по организации досуга и услугами организ</w:t>
      </w:r>
      <w:r w:rsidRPr="005E3F4F">
        <w:rPr>
          <w:szCs w:val="24"/>
        </w:rPr>
        <w:t>а</w:t>
      </w:r>
      <w:r w:rsidRPr="005E3F4F">
        <w:rPr>
          <w:szCs w:val="24"/>
        </w:rPr>
        <w:t>ций культуры  районным бюджетом было направлено 62,6 млн. рублей.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В 2018  году культурно-досуговыми учреждениями  Моздокского района  было проведено 1793 мероприятия разного жанрового направления, которые посетило около 450 тыс. человек.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Активно работали в этот период учреждения дополнительного образов</w:t>
      </w:r>
      <w:r w:rsidRPr="005E3F4F">
        <w:rPr>
          <w:szCs w:val="24"/>
        </w:rPr>
        <w:t>а</w:t>
      </w:r>
      <w:r w:rsidRPr="005E3F4F">
        <w:rPr>
          <w:szCs w:val="24"/>
        </w:rPr>
        <w:t>ния.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proofErr w:type="gramStart"/>
      <w:r w:rsidRPr="005E3F4F">
        <w:rPr>
          <w:szCs w:val="24"/>
        </w:rPr>
        <w:t>Общая численность обучающихся на сегодняшний день в учреждениях дополнительного образования в сфере культуры составляет 883 человека.</w:t>
      </w:r>
      <w:proofErr w:type="gramEnd"/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Учащиеся  и преподаватели вели активную творческую работу  и ко</w:t>
      </w:r>
      <w:r w:rsidRPr="005E3F4F">
        <w:rPr>
          <w:szCs w:val="24"/>
        </w:rPr>
        <w:t>н</w:t>
      </w:r>
      <w:r w:rsidRPr="005E3F4F">
        <w:rPr>
          <w:szCs w:val="24"/>
        </w:rPr>
        <w:t>цертную деятельность. Принимали участие в  республиканских и междун</w:t>
      </w:r>
      <w:r w:rsidRPr="005E3F4F">
        <w:rPr>
          <w:szCs w:val="24"/>
        </w:rPr>
        <w:t>а</w:t>
      </w:r>
      <w:r w:rsidRPr="005E3F4F">
        <w:rPr>
          <w:szCs w:val="24"/>
        </w:rPr>
        <w:t xml:space="preserve">родных фестивалях, конкурсах, музыкальных олимпиадах.  Доля </w:t>
      </w:r>
      <w:proofErr w:type="gramStart"/>
      <w:r w:rsidRPr="005E3F4F">
        <w:rPr>
          <w:szCs w:val="24"/>
        </w:rPr>
        <w:t>детей,  пр</w:t>
      </w:r>
      <w:r w:rsidRPr="005E3F4F">
        <w:rPr>
          <w:szCs w:val="24"/>
        </w:rPr>
        <w:t>и</w:t>
      </w:r>
      <w:r w:rsidRPr="005E3F4F">
        <w:rPr>
          <w:szCs w:val="24"/>
        </w:rPr>
        <w:t>нявших участие  в конкурсах составляет</w:t>
      </w:r>
      <w:proofErr w:type="gramEnd"/>
      <w:r w:rsidRPr="005E3F4F">
        <w:rPr>
          <w:szCs w:val="24"/>
        </w:rPr>
        <w:t xml:space="preserve"> 65 % от общего числа обучающихся.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 xml:space="preserve">В школах искусств Моздокского района  было проведено 17 мероприятий </w:t>
      </w:r>
      <w:proofErr w:type="spellStart"/>
      <w:r w:rsidRPr="005E3F4F">
        <w:rPr>
          <w:szCs w:val="24"/>
        </w:rPr>
        <w:t>профориентационной</w:t>
      </w:r>
      <w:proofErr w:type="spellEnd"/>
      <w:r w:rsidRPr="005E3F4F">
        <w:rPr>
          <w:szCs w:val="24"/>
        </w:rPr>
        <w:t xml:space="preserve"> концертной и выставочной деятельности.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Среди учреждений культуры Моздокского района информационно-методической деятельностью занимается Централизованная библиотечная система.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Помимо основных видов деятельности, в библиотеках района системат</w:t>
      </w:r>
      <w:r w:rsidRPr="005E3F4F">
        <w:rPr>
          <w:szCs w:val="24"/>
        </w:rPr>
        <w:t>и</w:t>
      </w:r>
      <w:r w:rsidRPr="005E3F4F">
        <w:rPr>
          <w:szCs w:val="24"/>
        </w:rPr>
        <w:t>чески проводятся  читательские конференции, музыкально – литературные вечера, викторины, книжные обзоры и книжные выставки различного тем</w:t>
      </w:r>
      <w:r w:rsidRPr="005E3F4F">
        <w:rPr>
          <w:szCs w:val="24"/>
        </w:rPr>
        <w:t>а</w:t>
      </w:r>
      <w:r w:rsidRPr="005E3F4F">
        <w:rPr>
          <w:szCs w:val="24"/>
        </w:rPr>
        <w:t xml:space="preserve">тического направления. За 2018 год в библиотеках района проведено  1526  культурно-познавательных мероприятий. 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Наряду с определенными достижениями в сфере культуры существует целый ряд серьезных проблем. Необходима финансовая поддержка для м</w:t>
      </w:r>
      <w:r w:rsidRPr="005E3F4F">
        <w:rPr>
          <w:szCs w:val="24"/>
        </w:rPr>
        <w:t>о</w:t>
      </w:r>
      <w:r w:rsidRPr="005E3F4F">
        <w:rPr>
          <w:szCs w:val="24"/>
        </w:rPr>
        <w:lastRenderedPageBreak/>
        <w:t>дернизации и развития инфраструктуры объектов культуры, создания усл</w:t>
      </w:r>
      <w:r w:rsidRPr="005E3F4F">
        <w:rPr>
          <w:szCs w:val="24"/>
        </w:rPr>
        <w:t>о</w:t>
      </w:r>
      <w:r w:rsidRPr="005E3F4F">
        <w:rPr>
          <w:szCs w:val="24"/>
        </w:rPr>
        <w:t xml:space="preserve">вий для творчества и инновационного развития.  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Большая часть библиотечных зданий нуждается в ремонте. Актуальной проблемой остается вопрос комплектования библиотечных фондов. Недост</w:t>
      </w:r>
      <w:r w:rsidRPr="005E3F4F">
        <w:rPr>
          <w:szCs w:val="24"/>
        </w:rPr>
        <w:t>а</w:t>
      </w:r>
      <w:r w:rsidRPr="005E3F4F">
        <w:rPr>
          <w:szCs w:val="24"/>
        </w:rPr>
        <w:t xml:space="preserve">точны темпы информатизации библиотек. </w:t>
      </w:r>
    </w:p>
    <w:p w:rsidR="003719AA" w:rsidRPr="005E3F4F" w:rsidRDefault="003719AA" w:rsidP="0017435B">
      <w:pPr>
        <w:ind w:firstLine="567"/>
        <w:jc w:val="both"/>
        <w:rPr>
          <w:b/>
          <w:szCs w:val="24"/>
        </w:rPr>
      </w:pPr>
      <w:r w:rsidRPr="005E3F4F">
        <w:rPr>
          <w:b/>
          <w:szCs w:val="24"/>
        </w:rPr>
        <w:t>Спорт и молодежь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На обеспечение условий развития на территории муниципального рай</w:t>
      </w:r>
      <w:r w:rsidRPr="005E3F4F">
        <w:rPr>
          <w:szCs w:val="24"/>
        </w:rPr>
        <w:t>о</w:t>
      </w:r>
      <w:r w:rsidRPr="005E3F4F">
        <w:rPr>
          <w:szCs w:val="24"/>
        </w:rPr>
        <w:t>на физической культуры, организации проведения физкультурно-оздоровительных, спортивных мероприятий и молодежной политики  райо</w:t>
      </w:r>
      <w:r w:rsidRPr="005E3F4F">
        <w:rPr>
          <w:szCs w:val="24"/>
        </w:rPr>
        <w:t>н</w:t>
      </w:r>
      <w:r w:rsidRPr="005E3F4F">
        <w:rPr>
          <w:szCs w:val="24"/>
        </w:rPr>
        <w:t>ным бюджетом было направлено 10,5 млн. рублей, что составило 0,8% в о</w:t>
      </w:r>
      <w:r w:rsidRPr="005E3F4F">
        <w:rPr>
          <w:szCs w:val="24"/>
        </w:rPr>
        <w:t>б</w:t>
      </w:r>
      <w:r w:rsidRPr="005E3F4F">
        <w:rPr>
          <w:szCs w:val="24"/>
        </w:rPr>
        <w:t>щем объеме расходов, в том числе на содержание МАУ «Центр развития спо</w:t>
      </w:r>
      <w:r w:rsidRPr="005E3F4F">
        <w:rPr>
          <w:szCs w:val="24"/>
        </w:rPr>
        <w:t>р</w:t>
      </w:r>
      <w:r w:rsidRPr="005E3F4F">
        <w:rPr>
          <w:szCs w:val="24"/>
        </w:rPr>
        <w:t>та» «Чемпион» (ФОК) 7,2 млн. рублей.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За 2018 год отделом по делам молодежи и спорта проведено 92 меропр</w:t>
      </w:r>
      <w:r w:rsidRPr="005E3F4F">
        <w:rPr>
          <w:szCs w:val="24"/>
        </w:rPr>
        <w:t>и</w:t>
      </w:r>
      <w:r w:rsidRPr="005E3F4F">
        <w:rPr>
          <w:szCs w:val="24"/>
        </w:rPr>
        <w:t>ятия с участием около 12 тыс. человек</w:t>
      </w:r>
      <w:r>
        <w:rPr>
          <w:szCs w:val="24"/>
        </w:rPr>
        <w:t>;</w:t>
      </w:r>
      <w:r w:rsidRPr="005E3F4F">
        <w:rPr>
          <w:szCs w:val="24"/>
        </w:rPr>
        <w:t xml:space="preserve"> приняты нормативы ГТО у 140 уч</w:t>
      </w:r>
      <w:r w:rsidRPr="005E3F4F">
        <w:rPr>
          <w:szCs w:val="24"/>
        </w:rPr>
        <w:t>а</w:t>
      </w:r>
      <w:r w:rsidRPr="005E3F4F">
        <w:rPr>
          <w:szCs w:val="24"/>
        </w:rPr>
        <w:t>щ</w:t>
      </w:r>
      <w:r>
        <w:rPr>
          <w:szCs w:val="24"/>
        </w:rPr>
        <w:t>ихся образовательных учреждений;</w:t>
      </w:r>
      <w:r w:rsidRPr="005E3F4F">
        <w:rPr>
          <w:szCs w:val="24"/>
        </w:rPr>
        <w:t xml:space="preserve"> для спортсменов и молодежи организ</w:t>
      </w:r>
      <w:r w:rsidRPr="005E3F4F">
        <w:rPr>
          <w:szCs w:val="24"/>
        </w:rPr>
        <w:t>о</w:t>
      </w:r>
      <w:r w:rsidRPr="005E3F4F">
        <w:rPr>
          <w:szCs w:val="24"/>
        </w:rPr>
        <w:t>вано 58 поездок.</w:t>
      </w:r>
    </w:p>
    <w:p w:rsidR="003719AA" w:rsidRPr="005E3F4F" w:rsidRDefault="003719AA" w:rsidP="0017435B">
      <w:pPr>
        <w:ind w:firstLine="567"/>
        <w:jc w:val="both"/>
        <w:rPr>
          <w:szCs w:val="24"/>
        </w:rPr>
      </w:pPr>
      <w:r w:rsidRPr="005E3F4F">
        <w:rPr>
          <w:szCs w:val="24"/>
        </w:rPr>
        <w:t>Администрация района большое внимание уделяет многоплановой раб</w:t>
      </w:r>
      <w:r w:rsidRPr="005E3F4F">
        <w:rPr>
          <w:szCs w:val="24"/>
        </w:rPr>
        <w:t>о</w:t>
      </w:r>
      <w:r w:rsidRPr="005E3F4F">
        <w:rPr>
          <w:szCs w:val="24"/>
        </w:rPr>
        <w:t>те направленной на патриотическое воспитание молодежи. Мероприятия, проводимые районом, помогают воспитывать в молодежи духовно-нравственные, гражданские и мировоззренческие качества личности.</w:t>
      </w:r>
    </w:p>
    <w:p w:rsidR="003719AA" w:rsidRPr="00441986" w:rsidRDefault="003719AA" w:rsidP="0017435B">
      <w:pPr>
        <w:ind w:firstLine="567"/>
        <w:jc w:val="both"/>
        <w:rPr>
          <w:b/>
          <w:szCs w:val="24"/>
        </w:rPr>
      </w:pPr>
      <w:r w:rsidRPr="00441986">
        <w:rPr>
          <w:b/>
          <w:szCs w:val="24"/>
        </w:rPr>
        <w:t>Гражданская оборона и ЧС</w:t>
      </w:r>
    </w:p>
    <w:p w:rsidR="003719AA" w:rsidRDefault="003719AA" w:rsidP="0017435B">
      <w:pPr>
        <w:shd w:val="clear" w:color="auto" w:fill="FFFFFF"/>
        <w:ind w:firstLine="567"/>
        <w:jc w:val="both"/>
        <w:rPr>
          <w:szCs w:val="24"/>
        </w:rPr>
      </w:pPr>
      <w:r w:rsidRPr="00EB7986">
        <w:rPr>
          <w:szCs w:val="24"/>
        </w:rPr>
        <w:t>Администрацией местного самоуправления Моздокского района пров</w:t>
      </w:r>
      <w:r w:rsidRPr="00EB7986">
        <w:rPr>
          <w:szCs w:val="24"/>
        </w:rPr>
        <w:t>о</w:t>
      </w:r>
      <w:r w:rsidRPr="00EB7986">
        <w:rPr>
          <w:szCs w:val="24"/>
        </w:rPr>
        <w:t>дится дальнейшее совершенствование нормативно-правовой базы в области гражданской обороны и защиты от чрезвычайных ситуаций.</w:t>
      </w:r>
    </w:p>
    <w:p w:rsidR="003719AA" w:rsidRDefault="003719AA" w:rsidP="0017435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Согласно плану комплектования </w:t>
      </w:r>
      <w:proofErr w:type="spellStart"/>
      <w:r>
        <w:rPr>
          <w:szCs w:val="24"/>
        </w:rPr>
        <w:t>Учебно</w:t>
      </w:r>
      <w:proofErr w:type="spellEnd"/>
      <w:r>
        <w:rPr>
          <w:szCs w:val="24"/>
        </w:rPr>
        <w:t xml:space="preserve"> – методического центра по гражданской обороне, чрезвычайным ситуациям и пожарно-техническому минимуму в районе прошли дистанционное обучение 119 человек.</w:t>
      </w:r>
    </w:p>
    <w:p w:rsidR="003719AA" w:rsidRDefault="003719AA" w:rsidP="0017435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По предупреждению чрезвычайных ситуаций природного и техногенного характера – подтопление, в 2018 году в </w:t>
      </w:r>
      <w:proofErr w:type="spellStart"/>
      <w:r>
        <w:rPr>
          <w:szCs w:val="24"/>
        </w:rPr>
        <w:t>предпаводковый</w:t>
      </w:r>
      <w:proofErr w:type="spellEnd"/>
      <w:r>
        <w:rPr>
          <w:szCs w:val="24"/>
        </w:rPr>
        <w:t xml:space="preserve">  период были пров</w:t>
      </w:r>
      <w:r>
        <w:rPr>
          <w:szCs w:val="24"/>
        </w:rPr>
        <w:t>е</w:t>
      </w:r>
      <w:r>
        <w:rPr>
          <w:szCs w:val="24"/>
        </w:rPr>
        <w:t xml:space="preserve">дены работы по расчистки </w:t>
      </w:r>
      <w:proofErr w:type="spellStart"/>
      <w:r>
        <w:rPr>
          <w:szCs w:val="24"/>
        </w:rPr>
        <w:t>подмостовых</w:t>
      </w:r>
      <w:proofErr w:type="spellEnd"/>
      <w:r>
        <w:rPr>
          <w:szCs w:val="24"/>
        </w:rPr>
        <w:t xml:space="preserve"> пространств под автомобильным и железным мостом в районе п. Калининский от топляка и коряг. </w:t>
      </w:r>
    </w:p>
    <w:p w:rsidR="003719AA" w:rsidRDefault="003719AA" w:rsidP="0017435B">
      <w:pPr>
        <w:shd w:val="clear" w:color="auto" w:fill="FFFFFF"/>
        <w:ind w:firstLine="567"/>
        <w:jc w:val="both"/>
        <w:rPr>
          <w:szCs w:val="24"/>
        </w:rPr>
      </w:pPr>
      <w:proofErr w:type="spellStart"/>
      <w:r>
        <w:rPr>
          <w:szCs w:val="24"/>
        </w:rPr>
        <w:t>Противопаводковой</w:t>
      </w:r>
      <w:proofErr w:type="spellEnd"/>
      <w:r>
        <w:rPr>
          <w:szCs w:val="24"/>
        </w:rPr>
        <w:t xml:space="preserve"> комиссией были обследованы и подготовлены пре</w:t>
      </w:r>
      <w:r>
        <w:rPr>
          <w:szCs w:val="24"/>
        </w:rPr>
        <w:t>д</w:t>
      </w:r>
      <w:r>
        <w:rPr>
          <w:szCs w:val="24"/>
        </w:rPr>
        <w:t>ложения по реконструкции и строительству берегозащитных сооружений. Предложения направлены в различные министерства и ведомства для прин</w:t>
      </w:r>
      <w:r>
        <w:rPr>
          <w:szCs w:val="24"/>
        </w:rPr>
        <w:t>я</w:t>
      </w:r>
      <w:r>
        <w:rPr>
          <w:szCs w:val="24"/>
        </w:rPr>
        <w:t>тия решений.</w:t>
      </w:r>
    </w:p>
    <w:p w:rsidR="003719AA" w:rsidRPr="00D03A25" w:rsidRDefault="003719AA" w:rsidP="0017435B">
      <w:pPr>
        <w:ind w:firstLine="567"/>
        <w:jc w:val="both"/>
        <w:rPr>
          <w:b/>
          <w:szCs w:val="24"/>
        </w:rPr>
      </w:pPr>
      <w:r w:rsidRPr="00D03A25">
        <w:rPr>
          <w:b/>
          <w:szCs w:val="24"/>
        </w:rPr>
        <w:t>Правопорядок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В рамках полномочий, определенных действующим законодательством, Администрация местного самоуправления Моздокского района совместно с правоохранительными органами, общественными организациями решали з</w:t>
      </w:r>
      <w:r w:rsidRPr="00D03A25">
        <w:rPr>
          <w:szCs w:val="24"/>
        </w:rPr>
        <w:t>а</w:t>
      </w:r>
      <w:r w:rsidRPr="00D03A25">
        <w:rPr>
          <w:szCs w:val="24"/>
        </w:rPr>
        <w:t>дачи по обеспечению общественной безопасности района.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В 2018 году реализовывались мероприятия, предусмотренные муниц</w:t>
      </w:r>
      <w:r w:rsidRPr="00D03A25">
        <w:rPr>
          <w:szCs w:val="24"/>
        </w:rPr>
        <w:t>и</w:t>
      </w:r>
      <w:r w:rsidRPr="00D03A25">
        <w:rPr>
          <w:szCs w:val="24"/>
        </w:rPr>
        <w:t>пальными программами «Профилактика правонарушений в муниципальном образовании - Моздокский район» и «Комплексные меры противодействия злоупотреблению наркотиками и их незаконному обороту». По указанным т</w:t>
      </w:r>
      <w:r w:rsidRPr="00D03A25">
        <w:rPr>
          <w:szCs w:val="24"/>
        </w:rPr>
        <w:t>е</w:t>
      </w:r>
      <w:r w:rsidRPr="00D03A25">
        <w:rPr>
          <w:szCs w:val="24"/>
        </w:rPr>
        <w:t>мам были  изготовлены  баннеры, информационные буклеты, брелоки,  бло</w:t>
      </w:r>
      <w:r w:rsidRPr="00D03A25">
        <w:rPr>
          <w:szCs w:val="24"/>
        </w:rPr>
        <w:t>к</w:t>
      </w:r>
      <w:r w:rsidRPr="00D03A25">
        <w:rPr>
          <w:szCs w:val="24"/>
        </w:rPr>
        <w:t>ноты и авторучки  на  соответствующую тему.</w:t>
      </w:r>
    </w:p>
    <w:p w:rsidR="003719AA" w:rsidRPr="00D03A25" w:rsidRDefault="003719AA" w:rsidP="0017435B">
      <w:pPr>
        <w:ind w:firstLine="567"/>
        <w:jc w:val="both"/>
        <w:rPr>
          <w:b/>
          <w:szCs w:val="24"/>
        </w:rPr>
      </w:pPr>
      <w:r w:rsidRPr="00D03A25">
        <w:rPr>
          <w:b/>
          <w:szCs w:val="24"/>
        </w:rPr>
        <w:t>Антитеррористическая деятельность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 xml:space="preserve">В 2018 году органами местного самоуправления Моздокского района проведена определенная работа, направленная на участие в профилактике терроризма, а также в минимизации его проявлений. 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lastRenderedPageBreak/>
        <w:t>Администрацией Моздокского района разработана и реализуется мун</w:t>
      </w:r>
      <w:r w:rsidRPr="00D03A25">
        <w:rPr>
          <w:szCs w:val="24"/>
        </w:rPr>
        <w:t>и</w:t>
      </w:r>
      <w:r w:rsidRPr="00D03A25">
        <w:rPr>
          <w:szCs w:val="24"/>
        </w:rPr>
        <w:t>ципальная программа «Профилактика терроризма и экстремизма в Моздо</w:t>
      </w:r>
      <w:r w:rsidRPr="00D03A25">
        <w:rPr>
          <w:szCs w:val="24"/>
        </w:rPr>
        <w:t>к</w:t>
      </w:r>
      <w:r w:rsidRPr="00D03A25">
        <w:rPr>
          <w:szCs w:val="24"/>
        </w:rPr>
        <w:t>ском районе». На мероприятия данной программы запланировано 976,6 тыс. рублей, освоено 814,4 тыс. рублей.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Также велась работа по организации и проведени</w:t>
      </w:r>
      <w:r w:rsidR="00077789">
        <w:rPr>
          <w:szCs w:val="24"/>
        </w:rPr>
        <w:t>ю</w:t>
      </w:r>
      <w:r w:rsidRPr="00D03A25">
        <w:rPr>
          <w:szCs w:val="24"/>
        </w:rPr>
        <w:t xml:space="preserve"> информационно-пропагандистских мероприятий по разъяснению сущности терроризма, его общественной опасности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Было проведено 65 профилактических, спортивно-массовых, патриот</w:t>
      </w:r>
      <w:r w:rsidRPr="00D03A25">
        <w:rPr>
          <w:szCs w:val="24"/>
        </w:rPr>
        <w:t>и</w:t>
      </w:r>
      <w:r w:rsidRPr="00D03A25">
        <w:rPr>
          <w:szCs w:val="24"/>
        </w:rPr>
        <w:t>че</w:t>
      </w:r>
      <w:r w:rsidR="00077789">
        <w:rPr>
          <w:szCs w:val="24"/>
        </w:rPr>
        <w:t xml:space="preserve">ских и памятных мероприятий, подготовлено </w:t>
      </w:r>
      <w:r w:rsidRPr="00D03A25">
        <w:rPr>
          <w:szCs w:val="24"/>
        </w:rPr>
        <w:t>33 печатны</w:t>
      </w:r>
      <w:r w:rsidR="00077789">
        <w:rPr>
          <w:szCs w:val="24"/>
        </w:rPr>
        <w:t>х</w:t>
      </w:r>
      <w:r w:rsidRPr="00D03A25">
        <w:rPr>
          <w:szCs w:val="24"/>
        </w:rPr>
        <w:t xml:space="preserve"> публикаци</w:t>
      </w:r>
      <w:r w:rsidR="00077789">
        <w:rPr>
          <w:szCs w:val="24"/>
        </w:rPr>
        <w:t xml:space="preserve">й, </w:t>
      </w:r>
      <w:r w:rsidRPr="00D03A25">
        <w:rPr>
          <w:szCs w:val="24"/>
        </w:rPr>
        <w:t>14 тематических баннеров</w:t>
      </w:r>
      <w:r w:rsidR="00077789" w:rsidRPr="00077789">
        <w:rPr>
          <w:szCs w:val="24"/>
        </w:rPr>
        <w:t xml:space="preserve"> </w:t>
      </w:r>
      <w:r w:rsidR="00077789" w:rsidRPr="00D03A25">
        <w:rPr>
          <w:szCs w:val="24"/>
        </w:rPr>
        <w:t xml:space="preserve">передано </w:t>
      </w:r>
      <w:r w:rsidR="00077789">
        <w:rPr>
          <w:szCs w:val="24"/>
        </w:rPr>
        <w:t>сельским поселениям</w:t>
      </w:r>
      <w:r w:rsidRPr="00D03A25">
        <w:rPr>
          <w:szCs w:val="24"/>
        </w:rPr>
        <w:t xml:space="preserve">. </w:t>
      </w:r>
      <w:r w:rsidR="00077789">
        <w:rPr>
          <w:szCs w:val="24"/>
        </w:rPr>
        <w:t xml:space="preserve">В </w:t>
      </w:r>
      <w:r w:rsidR="00077789" w:rsidRPr="00D03A25">
        <w:rPr>
          <w:szCs w:val="24"/>
        </w:rPr>
        <w:t>общеобразовател</w:t>
      </w:r>
      <w:r w:rsidR="00077789" w:rsidRPr="00D03A25">
        <w:rPr>
          <w:szCs w:val="24"/>
        </w:rPr>
        <w:t>ь</w:t>
      </w:r>
      <w:r w:rsidR="00077789" w:rsidRPr="00D03A25">
        <w:rPr>
          <w:szCs w:val="24"/>
        </w:rPr>
        <w:t>ны</w:t>
      </w:r>
      <w:r w:rsidR="00077789">
        <w:rPr>
          <w:szCs w:val="24"/>
        </w:rPr>
        <w:t>х</w:t>
      </w:r>
      <w:r w:rsidR="00077789" w:rsidRPr="00D03A25">
        <w:rPr>
          <w:szCs w:val="24"/>
        </w:rPr>
        <w:t xml:space="preserve"> учреждения</w:t>
      </w:r>
      <w:r w:rsidR="00077789">
        <w:rPr>
          <w:szCs w:val="24"/>
        </w:rPr>
        <w:t>х</w:t>
      </w:r>
      <w:r w:rsidR="00077789" w:rsidRPr="00D03A25">
        <w:rPr>
          <w:szCs w:val="24"/>
        </w:rPr>
        <w:t xml:space="preserve"> </w:t>
      </w:r>
      <w:r w:rsidR="00077789">
        <w:rPr>
          <w:szCs w:val="24"/>
        </w:rPr>
        <w:t xml:space="preserve"> распространены </w:t>
      </w:r>
      <w:r w:rsidRPr="00D03A25">
        <w:rPr>
          <w:szCs w:val="24"/>
        </w:rPr>
        <w:t>плакат</w:t>
      </w:r>
      <w:r w:rsidR="00077789">
        <w:rPr>
          <w:szCs w:val="24"/>
        </w:rPr>
        <w:t xml:space="preserve">ы </w:t>
      </w:r>
      <w:r w:rsidRPr="00D03A25">
        <w:rPr>
          <w:szCs w:val="24"/>
        </w:rPr>
        <w:t xml:space="preserve"> ан</w:t>
      </w:r>
      <w:r>
        <w:rPr>
          <w:szCs w:val="24"/>
        </w:rPr>
        <w:t>титеррористического соде</w:t>
      </w:r>
      <w:r>
        <w:rPr>
          <w:szCs w:val="24"/>
        </w:rPr>
        <w:t>р</w:t>
      </w:r>
      <w:r>
        <w:rPr>
          <w:szCs w:val="24"/>
        </w:rPr>
        <w:t>жания.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Во взаимодействии с отделом Центра противодействия экстремизму  МВД по Моздокскому району, организована адресная профилактическая р</w:t>
      </w:r>
      <w:r w:rsidRPr="00D03A25">
        <w:rPr>
          <w:szCs w:val="24"/>
        </w:rPr>
        <w:t>а</w:t>
      </w:r>
      <w:r w:rsidRPr="00D03A25">
        <w:rPr>
          <w:szCs w:val="24"/>
        </w:rPr>
        <w:t xml:space="preserve">бота с лицами, наиболее подверженными или уже попавшими под влияние идеологии терроризма и экстремизма. 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Особое внимание уделяется обеспечению выполнения требований к а</w:t>
      </w:r>
      <w:r w:rsidRPr="00D03A25">
        <w:rPr>
          <w:szCs w:val="24"/>
        </w:rPr>
        <w:t>н</w:t>
      </w:r>
      <w:r w:rsidRPr="00D03A25">
        <w:rPr>
          <w:szCs w:val="24"/>
        </w:rPr>
        <w:t>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В соответствие с действующим законодательством определен  перечень объектов мест массового пребывания людей Моздокского района, в котором значится 31 объект. Все объекты категорированы, паспортизированы.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Обновлен список объектов наиболее возможных террористических пос</w:t>
      </w:r>
      <w:r w:rsidRPr="00D03A25">
        <w:rPr>
          <w:szCs w:val="24"/>
        </w:rPr>
        <w:t>я</w:t>
      </w:r>
      <w:r w:rsidRPr="00D03A25">
        <w:rPr>
          <w:szCs w:val="24"/>
        </w:rPr>
        <w:t>гательств. В указанном перечне 70 объектов. На большинство указанных об</w:t>
      </w:r>
      <w:r w:rsidRPr="00D03A25">
        <w:rPr>
          <w:szCs w:val="24"/>
        </w:rPr>
        <w:t>ъ</w:t>
      </w:r>
      <w:r w:rsidRPr="00D03A25">
        <w:rPr>
          <w:szCs w:val="24"/>
        </w:rPr>
        <w:t>ектов, а также на все объекты образования заново подготовлены планы пе</w:t>
      </w:r>
      <w:r w:rsidRPr="00D03A25">
        <w:rPr>
          <w:szCs w:val="24"/>
        </w:rPr>
        <w:t>р</w:t>
      </w:r>
      <w:r w:rsidRPr="00D03A25">
        <w:rPr>
          <w:szCs w:val="24"/>
        </w:rPr>
        <w:t>воочередных мероприятий.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Особое внимание уделяется антитеррористической защищенности обр</w:t>
      </w:r>
      <w:r w:rsidRPr="00D03A25">
        <w:rPr>
          <w:szCs w:val="24"/>
        </w:rPr>
        <w:t>а</w:t>
      </w:r>
      <w:r w:rsidRPr="00D03A25">
        <w:rPr>
          <w:szCs w:val="24"/>
        </w:rPr>
        <w:t>зовательных учреждений. Перед началом летних каникул, в рамках предпол</w:t>
      </w:r>
      <w:r w:rsidRPr="00D03A25">
        <w:rPr>
          <w:szCs w:val="24"/>
        </w:rPr>
        <w:t>а</w:t>
      </w:r>
      <w:r w:rsidRPr="00D03A25">
        <w:rPr>
          <w:szCs w:val="24"/>
        </w:rPr>
        <w:t>гаемой работы детских площадок, общеобразовательные школы были обсл</w:t>
      </w:r>
      <w:r w:rsidRPr="00D03A25">
        <w:rPr>
          <w:szCs w:val="24"/>
        </w:rPr>
        <w:t>е</w:t>
      </w:r>
      <w:r w:rsidRPr="00D03A25">
        <w:rPr>
          <w:szCs w:val="24"/>
        </w:rPr>
        <w:t>дованы членами межведомственной комиссии на предмет антитеррористич</w:t>
      </w:r>
      <w:r w:rsidRPr="00D03A25">
        <w:rPr>
          <w:szCs w:val="24"/>
        </w:rPr>
        <w:t>е</w:t>
      </w:r>
      <w:r w:rsidRPr="00D03A25">
        <w:rPr>
          <w:szCs w:val="24"/>
        </w:rPr>
        <w:t xml:space="preserve">ской защищенности, инженерно-технической </w:t>
      </w:r>
      <w:proofErr w:type="spellStart"/>
      <w:r w:rsidRPr="00D03A25">
        <w:rPr>
          <w:szCs w:val="24"/>
        </w:rPr>
        <w:t>укрепленности</w:t>
      </w:r>
      <w:proofErr w:type="spellEnd"/>
      <w:r w:rsidRPr="00D03A25">
        <w:rPr>
          <w:szCs w:val="24"/>
        </w:rPr>
        <w:t>. Также провед</w:t>
      </w:r>
      <w:r w:rsidRPr="00D03A25">
        <w:rPr>
          <w:szCs w:val="24"/>
        </w:rPr>
        <w:t>е</w:t>
      </w:r>
      <w:r w:rsidRPr="00D03A25">
        <w:rPr>
          <w:szCs w:val="24"/>
        </w:rPr>
        <w:t>на работа по категорированию и паспортизации всех общеобразовательных школ, детских садов, объектов дополнительного образования.</w:t>
      </w:r>
    </w:p>
    <w:p w:rsidR="003719AA" w:rsidRPr="00D03A25" w:rsidRDefault="003719AA" w:rsidP="0017435B">
      <w:pPr>
        <w:ind w:firstLine="567"/>
        <w:jc w:val="both"/>
        <w:rPr>
          <w:szCs w:val="24"/>
        </w:rPr>
      </w:pPr>
      <w:r w:rsidRPr="00D03A25">
        <w:rPr>
          <w:szCs w:val="24"/>
        </w:rPr>
        <w:t>В 2018 году категорировано и паспортизировано 2 объекта торговли - рынки «Торговый ряд» и «Торговый двор».</w:t>
      </w:r>
    </w:p>
    <w:p w:rsidR="003719AA" w:rsidRPr="00D03A25" w:rsidRDefault="003719AA" w:rsidP="0017435B">
      <w:pPr>
        <w:suppressAutoHyphens/>
        <w:ind w:firstLine="567"/>
        <w:jc w:val="both"/>
        <w:rPr>
          <w:szCs w:val="24"/>
        </w:rPr>
      </w:pPr>
      <w:r w:rsidRPr="00D03A25">
        <w:rPr>
          <w:szCs w:val="24"/>
        </w:rPr>
        <w:t>В целях проведения категорирования объектов культуры было обследовано 31 объект, присвоена категория 26 объектам. Проводится работа по подготовке паспортов безопасности.</w:t>
      </w:r>
    </w:p>
    <w:p w:rsidR="003719AA" w:rsidRPr="00951DED" w:rsidRDefault="0017435B" w:rsidP="0017435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Дороги</w:t>
      </w:r>
    </w:p>
    <w:p w:rsidR="003719AA" w:rsidRPr="00951DED" w:rsidRDefault="00077789" w:rsidP="0017435B">
      <w:pPr>
        <w:pStyle w:val="af2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Уважаемые участники совещания, я</w:t>
      </w:r>
      <w:r w:rsidR="003719AA" w:rsidRPr="00951DED">
        <w:rPr>
          <w:rFonts w:ascii="Bookman Old Style" w:hAnsi="Bookman Old Style"/>
        </w:rPr>
        <w:t xml:space="preserve"> не могу не остановиться на самой злободневной теме – дороги. Текущая ситуация в сфере развития транспор</w:t>
      </w:r>
      <w:r w:rsidR="003719AA" w:rsidRPr="00951DED">
        <w:rPr>
          <w:rFonts w:ascii="Bookman Old Style" w:hAnsi="Bookman Old Style"/>
        </w:rPr>
        <w:t>т</w:t>
      </w:r>
      <w:r w:rsidR="003719AA" w:rsidRPr="00951DED">
        <w:rPr>
          <w:rFonts w:ascii="Bookman Old Style" w:hAnsi="Bookman Old Style"/>
        </w:rPr>
        <w:t>ной инфраструктуры в муниципальном образовании Моздокский район х</w:t>
      </w:r>
      <w:r w:rsidR="003719AA" w:rsidRPr="00951DED">
        <w:rPr>
          <w:rFonts w:ascii="Bookman Old Style" w:hAnsi="Bookman Old Style"/>
        </w:rPr>
        <w:t>а</w:t>
      </w:r>
      <w:r w:rsidR="003719AA" w:rsidRPr="00951DED">
        <w:rPr>
          <w:rFonts w:ascii="Bookman Old Style" w:hAnsi="Bookman Old Style"/>
        </w:rPr>
        <w:t>рактеризуется следующими отличительными особенностями:</w:t>
      </w:r>
    </w:p>
    <w:p w:rsidR="003719AA" w:rsidRPr="00951DED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951DED">
        <w:rPr>
          <w:rFonts w:ascii="Bookman Old Style" w:hAnsi="Bookman Old Style"/>
        </w:rPr>
        <w:t>- неудовлетворительное состояние дорожной инфраструктуры, главным образом автомобильных дорог общего пользования, обусловлено хроническим недофинансированием;</w:t>
      </w:r>
    </w:p>
    <w:p w:rsidR="003719AA" w:rsidRPr="00951DED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951DED">
        <w:rPr>
          <w:rFonts w:ascii="Bookman Old Style" w:hAnsi="Bookman Old Style"/>
        </w:rPr>
        <w:t>- увеличение дорожно-транспортных происшествий по причине неуд</w:t>
      </w:r>
      <w:r w:rsidRPr="00951DED">
        <w:rPr>
          <w:rFonts w:ascii="Bookman Old Style" w:hAnsi="Bookman Old Style"/>
        </w:rPr>
        <w:t>о</w:t>
      </w:r>
      <w:r w:rsidRPr="00951DED">
        <w:rPr>
          <w:rFonts w:ascii="Bookman Old Style" w:hAnsi="Bookman Old Style"/>
        </w:rPr>
        <w:t>влетворительного состояния дорожного полотна;</w:t>
      </w:r>
    </w:p>
    <w:p w:rsidR="003719AA" w:rsidRPr="00951DED" w:rsidRDefault="003719AA" w:rsidP="0017435B">
      <w:pPr>
        <w:pStyle w:val="af2"/>
        <w:ind w:firstLine="567"/>
        <w:jc w:val="both"/>
        <w:rPr>
          <w:rFonts w:ascii="Bookman Old Style" w:hAnsi="Bookman Old Style"/>
          <w:spacing w:val="3"/>
        </w:rPr>
      </w:pPr>
      <w:r w:rsidRPr="00951DED">
        <w:rPr>
          <w:rFonts w:ascii="Bookman Old Style" w:hAnsi="Bookman Old Style"/>
        </w:rPr>
        <w:t xml:space="preserve">- в большинстве </w:t>
      </w:r>
      <w:r w:rsidRPr="00951DED">
        <w:rPr>
          <w:rFonts w:ascii="Bookman Old Style" w:hAnsi="Bookman Old Style"/>
          <w:spacing w:val="3"/>
        </w:rPr>
        <w:t>производится лишь частичный ямочный ремонт д</w:t>
      </w:r>
      <w:r w:rsidRPr="00951DED">
        <w:rPr>
          <w:rFonts w:ascii="Bookman Old Style" w:hAnsi="Bookman Old Style"/>
          <w:spacing w:val="3"/>
        </w:rPr>
        <w:t>о</w:t>
      </w:r>
      <w:r w:rsidRPr="00951DED">
        <w:rPr>
          <w:rFonts w:ascii="Bookman Old Style" w:hAnsi="Bookman Old Style"/>
          <w:spacing w:val="3"/>
        </w:rPr>
        <w:t>рожного полотна;</w:t>
      </w:r>
    </w:p>
    <w:p w:rsidR="003719AA" w:rsidRPr="0017435B" w:rsidRDefault="003719AA" w:rsidP="0017435B">
      <w:pPr>
        <w:pStyle w:val="af2"/>
        <w:ind w:firstLine="567"/>
        <w:jc w:val="both"/>
        <w:rPr>
          <w:rStyle w:val="FontStyle13"/>
          <w:rFonts w:eastAsia="Calibri"/>
          <w:sz w:val="24"/>
          <w:szCs w:val="24"/>
        </w:rPr>
      </w:pPr>
      <w:r w:rsidRPr="0017435B">
        <w:rPr>
          <w:rFonts w:ascii="Bookman Old Style" w:hAnsi="Bookman Old Style"/>
          <w:spacing w:val="3"/>
        </w:rPr>
        <w:lastRenderedPageBreak/>
        <w:t xml:space="preserve">- 1% от общей протяженности дорог производится капитальный ремонт </w:t>
      </w:r>
      <w:r w:rsidRPr="0017435B">
        <w:rPr>
          <w:rStyle w:val="FontStyle13"/>
          <w:rFonts w:eastAsia="Calibri"/>
          <w:sz w:val="24"/>
          <w:szCs w:val="24"/>
        </w:rPr>
        <w:t>дорожного покрытия района.</w:t>
      </w:r>
    </w:p>
    <w:p w:rsidR="003719AA" w:rsidRPr="0017435B" w:rsidRDefault="003719AA" w:rsidP="0017435B">
      <w:pPr>
        <w:pStyle w:val="af2"/>
        <w:ind w:firstLine="567"/>
        <w:jc w:val="both"/>
        <w:rPr>
          <w:rStyle w:val="FontStyle13"/>
          <w:rFonts w:eastAsia="Calibri"/>
          <w:sz w:val="24"/>
          <w:szCs w:val="24"/>
        </w:rPr>
      </w:pPr>
      <w:r w:rsidRPr="0017435B">
        <w:rPr>
          <w:rStyle w:val="FontStyle13"/>
          <w:rFonts w:eastAsia="Calibri"/>
          <w:sz w:val="24"/>
          <w:szCs w:val="24"/>
        </w:rPr>
        <w:t>Но, на сегодняшний день мы видим  позитивный настрой в решение данной задачи.</w:t>
      </w:r>
    </w:p>
    <w:p w:rsidR="003719AA" w:rsidRPr="0017435B" w:rsidRDefault="003719AA" w:rsidP="0017435B">
      <w:pPr>
        <w:pStyle w:val="af2"/>
        <w:ind w:firstLine="567"/>
        <w:jc w:val="both"/>
        <w:rPr>
          <w:rStyle w:val="FontStyle13"/>
          <w:rFonts w:eastAsia="Calibri"/>
          <w:sz w:val="24"/>
          <w:szCs w:val="24"/>
        </w:rPr>
      </w:pPr>
      <w:r w:rsidRPr="0017435B">
        <w:rPr>
          <w:rStyle w:val="FontStyle13"/>
          <w:rFonts w:eastAsia="Calibri"/>
          <w:sz w:val="24"/>
          <w:szCs w:val="24"/>
        </w:rPr>
        <w:t xml:space="preserve">В 2019 году Правительством РСО-Алания на дороги Моздокского района планируется выделить 200 млн. рублей, а также планируется строительство дороги более 60 км, которая на </w:t>
      </w:r>
      <w:proofErr w:type="gramStart"/>
      <w:r w:rsidRPr="0017435B">
        <w:rPr>
          <w:rStyle w:val="FontStyle13"/>
          <w:rFonts w:eastAsia="Calibri"/>
          <w:sz w:val="24"/>
          <w:szCs w:val="24"/>
        </w:rPr>
        <w:t>прямую</w:t>
      </w:r>
      <w:proofErr w:type="gramEnd"/>
      <w:r w:rsidRPr="0017435B">
        <w:rPr>
          <w:rStyle w:val="FontStyle13"/>
          <w:rFonts w:eastAsia="Calibri"/>
          <w:sz w:val="24"/>
          <w:szCs w:val="24"/>
        </w:rPr>
        <w:t xml:space="preserve"> соединит Владикавказ и Моздок.</w:t>
      </w:r>
    </w:p>
    <w:p w:rsidR="003719AA" w:rsidRPr="0017435B" w:rsidRDefault="003719AA" w:rsidP="0017435B">
      <w:pPr>
        <w:pStyle w:val="af2"/>
        <w:ind w:firstLine="567"/>
        <w:jc w:val="both"/>
        <w:rPr>
          <w:rStyle w:val="FontStyle13"/>
          <w:rFonts w:eastAsia="Calibri"/>
          <w:sz w:val="24"/>
          <w:szCs w:val="24"/>
        </w:rPr>
      </w:pPr>
      <w:r w:rsidRPr="0017435B">
        <w:rPr>
          <w:rStyle w:val="FontStyle13"/>
          <w:rFonts w:eastAsia="Calibri"/>
          <w:sz w:val="24"/>
          <w:szCs w:val="24"/>
        </w:rPr>
        <w:t>Конечно, как видно, что мы многое сделали, но предстоит сделать еще больше.</w:t>
      </w:r>
    </w:p>
    <w:p w:rsidR="003719AA" w:rsidRPr="0017435B" w:rsidRDefault="003719AA" w:rsidP="0017435B">
      <w:pPr>
        <w:pStyle w:val="af2"/>
        <w:ind w:firstLine="567"/>
        <w:jc w:val="both"/>
        <w:rPr>
          <w:rStyle w:val="FontStyle13"/>
          <w:rFonts w:eastAsia="Calibri"/>
          <w:b/>
          <w:sz w:val="24"/>
          <w:szCs w:val="24"/>
        </w:rPr>
      </w:pPr>
      <w:r w:rsidRPr="0017435B">
        <w:rPr>
          <w:rStyle w:val="FontStyle13"/>
          <w:rFonts w:eastAsia="Calibri"/>
          <w:b/>
          <w:sz w:val="24"/>
          <w:szCs w:val="24"/>
        </w:rPr>
        <w:t>Обращения граждан.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 w:cs="Arial"/>
          <w:color w:val="333333"/>
          <w:shd w:val="clear" w:color="auto" w:fill="FFFFFF"/>
        </w:rPr>
        <w:t>Одно из наиболее ответственных направлений работы администрации – работа </w:t>
      </w:r>
      <w:r w:rsidRPr="0017435B">
        <w:rPr>
          <w:rStyle w:val="af5"/>
          <w:rFonts w:ascii="Bookman Old Style" w:hAnsi="Bookman Old Style" w:cs="Arial"/>
          <w:color w:val="333333"/>
          <w:shd w:val="clear" w:color="auto" w:fill="FFFFFF"/>
        </w:rPr>
        <w:t>с обращениями граждан, </w:t>
      </w:r>
      <w:r w:rsidRPr="0017435B">
        <w:rPr>
          <w:rFonts w:ascii="Bookman Old Style" w:hAnsi="Bookman Old Style" w:cs="Arial"/>
          <w:color w:val="333333"/>
          <w:shd w:val="clear" w:color="auto" w:fill="FFFFFF"/>
        </w:rPr>
        <w:t xml:space="preserve">которая организована в соответствии с действующим законодательством РФ. Всего за отчетный год поступило </w:t>
      </w:r>
      <w:r w:rsidRPr="0017435B">
        <w:rPr>
          <w:rFonts w:ascii="Bookman Old Style" w:hAnsi="Bookman Old Style"/>
        </w:rPr>
        <w:t>489 обращений, что на 16% меньше чем в 2017 году.</w:t>
      </w:r>
      <w:r w:rsidRPr="0017435B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r w:rsidRPr="0017435B">
        <w:rPr>
          <w:rFonts w:ascii="Bookman Old Style" w:hAnsi="Bookman Old Style"/>
        </w:rPr>
        <w:t>Результаты рассмотрения обращений граждан: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/>
        </w:rPr>
        <w:t>- разъяснено – 428; решено положительно – 38; отказано – 15; приняты меры – 8.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/>
        </w:rPr>
        <w:t>Основная доля обращений приходится к высшим органам государстве</w:t>
      </w:r>
      <w:r w:rsidRPr="0017435B">
        <w:rPr>
          <w:rFonts w:ascii="Bookman Old Style" w:hAnsi="Bookman Old Style"/>
        </w:rPr>
        <w:t>н</w:t>
      </w:r>
      <w:r w:rsidRPr="0017435B">
        <w:rPr>
          <w:rFonts w:ascii="Bookman Old Style" w:hAnsi="Bookman Old Style"/>
        </w:rPr>
        <w:t>ной власти, в основном к Президенту РФ и Главе РСО-Алания. В своих обр</w:t>
      </w:r>
      <w:r w:rsidRPr="0017435B">
        <w:rPr>
          <w:rFonts w:ascii="Bookman Old Style" w:hAnsi="Bookman Old Style"/>
        </w:rPr>
        <w:t>а</w:t>
      </w:r>
      <w:r w:rsidRPr="0017435B">
        <w:rPr>
          <w:rFonts w:ascii="Bookman Old Style" w:hAnsi="Bookman Old Style"/>
        </w:rPr>
        <w:t>щениях к Президенту РФ и к Главе РСО-Алания граждане наиболее часто о</w:t>
      </w:r>
      <w:r w:rsidRPr="0017435B">
        <w:rPr>
          <w:rFonts w:ascii="Bookman Old Style" w:hAnsi="Bookman Old Style"/>
        </w:rPr>
        <w:t>б</w:t>
      </w:r>
      <w:r w:rsidRPr="0017435B">
        <w:rPr>
          <w:rFonts w:ascii="Bookman Old Style" w:hAnsi="Bookman Old Style"/>
        </w:rPr>
        <w:t>ращают внимание на строительство и реконструкцию дорог, по вопросам жилищно-коммунального хозяйства, заработной платы, обращаются с прос</w:t>
      </w:r>
      <w:r w:rsidRPr="0017435B">
        <w:rPr>
          <w:rFonts w:ascii="Bookman Old Style" w:hAnsi="Bookman Old Style"/>
        </w:rPr>
        <w:t>ь</w:t>
      </w:r>
      <w:r w:rsidRPr="0017435B">
        <w:rPr>
          <w:rFonts w:ascii="Bookman Old Style" w:hAnsi="Bookman Old Style"/>
        </w:rPr>
        <w:t>бой об оказании финансовой помощи на различные нужды в связи с тяжелой жизненной ситуацией.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/>
        </w:rPr>
        <w:t>В числе наиболее актуальных вопросов остаются вопросы предоставл</w:t>
      </w:r>
      <w:r w:rsidRPr="0017435B">
        <w:rPr>
          <w:rFonts w:ascii="Bookman Old Style" w:hAnsi="Bookman Old Style"/>
        </w:rPr>
        <w:t>е</w:t>
      </w:r>
      <w:r w:rsidRPr="0017435B">
        <w:rPr>
          <w:rFonts w:ascii="Bookman Old Style" w:hAnsi="Bookman Old Style"/>
        </w:rPr>
        <w:t>ния жилья и улучшение жилищных условий - 131.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/>
        </w:rPr>
        <w:t>Одним из основных методов совершенствования работы с обращениями граждан - усиление контроля по своевременному рассмотрению обращений граждан, повышение ответственности должностных лиц за качественное и всестороннее рассмотрение.</w:t>
      </w:r>
    </w:p>
    <w:p w:rsidR="003719AA" w:rsidRPr="0017435B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17435B">
        <w:rPr>
          <w:rFonts w:ascii="Bookman Old Style" w:hAnsi="Bookman Old Style"/>
        </w:rPr>
        <w:t>Надо отметить нашу архивную службу.</w:t>
      </w:r>
    </w:p>
    <w:p w:rsidR="003719AA" w:rsidRPr="00DA67A0" w:rsidRDefault="003719AA" w:rsidP="0017435B">
      <w:pPr>
        <w:spacing w:line="240" w:lineRule="atLeast"/>
        <w:ind w:firstLine="567"/>
        <w:jc w:val="both"/>
        <w:rPr>
          <w:szCs w:val="24"/>
        </w:rPr>
      </w:pPr>
      <w:r w:rsidRPr="0017435B">
        <w:rPr>
          <w:szCs w:val="24"/>
        </w:rPr>
        <w:t>В районном муниципальном</w:t>
      </w:r>
      <w:r w:rsidRPr="00DA67A0">
        <w:rPr>
          <w:szCs w:val="24"/>
        </w:rPr>
        <w:t xml:space="preserve"> архиве по состоянию на 01.01.2019 года находится на хранении 25 281 единица хранения.</w:t>
      </w:r>
    </w:p>
    <w:p w:rsidR="003719AA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 w:rsidRPr="00AB60E0">
        <w:rPr>
          <w:rFonts w:ascii="Bookman Old Style" w:hAnsi="Bookman Old Style"/>
        </w:rPr>
        <w:t>В течение</w:t>
      </w:r>
      <w:r>
        <w:rPr>
          <w:rFonts w:ascii="Bookman Old Style" w:hAnsi="Bookman Old Style"/>
        </w:rPr>
        <w:t xml:space="preserve"> отчетного </w:t>
      </w:r>
      <w:r w:rsidRPr="00AB60E0">
        <w:rPr>
          <w:rFonts w:ascii="Bookman Old Style" w:hAnsi="Bookman Old Style"/>
        </w:rPr>
        <w:t xml:space="preserve">года в архив было </w:t>
      </w:r>
      <w:r>
        <w:rPr>
          <w:rFonts w:ascii="Bookman Old Style" w:hAnsi="Bookman Old Style"/>
        </w:rPr>
        <w:t xml:space="preserve">еще </w:t>
      </w:r>
      <w:r w:rsidRPr="00AB60E0">
        <w:rPr>
          <w:rFonts w:ascii="Bookman Old Style" w:hAnsi="Bookman Old Style"/>
        </w:rPr>
        <w:t>принято 996 дел</w:t>
      </w:r>
      <w:r>
        <w:rPr>
          <w:rFonts w:ascii="Bookman Old Style" w:hAnsi="Bookman Old Style"/>
        </w:rPr>
        <w:t>.</w:t>
      </w:r>
    </w:p>
    <w:p w:rsidR="003719AA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2018 году к</w:t>
      </w:r>
      <w:r w:rsidRPr="00AB60E0">
        <w:rPr>
          <w:rFonts w:ascii="Bookman Old Style" w:hAnsi="Bookman Old Style"/>
        </w:rPr>
        <w:t xml:space="preserve">оличество </w:t>
      </w:r>
      <w:r>
        <w:rPr>
          <w:rFonts w:ascii="Bookman Old Style" w:hAnsi="Bookman Old Style"/>
        </w:rPr>
        <w:t>исполненных</w:t>
      </w:r>
      <w:r w:rsidRPr="00AB60E0">
        <w:rPr>
          <w:rFonts w:ascii="Bookman Old Style" w:hAnsi="Bookman Old Style"/>
        </w:rPr>
        <w:t xml:space="preserve"> запросов составило </w:t>
      </w:r>
      <w:r>
        <w:rPr>
          <w:rFonts w:ascii="Bookman Old Style" w:hAnsi="Bookman Old Style"/>
        </w:rPr>
        <w:t xml:space="preserve">1276. </w:t>
      </w:r>
    </w:p>
    <w:p w:rsidR="003719AA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</w:p>
    <w:p w:rsidR="003719AA" w:rsidRPr="007A260C" w:rsidRDefault="003719AA" w:rsidP="0017435B">
      <w:pPr>
        <w:pStyle w:val="af2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Уважаемые коллеги!</w:t>
      </w:r>
    </w:p>
    <w:p w:rsidR="003719AA" w:rsidRDefault="003719AA" w:rsidP="0017435B">
      <w:pPr>
        <w:ind w:firstLine="567"/>
        <w:jc w:val="both"/>
        <w:rPr>
          <w:szCs w:val="24"/>
        </w:rPr>
      </w:pPr>
      <w:r>
        <w:rPr>
          <w:szCs w:val="24"/>
        </w:rPr>
        <w:tab/>
      </w:r>
      <w:r w:rsidRPr="007A260C">
        <w:rPr>
          <w:szCs w:val="24"/>
        </w:rPr>
        <w:t>В  завершении своего выступления хочу высказать  слова благодарн</w:t>
      </w:r>
      <w:r w:rsidRPr="007A260C">
        <w:rPr>
          <w:szCs w:val="24"/>
        </w:rPr>
        <w:t>о</w:t>
      </w:r>
      <w:r w:rsidRPr="007A260C">
        <w:rPr>
          <w:szCs w:val="24"/>
        </w:rPr>
        <w:t xml:space="preserve">сти   всем депутатам, предпринимателям, </w:t>
      </w:r>
      <w:proofErr w:type="spellStart"/>
      <w:r w:rsidRPr="007A260C">
        <w:rPr>
          <w:szCs w:val="24"/>
        </w:rPr>
        <w:t>сельхозтоваропроизводителям</w:t>
      </w:r>
      <w:proofErr w:type="spellEnd"/>
      <w:r w:rsidRPr="007A260C">
        <w:rPr>
          <w:szCs w:val="24"/>
        </w:rPr>
        <w:t xml:space="preserve">, всем тем, кто  не равнодушен  к проблемам нашего </w:t>
      </w:r>
      <w:r>
        <w:rPr>
          <w:szCs w:val="24"/>
        </w:rPr>
        <w:t>района</w:t>
      </w:r>
      <w:r w:rsidRPr="007A260C">
        <w:rPr>
          <w:szCs w:val="24"/>
        </w:rPr>
        <w:t>,  всем людям к</w:t>
      </w:r>
      <w:r w:rsidRPr="007A260C">
        <w:rPr>
          <w:szCs w:val="24"/>
        </w:rPr>
        <w:t>о</w:t>
      </w:r>
      <w:r w:rsidRPr="007A260C">
        <w:rPr>
          <w:szCs w:val="24"/>
        </w:rPr>
        <w:t>торые принимают активное участие в развитие нашего муниципального о</w:t>
      </w:r>
      <w:r w:rsidRPr="007A260C">
        <w:rPr>
          <w:szCs w:val="24"/>
        </w:rPr>
        <w:t>б</w:t>
      </w:r>
      <w:r w:rsidRPr="007A260C">
        <w:rPr>
          <w:szCs w:val="24"/>
        </w:rPr>
        <w:t>разования, оказывают помощь и поддержку в решении вопросов местного значения. Хочу пожелать всем удачи, благополучия, процветания и успешн</w:t>
      </w:r>
      <w:r w:rsidRPr="007A260C">
        <w:rPr>
          <w:szCs w:val="24"/>
        </w:rPr>
        <w:t>о</w:t>
      </w:r>
      <w:r w:rsidRPr="007A260C">
        <w:rPr>
          <w:szCs w:val="24"/>
        </w:rPr>
        <w:t>го развития бизнеса.</w:t>
      </w:r>
    </w:p>
    <w:p w:rsidR="003719AA" w:rsidRDefault="003719AA" w:rsidP="003719AA">
      <w:pPr>
        <w:jc w:val="both"/>
        <w:rPr>
          <w:szCs w:val="24"/>
        </w:rPr>
      </w:pPr>
    </w:p>
    <w:p w:rsidR="003719AA" w:rsidRPr="0017435B" w:rsidRDefault="003719AA" w:rsidP="003719AA">
      <w:pPr>
        <w:jc w:val="both"/>
        <w:rPr>
          <w:szCs w:val="24"/>
        </w:rPr>
      </w:pPr>
    </w:p>
    <w:p w:rsidR="003719AA" w:rsidRPr="0017435B" w:rsidRDefault="003719AA" w:rsidP="0017435B">
      <w:pPr>
        <w:pStyle w:val="aa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Bookman Old Style" w:hAnsi="Bookman Old Style"/>
          <w:color w:val="000000"/>
        </w:rPr>
      </w:pPr>
      <w:r w:rsidRPr="0017435B">
        <w:rPr>
          <w:rFonts w:ascii="Bookman Old Style" w:hAnsi="Bookman Old Style"/>
          <w:color w:val="000000"/>
          <w:bdr w:val="none" w:sz="0" w:space="0" w:color="auto" w:frame="1"/>
        </w:rPr>
        <w:t>Спасибо за внимание.</w:t>
      </w:r>
    </w:p>
    <w:p w:rsidR="003719AA" w:rsidRPr="00951DED" w:rsidRDefault="003719AA" w:rsidP="003719AA">
      <w:pPr>
        <w:jc w:val="both"/>
        <w:rPr>
          <w:szCs w:val="24"/>
        </w:rPr>
      </w:pPr>
    </w:p>
    <w:p w:rsidR="00721577" w:rsidRDefault="00721577" w:rsidP="00AD1B4B">
      <w:pPr>
        <w:jc w:val="both"/>
        <w:rPr>
          <w:szCs w:val="24"/>
        </w:rPr>
      </w:pPr>
    </w:p>
    <w:sectPr w:rsidR="00721577" w:rsidSect="0017435B">
      <w:footerReference w:type="default" r:id="rId9"/>
      <w:pgSz w:w="11906" w:h="16838"/>
      <w:pgMar w:top="1134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B1" w:rsidRDefault="00CD44B1" w:rsidP="001E2134">
      <w:r>
        <w:separator/>
      </w:r>
    </w:p>
  </w:endnote>
  <w:endnote w:type="continuationSeparator" w:id="0">
    <w:p w:rsidR="00CD44B1" w:rsidRDefault="00CD44B1" w:rsidP="001E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4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435B" w:rsidRPr="00846019" w:rsidRDefault="0017435B">
        <w:pPr>
          <w:pStyle w:val="a8"/>
          <w:jc w:val="right"/>
          <w:rPr>
            <w:sz w:val="20"/>
            <w:szCs w:val="20"/>
          </w:rPr>
        </w:pPr>
        <w:r w:rsidRPr="00846019">
          <w:rPr>
            <w:sz w:val="20"/>
            <w:szCs w:val="20"/>
          </w:rPr>
          <w:fldChar w:fldCharType="begin"/>
        </w:r>
        <w:r w:rsidRPr="00846019">
          <w:rPr>
            <w:sz w:val="20"/>
            <w:szCs w:val="20"/>
          </w:rPr>
          <w:instrText>PAGE   \* MERGEFORMAT</w:instrText>
        </w:r>
        <w:r w:rsidRPr="00846019">
          <w:rPr>
            <w:sz w:val="20"/>
            <w:szCs w:val="20"/>
          </w:rPr>
          <w:fldChar w:fldCharType="separate"/>
        </w:r>
        <w:r w:rsidR="00E368A8">
          <w:rPr>
            <w:noProof/>
            <w:sz w:val="20"/>
            <w:szCs w:val="20"/>
          </w:rPr>
          <w:t>8</w:t>
        </w:r>
        <w:r w:rsidRPr="00846019">
          <w:rPr>
            <w:noProof/>
            <w:sz w:val="20"/>
            <w:szCs w:val="20"/>
          </w:rPr>
          <w:fldChar w:fldCharType="end"/>
        </w:r>
      </w:p>
    </w:sdtContent>
  </w:sdt>
  <w:p w:rsidR="0017435B" w:rsidRDefault="00174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B1" w:rsidRDefault="00CD44B1" w:rsidP="001E2134">
      <w:r>
        <w:separator/>
      </w:r>
    </w:p>
  </w:footnote>
  <w:footnote w:type="continuationSeparator" w:id="0">
    <w:p w:rsidR="00CD44B1" w:rsidRDefault="00CD44B1" w:rsidP="001E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343"/>
    <w:multiLevelType w:val="multilevel"/>
    <w:tmpl w:val="D78A6352"/>
    <w:lvl w:ilvl="0">
      <w:start w:val="1"/>
      <w:numFmt w:val="decimal"/>
      <w:lvlText w:val="%1."/>
      <w:lvlJc w:val="left"/>
      <w:pPr>
        <w:ind w:left="1211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1">
    <w:nsid w:val="20934FEC"/>
    <w:multiLevelType w:val="hybridMultilevel"/>
    <w:tmpl w:val="C1B6E9DE"/>
    <w:lvl w:ilvl="0" w:tplc="51FA5150">
      <w:numFmt w:val="bullet"/>
      <w:lvlText w:val="-"/>
      <w:lvlJc w:val="left"/>
      <w:pPr>
        <w:ind w:left="1920" w:hanging="360"/>
      </w:pPr>
      <w:rPr>
        <w:rFonts w:ascii="Bookman Old Style" w:eastAsiaTheme="minorHAnsi" w:hAnsi="Bookman Old Style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E19C8"/>
    <w:multiLevelType w:val="hybridMultilevel"/>
    <w:tmpl w:val="E37A7216"/>
    <w:lvl w:ilvl="0" w:tplc="4F7A81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C843739"/>
    <w:multiLevelType w:val="hybridMultilevel"/>
    <w:tmpl w:val="6772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B"/>
    <w:rsid w:val="000218DB"/>
    <w:rsid w:val="000472C3"/>
    <w:rsid w:val="00077789"/>
    <w:rsid w:val="0017435B"/>
    <w:rsid w:val="001E2134"/>
    <w:rsid w:val="00255F05"/>
    <w:rsid w:val="00267764"/>
    <w:rsid w:val="00270E6B"/>
    <w:rsid w:val="00276130"/>
    <w:rsid w:val="002D1B38"/>
    <w:rsid w:val="003177DA"/>
    <w:rsid w:val="003525EF"/>
    <w:rsid w:val="003546AB"/>
    <w:rsid w:val="003719AA"/>
    <w:rsid w:val="003C510F"/>
    <w:rsid w:val="003E2B83"/>
    <w:rsid w:val="00423C01"/>
    <w:rsid w:val="0042603F"/>
    <w:rsid w:val="004F67B0"/>
    <w:rsid w:val="00527F67"/>
    <w:rsid w:val="005E1629"/>
    <w:rsid w:val="00721577"/>
    <w:rsid w:val="00775C0E"/>
    <w:rsid w:val="007B08AB"/>
    <w:rsid w:val="00846019"/>
    <w:rsid w:val="00907242"/>
    <w:rsid w:val="00A12F19"/>
    <w:rsid w:val="00AD1A0A"/>
    <w:rsid w:val="00AD1B4B"/>
    <w:rsid w:val="00B05677"/>
    <w:rsid w:val="00B85DF2"/>
    <w:rsid w:val="00B97B34"/>
    <w:rsid w:val="00BC3F76"/>
    <w:rsid w:val="00BD1540"/>
    <w:rsid w:val="00CA54F1"/>
    <w:rsid w:val="00CB76F1"/>
    <w:rsid w:val="00CD44B1"/>
    <w:rsid w:val="00CD7128"/>
    <w:rsid w:val="00CF697E"/>
    <w:rsid w:val="00D12EB3"/>
    <w:rsid w:val="00D5096F"/>
    <w:rsid w:val="00D7409E"/>
    <w:rsid w:val="00DC08AE"/>
    <w:rsid w:val="00E368A8"/>
    <w:rsid w:val="00E65B87"/>
    <w:rsid w:val="00F23830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B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1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134"/>
    <w:rPr>
      <w:rFonts w:ascii="Bookman Old Style" w:hAnsi="Bookman Old Style"/>
      <w:sz w:val="24"/>
    </w:rPr>
  </w:style>
  <w:style w:type="paragraph" w:styleId="a8">
    <w:name w:val="footer"/>
    <w:basedOn w:val="a"/>
    <w:link w:val="a9"/>
    <w:uiPriority w:val="99"/>
    <w:unhideWhenUsed/>
    <w:rsid w:val="001E21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134"/>
    <w:rPr>
      <w:rFonts w:ascii="Bookman Old Style" w:hAnsi="Bookman Old Style"/>
      <w:sz w:val="24"/>
    </w:rPr>
  </w:style>
  <w:style w:type="paragraph" w:styleId="aa">
    <w:name w:val="Normal (Web)"/>
    <w:basedOn w:val="a"/>
    <w:uiPriority w:val="99"/>
    <w:unhideWhenUsed/>
    <w:rsid w:val="007215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21577"/>
    <w:pPr>
      <w:jc w:val="center"/>
    </w:pPr>
    <w:rPr>
      <w:rFonts w:eastAsia="Calibri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21577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21577"/>
    <w:pPr>
      <w:ind w:firstLine="709"/>
      <w:jc w:val="both"/>
    </w:pPr>
    <w:rPr>
      <w:rFonts w:ascii="Symbol" w:eastAsia="Symbol" w:hAnsi="Symbol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1577"/>
    <w:rPr>
      <w:rFonts w:ascii="Symbol" w:eastAsia="Symbol" w:hAnsi="Symbol" w:cs="Times New Roman"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21577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21577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21577"/>
    <w:pPr>
      <w:spacing w:after="120" w:line="480" w:lineRule="auto"/>
    </w:pPr>
    <w:rPr>
      <w:rFonts w:eastAsia="Calibri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1577"/>
    <w:rPr>
      <w:rFonts w:ascii="Bookman Old Style" w:eastAsia="Calibri" w:hAnsi="Bookman Old Style" w:cs="Times New Roman"/>
      <w:sz w:val="24"/>
      <w:szCs w:val="24"/>
    </w:rPr>
  </w:style>
  <w:style w:type="paragraph" w:styleId="af1">
    <w:name w:val="Block Text"/>
    <w:basedOn w:val="a"/>
    <w:uiPriority w:val="99"/>
    <w:semiHidden/>
    <w:unhideWhenUsed/>
    <w:rsid w:val="00721577"/>
    <w:pPr>
      <w:widowControl w:val="0"/>
      <w:shd w:val="clear" w:color="auto" w:fill="FFFFFF"/>
      <w:autoSpaceDE w:val="0"/>
      <w:autoSpaceDN w:val="0"/>
      <w:adjustRightInd w:val="0"/>
      <w:ind w:left="14" w:right="92" w:firstLine="725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No Spacing"/>
    <w:link w:val="af3"/>
    <w:uiPriority w:val="1"/>
    <w:qFormat/>
    <w:rsid w:val="0072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157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721577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72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721577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_"/>
    <w:link w:val="1"/>
    <w:locked/>
    <w:rsid w:val="0072157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4"/>
    <w:rsid w:val="00721577"/>
    <w:pPr>
      <w:shd w:val="clear" w:color="auto" w:fill="FFFFFF"/>
      <w:spacing w:before="1020" w:after="540" w:line="302" w:lineRule="exact"/>
      <w:jc w:val="center"/>
    </w:pPr>
    <w:rPr>
      <w:rFonts w:eastAsia="Bookman Old Style" w:cs="Bookman Old Style"/>
      <w:sz w:val="21"/>
      <w:szCs w:val="21"/>
    </w:rPr>
  </w:style>
  <w:style w:type="character" w:customStyle="1" w:styleId="FontStyle14">
    <w:name w:val="Font Style14"/>
    <w:uiPriority w:val="99"/>
    <w:rsid w:val="00721577"/>
    <w:rPr>
      <w:rFonts w:ascii="Bookman Old Style" w:hAnsi="Bookman Old Style" w:cs="Bookman Old Style" w:hint="default"/>
      <w:sz w:val="22"/>
      <w:szCs w:val="22"/>
    </w:rPr>
  </w:style>
  <w:style w:type="character" w:customStyle="1" w:styleId="apple-converted-space">
    <w:name w:val="apple-converted-space"/>
    <w:basedOn w:val="a0"/>
    <w:rsid w:val="00721577"/>
  </w:style>
  <w:style w:type="character" w:customStyle="1" w:styleId="BookmanOldStyle">
    <w:name w:val="Основной текст + Bookman Old Style"/>
    <w:aliases w:val="11,5 pt"/>
    <w:rsid w:val="00721577"/>
    <w:rPr>
      <w:rFonts w:ascii="Bookman Old Style" w:eastAsia="Bookman Old Style" w:hAnsi="Bookman Old Style" w:cs="Bookman Old Style" w:hint="default"/>
      <w:spacing w:val="0"/>
      <w:sz w:val="23"/>
      <w:szCs w:val="23"/>
      <w:shd w:val="clear" w:color="auto" w:fill="FFFFFF"/>
    </w:rPr>
  </w:style>
  <w:style w:type="character" w:styleId="af5">
    <w:name w:val="Strong"/>
    <w:basedOn w:val="a0"/>
    <w:uiPriority w:val="22"/>
    <w:qFormat/>
    <w:rsid w:val="00721577"/>
    <w:rPr>
      <w:b/>
      <w:bCs/>
    </w:rPr>
  </w:style>
  <w:style w:type="character" w:styleId="af6">
    <w:name w:val="Emphasis"/>
    <w:basedOn w:val="a0"/>
    <w:uiPriority w:val="20"/>
    <w:qFormat/>
    <w:rsid w:val="00721577"/>
    <w:rPr>
      <w:i/>
      <w:iCs/>
    </w:rPr>
  </w:style>
  <w:style w:type="character" w:customStyle="1" w:styleId="af3">
    <w:name w:val="Без интервала Знак"/>
    <w:link w:val="af2"/>
    <w:uiPriority w:val="1"/>
    <w:locked/>
    <w:rsid w:val="00371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19AA"/>
    <w:rPr>
      <w:rFonts w:ascii="Bookman Old Style" w:hAnsi="Bookman Old Style" w:cs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B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1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134"/>
    <w:rPr>
      <w:rFonts w:ascii="Bookman Old Style" w:hAnsi="Bookman Old Style"/>
      <w:sz w:val="24"/>
    </w:rPr>
  </w:style>
  <w:style w:type="paragraph" w:styleId="a8">
    <w:name w:val="footer"/>
    <w:basedOn w:val="a"/>
    <w:link w:val="a9"/>
    <w:uiPriority w:val="99"/>
    <w:unhideWhenUsed/>
    <w:rsid w:val="001E21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134"/>
    <w:rPr>
      <w:rFonts w:ascii="Bookman Old Style" w:hAnsi="Bookman Old Style"/>
      <w:sz w:val="24"/>
    </w:rPr>
  </w:style>
  <w:style w:type="paragraph" w:styleId="aa">
    <w:name w:val="Normal (Web)"/>
    <w:basedOn w:val="a"/>
    <w:uiPriority w:val="99"/>
    <w:unhideWhenUsed/>
    <w:rsid w:val="007215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21577"/>
    <w:pPr>
      <w:jc w:val="center"/>
    </w:pPr>
    <w:rPr>
      <w:rFonts w:eastAsia="Calibri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21577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21577"/>
    <w:pPr>
      <w:ind w:firstLine="709"/>
      <w:jc w:val="both"/>
    </w:pPr>
    <w:rPr>
      <w:rFonts w:ascii="Symbol" w:eastAsia="Symbol" w:hAnsi="Symbol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1577"/>
    <w:rPr>
      <w:rFonts w:ascii="Symbol" w:eastAsia="Symbol" w:hAnsi="Symbol" w:cs="Times New Roman"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21577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21577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21577"/>
    <w:pPr>
      <w:spacing w:after="120" w:line="480" w:lineRule="auto"/>
    </w:pPr>
    <w:rPr>
      <w:rFonts w:eastAsia="Calibri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1577"/>
    <w:rPr>
      <w:rFonts w:ascii="Bookman Old Style" w:eastAsia="Calibri" w:hAnsi="Bookman Old Style" w:cs="Times New Roman"/>
      <w:sz w:val="24"/>
      <w:szCs w:val="24"/>
    </w:rPr>
  </w:style>
  <w:style w:type="paragraph" w:styleId="af1">
    <w:name w:val="Block Text"/>
    <w:basedOn w:val="a"/>
    <w:uiPriority w:val="99"/>
    <w:semiHidden/>
    <w:unhideWhenUsed/>
    <w:rsid w:val="00721577"/>
    <w:pPr>
      <w:widowControl w:val="0"/>
      <w:shd w:val="clear" w:color="auto" w:fill="FFFFFF"/>
      <w:autoSpaceDE w:val="0"/>
      <w:autoSpaceDN w:val="0"/>
      <w:adjustRightInd w:val="0"/>
      <w:ind w:left="14" w:right="92" w:firstLine="725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No Spacing"/>
    <w:link w:val="af3"/>
    <w:uiPriority w:val="1"/>
    <w:qFormat/>
    <w:rsid w:val="0072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157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721577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72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721577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_"/>
    <w:link w:val="1"/>
    <w:locked/>
    <w:rsid w:val="0072157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4"/>
    <w:rsid w:val="00721577"/>
    <w:pPr>
      <w:shd w:val="clear" w:color="auto" w:fill="FFFFFF"/>
      <w:spacing w:before="1020" w:after="540" w:line="302" w:lineRule="exact"/>
      <w:jc w:val="center"/>
    </w:pPr>
    <w:rPr>
      <w:rFonts w:eastAsia="Bookman Old Style" w:cs="Bookman Old Style"/>
      <w:sz w:val="21"/>
      <w:szCs w:val="21"/>
    </w:rPr>
  </w:style>
  <w:style w:type="character" w:customStyle="1" w:styleId="FontStyle14">
    <w:name w:val="Font Style14"/>
    <w:uiPriority w:val="99"/>
    <w:rsid w:val="00721577"/>
    <w:rPr>
      <w:rFonts w:ascii="Bookman Old Style" w:hAnsi="Bookman Old Style" w:cs="Bookman Old Style" w:hint="default"/>
      <w:sz w:val="22"/>
      <w:szCs w:val="22"/>
    </w:rPr>
  </w:style>
  <w:style w:type="character" w:customStyle="1" w:styleId="apple-converted-space">
    <w:name w:val="apple-converted-space"/>
    <w:basedOn w:val="a0"/>
    <w:rsid w:val="00721577"/>
  </w:style>
  <w:style w:type="character" w:customStyle="1" w:styleId="BookmanOldStyle">
    <w:name w:val="Основной текст + Bookman Old Style"/>
    <w:aliases w:val="11,5 pt"/>
    <w:rsid w:val="00721577"/>
    <w:rPr>
      <w:rFonts w:ascii="Bookman Old Style" w:eastAsia="Bookman Old Style" w:hAnsi="Bookman Old Style" w:cs="Bookman Old Style" w:hint="default"/>
      <w:spacing w:val="0"/>
      <w:sz w:val="23"/>
      <w:szCs w:val="23"/>
      <w:shd w:val="clear" w:color="auto" w:fill="FFFFFF"/>
    </w:rPr>
  </w:style>
  <w:style w:type="character" w:styleId="af5">
    <w:name w:val="Strong"/>
    <w:basedOn w:val="a0"/>
    <w:uiPriority w:val="22"/>
    <w:qFormat/>
    <w:rsid w:val="00721577"/>
    <w:rPr>
      <w:b/>
      <w:bCs/>
    </w:rPr>
  </w:style>
  <w:style w:type="character" w:styleId="af6">
    <w:name w:val="Emphasis"/>
    <w:basedOn w:val="a0"/>
    <w:uiPriority w:val="20"/>
    <w:qFormat/>
    <w:rsid w:val="00721577"/>
    <w:rPr>
      <w:i/>
      <w:iCs/>
    </w:rPr>
  </w:style>
  <w:style w:type="character" w:customStyle="1" w:styleId="af3">
    <w:name w:val="Без интервала Знак"/>
    <w:link w:val="af2"/>
    <w:uiPriority w:val="1"/>
    <w:locked/>
    <w:rsid w:val="00371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19AA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3972</Words>
  <Characters>28532</Characters>
  <Application>Microsoft Office Word</Application>
  <DocSecurity>0</DocSecurity>
  <Lines>651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User1</cp:lastModifiedBy>
  <cp:revision>7</cp:revision>
  <cp:lastPrinted>2019-05-28T14:41:00Z</cp:lastPrinted>
  <dcterms:created xsi:type="dcterms:W3CDTF">2019-03-26T07:37:00Z</dcterms:created>
  <dcterms:modified xsi:type="dcterms:W3CDTF">2019-06-04T12:44:00Z</dcterms:modified>
</cp:coreProperties>
</file>