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3A79" w:rsidRDefault="00CC3A79" w:rsidP="00CC3A7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ПОСТАНОВЛЕНИЕ</w:t>
      </w:r>
    </w:p>
    <w:p w:rsidR="00CC3A79" w:rsidRDefault="00CC3A79" w:rsidP="00CC3A7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ГЛАВЫ АДМИНИСТРАЦИИ</w:t>
      </w:r>
    </w:p>
    <w:p w:rsidR="00CC3A79" w:rsidRDefault="00CC3A79" w:rsidP="00CC3A79">
      <w:pPr>
        <w:spacing w:after="0" w:line="240" w:lineRule="auto"/>
        <w:jc w:val="center"/>
        <w:rPr>
          <w:rFonts w:ascii="Bookman Old Style" w:hAnsi="Bookman Old Style"/>
          <w:b/>
        </w:rPr>
      </w:pPr>
      <w:r>
        <w:rPr>
          <w:rFonts w:ascii="Bookman Old Style" w:hAnsi="Bookman Old Style"/>
          <w:b/>
        </w:rPr>
        <w:t>МЕСТНОГО САМОУПРАВЛЕНИЯМОЗДОКСКОГО РАЙОНА</w:t>
      </w:r>
    </w:p>
    <w:p w:rsidR="00CC3A79" w:rsidRDefault="00CC3A79" w:rsidP="00CC3A79">
      <w:pPr>
        <w:spacing w:after="0" w:line="240" w:lineRule="auto"/>
        <w:jc w:val="center"/>
        <w:rPr>
          <w:rFonts w:ascii="Bookman Old Style" w:hAnsi="Bookman Old Style"/>
        </w:rPr>
      </w:pPr>
      <w:r>
        <w:rPr>
          <w:rFonts w:ascii="Bookman Old Style" w:hAnsi="Bookman Old Style"/>
          <w:b/>
        </w:rPr>
        <w:t>РЕСПУБЛИКИ СЕВЕРНАЯ ОСЕТИЯ – АЛАНИЯ</w:t>
      </w:r>
    </w:p>
    <w:p w:rsidR="004E7EE2" w:rsidRPr="00F20322" w:rsidRDefault="004E7EE2" w:rsidP="00CC3A79">
      <w:pPr>
        <w:widowControl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 w:rsidRPr="00F20322">
        <w:rPr>
          <w:rFonts w:ascii="Bookman Old Style" w:hAnsi="Bookman Old Style"/>
          <w:sz w:val="24"/>
          <w:szCs w:val="24"/>
        </w:rPr>
        <w:t>№</w:t>
      </w:r>
      <w:r>
        <w:rPr>
          <w:rFonts w:ascii="Bookman Old Style" w:hAnsi="Bookman Old Style"/>
          <w:sz w:val="24"/>
          <w:szCs w:val="24"/>
        </w:rPr>
        <w:t xml:space="preserve">107-Д </w:t>
      </w:r>
      <w:r w:rsidRPr="00F20322">
        <w:rPr>
          <w:rFonts w:ascii="Bookman Old Style" w:hAnsi="Bookman Old Style"/>
          <w:sz w:val="24"/>
          <w:szCs w:val="24"/>
        </w:rPr>
        <w:t xml:space="preserve">от </w:t>
      </w:r>
      <w:r>
        <w:rPr>
          <w:rFonts w:ascii="Bookman Old Style" w:hAnsi="Bookman Old Style"/>
          <w:sz w:val="24"/>
          <w:szCs w:val="24"/>
        </w:rPr>
        <w:t>11</w:t>
      </w:r>
      <w:r w:rsidR="00AE78C3">
        <w:rPr>
          <w:rFonts w:ascii="Bookman Old Style" w:hAnsi="Bookman Old Style"/>
          <w:sz w:val="24"/>
          <w:szCs w:val="24"/>
        </w:rPr>
        <w:t>.</w:t>
      </w:r>
      <w:r>
        <w:rPr>
          <w:rFonts w:ascii="Bookman Old Style" w:hAnsi="Bookman Old Style"/>
          <w:sz w:val="24"/>
          <w:szCs w:val="24"/>
        </w:rPr>
        <w:t>11</w:t>
      </w:r>
      <w:r w:rsidRPr="00F20322">
        <w:rPr>
          <w:rFonts w:ascii="Bookman Old Style" w:hAnsi="Bookman Old Style"/>
          <w:sz w:val="24"/>
          <w:szCs w:val="24"/>
        </w:rPr>
        <w:t>.2021 г.</w:t>
      </w:r>
    </w:p>
    <w:p w:rsidR="0007238F" w:rsidRDefault="0007238F" w:rsidP="00CC3A79">
      <w:pPr>
        <w:widowControl w:val="0"/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</w:p>
    <w:p w:rsidR="004E7EE2" w:rsidRDefault="0007238F" w:rsidP="00CC3A79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i/>
          <w:sz w:val="24"/>
          <w:szCs w:val="24"/>
        </w:rPr>
      </w:pPr>
      <w:r>
        <w:rPr>
          <w:rFonts w:ascii="Bookman Old Style" w:hAnsi="Bookman Old Style" w:cs="Tahoma"/>
          <w:i/>
          <w:sz w:val="24"/>
          <w:szCs w:val="24"/>
        </w:rPr>
        <w:t xml:space="preserve">О внесении изменений в </w:t>
      </w:r>
      <w:r>
        <w:rPr>
          <w:rFonts w:ascii="Bookman Old Style" w:hAnsi="Bookman Old Style"/>
          <w:i/>
          <w:sz w:val="24"/>
          <w:szCs w:val="24"/>
        </w:rPr>
        <w:t>муниципальную программу</w:t>
      </w:r>
    </w:p>
    <w:p w:rsidR="0007238F" w:rsidRDefault="004E7EE2" w:rsidP="00CC3A79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i/>
          <w:sz w:val="24"/>
          <w:szCs w:val="24"/>
        </w:rPr>
        <w:t>«</w:t>
      </w:r>
      <w:r w:rsidR="0007238F">
        <w:rPr>
          <w:rFonts w:ascii="Bookman Old Style" w:hAnsi="Bookman Old Style"/>
          <w:bCs/>
          <w:i/>
          <w:sz w:val="24"/>
          <w:szCs w:val="24"/>
        </w:rPr>
        <w:t>Профилактика терроризма и экстремизма в Моздокском районе</w:t>
      </w:r>
    </w:p>
    <w:p w:rsidR="0007238F" w:rsidRDefault="0007238F" w:rsidP="00CC3A79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  <w:r>
        <w:rPr>
          <w:rFonts w:ascii="Bookman Old Style" w:hAnsi="Bookman Old Style"/>
          <w:bCs/>
          <w:i/>
          <w:sz w:val="24"/>
          <w:szCs w:val="24"/>
        </w:rPr>
        <w:t>Республики Северная Осетия</w:t>
      </w:r>
      <w:r w:rsidR="004E7EE2">
        <w:rPr>
          <w:rFonts w:ascii="Bookman Old Style" w:hAnsi="Bookman Old Style"/>
          <w:bCs/>
          <w:i/>
          <w:sz w:val="24"/>
          <w:szCs w:val="24"/>
        </w:rPr>
        <w:t>-</w:t>
      </w:r>
      <w:r w:rsidR="00891E13">
        <w:rPr>
          <w:rFonts w:ascii="Bookman Old Style" w:hAnsi="Bookman Old Style"/>
          <w:bCs/>
          <w:i/>
          <w:sz w:val="24"/>
          <w:szCs w:val="24"/>
        </w:rPr>
        <w:t>Алания</w:t>
      </w:r>
      <w:r w:rsidR="004E7EE2">
        <w:rPr>
          <w:rFonts w:ascii="Bookman Old Style" w:hAnsi="Bookman Old Style"/>
          <w:bCs/>
          <w:i/>
          <w:sz w:val="24"/>
          <w:szCs w:val="24"/>
        </w:rPr>
        <w:t>»</w:t>
      </w:r>
    </w:p>
    <w:p w:rsidR="0007238F" w:rsidRDefault="0007238F" w:rsidP="00CC3A79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Cs/>
          <w:i/>
          <w:sz w:val="24"/>
          <w:szCs w:val="24"/>
        </w:rPr>
      </w:pPr>
    </w:p>
    <w:p w:rsidR="0007238F" w:rsidRDefault="00613C1C" w:rsidP="00AE78C3">
      <w:pPr>
        <w:pStyle w:val="af0"/>
        <w:widowControl w:val="0"/>
        <w:spacing w:before="0" w:beforeAutospacing="0" w:after="0" w:afterAutospacing="0"/>
        <w:ind w:firstLine="709"/>
        <w:jc w:val="both"/>
        <w:rPr>
          <w:rFonts w:ascii="Bookman Old Style" w:hAnsi="Bookman Old Style" w:cs="Tahoma"/>
          <w:color w:val="0D0D0D"/>
        </w:rPr>
      </w:pPr>
      <w:r>
        <w:rPr>
          <w:rFonts w:ascii="Bookman Old Style" w:hAnsi="Bookman Old Style" w:cs="Tahoma"/>
          <w:color w:val="0D0D0D"/>
        </w:rPr>
        <w:t>Во</w:t>
      </w:r>
      <w:r w:rsidR="00A55B99">
        <w:rPr>
          <w:rFonts w:ascii="Bookman Old Style" w:hAnsi="Bookman Old Style"/>
          <w:bCs/>
        </w:rPr>
        <w:t xml:space="preserve"> исполнение</w:t>
      </w:r>
      <w:r w:rsidR="0050044A">
        <w:rPr>
          <w:rFonts w:ascii="Bookman Old Style" w:hAnsi="Bookman Old Style"/>
          <w:bCs/>
        </w:rPr>
        <w:t xml:space="preserve"> </w:t>
      </w:r>
      <w:r w:rsidR="00891E13">
        <w:rPr>
          <w:rFonts w:ascii="Bookman Old Style" w:hAnsi="Bookman Old Style"/>
          <w:bCs/>
        </w:rPr>
        <w:t>абз.4</w:t>
      </w:r>
      <w:r w:rsidR="00AE78C3">
        <w:rPr>
          <w:rFonts w:ascii="Bookman Old Style" w:hAnsi="Bookman Old Style"/>
          <w:bCs/>
        </w:rPr>
        <w:t xml:space="preserve"> </w:t>
      </w:r>
      <w:r w:rsidR="00891E13">
        <w:rPr>
          <w:rFonts w:ascii="Bookman Old Style" w:hAnsi="Bookman Old Style"/>
          <w:bCs/>
        </w:rPr>
        <w:t>п.2 статьи 179 Бюджетного кодекса Российской Федерации,</w:t>
      </w:r>
      <w:r w:rsidR="005E3C22">
        <w:rPr>
          <w:rFonts w:ascii="Bookman Old Style" w:hAnsi="Bookman Old Style"/>
          <w:bCs/>
        </w:rPr>
        <w:t xml:space="preserve"> </w:t>
      </w:r>
      <w:r w:rsidR="0007238F">
        <w:rPr>
          <w:rFonts w:ascii="Bookman Old Style" w:hAnsi="Bookman Old Style"/>
          <w:bCs/>
        </w:rPr>
        <w:t xml:space="preserve">Федерального закона </w:t>
      </w:r>
      <w:r w:rsidR="00AE78C3">
        <w:rPr>
          <w:rFonts w:ascii="Bookman Old Style" w:hAnsi="Bookman Old Style" w:cs="Bookman Old Style"/>
        </w:rPr>
        <w:t>от 01.03.2006 г. №</w:t>
      </w:r>
      <w:r w:rsidR="003930F6">
        <w:rPr>
          <w:rFonts w:ascii="Bookman Old Style" w:hAnsi="Bookman Old Style" w:cs="Bookman Old Style"/>
        </w:rPr>
        <w:t>35</w:t>
      </w:r>
      <w:r w:rsidR="005E3C22">
        <w:rPr>
          <w:rFonts w:ascii="Bookman Old Style" w:hAnsi="Bookman Old Style" w:cs="Bookman Old Style"/>
        </w:rPr>
        <w:t>-</w:t>
      </w:r>
      <w:r w:rsidR="003930F6">
        <w:rPr>
          <w:rFonts w:ascii="Bookman Old Style" w:hAnsi="Bookman Old Style" w:cs="Bookman Old Style"/>
        </w:rPr>
        <w:t xml:space="preserve">ФЗ </w:t>
      </w:r>
      <w:r w:rsidR="004E7EE2">
        <w:rPr>
          <w:rFonts w:ascii="Bookman Old Style" w:hAnsi="Bookman Old Style" w:cs="Bookman Old Style"/>
        </w:rPr>
        <w:t>«</w:t>
      </w:r>
      <w:r w:rsidR="0007238F">
        <w:rPr>
          <w:rFonts w:ascii="Bookman Old Style" w:hAnsi="Bookman Old Style" w:cs="Bookman Old Style"/>
        </w:rPr>
        <w:t>О противодействии терроризму</w:t>
      </w:r>
      <w:r w:rsidR="004E7EE2">
        <w:rPr>
          <w:rFonts w:ascii="Bookman Old Style" w:hAnsi="Bookman Old Style" w:cs="Bookman Old Style"/>
        </w:rPr>
        <w:t>»</w:t>
      </w:r>
      <w:r>
        <w:rPr>
          <w:rFonts w:ascii="Bookman Old Style" w:hAnsi="Bookman Old Style" w:cs="Bookman Old Style"/>
        </w:rPr>
        <w:t>,</w:t>
      </w:r>
      <w:r w:rsidR="00891E13">
        <w:rPr>
          <w:rFonts w:ascii="Bookman Old Style" w:hAnsi="Bookman Old Style" w:cs="Bookman Old Style"/>
        </w:rPr>
        <w:t xml:space="preserve"> Феде</w:t>
      </w:r>
      <w:r w:rsidR="004E7EE2">
        <w:rPr>
          <w:rFonts w:ascii="Bookman Old Style" w:hAnsi="Bookman Old Style" w:cs="Bookman Old Style"/>
        </w:rPr>
        <w:t>рального закона от 25.07.2002 г. №114-</w:t>
      </w:r>
      <w:r w:rsidR="00891E13">
        <w:rPr>
          <w:rFonts w:ascii="Bookman Old Style" w:hAnsi="Bookman Old Style" w:cs="Bookman Old Style"/>
        </w:rPr>
        <w:t xml:space="preserve">ФЗ </w:t>
      </w:r>
      <w:r w:rsidR="004E7EE2">
        <w:rPr>
          <w:rFonts w:ascii="Bookman Old Style" w:hAnsi="Bookman Old Style" w:cs="Bookman Old Style"/>
        </w:rPr>
        <w:t>«</w:t>
      </w:r>
      <w:r w:rsidR="00891E13">
        <w:rPr>
          <w:rFonts w:ascii="Bookman Old Style" w:hAnsi="Bookman Old Style" w:cs="Bookman Old Style"/>
        </w:rPr>
        <w:t>О противодействии экстремистской деятельности</w:t>
      </w:r>
      <w:r w:rsidR="004E7EE2">
        <w:rPr>
          <w:rFonts w:ascii="Bookman Old Style" w:hAnsi="Bookman Old Style" w:cs="Bookman Old Style"/>
        </w:rPr>
        <w:t>»</w:t>
      </w:r>
      <w:r w:rsidR="00AF08AE">
        <w:rPr>
          <w:rFonts w:ascii="Bookman Old Style" w:hAnsi="Bookman Old Style" w:cs="Bookman Old Style"/>
        </w:rPr>
        <w:t xml:space="preserve">, </w:t>
      </w:r>
      <w:r w:rsidR="006D1D75">
        <w:rPr>
          <w:rFonts w:ascii="Bookman Old Style" w:hAnsi="Bookman Old Style" w:cs="Bookman Old Style"/>
        </w:rPr>
        <w:t>Указа Президента Российской Федерации от 29.05.2020</w:t>
      </w:r>
      <w:r w:rsidR="004E7EE2">
        <w:rPr>
          <w:rFonts w:ascii="Bookman Old Style" w:hAnsi="Bookman Old Style" w:cs="Bookman Old Style"/>
        </w:rPr>
        <w:t xml:space="preserve"> г. №</w:t>
      </w:r>
      <w:r w:rsidR="006D1D75">
        <w:rPr>
          <w:rFonts w:ascii="Bookman Old Style" w:hAnsi="Bookman Old Style" w:cs="Bookman Old Style"/>
        </w:rPr>
        <w:t xml:space="preserve">344 </w:t>
      </w:r>
      <w:r w:rsidR="004E7EE2">
        <w:rPr>
          <w:rFonts w:ascii="Bookman Old Style" w:hAnsi="Bookman Old Style" w:cs="Bookman Old Style"/>
        </w:rPr>
        <w:t>«</w:t>
      </w:r>
      <w:r w:rsidR="006D1D75">
        <w:rPr>
          <w:rFonts w:ascii="Bookman Old Style" w:hAnsi="Bookman Old Style" w:cs="Bookman Old Style"/>
        </w:rPr>
        <w:t>Об утверждении Стратегии противодействия экстремизму в Российской Федера</w:t>
      </w:r>
      <w:r w:rsidR="00355446">
        <w:rPr>
          <w:rFonts w:ascii="Bookman Old Style" w:hAnsi="Bookman Old Style" w:cs="Bookman Old Style"/>
        </w:rPr>
        <w:t>ции до 2025</w:t>
      </w:r>
      <w:r w:rsidR="006D1D75">
        <w:rPr>
          <w:rFonts w:ascii="Bookman Old Style" w:hAnsi="Bookman Old Style" w:cs="Bookman Old Style"/>
        </w:rPr>
        <w:t xml:space="preserve"> года</w:t>
      </w:r>
      <w:r w:rsidR="004E7EE2">
        <w:rPr>
          <w:rFonts w:ascii="Bookman Old Style" w:hAnsi="Bookman Old Style" w:cs="Bookman Old Style"/>
        </w:rPr>
        <w:t>»</w:t>
      </w:r>
      <w:r w:rsidR="00AF08AE">
        <w:rPr>
          <w:rFonts w:ascii="Bookman Old Style" w:hAnsi="Bookman Old Style" w:cs="Bookman Old Style"/>
        </w:rPr>
        <w:t xml:space="preserve">, </w:t>
      </w:r>
      <w:r w:rsidR="00BB5DD0">
        <w:rPr>
          <w:rFonts w:ascii="Bookman Old Style" w:hAnsi="Bookman Old Style" w:cs="Tahoma"/>
          <w:color w:val="0D0D0D"/>
        </w:rPr>
        <w:t>решения Собрания представителей Моздокского района от 27.09.2021</w:t>
      </w:r>
      <w:r w:rsidR="004E7EE2">
        <w:rPr>
          <w:rFonts w:ascii="Bookman Old Style" w:hAnsi="Bookman Old Style" w:cs="Tahoma"/>
          <w:color w:val="0D0D0D"/>
        </w:rPr>
        <w:t xml:space="preserve"> </w:t>
      </w:r>
      <w:r w:rsidR="00BB5DD0">
        <w:rPr>
          <w:rFonts w:ascii="Bookman Old Style" w:hAnsi="Bookman Old Style" w:cs="Tahoma"/>
          <w:color w:val="0D0D0D"/>
        </w:rPr>
        <w:t>г.</w:t>
      </w:r>
      <w:r w:rsidR="004E7EE2">
        <w:rPr>
          <w:rFonts w:ascii="Bookman Old Style" w:hAnsi="Bookman Old Style" w:cs="Tahoma"/>
          <w:color w:val="0D0D0D"/>
        </w:rPr>
        <w:t xml:space="preserve"> </w:t>
      </w:r>
      <w:r w:rsidR="00BB5DD0">
        <w:rPr>
          <w:rFonts w:ascii="Bookman Old Style" w:hAnsi="Bookman Old Style" w:cs="Tahoma"/>
          <w:color w:val="0D0D0D"/>
        </w:rPr>
        <w:t xml:space="preserve">№403 </w:t>
      </w:r>
      <w:r w:rsidR="004E7EE2">
        <w:rPr>
          <w:rFonts w:ascii="Bookman Old Style" w:hAnsi="Bookman Old Style" w:cs="Tahoma"/>
          <w:color w:val="0D0D0D"/>
        </w:rPr>
        <w:t>«</w:t>
      </w:r>
      <w:r w:rsidR="00BB5DD0">
        <w:rPr>
          <w:rFonts w:ascii="Bookman Old Style" w:hAnsi="Bookman Old Style" w:cs="Tahoma"/>
          <w:color w:val="0D0D0D"/>
        </w:rPr>
        <w:t>О внесении изменений в решение Собрания представителей Моздокского района от 29.12.2020</w:t>
      </w:r>
      <w:r w:rsidR="004E7EE2">
        <w:rPr>
          <w:rFonts w:ascii="Bookman Old Style" w:hAnsi="Bookman Old Style" w:cs="Tahoma"/>
          <w:color w:val="0D0D0D"/>
        </w:rPr>
        <w:t xml:space="preserve"> </w:t>
      </w:r>
      <w:r w:rsidR="00BB5DD0">
        <w:rPr>
          <w:rFonts w:ascii="Bookman Old Style" w:hAnsi="Bookman Old Style" w:cs="Tahoma"/>
          <w:color w:val="0D0D0D"/>
        </w:rPr>
        <w:t xml:space="preserve">г. </w:t>
      </w:r>
      <w:r w:rsidR="004E7EE2">
        <w:rPr>
          <w:rFonts w:ascii="Bookman Old Style" w:hAnsi="Bookman Old Style" w:cs="Tahoma"/>
          <w:color w:val="0D0D0D"/>
        </w:rPr>
        <w:t>«</w:t>
      </w:r>
      <w:r w:rsidR="00BB5DD0">
        <w:rPr>
          <w:rFonts w:ascii="Bookman Old Style" w:hAnsi="Bookman Old Style" w:cs="Tahoma"/>
          <w:color w:val="0D0D0D"/>
        </w:rPr>
        <w:t>Об утверждении бюджета муниципального образования Моздокский район на 2021год и на плановый период 2022 и 2023 годов</w:t>
      </w:r>
      <w:r w:rsidR="004E7EE2">
        <w:rPr>
          <w:rFonts w:ascii="Bookman Old Style" w:hAnsi="Bookman Old Style" w:cs="Tahoma"/>
          <w:color w:val="0D0D0D"/>
        </w:rPr>
        <w:t>»»</w:t>
      </w:r>
      <w:r w:rsidR="00BB5DD0">
        <w:rPr>
          <w:rFonts w:ascii="Bookman Old Style" w:hAnsi="Bookman Old Style" w:cs="Tahoma"/>
          <w:color w:val="0D0D0D"/>
        </w:rPr>
        <w:t>,</w:t>
      </w:r>
      <w:r w:rsidR="004E7EE2">
        <w:rPr>
          <w:rFonts w:ascii="Bookman Old Style" w:hAnsi="Bookman Old Style" w:cs="Tahoma"/>
          <w:color w:val="0D0D0D"/>
        </w:rPr>
        <w:t xml:space="preserve"> </w:t>
      </w:r>
      <w:r w:rsidR="0050044A">
        <w:rPr>
          <w:rFonts w:ascii="Bookman Old Style" w:hAnsi="Bookman Old Style" w:cs="Bookman Old Style"/>
        </w:rPr>
        <w:t>распоряжения Главы Администрации местного самоуправления Моздокского рай</w:t>
      </w:r>
      <w:r w:rsidR="00AF08AE">
        <w:rPr>
          <w:rFonts w:ascii="Bookman Old Style" w:hAnsi="Bookman Old Style" w:cs="Bookman Old Style"/>
        </w:rPr>
        <w:t>она от 12.04.2021</w:t>
      </w:r>
      <w:r w:rsidR="004E7EE2">
        <w:rPr>
          <w:rFonts w:ascii="Bookman Old Style" w:hAnsi="Bookman Old Style" w:cs="Bookman Old Style"/>
        </w:rPr>
        <w:t xml:space="preserve"> </w:t>
      </w:r>
      <w:r w:rsidR="00AF08AE">
        <w:rPr>
          <w:rFonts w:ascii="Bookman Old Style" w:hAnsi="Bookman Old Style" w:cs="Bookman Old Style"/>
        </w:rPr>
        <w:t>г. №314</w:t>
      </w:r>
      <w:r w:rsidR="0050044A">
        <w:rPr>
          <w:rFonts w:ascii="Bookman Old Style" w:hAnsi="Bookman Old Style" w:cs="Bookman Old Style"/>
        </w:rPr>
        <w:t xml:space="preserve"> </w:t>
      </w:r>
      <w:r w:rsidR="004E7EE2">
        <w:rPr>
          <w:rFonts w:ascii="Bookman Old Style" w:hAnsi="Bookman Old Style" w:cs="Bookman Old Style"/>
        </w:rPr>
        <w:t>«</w:t>
      </w:r>
      <w:r w:rsidR="0050044A">
        <w:rPr>
          <w:rFonts w:ascii="Bookman Old Style" w:hAnsi="Bookman Old Style" w:cs="Bookman Old Style"/>
        </w:rPr>
        <w:t xml:space="preserve">Об </w:t>
      </w:r>
      <w:r w:rsidR="00063ED0">
        <w:rPr>
          <w:rFonts w:ascii="Bookman Old Style" w:hAnsi="Bookman Old Style" w:cs="Bookman Old Style"/>
        </w:rPr>
        <w:t>утвержден</w:t>
      </w:r>
      <w:r w:rsidR="00BB5DD0">
        <w:rPr>
          <w:rFonts w:ascii="Bookman Old Style" w:hAnsi="Bookman Old Style" w:cs="Bookman Old Style"/>
        </w:rPr>
        <w:t>ии Порядка разработки</w:t>
      </w:r>
      <w:r w:rsidR="00063ED0">
        <w:rPr>
          <w:rFonts w:ascii="Bookman Old Style" w:hAnsi="Bookman Old Style" w:cs="Bookman Old Style"/>
        </w:rPr>
        <w:t>, реализации и оценки эффективности муниципальных программ муниципального образова</w:t>
      </w:r>
      <w:r w:rsidR="006D1D75">
        <w:rPr>
          <w:rFonts w:ascii="Bookman Old Style" w:hAnsi="Bookman Old Style" w:cs="Bookman Old Style"/>
        </w:rPr>
        <w:t>ния</w:t>
      </w:r>
      <w:r w:rsidR="004E7EE2">
        <w:rPr>
          <w:rFonts w:ascii="Bookman Old Style" w:hAnsi="Bookman Old Style" w:cs="Bookman Old Style"/>
        </w:rPr>
        <w:t xml:space="preserve"> </w:t>
      </w:r>
      <w:r w:rsidR="00063ED0">
        <w:rPr>
          <w:rFonts w:ascii="Bookman Old Style" w:hAnsi="Bookman Old Style" w:cs="Bookman Old Style"/>
        </w:rPr>
        <w:t>Моздокский район Республики Северная Осетия-Алания</w:t>
      </w:r>
      <w:r w:rsidR="004E7EE2">
        <w:rPr>
          <w:rFonts w:ascii="Bookman Old Style" w:hAnsi="Bookman Old Style" w:cs="Bookman Old Style"/>
        </w:rPr>
        <w:t>»</w:t>
      </w:r>
      <w:r w:rsidR="005E3C22">
        <w:rPr>
          <w:rFonts w:ascii="Bookman Old Style" w:hAnsi="Bookman Old Style" w:cs="Tahoma"/>
          <w:color w:val="0D0D0D"/>
        </w:rPr>
        <w:t>,</w:t>
      </w:r>
    </w:p>
    <w:p w:rsidR="0007238F" w:rsidRDefault="004E7EE2" w:rsidP="00AE78C3">
      <w:pPr>
        <w:pStyle w:val="af0"/>
        <w:widowControl w:val="0"/>
        <w:spacing w:before="0" w:beforeAutospacing="0" w:after="0" w:afterAutospacing="0"/>
        <w:jc w:val="center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п</w:t>
      </w:r>
      <w:r w:rsidR="0007238F">
        <w:rPr>
          <w:rFonts w:ascii="Bookman Old Style" w:hAnsi="Bookman Old Style"/>
          <w:bCs/>
        </w:rPr>
        <w:t>остановляю:</w:t>
      </w:r>
    </w:p>
    <w:p w:rsidR="006B7629" w:rsidRPr="006B7629" w:rsidRDefault="003D23A4" w:rsidP="00AE78C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751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Продлить срок реализации</w:t>
      </w:r>
      <w:r w:rsidR="00014D39">
        <w:rPr>
          <w:rFonts w:ascii="Bookman Old Style" w:hAnsi="Bookman Old Style"/>
          <w:bCs/>
          <w:sz w:val="24"/>
          <w:szCs w:val="24"/>
        </w:rPr>
        <w:t xml:space="preserve"> м</w:t>
      </w:r>
      <w:r w:rsidR="006B7629">
        <w:rPr>
          <w:rFonts w:ascii="Bookman Old Style" w:hAnsi="Bookman Old Style"/>
          <w:bCs/>
          <w:sz w:val="24"/>
          <w:szCs w:val="24"/>
        </w:rPr>
        <w:t>униципа</w:t>
      </w:r>
      <w:r>
        <w:rPr>
          <w:rFonts w:ascii="Bookman Old Style" w:hAnsi="Bookman Old Style"/>
          <w:bCs/>
          <w:sz w:val="24"/>
          <w:szCs w:val="24"/>
        </w:rPr>
        <w:t>льной</w:t>
      </w:r>
      <w:r w:rsidR="006B7629">
        <w:rPr>
          <w:rFonts w:ascii="Bookman Old Style" w:hAnsi="Bookman Old Style"/>
          <w:bCs/>
          <w:sz w:val="24"/>
          <w:szCs w:val="24"/>
        </w:rPr>
        <w:t xml:space="preserve"> </w:t>
      </w:r>
      <w:r w:rsidR="006B7629" w:rsidRPr="006B7629">
        <w:rPr>
          <w:rFonts w:ascii="Bookman Old Style" w:hAnsi="Bookman Old Style"/>
          <w:bCs/>
          <w:sz w:val="24"/>
          <w:szCs w:val="24"/>
        </w:rPr>
        <w:t>п</w:t>
      </w:r>
      <w:r>
        <w:rPr>
          <w:rFonts w:ascii="Bookman Old Style" w:hAnsi="Bookman Old Style"/>
          <w:bCs/>
          <w:sz w:val="24"/>
          <w:szCs w:val="24"/>
        </w:rPr>
        <w:t>рограммы</w:t>
      </w:r>
      <w:r w:rsidR="006B7629" w:rsidRPr="006B7629">
        <w:rPr>
          <w:rFonts w:ascii="Bookman Old Style" w:hAnsi="Bookman Old Style"/>
          <w:bCs/>
          <w:sz w:val="24"/>
          <w:szCs w:val="24"/>
        </w:rPr>
        <w:t xml:space="preserve"> </w:t>
      </w:r>
      <w:r w:rsidR="004E7EE2">
        <w:rPr>
          <w:rFonts w:ascii="Bookman Old Style" w:hAnsi="Bookman Old Style"/>
          <w:bCs/>
          <w:sz w:val="24"/>
          <w:szCs w:val="24"/>
        </w:rPr>
        <w:t>«</w:t>
      </w:r>
      <w:r w:rsidR="006B7629" w:rsidRPr="006B7629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Северная</w:t>
      </w:r>
      <w:r w:rsidR="00014D39">
        <w:rPr>
          <w:rFonts w:ascii="Bookman Old Style" w:hAnsi="Bookman Old Style"/>
          <w:bCs/>
          <w:sz w:val="24"/>
          <w:szCs w:val="24"/>
        </w:rPr>
        <w:t xml:space="preserve"> Осетия-Алания</w:t>
      </w:r>
      <w:r w:rsidR="004E7EE2">
        <w:rPr>
          <w:rFonts w:ascii="Bookman Old Style" w:hAnsi="Bookman Old Style"/>
          <w:bCs/>
          <w:sz w:val="24"/>
          <w:szCs w:val="24"/>
        </w:rPr>
        <w:t>»</w:t>
      </w:r>
      <w:r w:rsidR="006B7629" w:rsidRPr="006B7629">
        <w:rPr>
          <w:rFonts w:ascii="Bookman Old Style" w:hAnsi="Bookman Old Style"/>
          <w:bCs/>
          <w:sz w:val="24"/>
          <w:szCs w:val="24"/>
        </w:rPr>
        <w:t>, утвержденную постановлением Главы Администрации местного самоуправления Моздокского рай</w:t>
      </w:r>
      <w:r w:rsidR="00014D39">
        <w:rPr>
          <w:rFonts w:ascii="Bookman Old Style" w:hAnsi="Bookman Old Style"/>
          <w:bCs/>
          <w:sz w:val="24"/>
          <w:szCs w:val="24"/>
        </w:rPr>
        <w:t>она от 14.12</w:t>
      </w:r>
      <w:r w:rsidR="006B7629" w:rsidRPr="006B7629">
        <w:rPr>
          <w:rFonts w:ascii="Bookman Old Style" w:hAnsi="Bookman Old Style"/>
          <w:bCs/>
          <w:sz w:val="24"/>
          <w:szCs w:val="24"/>
        </w:rPr>
        <w:t>.2014</w:t>
      </w:r>
      <w:r w:rsidR="00AE78C3">
        <w:rPr>
          <w:rFonts w:ascii="Bookman Old Style" w:hAnsi="Bookman Old Style"/>
          <w:bCs/>
          <w:sz w:val="24"/>
          <w:szCs w:val="24"/>
        </w:rPr>
        <w:t xml:space="preserve"> </w:t>
      </w:r>
      <w:r w:rsidR="006B7629" w:rsidRPr="006B7629">
        <w:rPr>
          <w:rFonts w:ascii="Bookman Old Style" w:hAnsi="Bookman Old Style"/>
          <w:bCs/>
          <w:sz w:val="24"/>
          <w:szCs w:val="24"/>
        </w:rPr>
        <w:t xml:space="preserve">г. №59-Д </w:t>
      </w:r>
      <w:r w:rsidR="004E7EE2">
        <w:rPr>
          <w:rFonts w:ascii="Bookman Old Style" w:hAnsi="Bookman Old Style"/>
          <w:sz w:val="24"/>
          <w:szCs w:val="24"/>
        </w:rPr>
        <w:t>«</w:t>
      </w:r>
      <w:r w:rsidR="006B7629" w:rsidRPr="006B7629">
        <w:rPr>
          <w:rFonts w:ascii="Bookman Old Style" w:hAnsi="Bookman Old Style"/>
          <w:sz w:val="24"/>
          <w:szCs w:val="24"/>
        </w:rPr>
        <w:t xml:space="preserve">Об утверждении муниципальной программы </w:t>
      </w:r>
      <w:r w:rsidR="004E7EE2">
        <w:rPr>
          <w:rFonts w:ascii="Bookman Old Style" w:hAnsi="Bookman Old Style"/>
          <w:sz w:val="24"/>
          <w:szCs w:val="24"/>
        </w:rPr>
        <w:t>«</w:t>
      </w:r>
      <w:r w:rsidR="006B7629" w:rsidRPr="006B7629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</w:t>
      </w:r>
      <w:r w:rsidR="004E7EE2">
        <w:rPr>
          <w:rFonts w:ascii="Bookman Old Style" w:hAnsi="Bookman Old Style"/>
          <w:bCs/>
          <w:sz w:val="24"/>
          <w:szCs w:val="24"/>
        </w:rPr>
        <w:t>оне Республики Северная Осетия-</w:t>
      </w:r>
      <w:r w:rsidR="006B7629" w:rsidRPr="006B7629">
        <w:rPr>
          <w:rFonts w:ascii="Bookman Old Style" w:hAnsi="Bookman Old Style"/>
          <w:bCs/>
          <w:sz w:val="24"/>
          <w:szCs w:val="24"/>
        </w:rPr>
        <w:t>Алания на 2015-2019 годы</w:t>
      </w:r>
      <w:r w:rsidR="004E7EE2">
        <w:rPr>
          <w:rFonts w:ascii="Bookman Old Style" w:hAnsi="Bookman Old Style"/>
          <w:bCs/>
          <w:sz w:val="24"/>
          <w:szCs w:val="24"/>
        </w:rPr>
        <w:t>»</w:t>
      </w:r>
      <w:r w:rsidR="006B7629" w:rsidRPr="006B7629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>– до 2024 года</w:t>
      </w:r>
      <w:r w:rsidR="006B7629">
        <w:rPr>
          <w:rFonts w:ascii="Bookman Old Style" w:hAnsi="Bookman Old Style"/>
          <w:bCs/>
          <w:sz w:val="24"/>
          <w:szCs w:val="24"/>
        </w:rPr>
        <w:t>:</w:t>
      </w:r>
    </w:p>
    <w:p w:rsidR="00603CF6" w:rsidRPr="003D23A4" w:rsidRDefault="005E3C22" w:rsidP="00AE78C3">
      <w:pPr>
        <w:pStyle w:val="a3"/>
        <w:widowControl w:val="0"/>
        <w:numPr>
          <w:ilvl w:val="0"/>
          <w:numId w:val="33"/>
        </w:numPr>
        <w:shd w:val="clear" w:color="auto" w:fill="FFFFFF"/>
        <w:tabs>
          <w:tab w:val="left" w:pos="993"/>
          <w:tab w:val="left" w:pos="7513"/>
        </w:tabs>
        <w:spacing w:after="0" w:line="240" w:lineRule="auto"/>
        <w:ind w:left="0" w:firstLine="709"/>
        <w:jc w:val="both"/>
        <w:rPr>
          <w:rFonts w:ascii="Bookman Old Style" w:hAnsi="Bookman Old Style"/>
          <w:bCs/>
          <w:sz w:val="24"/>
          <w:szCs w:val="24"/>
        </w:rPr>
      </w:pPr>
      <w:r w:rsidRPr="003D23A4">
        <w:rPr>
          <w:rFonts w:ascii="Bookman Old Style" w:hAnsi="Bookman Old Style"/>
          <w:bCs/>
          <w:sz w:val="24"/>
          <w:szCs w:val="24"/>
        </w:rPr>
        <w:t>Изложить</w:t>
      </w:r>
      <w:r w:rsidR="004E7EE2">
        <w:rPr>
          <w:rFonts w:ascii="Bookman Old Style" w:hAnsi="Bookman Old Style"/>
          <w:bCs/>
          <w:sz w:val="24"/>
          <w:szCs w:val="24"/>
        </w:rPr>
        <w:t xml:space="preserve"> </w:t>
      </w:r>
      <w:r w:rsidRPr="003D23A4">
        <w:rPr>
          <w:rFonts w:ascii="Bookman Old Style" w:hAnsi="Bookman Old Style"/>
          <w:bCs/>
          <w:sz w:val="24"/>
          <w:szCs w:val="24"/>
        </w:rPr>
        <w:t>муниципальн</w:t>
      </w:r>
      <w:r w:rsidR="003D23A4">
        <w:rPr>
          <w:rFonts w:ascii="Bookman Old Style" w:hAnsi="Bookman Old Style"/>
          <w:bCs/>
          <w:sz w:val="24"/>
          <w:szCs w:val="24"/>
        </w:rPr>
        <w:t>ую</w:t>
      </w:r>
      <w:r w:rsidR="004E7EE2">
        <w:rPr>
          <w:rFonts w:ascii="Bookman Old Style" w:hAnsi="Bookman Old Style"/>
          <w:bCs/>
          <w:sz w:val="24"/>
          <w:szCs w:val="24"/>
        </w:rPr>
        <w:t xml:space="preserve"> </w:t>
      </w:r>
      <w:r w:rsidRPr="003D23A4">
        <w:rPr>
          <w:rFonts w:ascii="Bookman Old Style" w:hAnsi="Bookman Old Style"/>
          <w:bCs/>
          <w:sz w:val="24"/>
          <w:szCs w:val="24"/>
        </w:rPr>
        <w:t>программ</w:t>
      </w:r>
      <w:r w:rsidR="003D23A4">
        <w:rPr>
          <w:rFonts w:ascii="Bookman Old Style" w:hAnsi="Bookman Old Style"/>
          <w:bCs/>
          <w:sz w:val="24"/>
          <w:szCs w:val="24"/>
        </w:rPr>
        <w:t>у</w:t>
      </w:r>
      <w:r w:rsidRPr="003D23A4">
        <w:rPr>
          <w:rFonts w:ascii="Bookman Old Style" w:hAnsi="Bookman Old Style"/>
          <w:bCs/>
          <w:sz w:val="24"/>
          <w:szCs w:val="24"/>
        </w:rPr>
        <w:t xml:space="preserve"> в новой редакции согласно </w:t>
      </w:r>
      <w:proofErr w:type="gramStart"/>
      <w:r w:rsidR="00603CF6" w:rsidRPr="003D23A4">
        <w:rPr>
          <w:rFonts w:ascii="Bookman Old Style" w:hAnsi="Bookman Old Style"/>
          <w:bCs/>
          <w:sz w:val="24"/>
          <w:szCs w:val="24"/>
        </w:rPr>
        <w:t>приложению</w:t>
      </w:r>
      <w:proofErr w:type="gramEnd"/>
      <w:r w:rsidR="00603CF6" w:rsidRPr="003D23A4">
        <w:rPr>
          <w:rFonts w:ascii="Bookman Old Style" w:hAnsi="Bookman Old Style"/>
          <w:bCs/>
          <w:sz w:val="24"/>
          <w:szCs w:val="24"/>
        </w:rPr>
        <w:t xml:space="preserve"> к настоящему постановлению.</w:t>
      </w:r>
    </w:p>
    <w:p w:rsidR="0007238F" w:rsidRDefault="003D23A4" w:rsidP="00AE78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ahoma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3.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="00A55B99">
        <w:rPr>
          <w:rFonts w:ascii="Bookman Old Style" w:hAnsi="Bookman Old Style" w:cs="Tahoma"/>
          <w:sz w:val="24"/>
          <w:szCs w:val="24"/>
        </w:rPr>
        <w:t>Управлению финансов Администрации местного самоуправления</w:t>
      </w:r>
      <w:r w:rsidR="004E7EE2">
        <w:rPr>
          <w:rFonts w:ascii="Bookman Old Style" w:hAnsi="Bookman Old Style" w:cs="Tahoma"/>
          <w:sz w:val="24"/>
          <w:szCs w:val="24"/>
        </w:rPr>
        <w:t xml:space="preserve"> </w:t>
      </w:r>
      <w:r w:rsidR="00A55B99">
        <w:rPr>
          <w:rFonts w:ascii="Bookman Old Style" w:hAnsi="Bookman Old Style" w:cs="Tahoma"/>
          <w:sz w:val="24"/>
          <w:szCs w:val="24"/>
        </w:rPr>
        <w:t>М</w:t>
      </w:r>
      <w:r w:rsidR="00603CF6">
        <w:rPr>
          <w:rFonts w:ascii="Bookman Old Style" w:hAnsi="Bookman Old Style" w:cs="Tahoma"/>
          <w:sz w:val="24"/>
          <w:szCs w:val="24"/>
        </w:rPr>
        <w:t>оздокского района (</w:t>
      </w:r>
      <w:proofErr w:type="spellStart"/>
      <w:r w:rsidR="00603CF6">
        <w:rPr>
          <w:rFonts w:ascii="Bookman Old Style" w:hAnsi="Bookman Old Style" w:cs="Tahoma"/>
          <w:sz w:val="24"/>
          <w:szCs w:val="24"/>
        </w:rPr>
        <w:t>Тюникова</w:t>
      </w:r>
      <w:proofErr w:type="spellEnd"/>
      <w:r w:rsidR="00603CF6">
        <w:rPr>
          <w:rFonts w:ascii="Bookman Old Style" w:hAnsi="Bookman Old Style" w:cs="Tahoma"/>
          <w:sz w:val="24"/>
          <w:szCs w:val="24"/>
        </w:rPr>
        <w:t xml:space="preserve"> Е.А</w:t>
      </w:r>
      <w:r w:rsidR="005E3C22">
        <w:rPr>
          <w:rFonts w:ascii="Bookman Old Style" w:hAnsi="Bookman Old Style" w:cs="Tahoma"/>
          <w:sz w:val="24"/>
          <w:szCs w:val="24"/>
        </w:rPr>
        <w:t>)</w:t>
      </w:r>
      <w:r w:rsidR="00603CF6">
        <w:rPr>
          <w:rFonts w:ascii="Bookman Old Style" w:hAnsi="Bookman Old Style" w:cs="Tahoma"/>
          <w:sz w:val="24"/>
          <w:szCs w:val="24"/>
        </w:rPr>
        <w:t xml:space="preserve"> </w:t>
      </w:r>
      <w:r w:rsidR="0007238F">
        <w:rPr>
          <w:rFonts w:ascii="Bookman Old Style" w:hAnsi="Bookman Old Style" w:cs="Tahoma"/>
          <w:sz w:val="24"/>
          <w:szCs w:val="24"/>
        </w:rPr>
        <w:t xml:space="preserve">обеспечить финансирование мероприятий </w:t>
      </w:r>
      <w:r w:rsidR="0007238F">
        <w:rPr>
          <w:rFonts w:ascii="Bookman Old Style" w:hAnsi="Bookman Old Style"/>
          <w:sz w:val="24"/>
          <w:szCs w:val="24"/>
        </w:rPr>
        <w:t>муниципальной п</w:t>
      </w:r>
      <w:r w:rsidR="00A55B99">
        <w:rPr>
          <w:rFonts w:ascii="Bookman Old Style" w:hAnsi="Bookman Old Style"/>
          <w:sz w:val="24"/>
          <w:szCs w:val="24"/>
        </w:rPr>
        <w:t xml:space="preserve">рограммы </w:t>
      </w:r>
      <w:r w:rsidR="004E7EE2">
        <w:rPr>
          <w:rFonts w:ascii="Bookman Old Style" w:hAnsi="Bookman Old Style"/>
          <w:sz w:val="24"/>
          <w:szCs w:val="24"/>
        </w:rPr>
        <w:t>«</w:t>
      </w:r>
      <w:r w:rsidR="00A55B99" w:rsidRPr="00201CBB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</w:t>
      </w:r>
      <w:r w:rsidR="006B17C0">
        <w:rPr>
          <w:rFonts w:ascii="Bookman Old Style" w:hAnsi="Bookman Old Style"/>
          <w:bCs/>
          <w:sz w:val="24"/>
          <w:szCs w:val="24"/>
        </w:rPr>
        <w:t>ки Северная Осетия – Алания</w:t>
      </w:r>
      <w:r w:rsidR="004E7EE2">
        <w:rPr>
          <w:rFonts w:ascii="Bookman Old Style" w:hAnsi="Bookman Old Style"/>
          <w:bCs/>
          <w:sz w:val="24"/>
          <w:szCs w:val="24"/>
        </w:rPr>
        <w:t>»</w:t>
      </w:r>
      <w:r w:rsidR="00B9554D">
        <w:rPr>
          <w:rFonts w:ascii="Bookman Old Style" w:hAnsi="Bookman Old Style"/>
          <w:bCs/>
          <w:sz w:val="24"/>
          <w:szCs w:val="24"/>
        </w:rPr>
        <w:t>.</w:t>
      </w:r>
    </w:p>
    <w:p w:rsidR="00A55B99" w:rsidRDefault="00CC3863" w:rsidP="00AE78C3">
      <w:pPr>
        <w:widowControl w:val="0"/>
        <w:shd w:val="clear" w:color="auto" w:fill="FFFFFF"/>
        <w:tabs>
          <w:tab w:val="left" w:pos="993"/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4</w:t>
      </w:r>
      <w:r w:rsidR="00A55B99">
        <w:rPr>
          <w:rFonts w:ascii="Bookman Old Style" w:hAnsi="Bookman Old Style"/>
          <w:bCs/>
          <w:sz w:val="24"/>
          <w:szCs w:val="24"/>
        </w:rPr>
        <w:t>.</w:t>
      </w:r>
      <w:r w:rsidR="004E7EE2">
        <w:rPr>
          <w:rFonts w:ascii="Bookman Old Style" w:hAnsi="Bookman Old Style"/>
          <w:bCs/>
          <w:sz w:val="24"/>
          <w:szCs w:val="24"/>
        </w:rPr>
        <w:t xml:space="preserve"> </w:t>
      </w:r>
      <w:r>
        <w:rPr>
          <w:rFonts w:ascii="Bookman Old Style" w:hAnsi="Bookman Old Style"/>
          <w:bCs/>
          <w:sz w:val="24"/>
          <w:szCs w:val="24"/>
        </w:rPr>
        <w:t xml:space="preserve">Установить, что изменения в настоящее постановление, в части реализации муниципальной программы </w:t>
      </w:r>
      <w:r w:rsidR="004E7EE2">
        <w:rPr>
          <w:rFonts w:ascii="Bookman Old Style" w:hAnsi="Bookman Old Style"/>
          <w:bCs/>
          <w:sz w:val="24"/>
          <w:szCs w:val="24"/>
        </w:rPr>
        <w:t>«</w:t>
      </w:r>
      <w:r w:rsidRPr="006B7629">
        <w:rPr>
          <w:rFonts w:ascii="Bookman Old Style" w:hAnsi="Bookman Old Style"/>
          <w:bCs/>
          <w:sz w:val="24"/>
          <w:szCs w:val="24"/>
        </w:rPr>
        <w:t>Профилактика терроризма и экстремизма в Моздокском районе Республики Северная</w:t>
      </w:r>
      <w:r>
        <w:rPr>
          <w:rFonts w:ascii="Bookman Old Style" w:hAnsi="Bookman Old Style"/>
          <w:bCs/>
          <w:sz w:val="24"/>
          <w:szCs w:val="24"/>
        </w:rPr>
        <w:t xml:space="preserve"> Осетия-Алания в 2022-2024 годах, применяются с 1 января 2022 года.</w:t>
      </w:r>
    </w:p>
    <w:p w:rsidR="00CC3863" w:rsidRDefault="00CC3863" w:rsidP="00AE78C3">
      <w:pPr>
        <w:widowControl w:val="0"/>
        <w:shd w:val="clear" w:color="auto" w:fill="FFFFFF"/>
        <w:tabs>
          <w:tab w:val="left" w:pos="993"/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 xml:space="preserve">5. Опубликовать настоящее постановление в средствах массовой информации и разместить на официальном сайте Администрации местного самоуправления Моздокского района в информационно-телекоммуникационной </w:t>
      </w:r>
      <w:r w:rsidR="003F36CC">
        <w:rPr>
          <w:rFonts w:ascii="Bookman Old Style" w:hAnsi="Bookman Old Style"/>
          <w:bCs/>
          <w:sz w:val="24"/>
          <w:szCs w:val="24"/>
        </w:rPr>
        <w:t xml:space="preserve">сети </w:t>
      </w:r>
      <w:r w:rsidR="004E7EE2">
        <w:rPr>
          <w:rFonts w:ascii="Bookman Old Style" w:hAnsi="Bookman Old Style"/>
          <w:bCs/>
          <w:sz w:val="24"/>
          <w:szCs w:val="24"/>
        </w:rPr>
        <w:t>«</w:t>
      </w:r>
      <w:r w:rsidR="003F36CC">
        <w:rPr>
          <w:rFonts w:ascii="Bookman Old Style" w:hAnsi="Bookman Old Style"/>
          <w:bCs/>
          <w:sz w:val="24"/>
          <w:szCs w:val="24"/>
        </w:rPr>
        <w:t>Интернет</w:t>
      </w:r>
      <w:r w:rsidR="004E7EE2">
        <w:rPr>
          <w:rFonts w:ascii="Bookman Old Style" w:hAnsi="Bookman Old Style"/>
          <w:bCs/>
          <w:sz w:val="24"/>
          <w:szCs w:val="24"/>
        </w:rPr>
        <w:t>»</w:t>
      </w:r>
      <w:r w:rsidR="003F36CC">
        <w:rPr>
          <w:rFonts w:ascii="Bookman Old Style" w:hAnsi="Bookman Old Style"/>
          <w:bCs/>
          <w:sz w:val="24"/>
          <w:szCs w:val="24"/>
        </w:rPr>
        <w:t>.</w:t>
      </w:r>
    </w:p>
    <w:p w:rsidR="00A55B99" w:rsidRDefault="003F36CC" w:rsidP="00AE78C3">
      <w:pPr>
        <w:widowControl w:val="0"/>
        <w:shd w:val="clear" w:color="auto" w:fill="FFFFFF"/>
        <w:tabs>
          <w:tab w:val="left" w:pos="993"/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bCs/>
          <w:sz w:val="24"/>
          <w:szCs w:val="24"/>
        </w:rPr>
      </w:pPr>
      <w:r>
        <w:rPr>
          <w:rFonts w:ascii="Bookman Old Style" w:hAnsi="Bookman Old Style"/>
          <w:bCs/>
          <w:sz w:val="24"/>
          <w:szCs w:val="24"/>
        </w:rPr>
        <w:t>6</w:t>
      </w:r>
      <w:r w:rsidR="00A55B99">
        <w:rPr>
          <w:rFonts w:ascii="Bookman Old Style" w:hAnsi="Bookman Old Style"/>
          <w:bCs/>
          <w:sz w:val="24"/>
          <w:szCs w:val="24"/>
        </w:rPr>
        <w:t xml:space="preserve">. Контроль за исполнением настоящего постановления возложить на заместителя Главы Администрации местного самоуправления Моздокского района по вопросам общественной и антитеррористической безопасности </w:t>
      </w:r>
      <w:proofErr w:type="spellStart"/>
      <w:r w:rsidR="00A55B99">
        <w:rPr>
          <w:rFonts w:ascii="Bookman Old Style" w:hAnsi="Bookman Old Style"/>
          <w:bCs/>
          <w:sz w:val="24"/>
          <w:szCs w:val="24"/>
        </w:rPr>
        <w:t>Джидзалова</w:t>
      </w:r>
      <w:proofErr w:type="spellEnd"/>
      <w:r w:rsidR="00A55B99">
        <w:rPr>
          <w:rFonts w:ascii="Bookman Old Style" w:hAnsi="Bookman Old Style"/>
          <w:bCs/>
          <w:sz w:val="24"/>
          <w:szCs w:val="24"/>
        </w:rPr>
        <w:t xml:space="preserve"> Т.Г.</w:t>
      </w:r>
    </w:p>
    <w:p w:rsidR="004E7EE2" w:rsidRDefault="004E7EE2" w:rsidP="00AE78C3">
      <w:pPr>
        <w:pStyle w:val="af0"/>
        <w:widowControl w:val="0"/>
        <w:spacing w:before="0" w:beforeAutospacing="0" w:after="0" w:afterAutospacing="0"/>
        <w:rPr>
          <w:rFonts w:ascii="Bookman Old Style" w:hAnsi="Bookman Old Style"/>
        </w:rPr>
      </w:pPr>
    </w:p>
    <w:p w:rsidR="004E7EE2" w:rsidRDefault="004E7EE2" w:rsidP="00AE78C3">
      <w:pPr>
        <w:pStyle w:val="af0"/>
        <w:widowControl w:val="0"/>
        <w:spacing w:before="0" w:beforeAutospacing="0" w:after="0" w:afterAutospacing="0"/>
        <w:rPr>
          <w:rFonts w:ascii="Bookman Old Style" w:hAnsi="Bookman Old Style"/>
        </w:rPr>
      </w:pPr>
    </w:p>
    <w:p w:rsidR="004E7EE2" w:rsidRPr="002A5CEA" w:rsidRDefault="004E7EE2" w:rsidP="00AE78C3">
      <w:pPr>
        <w:widowControl w:val="0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Глава Администрации</w:t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r>
        <w:rPr>
          <w:rFonts w:ascii="Bookman Old Style" w:hAnsi="Bookman Old Style"/>
          <w:sz w:val="24"/>
          <w:szCs w:val="24"/>
        </w:rPr>
        <w:tab/>
      </w:r>
      <w:bookmarkStart w:id="0" w:name="_GoBack"/>
      <w:r w:rsidR="00480D0B">
        <w:rPr>
          <w:rFonts w:ascii="Bookman Old Style" w:hAnsi="Bookman Old Style"/>
          <w:sz w:val="24"/>
          <w:szCs w:val="24"/>
        </w:rPr>
        <w:t xml:space="preserve"> </w:t>
      </w:r>
      <w:bookmarkEnd w:id="0"/>
      <w:r w:rsidRPr="002A5CEA">
        <w:rPr>
          <w:rFonts w:ascii="Bookman Old Style" w:hAnsi="Bookman Old Style"/>
          <w:sz w:val="24"/>
          <w:szCs w:val="24"/>
        </w:rPr>
        <w:t>О. Яровой</w:t>
      </w:r>
    </w:p>
    <w:p w:rsidR="00731C77" w:rsidRDefault="00731C77" w:rsidP="00AE78C3">
      <w:pPr>
        <w:widowControl w:val="0"/>
        <w:spacing w:after="0" w:line="240" w:lineRule="auto"/>
        <w:rPr>
          <w:rFonts w:ascii="Bookman Old Style" w:hAnsi="Bookman Old Style"/>
          <w:sz w:val="16"/>
          <w:szCs w:val="16"/>
        </w:rPr>
      </w:pPr>
    </w:p>
    <w:p w:rsidR="004E7EE2" w:rsidRDefault="004E7EE2" w:rsidP="00AE78C3">
      <w:pPr>
        <w:widowControl w:val="0"/>
        <w:spacing w:after="0" w:line="240" w:lineRule="auto"/>
        <w:rPr>
          <w:rFonts w:ascii="Bookman Old Style" w:hAnsi="Bookman Old Style"/>
          <w:bCs/>
          <w:i/>
          <w:sz w:val="24"/>
          <w:szCs w:val="24"/>
        </w:rPr>
      </w:pPr>
      <w:r w:rsidRPr="002071E0">
        <w:rPr>
          <w:rFonts w:ascii="Bookman Old Style" w:hAnsi="Bookman Old Style"/>
          <w:sz w:val="16"/>
          <w:szCs w:val="16"/>
        </w:rPr>
        <w:t xml:space="preserve">Исп.: </w:t>
      </w:r>
      <w:r>
        <w:rPr>
          <w:rFonts w:ascii="Bookman Old Style" w:hAnsi="Bookman Old Style"/>
          <w:sz w:val="16"/>
          <w:szCs w:val="16"/>
        </w:rPr>
        <w:t xml:space="preserve">А. </w:t>
      </w:r>
      <w:r w:rsidRPr="002071E0">
        <w:rPr>
          <w:rFonts w:ascii="Bookman Old Style" w:hAnsi="Bookman Old Style"/>
          <w:sz w:val="16"/>
          <w:szCs w:val="16"/>
        </w:rPr>
        <w:t>Комиссаров, тел. 3-69-10</w:t>
      </w:r>
    </w:p>
    <w:p w:rsidR="00E061C3" w:rsidRDefault="00E061C3" w:rsidP="00AE78C3">
      <w:pPr>
        <w:widowControl w:val="0"/>
        <w:spacing w:after="0" w:line="240" w:lineRule="auto"/>
        <w:rPr>
          <w:rFonts w:ascii="Bookman Old Style" w:hAnsi="Bookman Old Style"/>
          <w:b/>
          <w:bCs/>
          <w:i/>
          <w:sz w:val="24"/>
          <w:szCs w:val="24"/>
        </w:rPr>
      </w:pPr>
      <w:r>
        <w:rPr>
          <w:rFonts w:ascii="Bookman Old Style" w:hAnsi="Bookman Old Style"/>
          <w:b/>
          <w:bCs/>
          <w:i/>
          <w:sz w:val="24"/>
          <w:szCs w:val="24"/>
        </w:rPr>
        <w:br w:type="page"/>
      </w:r>
    </w:p>
    <w:p w:rsidR="00AE78C3" w:rsidRPr="001C27CE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lastRenderedPageBreak/>
        <w:t xml:space="preserve">Приложение </w:t>
      </w:r>
    </w:p>
    <w:p w:rsidR="00AE78C3" w:rsidRPr="001C27CE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к постановлению </w:t>
      </w:r>
    </w:p>
    <w:p w:rsidR="00AE78C3" w:rsidRPr="001C27CE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Главы Администрации </w:t>
      </w:r>
    </w:p>
    <w:p w:rsidR="00AE78C3" w:rsidRPr="001C27CE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местного самоуправления </w:t>
      </w:r>
    </w:p>
    <w:p w:rsidR="00AE78C3" w:rsidRPr="001C27CE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Моздокского района </w:t>
      </w:r>
    </w:p>
    <w:p w:rsidR="00AE78C3" w:rsidRDefault="00AE78C3" w:rsidP="00C10F18">
      <w:pPr>
        <w:pStyle w:val="af1"/>
        <w:widowControl w:val="0"/>
        <w:ind w:left="5670"/>
        <w:jc w:val="center"/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</w:pP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№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107-Д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от </w:t>
      </w:r>
      <w:r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>11.11.2021</w:t>
      </w:r>
      <w:r w:rsidRPr="001C27CE">
        <w:rPr>
          <w:rFonts w:ascii="Bookman Old Style" w:eastAsia="Times New Roman" w:hAnsi="Bookman Old Style" w:cs="Courier New"/>
          <w:i/>
          <w:spacing w:val="2"/>
          <w:sz w:val="24"/>
          <w:szCs w:val="24"/>
          <w:lang w:eastAsia="ru-RU"/>
        </w:rPr>
        <w:t xml:space="preserve"> г.</w:t>
      </w:r>
    </w:p>
    <w:p w:rsidR="00AE7E10" w:rsidRPr="004D79F4" w:rsidRDefault="00AE7E10" w:rsidP="00AE78C3">
      <w:pPr>
        <w:widowControl w:val="0"/>
        <w:spacing w:after="0" w:line="240" w:lineRule="auto"/>
        <w:jc w:val="right"/>
        <w:rPr>
          <w:rFonts w:ascii="Bookman Old Style" w:hAnsi="Bookman Old Style" w:cs="Times New Roman,Bold"/>
          <w:bCs/>
          <w:i/>
          <w:sz w:val="24"/>
          <w:szCs w:val="24"/>
        </w:rPr>
      </w:pPr>
    </w:p>
    <w:p w:rsidR="004D79F4" w:rsidRDefault="004D79F4" w:rsidP="00AE78C3">
      <w:pPr>
        <w:widowControl w:val="0"/>
        <w:spacing w:after="0" w:line="240" w:lineRule="auto"/>
        <w:ind w:right="-569"/>
        <w:jc w:val="center"/>
        <w:rPr>
          <w:rFonts w:ascii="Bookman Old Style" w:hAnsi="Bookman Old Style"/>
          <w:bCs/>
          <w:sz w:val="24"/>
          <w:szCs w:val="24"/>
        </w:rPr>
      </w:pPr>
      <w:r w:rsidRPr="004D79F4">
        <w:rPr>
          <w:rFonts w:ascii="Bookman Old Style" w:hAnsi="Bookman Old Style"/>
          <w:b/>
          <w:bCs/>
          <w:sz w:val="24"/>
          <w:szCs w:val="24"/>
          <w:u w:val="single"/>
        </w:rPr>
        <w:t>Муниципальн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ая</w:t>
      </w:r>
      <w:r w:rsidR="004E7EE2">
        <w:rPr>
          <w:rFonts w:ascii="Bookman Old Style" w:hAnsi="Bookman Old Style"/>
          <w:b/>
          <w:bCs/>
          <w:sz w:val="24"/>
          <w:szCs w:val="24"/>
          <w:u w:val="single"/>
        </w:rPr>
        <w:t xml:space="preserve"> </w:t>
      </w:r>
      <w:r w:rsidRPr="004D79F4">
        <w:rPr>
          <w:rFonts w:ascii="Bookman Old Style" w:hAnsi="Bookman Old Style"/>
          <w:b/>
          <w:bCs/>
          <w:sz w:val="24"/>
          <w:szCs w:val="24"/>
          <w:u w:val="single"/>
        </w:rPr>
        <w:t>программ</w:t>
      </w:r>
      <w:r>
        <w:rPr>
          <w:rFonts w:ascii="Bookman Old Style" w:hAnsi="Bookman Old Style"/>
          <w:b/>
          <w:bCs/>
          <w:sz w:val="24"/>
          <w:szCs w:val="24"/>
          <w:u w:val="single"/>
        </w:rPr>
        <w:t>а</w:t>
      </w:r>
      <w:r w:rsidRPr="00AE7E10">
        <w:rPr>
          <w:rFonts w:ascii="Bookman Old Style" w:hAnsi="Bookman Old Style"/>
          <w:bCs/>
          <w:sz w:val="24"/>
          <w:szCs w:val="24"/>
        </w:rPr>
        <w:t>:</w:t>
      </w:r>
    </w:p>
    <w:p w:rsidR="00AE78C3" w:rsidRDefault="004E7EE2" w:rsidP="00AE78C3">
      <w:pPr>
        <w:widowControl w:val="0"/>
        <w:spacing w:after="0" w:line="240" w:lineRule="auto"/>
        <w:ind w:right="-569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</w:t>
      </w:r>
      <w:r w:rsidR="004D79F4" w:rsidRPr="006100D8">
        <w:rPr>
          <w:rFonts w:ascii="Bookman Old Style" w:hAnsi="Bookman Old Style"/>
          <w:b/>
          <w:bCs/>
          <w:sz w:val="24"/>
          <w:szCs w:val="24"/>
        </w:rPr>
        <w:t xml:space="preserve">Профилактика терроризма и экстремизма в Моздокском районе </w:t>
      </w:r>
    </w:p>
    <w:p w:rsidR="00AE7E10" w:rsidRDefault="004D79F4" w:rsidP="00AE78C3">
      <w:pPr>
        <w:widowControl w:val="0"/>
        <w:spacing w:after="0" w:line="240" w:lineRule="auto"/>
        <w:ind w:right="-569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6100D8">
        <w:rPr>
          <w:rFonts w:ascii="Bookman Old Style" w:hAnsi="Bookman Old Style"/>
          <w:b/>
          <w:bCs/>
          <w:sz w:val="24"/>
          <w:szCs w:val="24"/>
        </w:rPr>
        <w:t>Республики Севе</w:t>
      </w:r>
      <w:r>
        <w:rPr>
          <w:rFonts w:ascii="Bookman Old Style" w:hAnsi="Bookman Old Style"/>
          <w:b/>
          <w:bCs/>
          <w:sz w:val="24"/>
          <w:szCs w:val="24"/>
        </w:rPr>
        <w:t>рная Осетия-Алания</w:t>
      </w:r>
      <w:r w:rsidR="004E7EE2">
        <w:rPr>
          <w:rFonts w:ascii="Bookman Old Style" w:hAnsi="Bookman Old Style"/>
          <w:b/>
          <w:bCs/>
          <w:sz w:val="24"/>
          <w:szCs w:val="24"/>
        </w:rPr>
        <w:t>»</w:t>
      </w:r>
    </w:p>
    <w:p w:rsidR="004D79F4" w:rsidRDefault="004D79F4" w:rsidP="00AE78C3">
      <w:pPr>
        <w:widowControl w:val="0"/>
        <w:spacing w:after="0" w:line="240" w:lineRule="auto"/>
        <w:ind w:right="-569"/>
        <w:jc w:val="center"/>
        <w:rPr>
          <w:rFonts w:ascii="Bookman Old Style" w:hAnsi="Bookman Old Style" w:cs="Times New Roman,Bold"/>
          <w:bCs/>
          <w:sz w:val="24"/>
          <w:szCs w:val="24"/>
        </w:rPr>
      </w:pPr>
    </w:p>
    <w:p w:rsidR="00AA40B7" w:rsidRDefault="003E6D9D" w:rsidP="00AE78C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  <w:r w:rsidRPr="003E6D9D">
        <w:rPr>
          <w:rFonts w:ascii="Bookman Old Style" w:hAnsi="Bookman Old Style"/>
          <w:b/>
          <w:sz w:val="24"/>
          <w:szCs w:val="24"/>
        </w:rPr>
        <w:t xml:space="preserve">ПАСПОРТ </w:t>
      </w:r>
      <w:r w:rsidR="004D79F4">
        <w:rPr>
          <w:rFonts w:ascii="Bookman Old Style" w:hAnsi="Bookman Old Style"/>
          <w:b/>
          <w:sz w:val="24"/>
          <w:szCs w:val="24"/>
        </w:rPr>
        <w:t>ПРОГРАММЫ</w:t>
      </w:r>
    </w:p>
    <w:p w:rsidR="00AA40B7" w:rsidRPr="006100D8" w:rsidRDefault="00AA40B7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2439"/>
        <w:gridCol w:w="7088"/>
      </w:tblGrid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Ответственный </w:t>
            </w:r>
          </w:p>
          <w:p w:rsidR="003E6D9D" w:rsidRPr="00811C12" w:rsidRDefault="003E6D9D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исполнитель</w:t>
            </w:r>
          </w:p>
          <w:p w:rsidR="003E6D9D" w:rsidRPr="00811C12" w:rsidRDefault="00F8384E" w:rsidP="00AE78C3">
            <w:pPr>
              <w:widowControl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3E6D9D" w:rsidRPr="00811C12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</w:p>
          <w:p w:rsidR="00F8384E" w:rsidRPr="00811C12" w:rsidRDefault="00F8384E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</w:p>
        </w:tc>
        <w:tc>
          <w:tcPr>
            <w:tcW w:w="7088" w:type="dxa"/>
            <w:shd w:val="clear" w:color="auto" w:fill="auto"/>
          </w:tcPr>
          <w:p w:rsidR="003E6D9D" w:rsidRPr="00811C12" w:rsidRDefault="00B17CC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самоуправления Моздокского района РСО</w:t>
            </w:r>
            <w:r w:rsidR="00F8384E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C6443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Алания 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 вопро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сам </w:t>
            </w:r>
            <w:r w:rsidR="00FB0DAC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общественной и антитеррористической </w:t>
            </w:r>
            <w:r w:rsidR="00C6443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безопасности 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3E6D9D" w:rsidRPr="00811C12" w:rsidRDefault="003E6D9D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  <w:p w:rsidR="003E6D9D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E6D9D" w:rsidRPr="00811C12" w:rsidRDefault="00AA6A65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</w:t>
            </w:r>
            <w:r w:rsidR="00C6443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AA6A65" w:rsidRPr="00811C12" w:rsidRDefault="00C6443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вопросам культуры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C64432" w:rsidRPr="00811C12" w:rsidRDefault="00AA40B7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B17CC4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делам молодежи и спорта</w:t>
            </w:r>
            <w:r w:rsidR="00C6443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района;</w:t>
            </w:r>
          </w:p>
          <w:p w:rsidR="00AA6A65" w:rsidRPr="00811C12" w:rsidRDefault="00C6443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г</w:t>
            </w:r>
            <w:r w:rsidR="00C029A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лавный специалист по вопросам общественной и антитеррористической безопасности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Участники </w:t>
            </w:r>
          </w:p>
          <w:p w:rsidR="003E6D9D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6100D8" w:rsidRPr="00811C12" w:rsidRDefault="006100D8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Районная 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нтитеррористическая комиссия;</w:t>
            </w:r>
          </w:p>
          <w:p w:rsidR="00AA40B7" w:rsidRPr="00811C12" w:rsidRDefault="00AA40B7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тдел по организационным вопросам и информационному обеспечению деятельности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тдел по делам 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гражданской обороны и чрезвычайным ситуациям</w:t>
            </w:r>
            <w:r w:rsidR="004530FF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Администрации местного самоуправления Моздокского района;</w:t>
            </w:r>
          </w:p>
          <w:p w:rsidR="004530FF" w:rsidRPr="00811C12" w:rsidRDefault="004530FF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МКУ 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«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ЕДДС</w:t>
            </w:r>
            <w:r w:rsidR="00B21D8B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-112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Моз</w:t>
            </w:r>
            <w:r w:rsidR="00AE7E10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докского района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4530FF" w:rsidRPr="00811C12" w:rsidRDefault="004530FF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МУП 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«</w:t>
            </w:r>
            <w:r w:rsidR="00E54E24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Моздокский Информационно-издательский центр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</w:p>
          <w:p w:rsidR="003E6D9D" w:rsidRPr="00811C12" w:rsidRDefault="00AA40B7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Местные администрации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муниципальных образований Моздокского района (по согласованию)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: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Моздокского городского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Веселовского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Виноградненского</w:t>
            </w:r>
            <w:proofErr w:type="spellEnd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Калининского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Киевского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Кизлярского</w:t>
            </w:r>
            <w:proofErr w:type="spellEnd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Луковского</w:t>
            </w:r>
            <w:proofErr w:type="spellEnd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Малгобекского сельского поселения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-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Ново-Осетинского сельского поселения</w:t>
            </w:r>
          </w:p>
          <w:p w:rsidR="00AA40B7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Павлодольского</w:t>
            </w:r>
            <w:proofErr w:type="spellEnd"/>
            <w:r w:rsidR="00AA40B7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Предгорненского</w:t>
            </w:r>
            <w:proofErr w:type="spellEnd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E061C3" w:rsidRPr="00811C12" w:rsidRDefault="00E061C3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</w:t>
            </w:r>
            <w:r w:rsidR="00E54E24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Притеречного</w:t>
            </w:r>
            <w:proofErr w:type="spellEnd"/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E061C3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E061C3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Раздольненского</w:t>
            </w:r>
            <w:proofErr w:type="spellEnd"/>
            <w:r w:rsidR="00E061C3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поселения;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Садового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Сухотского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Терского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Троицкого сельского поселения </w:t>
            </w:r>
          </w:p>
          <w:p w:rsidR="006100D8" w:rsidRPr="00811C12" w:rsidRDefault="00E54E24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Хурикаусского</w:t>
            </w:r>
            <w:proofErr w:type="spellEnd"/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3E6D9D" w:rsidRPr="00811C12" w:rsidRDefault="003E6D9D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Отел УФСБ по РСО-</w:t>
            </w:r>
            <w:r w:rsidR="00E54E24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Алания в </w:t>
            </w:r>
            <w:proofErr w:type="spellStart"/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г.Моздоке</w:t>
            </w:r>
            <w:proofErr w:type="spellEnd"/>
            <w:r w:rsidR="0079525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согласованию)</w:t>
            </w:r>
            <w:r w:rsidR="006100D8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3E6D9D" w:rsidRPr="00811C12" w:rsidRDefault="003E6D9D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МВД России по Моздокскому району РСО-</w:t>
            </w:r>
            <w:r w:rsidR="00E54E24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Алания (по согласованию)</w:t>
            </w:r>
          </w:p>
          <w:p w:rsidR="003E6D9D" w:rsidRPr="00811C12" w:rsidRDefault="00E6383E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Центра противодействия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экстремизму по Моздокскому району</w:t>
            </w:r>
            <w:r w:rsidR="0079525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(по согласованию)</w:t>
            </w:r>
          </w:p>
          <w:p w:rsidR="003E6D9D" w:rsidRPr="00811C12" w:rsidRDefault="00D3588B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/>
                <w:sz w:val="24"/>
              </w:rPr>
              <w:t xml:space="preserve">РГКУ </w:t>
            </w:r>
            <w:r w:rsidR="004E7EE2" w:rsidRPr="00811C12">
              <w:rPr>
                <w:rFonts w:ascii="Bookman Old Style" w:hAnsi="Bookman Old Style"/>
                <w:sz w:val="24"/>
              </w:rPr>
              <w:t>«</w:t>
            </w:r>
            <w:r w:rsidRPr="00811C12">
              <w:rPr>
                <w:rFonts w:ascii="Bookman Old Style" w:hAnsi="Bookman Old Style"/>
                <w:sz w:val="24"/>
              </w:rPr>
              <w:t xml:space="preserve">Моздокский </w:t>
            </w:r>
            <w:r w:rsidR="004E7EE2" w:rsidRPr="00811C12">
              <w:rPr>
                <w:rFonts w:ascii="Bookman Old Style" w:hAnsi="Bookman Old Style"/>
                <w:sz w:val="24"/>
              </w:rPr>
              <w:t>«</w:t>
            </w:r>
            <w:r w:rsidRPr="00811C12">
              <w:rPr>
                <w:rFonts w:ascii="Bookman Old Style" w:hAnsi="Bookman Old Style"/>
                <w:sz w:val="24"/>
              </w:rPr>
              <w:t>Дом дружбы</w:t>
            </w:r>
            <w:r w:rsidR="004E7EE2" w:rsidRPr="00811C12">
              <w:rPr>
                <w:rFonts w:ascii="Bookman Old Style" w:hAnsi="Bookman Old Style"/>
                <w:sz w:val="24"/>
              </w:rPr>
              <w:t>»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1612A0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Подпрограммы</w:t>
            </w:r>
          </w:p>
          <w:p w:rsidR="001612A0" w:rsidRPr="00811C12" w:rsidRDefault="001612A0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1612A0" w:rsidRPr="00811C12" w:rsidRDefault="00491FFD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 1:</w:t>
            </w:r>
          </w:p>
          <w:p w:rsidR="00491FFD" w:rsidRPr="00811C12" w:rsidRDefault="004E7EE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«</w:t>
            </w:r>
            <w:r w:rsidR="00491FF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Обеспечение антитеррористической защищенности образовательных организаций Моздокского района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</w:p>
          <w:p w:rsidR="00350AB9" w:rsidRPr="00811C12" w:rsidRDefault="00350AB9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  <w:u w:val="single"/>
              </w:rPr>
              <w:t>Подпрограмма2:</w:t>
            </w:r>
          </w:p>
          <w:p w:rsidR="00350AB9" w:rsidRPr="00811C12" w:rsidRDefault="004E7EE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«</w:t>
            </w:r>
            <w:r w:rsidR="00350AB9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Цели </w:t>
            </w:r>
          </w:p>
          <w:p w:rsidR="003E6D9D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3E6D9D" w:rsidRPr="00811C12" w:rsidRDefault="003E6D9D" w:rsidP="00AE78C3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Задачи </w:t>
            </w:r>
          </w:p>
          <w:p w:rsidR="003E6D9D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0A7961" w:rsidRPr="00811C12" w:rsidRDefault="00261C1C" w:rsidP="00AE78C3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- о</w:t>
            </w:r>
            <w:r w:rsidR="000A7961" w:rsidRPr="00811C12">
              <w:rPr>
                <w:rFonts w:ascii="Bookman Old Style" w:hAnsi="Bookman Old Style" w:cs="Times New Roman"/>
                <w:sz w:val="24"/>
                <w:szCs w:val="24"/>
              </w:rPr>
              <w:t>беспечение антитеррористической защищенности образовательных организаций Моздокского района;</w:t>
            </w:r>
          </w:p>
          <w:p w:rsidR="000A7961" w:rsidRPr="00811C12" w:rsidRDefault="000A7961" w:rsidP="00AE78C3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61C1C" w:rsidRPr="00811C12">
              <w:rPr>
                <w:rFonts w:ascii="Bookman Old Style" w:hAnsi="Bookman Old Style" w:cs="Times New Roman"/>
                <w:sz w:val="24"/>
                <w:szCs w:val="24"/>
              </w:rPr>
              <w:t>у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A7961" w:rsidRPr="00811C12" w:rsidRDefault="000A7961" w:rsidP="00AE78C3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A7961" w:rsidRPr="00811C12" w:rsidRDefault="000A7961" w:rsidP="00AE78C3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формирование толерантности и межэтни</w:t>
            </w:r>
            <w:r w:rsidR="006B6624" w:rsidRPr="00811C12">
              <w:rPr>
                <w:rFonts w:ascii="Bookman Old Style" w:hAnsi="Bookman Old Style" w:cs="Times New Roman"/>
                <w:sz w:val="24"/>
                <w:szCs w:val="24"/>
              </w:rPr>
              <w:t>ческой</w:t>
            </w:r>
            <w:r w:rsidR="004E7EE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6B6624" w:rsidRPr="00811C12">
              <w:rPr>
                <w:rFonts w:ascii="Bookman Old Style" w:hAnsi="Bookman Old Style" w:cs="Times New Roman"/>
                <w:sz w:val="24"/>
                <w:szCs w:val="24"/>
              </w:rPr>
              <w:t>культуры</w:t>
            </w:r>
            <w:r w:rsidR="006E3998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в молодежной среде, профилактика агрессивного поведения;</w:t>
            </w:r>
          </w:p>
          <w:p w:rsidR="000A7961" w:rsidRPr="00811C12" w:rsidRDefault="000A7961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информирование населения Моздокского района по вопросам противодействия терроризму и экстремизму;</w:t>
            </w:r>
          </w:p>
          <w:p w:rsidR="003E6D9D" w:rsidRPr="00811C12" w:rsidRDefault="000A7961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>-</w:t>
            </w:r>
            <w:r w:rsid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организация воспитательной работы среди детей и молодежи, направленной на устранение причин и условий, способствующих совершению действий экстремистского характера. 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Целевые </w:t>
            </w:r>
          </w:p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индикаторы и </w:t>
            </w:r>
          </w:p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показатели </w:t>
            </w:r>
          </w:p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AE78C3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3E6D9D" w:rsidRPr="00811C12" w:rsidRDefault="00AE78C3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(п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риложение №2</w:t>
            </w:r>
            <w:r w:rsidR="00852E4E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Программы)</w:t>
            </w:r>
          </w:p>
        </w:tc>
        <w:tc>
          <w:tcPr>
            <w:tcW w:w="7088" w:type="dxa"/>
            <w:shd w:val="clear" w:color="auto" w:fill="auto"/>
          </w:tcPr>
          <w:p w:rsidR="00275685" w:rsidRPr="00811C12" w:rsidRDefault="000A7961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- </w:t>
            </w:r>
            <w:r w:rsidR="005969A1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Увеличение количества проведенных</w:t>
            </w:r>
            <w:r w:rsidR="004E7EE2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5969A1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мероприятий по профилактике терроризма и экстремизма на территории Моздокского района </w:t>
            </w:r>
          </w:p>
          <w:p w:rsidR="003E6D9D" w:rsidRPr="00811C12" w:rsidRDefault="00275685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Увеличение количества образовательных учрежден</w:t>
            </w:r>
            <w:r w:rsidR="005969A1"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ий</w:t>
            </w: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соответствующих требованиям антитеррористической защищенности 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Этапы и сроки </w:t>
            </w:r>
          </w:p>
          <w:p w:rsidR="00AE78C3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реализации </w:t>
            </w:r>
          </w:p>
          <w:p w:rsidR="003E6D9D" w:rsidRPr="00811C12" w:rsidRDefault="003E6D9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</w:p>
        </w:tc>
        <w:tc>
          <w:tcPr>
            <w:tcW w:w="7088" w:type="dxa"/>
            <w:shd w:val="clear" w:color="auto" w:fill="auto"/>
          </w:tcPr>
          <w:p w:rsidR="00E75F58" w:rsidRPr="00811C12" w:rsidRDefault="00852E4E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2015-2024</w:t>
            </w:r>
            <w:r w:rsidR="003E6D9D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г.</w:t>
            </w:r>
            <w:r w:rsidR="00E75F58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г. </w:t>
            </w:r>
          </w:p>
          <w:p w:rsidR="003E6D9D" w:rsidRPr="00811C12" w:rsidRDefault="00E75F58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в два этапа:</w:t>
            </w:r>
          </w:p>
          <w:p w:rsidR="00E75F58" w:rsidRPr="00811C12" w:rsidRDefault="001248B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1 этап: с 2015 по 2019</w:t>
            </w:r>
            <w:r w:rsidR="00E75F58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гг.</w:t>
            </w:r>
          </w:p>
          <w:p w:rsidR="00E75F58" w:rsidRPr="00811C12" w:rsidRDefault="001248B2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8"/>
                <w:szCs w:val="28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2 этап: с 2020</w:t>
            </w:r>
            <w:r w:rsidR="00435C72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  <w:r w:rsidR="005969A1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по </w:t>
            </w:r>
            <w:r w:rsidR="00852E4E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2024</w:t>
            </w:r>
            <w:r w:rsidR="00E12C29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>г.г.</w:t>
            </w:r>
            <w:r w:rsidR="00E75F58" w:rsidRPr="00811C1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AE78C3" w:rsidRPr="00811C12" w:rsidRDefault="00726BD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Объем и </w:t>
            </w:r>
          </w:p>
          <w:p w:rsidR="00AE78C3" w:rsidRPr="00811C12" w:rsidRDefault="00726BD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источники </w:t>
            </w:r>
          </w:p>
          <w:p w:rsidR="00726BDD" w:rsidRPr="00811C12" w:rsidRDefault="00726BD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финансирования программы</w:t>
            </w:r>
          </w:p>
        </w:tc>
        <w:tc>
          <w:tcPr>
            <w:tcW w:w="7088" w:type="dxa"/>
            <w:shd w:val="clear" w:color="auto" w:fill="auto"/>
          </w:tcPr>
          <w:p w:rsidR="000E27FB" w:rsidRPr="00811C12" w:rsidRDefault="00435C72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Общий объем бюджетных ассигнований бюджета муниципального образования Моздокский район на реализацию</w:t>
            </w:r>
            <w:r w:rsidR="004E7EE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0E27FB" w:rsidRPr="00811C12">
              <w:rPr>
                <w:rFonts w:ascii="Bookman Old Style" w:hAnsi="Bookman Old Style" w:cs="Times New Roman"/>
                <w:sz w:val="24"/>
                <w:szCs w:val="24"/>
              </w:rPr>
              <w:t>Программы</w:t>
            </w:r>
            <w:r w:rsidR="004E7EE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0E27FB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составляет </w:t>
            </w:r>
          </w:p>
          <w:p w:rsidR="001248B2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28462</w:t>
            </w:r>
            <w:r w:rsidR="004E7EE2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="001248B2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тыс.рублей</w:t>
            </w:r>
            <w:proofErr w:type="spellEnd"/>
            <w:proofErr w:type="gramEnd"/>
            <w:r w:rsidR="001248B2" w:rsidRPr="00811C12">
              <w:rPr>
                <w:rFonts w:ascii="Bookman Old Style" w:hAnsi="Bookman Old Style" w:cs="Times New Roman"/>
                <w:sz w:val="24"/>
                <w:szCs w:val="24"/>
              </w:rPr>
              <w:t>, в том числе по годам реализации муниципальной программы: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1</w:t>
            </w:r>
            <w:r w:rsidR="00811C12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этап: 4375,5 тыс. руб</w:t>
            </w:r>
            <w:r w:rsidR="00AE78C3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2015 г.-1095,3 тыс. руб</w:t>
            </w:r>
            <w:r w:rsidR="00AE78C3" w:rsidRPr="00811C12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2016 г. – 1221,5 тыс. руб.;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2017 г. – 373,7 тыс. руб.;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2018 г. – 849,4 тыс. руб.;</w:t>
            </w:r>
          </w:p>
          <w:p w:rsidR="001248B2" w:rsidRPr="00811C12" w:rsidRDefault="001248B2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2019 г. – 835,6 тыс. руб.;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2 этап: 24086,5</w:t>
            </w:r>
            <w:r w:rsidR="004E7EE2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тыс. руб</w:t>
            </w:r>
            <w:r w:rsidR="00AE78C3"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Pr="00811C1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2020 г. – 964,4 тыс. руб.;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2021г.-1494,8 тыс. руб.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2022г.-1242,7тыс. руб.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2023г.-3204,9 тыс. руб.</w:t>
            </w:r>
          </w:p>
          <w:p w:rsidR="00852E4E" w:rsidRPr="00811C12" w:rsidRDefault="00852E4E" w:rsidP="00AE78C3">
            <w:pPr>
              <w:pStyle w:val="ConsPlusNonformat"/>
              <w:tabs>
                <w:tab w:val="left" w:pos="7513"/>
              </w:tabs>
              <w:ind w:firstLine="567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2024г.-17179,7 тыс. руб.</w:t>
            </w:r>
          </w:p>
          <w:p w:rsidR="00726BDD" w:rsidRPr="00811C12" w:rsidRDefault="00726BDD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реализацией настоящей Программ</w:t>
            </w:r>
            <w:r w:rsidR="00435C72" w:rsidRPr="00811C12">
              <w:rPr>
                <w:rFonts w:ascii="Bookman Old Style" w:hAnsi="Bookman Old Style" w:cs="Times New Roman"/>
                <w:sz w:val="24"/>
                <w:szCs w:val="24"/>
              </w:rPr>
              <w:t>ы, осуществляется в пределах бюджет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ных ас</w:t>
            </w:r>
            <w:r w:rsidR="00435C72" w:rsidRPr="00811C12">
              <w:rPr>
                <w:rFonts w:ascii="Bookman Old Style" w:hAnsi="Bookman Old Style" w:cs="Times New Roman"/>
                <w:sz w:val="24"/>
                <w:szCs w:val="24"/>
              </w:rPr>
              <w:t>сигнований, предусмотренных</w:t>
            </w:r>
            <w:r w:rsidR="004E7EE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в бюджете муниципального образования</w:t>
            </w:r>
            <w:r w:rsidR="00E061C3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</w:t>
            </w:r>
            <w:r w:rsidR="00E061C3" w:rsidRPr="00811C12">
              <w:rPr>
                <w:rFonts w:ascii="Bookman Old Style" w:hAnsi="Bookman Old Style" w:cs="Times New Roman"/>
                <w:sz w:val="24"/>
                <w:szCs w:val="24"/>
              </w:rPr>
              <w:t>местного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811C12" w:rsidRPr="00811C12" w:rsidTr="00AE78C3">
        <w:tc>
          <w:tcPr>
            <w:tcW w:w="2439" w:type="dxa"/>
            <w:shd w:val="clear" w:color="auto" w:fill="auto"/>
          </w:tcPr>
          <w:p w:rsidR="00726BDD" w:rsidRPr="00811C12" w:rsidRDefault="00726BDD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>Ожидаемые результаты реализации программы</w:t>
            </w:r>
          </w:p>
        </w:tc>
        <w:tc>
          <w:tcPr>
            <w:tcW w:w="7088" w:type="dxa"/>
            <w:shd w:val="clear" w:color="auto" w:fill="auto"/>
          </w:tcPr>
          <w:p w:rsidR="00726BDD" w:rsidRPr="00811C12" w:rsidRDefault="00726BDD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Итоговые результаты реализации Программы:</w:t>
            </w:r>
          </w:p>
          <w:p w:rsidR="00653094" w:rsidRPr="00811C12" w:rsidRDefault="00A72721" w:rsidP="00AE78C3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- Планомерное увеличение количества проводимых мероприятий по профилактике терроризма и экстремизма </w:t>
            </w:r>
            <w:r w:rsidR="00AC18A1" w:rsidRPr="00811C12">
              <w:rPr>
                <w:rFonts w:ascii="Bookman Old Style" w:hAnsi="Bookman Old Style" w:cs="Times New Roman"/>
                <w:sz w:val="24"/>
                <w:szCs w:val="24"/>
              </w:rPr>
              <w:t>на территории Моздокского района</w:t>
            </w:r>
            <w:r w:rsidR="00DD5570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до 75</w:t>
            </w:r>
            <w:r w:rsidR="00C029A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ед.</w:t>
            </w:r>
          </w:p>
          <w:p w:rsidR="00726BDD" w:rsidRPr="00811C12" w:rsidRDefault="004C0FFB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AE78C3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Увеличение роста количества </w:t>
            </w:r>
            <w:r w:rsidR="00DD5570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>учреждений образования, соответствующих требован</w:t>
            </w:r>
            <w:r w:rsidR="00D92C2B" w:rsidRPr="00811C12">
              <w:rPr>
                <w:rFonts w:ascii="Bookman Old Style" w:hAnsi="Bookman Old Style" w:cs="Times New Roman"/>
                <w:sz w:val="24"/>
                <w:szCs w:val="24"/>
              </w:rPr>
              <w:t>и</w:t>
            </w:r>
            <w:r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ям антитеррористической защищенности </w:t>
            </w:r>
            <w:r w:rsidR="00DD5570" w:rsidRPr="00811C12">
              <w:rPr>
                <w:rFonts w:ascii="Bookman Old Style" w:hAnsi="Bookman Old Style" w:cs="Times New Roman"/>
                <w:sz w:val="24"/>
                <w:szCs w:val="24"/>
              </w:rPr>
              <w:t>до 77</w:t>
            </w:r>
            <w:r w:rsidR="00C029A2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33E1F" w:rsidRPr="00811C12"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учреждений образования </w:t>
            </w:r>
          </w:p>
        </w:tc>
      </w:tr>
    </w:tbl>
    <w:p w:rsidR="003E6D9D" w:rsidRPr="007D3A08" w:rsidRDefault="003E6D9D" w:rsidP="00AE78C3">
      <w:pPr>
        <w:widowControl w:val="0"/>
        <w:spacing w:after="0" w:line="240" w:lineRule="auto"/>
        <w:ind w:left="360" w:right="-569"/>
        <w:jc w:val="center"/>
        <w:rPr>
          <w:rFonts w:ascii="Bookman Old Style" w:hAnsi="Bookman Old Style" w:cs="Times New Roman,Bold"/>
          <w:b/>
          <w:bCs/>
          <w:sz w:val="28"/>
          <w:szCs w:val="28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AE78C3" w:rsidRDefault="00AE78C3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  <w:sectPr w:rsidR="00AE78C3" w:rsidSect="00AE78C3">
          <w:footerReference w:type="default" r:id="rId8"/>
          <w:pgSz w:w="11906" w:h="16838"/>
          <w:pgMar w:top="567" w:right="850" w:bottom="709" w:left="1701" w:header="708" w:footer="196" w:gutter="0"/>
          <w:cols w:space="708"/>
          <w:docGrid w:linePitch="360"/>
        </w:sectPr>
      </w:pPr>
    </w:p>
    <w:p w:rsidR="00AE78C3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lastRenderedPageBreak/>
        <w:t>1</w:t>
      </w:r>
      <w:r w:rsidRPr="0010179A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AE78C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ХАРАКТЕРИСТИКА, СФЕРЫ РЕАЛИЗАЦИИ МУНИЦИПАЛЬНОЙ </w:t>
      </w: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ПРОГРАММЫ, ЕЕ ТЕКУЩЕЕ СОСТОЯНИЕ, ОСНОВНЫЕ ПРОБЛЕМЫ:</w:t>
      </w: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Реализация Программы профилактики терроризма и экстр</w:t>
      </w:r>
      <w:r>
        <w:rPr>
          <w:rFonts w:ascii="Bookman Old Style" w:hAnsi="Bookman Old Style"/>
          <w:sz w:val="24"/>
          <w:szCs w:val="24"/>
        </w:rPr>
        <w:t xml:space="preserve">емизма в Моздокском </w:t>
      </w:r>
      <w:r w:rsidRPr="00615853">
        <w:rPr>
          <w:rFonts w:ascii="Bookman Old Style" w:hAnsi="Bookman Old Style"/>
          <w:sz w:val="24"/>
          <w:szCs w:val="24"/>
        </w:rPr>
        <w:t>районе на 20</w:t>
      </w:r>
      <w:r w:rsidR="00811C12">
        <w:rPr>
          <w:rFonts w:ascii="Bookman Old Style" w:hAnsi="Bookman Old Style"/>
          <w:sz w:val="24"/>
          <w:szCs w:val="24"/>
        </w:rPr>
        <w:t>15</w:t>
      </w:r>
      <w:r w:rsidRPr="00615853">
        <w:rPr>
          <w:rFonts w:ascii="Bookman Old Style" w:hAnsi="Bookman Old Style"/>
          <w:sz w:val="24"/>
          <w:szCs w:val="24"/>
        </w:rPr>
        <w:t>-20</w:t>
      </w:r>
      <w:r w:rsidR="00811C12">
        <w:rPr>
          <w:rFonts w:ascii="Bookman Old Style" w:hAnsi="Bookman Old Style"/>
          <w:sz w:val="24"/>
          <w:szCs w:val="24"/>
        </w:rPr>
        <w:t>24</w:t>
      </w:r>
      <w:r w:rsidRPr="00615853">
        <w:rPr>
          <w:rFonts w:ascii="Bookman Old Style" w:hAnsi="Bookman Old Style"/>
          <w:sz w:val="24"/>
          <w:szCs w:val="24"/>
        </w:rPr>
        <w:t xml:space="preserve"> год</w:t>
      </w:r>
      <w:r>
        <w:rPr>
          <w:rFonts w:ascii="Bookman Old Style" w:hAnsi="Bookman Old Style"/>
          <w:sz w:val="24"/>
          <w:szCs w:val="24"/>
        </w:rPr>
        <w:t>ы</w:t>
      </w:r>
      <w:r w:rsidRPr="00615853">
        <w:rPr>
          <w:rFonts w:ascii="Bookman Old Style" w:hAnsi="Bookman Old Style"/>
          <w:sz w:val="24"/>
          <w:szCs w:val="24"/>
        </w:rPr>
        <w:t>, позволила в целом стабилизировать степень угрозы совершения актов терроризма и экстремизма на территории района. Настоящая Программа сохраняет с ней концептуальную преемственность.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Общественно-политическая сит</w:t>
      </w:r>
      <w:r w:rsidR="006D1D75">
        <w:rPr>
          <w:rFonts w:ascii="Bookman Old Style" w:hAnsi="Bookman Old Style"/>
          <w:sz w:val="24"/>
          <w:szCs w:val="24"/>
        </w:rPr>
        <w:t>уация в Моздокском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="006D1D75">
        <w:rPr>
          <w:rFonts w:ascii="Bookman Old Style" w:hAnsi="Bookman Old Style"/>
          <w:sz w:val="24"/>
          <w:szCs w:val="24"/>
        </w:rPr>
        <w:t>районе в целом,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стабильна. Моздокский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район многонационален.</w:t>
      </w:r>
    </w:p>
    <w:p w:rsidR="004D79F4" w:rsidRPr="00615853" w:rsidRDefault="004D79F4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Администрацией местного самоуправления Моздокского района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ведется целенаправленная работа по сохранению стабильных и благоприятных межэтнических отношений. Этно-социальный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4D79F4" w:rsidRPr="00615853" w:rsidRDefault="004D79F4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4D79F4" w:rsidRPr="00615853" w:rsidRDefault="004D79F4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Особенно высока потенциальная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конфликтогенность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, склонность к проявлениям экстремизма в молодежной среде. В Программе особое внимание уделяется формам и методам вовлечения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разнонациональной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</w:t>
      </w:r>
      <w:r>
        <w:rPr>
          <w:rFonts w:ascii="Bookman Old Style" w:hAnsi="Bookman Old Style"/>
          <w:sz w:val="24"/>
          <w:szCs w:val="24"/>
        </w:rPr>
        <w:t>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Благодаря взаимодействию Администрации местного са</w:t>
      </w:r>
      <w:r>
        <w:rPr>
          <w:rFonts w:ascii="Bookman Old Style" w:hAnsi="Bookman Old Style"/>
          <w:sz w:val="24"/>
          <w:szCs w:val="24"/>
        </w:rPr>
        <w:t>моуправления Моздокского района</w:t>
      </w:r>
      <w:r w:rsidRPr="00615853">
        <w:rPr>
          <w:rFonts w:ascii="Bookman Old Style" w:hAnsi="Bookman Old Style"/>
          <w:sz w:val="24"/>
          <w:szCs w:val="24"/>
        </w:rPr>
        <w:t xml:space="preserve"> с лидерами политических, общественных и религиозных объединений, межнациональных, межрелигиозных конфликтов в 201</w:t>
      </w:r>
      <w:r>
        <w:rPr>
          <w:rFonts w:ascii="Bookman Old Style" w:hAnsi="Bookman Old Style"/>
          <w:sz w:val="24"/>
          <w:szCs w:val="24"/>
        </w:rPr>
        <w:t>5-2019</w:t>
      </w:r>
      <w:r w:rsidRPr="00615853">
        <w:rPr>
          <w:rFonts w:ascii="Bookman Old Style" w:hAnsi="Bookman Old Style"/>
          <w:sz w:val="24"/>
          <w:szCs w:val="24"/>
        </w:rPr>
        <w:t xml:space="preserve"> год</w:t>
      </w:r>
      <w:r>
        <w:rPr>
          <w:rFonts w:ascii="Bookman Old Style" w:hAnsi="Bookman Old Style"/>
          <w:sz w:val="24"/>
          <w:szCs w:val="24"/>
        </w:rPr>
        <w:t>ах</w:t>
      </w:r>
      <w:r w:rsidRPr="00615853">
        <w:rPr>
          <w:rFonts w:ascii="Bookman Old Style" w:hAnsi="Bookman Old Style"/>
          <w:sz w:val="24"/>
          <w:szCs w:val="24"/>
        </w:rPr>
        <w:t xml:space="preserve"> не зарегистрировано.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Предпосылок к межнациональным конфликтам нет. В то же время не исключены возможности межэтнических конфликтов среди выходцев из разных регионов </w:t>
      </w:r>
      <w:r w:rsidR="00811C12">
        <w:rPr>
          <w:rFonts w:ascii="Bookman Old Style" w:hAnsi="Bookman Old Style"/>
          <w:sz w:val="24"/>
          <w:szCs w:val="24"/>
        </w:rPr>
        <w:t>Российской Федерации</w:t>
      </w:r>
      <w:r w:rsidRPr="00615853">
        <w:rPr>
          <w:rFonts w:ascii="Bookman Old Style" w:hAnsi="Bookman Old Style"/>
          <w:sz w:val="24"/>
          <w:szCs w:val="24"/>
        </w:rPr>
        <w:t>, граждан бывших стран СНГ.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Наиболее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экстремистскирискогенной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груп</w:t>
      </w:r>
      <w:r>
        <w:rPr>
          <w:rFonts w:ascii="Bookman Old Style" w:hAnsi="Bookman Old Style"/>
          <w:sz w:val="24"/>
          <w:szCs w:val="24"/>
        </w:rPr>
        <w:t>пой выступает молодежь. Э</w:t>
      </w:r>
      <w:r w:rsidRPr="00615853">
        <w:rPr>
          <w:rFonts w:ascii="Bookman Old Style" w:hAnsi="Bookman Old Style"/>
          <w:sz w:val="24"/>
          <w:szCs w:val="24"/>
        </w:rPr>
        <w:t xml:space="preserve">то вызвано как социально-экономическими, так и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этнорелигиозными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экстремистски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настроенные радикальные политические и религиозные силы.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этносоциальных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и религиозных противоречий.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подхода необходима муниципальная программа по профилактике терроризма, экстремизма и созданию условий для деятельности добровольных формирований населения по охране общественного порядка, </w:t>
      </w:r>
      <w:r w:rsidRPr="00615853">
        <w:rPr>
          <w:rFonts w:ascii="Bookman Old Style" w:hAnsi="Bookman Old Style"/>
          <w:sz w:val="24"/>
          <w:szCs w:val="24"/>
        </w:rPr>
        <w:lastRenderedPageBreak/>
        <w:t>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4D79F4" w:rsidRPr="0010179A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2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ОСНОВНЫЕ ЦЕЛИ И ЗАДАЧИ ПРОГРАММЫ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:</w:t>
      </w:r>
    </w:p>
    <w:p w:rsidR="004D79F4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Цели программы</w:t>
      </w:r>
      <w:r>
        <w:rPr>
          <w:rFonts w:ascii="Bookman Old Style" w:hAnsi="Bookman Old Style" w:cs="Times New Roman,Bold"/>
          <w:bCs/>
          <w:sz w:val="24"/>
          <w:szCs w:val="24"/>
        </w:rPr>
        <w:t>:</w:t>
      </w:r>
      <w:r w:rsidR="0018726E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 w:rsidR="0018726E">
        <w:rPr>
          <w:rFonts w:ascii="Bookman Old Style" w:hAnsi="Bookman Old Style" w:cs="Times New Roman"/>
          <w:sz w:val="24"/>
          <w:szCs w:val="24"/>
        </w:rPr>
        <w:t>п</w:t>
      </w:r>
      <w:r w:rsidRPr="00615853">
        <w:rPr>
          <w:rFonts w:ascii="Bookman Old Style" w:hAnsi="Bookman Old Style" w:cs="Times New Roman"/>
          <w:sz w:val="24"/>
          <w:szCs w:val="24"/>
        </w:rPr>
        <w:t>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4D79F4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D79F4" w:rsidRPr="00DB6A9B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,Bold"/>
          <w:bCs/>
          <w:sz w:val="24"/>
          <w:szCs w:val="24"/>
          <w:u w:val="single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Задачи программы:</w:t>
      </w:r>
    </w:p>
    <w:p w:rsidR="004D79F4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 обеспечение антитеррористической защищенности образовательных организаций Моздокского района;</w:t>
      </w:r>
    </w:p>
    <w:p w:rsidR="004D79F4" w:rsidRPr="00615853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у</w:t>
      </w:r>
      <w:r w:rsidRPr="00615853">
        <w:rPr>
          <w:rFonts w:ascii="Bookman Old Style" w:hAnsi="Bookman Old Style" w:cs="Times New Roman"/>
          <w:sz w:val="24"/>
          <w:szCs w:val="24"/>
        </w:rPr>
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4D79F4" w:rsidRPr="00615853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4D79F4" w:rsidRPr="00615853" w:rsidRDefault="004D79F4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- </w:t>
      </w:r>
      <w:r w:rsidRPr="00615853">
        <w:rPr>
          <w:rFonts w:ascii="Bookman Old Style" w:hAnsi="Bookman Old Style" w:cs="Times New Roman"/>
          <w:sz w:val="24"/>
          <w:szCs w:val="24"/>
        </w:rPr>
        <w:t>формирование толерантности и межэтни</w:t>
      </w:r>
      <w:r>
        <w:rPr>
          <w:rFonts w:ascii="Bookman Old Style" w:hAnsi="Bookman Old Style" w:cs="Times New Roman"/>
          <w:sz w:val="24"/>
          <w:szCs w:val="24"/>
        </w:rPr>
        <w:t xml:space="preserve">ческой культуры </w:t>
      </w:r>
      <w:r w:rsidRPr="00615853">
        <w:rPr>
          <w:rFonts w:ascii="Bookman Old Style" w:hAnsi="Bookman Old Style" w:cs="Times New Roman"/>
          <w:sz w:val="24"/>
          <w:szCs w:val="24"/>
        </w:rPr>
        <w:t>в молодежной среде, профилактика агрессивного поведения;</w:t>
      </w:r>
    </w:p>
    <w:p w:rsidR="004D79F4" w:rsidRPr="00615853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-информирование населения Моздокского района по вопросам противодействия терроризму и экстремизму;</w:t>
      </w: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-организация воспитательной работы среди детей и молодежи, направленной на устранение причин и условий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615853">
        <w:rPr>
          <w:rFonts w:ascii="Bookman Old Style" w:hAnsi="Bookman Old Style" w:cs="Times New Roman"/>
          <w:sz w:val="24"/>
          <w:szCs w:val="24"/>
        </w:rPr>
        <w:t xml:space="preserve"> способствующих совершению действий экстремистского характера.</w:t>
      </w:r>
    </w:p>
    <w:p w:rsidR="004D79F4" w:rsidRDefault="004D79F4" w:rsidP="00AE78C3">
      <w:pPr>
        <w:pStyle w:val="ConsPlusCell"/>
        <w:tabs>
          <w:tab w:val="left" w:pos="7513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4D79F4" w:rsidRPr="0010179A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3. ОЖИДАЕМЫЕ КОНЕЧНЫЕ РЕЗУЛЬТАТЫ ПРОГРАММЫ:</w:t>
      </w: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Ожидаемые результаты реализации программы:</w:t>
      </w: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-Увеличение общего количества проведенных мероприятий по профилактике терроризма и экстремизма на тер</w:t>
      </w:r>
      <w:r w:rsidR="0018726E">
        <w:rPr>
          <w:rFonts w:ascii="Bookman Old Style" w:hAnsi="Bookman Old Style"/>
          <w:sz w:val="24"/>
          <w:szCs w:val="24"/>
        </w:rPr>
        <w:t>ритории Моздокского района до 75 мероприятий</w:t>
      </w:r>
      <w:r>
        <w:rPr>
          <w:rFonts w:ascii="Bookman Old Style" w:hAnsi="Bookman Old Style"/>
          <w:sz w:val="24"/>
          <w:szCs w:val="24"/>
        </w:rPr>
        <w:t xml:space="preserve"> в год.</w:t>
      </w: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-увеличение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количества </w:t>
      </w:r>
      <w:r w:rsidR="0018726E">
        <w:rPr>
          <w:rFonts w:ascii="Bookman Old Style" w:hAnsi="Bookman Old Style"/>
          <w:sz w:val="24"/>
          <w:szCs w:val="24"/>
        </w:rPr>
        <w:t xml:space="preserve">объектов </w:t>
      </w:r>
      <w:r>
        <w:rPr>
          <w:rFonts w:ascii="Bookman Old Style" w:hAnsi="Bookman Old Style"/>
          <w:sz w:val="24"/>
          <w:szCs w:val="24"/>
        </w:rPr>
        <w:t>учреждений образования, соответствующих требованиям антитеррористи</w:t>
      </w:r>
      <w:r w:rsidR="0018726E">
        <w:rPr>
          <w:rFonts w:ascii="Bookman Old Style" w:hAnsi="Bookman Old Style"/>
          <w:sz w:val="24"/>
          <w:szCs w:val="24"/>
        </w:rPr>
        <w:t>ческой защищенности до 77</w:t>
      </w:r>
      <w:r>
        <w:rPr>
          <w:rFonts w:ascii="Bookman Old Style" w:hAnsi="Bookman Old Style"/>
          <w:sz w:val="24"/>
          <w:szCs w:val="24"/>
        </w:rPr>
        <w:t>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 Реализация Программы позволит</w:t>
      </w:r>
      <w:r w:rsidR="0018726E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дополнительно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обеспечить: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минимизацию вероятности совершения террористических актов на территории Моздокского района;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повышение эффективности муниципальной системы профилактики терроризма и экстремизма;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привлечение к организации деятельности по предупреждению терроризма и экстремизма предприятий, учреждений, организаций всех форм собственности, а также общественных организаций;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дальнейшее развитие правового регулирования профилактики терроризма и экстремизма;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улучшение информационного обеспечения деятельности муниципальных органов и общественных организаций по обеспечению безопасности на территории Моздокского района;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повышение уровня доверия населения к правоохранительным органам.</w:t>
      </w:r>
    </w:p>
    <w:p w:rsidR="004D79F4" w:rsidRPr="00615853" w:rsidRDefault="004D79F4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4D79F4" w:rsidRPr="0010179A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4. СРОКИ И ЭТАПЫ РЕАЛИЗАЦИИ ПРОГРАММЫ:</w:t>
      </w:r>
    </w:p>
    <w:p w:rsidR="004D79F4" w:rsidRDefault="004D79F4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 w:rsidRPr="00C57280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Реализация 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программы будет п</w:t>
      </w:r>
      <w:r w:rsidR="006D1D75">
        <w:rPr>
          <w:rFonts w:ascii="Bookman Old Style" w:hAnsi="Bookman Old Style" w:cs="Times New Roman,Bold"/>
          <w:bCs/>
          <w:color w:val="000000"/>
          <w:sz w:val="24"/>
          <w:szCs w:val="24"/>
        </w:rPr>
        <w:t>роходить в период с 2015 по 2024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годы включительно в два этапа:</w:t>
      </w:r>
    </w:p>
    <w:p w:rsidR="004D79F4" w:rsidRDefault="0018726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1</w:t>
      </w:r>
      <w:proofErr w:type="gramStart"/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этап :</w:t>
      </w:r>
      <w:proofErr w:type="gramEnd"/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2015-2019</w:t>
      </w:r>
      <w:r w:rsidR="004D79F4">
        <w:rPr>
          <w:rFonts w:ascii="Bookman Old Style" w:hAnsi="Bookman Old Style" w:cs="Times New Roman,Bold"/>
          <w:bCs/>
          <w:color w:val="000000"/>
          <w:sz w:val="24"/>
          <w:szCs w:val="24"/>
        </w:rPr>
        <w:t>гг.</w:t>
      </w:r>
    </w:p>
    <w:p w:rsidR="004D79F4" w:rsidRDefault="0018726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2 этап: 2020-2024</w:t>
      </w:r>
      <w:r w:rsidR="004D79F4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гг.</w:t>
      </w:r>
    </w:p>
    <w:p w:rsidR="00AE78C3" w:rsidRDefault="00AE78C3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  <w:sectPr w:rsidR="00AE78C3" w:rsidSect="00AE78C3">
          <w:pgSz w:w="11906" w:h="16838"/>
          <w:pgMar w:top="567" w:right="850" w:bottom="709" w:left="1701" w:header="708" w:footer="196" w:gutter="0"/>
          <w:cols w:space="708"/>
          <w:docGrid w:linePitch="360"/>
        </w:sectPr>
      </w:pPr>
    </w:p>
    <w:p w:rsidR="00AE78C3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lastRenderedPageBreak/>
        <w:t>5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ОПИСАНИЕ РИСКОВ РЕАЛИЗАЦИИ </w:t>
      </w:r>
    </w:p>
    <w:p w:rsidR="00AE78C3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МУНИЦИПАЛЬНОЙ ПРОГРАММЫ И МЕР УПРАВЛЕНИЯ РИСКАМИ </w:t>
      </w:r>
    </w:p>
    <w:p w:rsidR="004D79F4" w:rsidRDefault="004D79F4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РЕАЛИЗАЦИИ МУНИЦИПАЛЬНОЙ ПРОГРАММЫ:</w:t>
      </w:r>
    </w:p>
    <w:p w:rsidR="004D79F4" w:rsidRDefault="004D79F4" w:rsidP="00AE78C3">
      <w:pPr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Основными рисками реализации настоящей муниципальной программы будут являться:</w:t>
      </w:r>
    </w:p>
    <w:p w:rsidR="004D79F4" w:rsidRPr="00346549" w:rsidRDefault="004D79F4" w:rsidP="00AE78C3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0B7FCE">
        <w:rPr>
          <w:rFonts w:ascii="Bookman Old Style" w:hAnsi="Bookman Old Style" w:cs="Times New Roman"/>
          <w:sz w:val="24"/>
          <w:szCs w:val="24"/>
          <w:u w:val="single"/>
        </w:rPr>
        <w:t>Макроэкономические риски</w:t>
      </w:r>
      <w:r>
        <w:rPr>
          <w:rFonts w:ascii="Bookman Old Style" w:hAnsi="Bookman Old Style" w:cs="Times New Roman"/>
          <w:sz w:val="24"/>
          <w:szCs w:val="24"/>
          <w:u w:val="single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средств) на исполнение мероприятий Программы.</w:t>
      </w:r>
    </w:p>
    <w:p w:rsidR="004D79F4" w:rsidRPr="00584731" w:rsidRDefault="004D79F4" w:rsidP="00AE78C3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Социальные риски:</w:t>
      </w:r>
      <w:r w:rsidR="00811C12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346549">
        <w:rPr>
          <w:rFonts w:ascii="Bookman Old Style" w:hAnsi="Bookman Old Style" w:cs="Times New Roman"/>
          <w:sz w:val="24"/>
          <w:szCs w:val="24"/>
        </w:rPr>
        <w:t xml:space="preserve">Неравномерное </w:t>
      </w:r>
      <w:r>
        <w:rPr>
          <w:rFonts w:ascii="Bookman Old Style" w:hAnsi="Bookman Old Style" w:cs="Times New Roman"/>
          <w:sz w:val="24"/>
          <w:szCs w:val="24"/>
        </w:rPr>
        <w:t>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4D79F4" w:rsidRPr="005978B2" w:rsidRDefault="004D79F4" w:rsidP="00AE78C3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 w:rsidRPr="005978B2">
        <w:rPr>
          <w:rFonts w:ascii="Bookman Old Style" w:hAnsi="Bookman Old Style" w:cs="Times New Roman"/>
          <w:sz w:val="24"/>
          <w:szCs w:val="24"/>
          <w:u w:val="single"/>
        </w:rPr>
        <w:t>Законодательные риски:</w:t>
      </w:r>
      <w:r w:rsidRPr="005978B2">
        <w:rPr>
          <w:rFonts w:ascii="Bookman Old Style" w:hAnsi="Bookman Old Style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4D79F4" w:rsidRPr="005978B2" w:rsidRDefault="004D79F4" w:rsidP="00AE78C3">
      <w:pPr>
        <w:pStyle w:val="a3"/>
        <w:widowControl w:val="0"/>
        <w:numPr>
          <w:ilvl w:val="0"/>
          <w:numId w:val="2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Управленческие (внутренние</w:t>
      </w:r>
      <w:r w:rsidRPr="005978B2">
        <w:rPr>
          <w:rFonts w:ascii="Bookman Old Style" w:hAnsi="Bookman Old Style" w:cs="Times New Roman"/>
          <w:sz w:val="24"/>
          <w:szCs w:val="24"/>
          <w:u w:val="single"/>
        </w:rPr>
        <w:t>) риски:</w:t>
      </w:r>
      <w:r w:rsidR="00811C12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Pr="005978B2">
        <w:rPr>
          <w:rFonts w:ascii="Bookman Old Style" w:hAnsi="Bookman Old Style" w:cs="Times New Roman"/>
          <w:sz w:val="24"/>
          <w:szCs w:val="24"/>
        </w:rPr>
        <w:t xml:space="preserve">Могут быть обусловлены неэффективным управлением реализацией муниципальной программы, недостаточным качеством </w:t>
      </w:r>
      <w:proofErr w:type="spellStart"/>
      <w:r w:rsidRPr="005978B2">
        <w:rPr>
          <w:rFonts w:ascii="Bookman Old Style" w:hAnsi="Bookman Old Style" w:cs="Times New Roman"/>
          <w:sz w:val="24"/>
          <w:szCs w:val="24"/>
        </w:rPr>
        <w:t>межмедомственного</w:t>
      </w:r>
      <w:proofErr w:type="spellEnd"/>
      <w:r w:rsidRPr="005978B2">
        <w:rPr>
          <w:rFonts w:ascii="Bookman Old Style" w:hAnsi="Bookman Old Style" w:cs="Times New Roman"/>
          <w:sz w:val="24"/>
          <w:szCs w:val="24"/>
        </w:rPr>
        <w:t xml:space="preserve"> взаимодействи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5978B2">
        <w:rPr>
          <w:rFonts w:ascii="Bookman Old Style" w:hAnsi="Bookman Old Style" w:cs="Times New Roman"/>
          <w:sz w:val="24"/>
          <w:szCs w:val="24"/>
        </w:rPr>
        <w:t>, недостаточным контролем над реализацией пунктов программы.</w:t>
      </w:r>
    </w:p>
    <w:p w:rsidR="004D79F4" w:rsidRDefault="004D79F4" w:rsidP="00AE78C3">
      <w:pPr>
        <w:pStyle w:val="a3"/>
        <w:widowControl w:val="0"/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104E4">
        <w:rPr>
          <w:rFonts w:ascii="Bookman Old Style" w:hAnsi="Bookman Old Style" w:cs="Times New Roman"/>
          <w:sz w:val="24"/>
          <w:szCs w:val="24"/>
        </w:rPr>
        <w:t xml:space="preserve">Основными </w:t>
      </w:r>
      <w:r>
        <w:rPr>
          <w:rFonts w:ascii="Bookman Old Style" w:hAnsi="Bookman Old Style" w:cs="Times New Roman"/>
          <w:sz w:val="24"/>
          <w:szCs w:val="24"/>
        </w:rPr>
        <w:t>мерами по управлению и минимизации последствий рисков будут являться:</w:t>
      </w:r>
    </w:p>
    <w:p w:rsidR="004D79F4" w:rsidRDefault="004D79F4" w:rsidP="00AE78C3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Качественный анализ исполнения пунктов программы.</w:t>
      </w:r>
    </w:p>
    <w:p w:rsidR="004D79F4" w:rsidRDefault="004D79F4" w:rsidP="00AE78C3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Правильное перспективное и краткосрочное планирование.</w:t>
      </w:r>
    </w:p>
    <w:p w:rsidR="004D79F4" w:rsidRDefault="004D79F4" w:rsidP="00AE78C3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Меры по укреплению межведомственного взаимодействия как между руководителями, так и между непосредственными исполнителями.</w:t>
      </w:r>
    </w:p>
    <w:p w:rsidR="004D79F4" w:rsidRDefault="004D79F4" w:rsidP="00AE78C3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Эффективная работа структур, входящих в состав районной Антитеррористической</w:t>
      </w:r>
      <w:r w:rsidR="00480D0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комиссии</w:t>
      </w:r>
    </w:p>
    <w:p w:rsidR="004D79F4" w:rsidRDefault="004D79F4" w:rsidP="00AE78C3">
      <w:pPr>
        <w:pStyle w:val="a3"/>
        <w:widowControl w:val="0"/>
        <w:numPr>
          <w:ilvl w:val="0"/>
          <w:numId w:val="28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Качественное ресурсное обеспечение запланированных мероприятий.</w:t>
      </w:r>
    </w:p>
    <w:p w:rsidR="004D79F4" w:rsidRPr="00E637F2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6.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AE78C3">
        <w:rPr>
          <w:rFonts w:ascii="Bookman Old Style" w:hAnsi="Bookman Old Style" w:cs="Times New Roman"/>
          <w:b/>
          <w:sz w:val="24"/>
          <w:szCs w:val="24"/>
        </w:rPr>
        <w:t>ПОКАЗАТЕЛИ (</w:t>
      </w:r>
      <w:r>
        <w:rPr>
          <w:rFonts w:ascii="Bookman Old Style" w:hAnsi="Bookman Old Style" w:cs="Times New Roman"/>
          <w:b/>
          <w:sz w:val="24"/>
          <w:szCs w:val="24"/>
        </w:rPr>
        <w:t>ИНДИКАТОРЫ) МУНИЦИПАЛЬНОЙ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>
        <w:rPr>
          <w:rFonts w:ascii="Bookman Old Style" w:hAnsi="Bookman Old Style" w:cs="Times New Roman"/>
          <w:b/>
          <w:sz w:val="24"/>
          <w:szCs w:val="24"/>
        </w:rPr>
        <w:t>ПРОГРАММЫ:</w:t>
      </w: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показателях (индикаторах) муниципальной программы приведены в приложении №2 к настоящей муниципальной Программе.</w:t>
      </w: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7.</w:t>
      </w:r>
      <w:r w:rsidR="004E7EE2">
        <w:rPr>
          <w:rFonts w:ascii="Bookman Old Style" w:hAnsi="Bookman Old Style" w:cs="Times New Roman,Bold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МЕРОПРИЯТИЯ МУНИЦИПАЛЬНОЙ </w:t>
      </w:r>
      <w:proofErr w:type="gramStart"/>
      <w:r>
        <w:rPr>
          <w:rFonts w:ascii="Bookman Old Style" w:hAnsi="Bookman Old Style" w:cs="Times New Roman,Bold"/>
          <w:b/>
          <w:bCs/>
          <w:sz w:val="24"/>
          <w:szCs w:val="24"/>
        </w:rPr>
        <w:t>ПРОГРАММЫ :</w:t>
      </w:r>
      <w:proofErr w:type="gramEnd"/>
    </w:p>
    <w:p w:rsidR="004D79F4" w:rsidRPr="00F638AD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Перечень основных мероприятий программы, с указанием сроков их реализации, приведены</w:t>
      </w:r>
      <w:r w:rsidR="004E7EE2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sz w:val="24"/>
          <w:szCs w:val="24"/>
        </w:rPr>
        <w:t>в</w:t>
      </w:r>
      <w:r w:rsidR="004E7EE2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sz w:val="24"/>
          <w:szCs w:val="24"/>
        </w:rPr>
        <w:t>приложении №1 к настоящей муниципальной Программе</w:t>
      </w:r>
    </w:p>
    <w:p w:rsidR="004D79F4" w:rsidRPr="0010179A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AE78C3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9. ИНФОРМАЦИЯ ПО РЕСУРСНОМУ ОБЕСПЕЧЕНИЮ РЕАЛИЗАЦИИ </w:t>
      </w: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МУНИЦИПАЛЬНОЙ ПРОГРАММЫ:</w:t>
      </w:r>
    </w:p>
    <w:p w:rsidR="004D79F4" w:rsidRDefault="004D79F4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0589D">
        <w:rPr>
          <w:rFonts w:ascii="Bookman Old Style" w:hAnsi="Bookman Old Style" w:cs="Times New Roman"/>
          <w:sz w:val="24"/>
          <w:szCs w:val="24"/>
        </w:rPr>
        <w:t>Всего за период реализации Программы</w:t>
      </w:r>
      <w:r w:rsidR="00811C12">
        <w:rPr>
          <w:rFonts w:ascii="Bookman Old Style" w:hAnsi="Bookman Old Style" w:cs="Times New Roman"/>
          <w:sz w:val="24"/>
          <w:szCs w:val="24"/>
        </w:rPr>
        <w:t xml:space="preserve"> </w:t>
      </w:r>
      <w:r w:rsidRPr="0000589D">
        <w:rPr>
          <w:rFonts w:ascii="Bookman Old Style" w:hAnsi="Bookman Old Style" w:cs="Times New Roman"/>
          <w:sz w:val="24"/>
          <w:szCs w:val="24"/>
        </w:rPr>
        <w:t>объем финансирования составляет –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 w:rsidR="0018726E">
        <w:rPr>
          <w:rFonts w:ascii="Bookman Old Style" w:hAnsi="Bookman Old Style" w:cs="Times New Roman"/>
          <w:b/>
          <w:sz w:val="24"/>
          <w:szCs w:val="24"/>
        </w:rPr>
        <w:t>28 462,0</w:t>
      </w:r>
      <w:r w:rsidRPr="00347756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347756">
        <w:rPr>
          <w:rFonts w:ascii="Bookman Old Style" w:hAnsi="Bookman Old Style" w:cs="Times New Roman"/>
          <w:b/>
          <w:sz w:val="24"/>
          <w:szCs w:val="24"/>
        </w:rPr>
        <w:t>ты</w:t>
      </w:r>
      <w:r>
        <w:rPr>
          <w:rFonts w:ascii="Bookman Old Style" w:hAnsi="Bookman Old Style" w:cs="Times New Roman"/>
          <w:b/>
          <w:sz w:val="24"/>
          <w:szCs w:val="24"/>
        </w:rPr>
        <w:t>с.</w:t>
      </w:r>
      <w:r w:rsidRPr="00347756">
        <w:rPr>
          <w:rFonts w:ascii="Bookman Old Style" w:hAnsi="Bookman Old Style" w:cs="Times New Roman"/>
          <w:b/>
          <w:sz w:val="24"/>
          <w:szCs w:val="24"/>
        </w:rPr>
        <w:t>рублей</w:t>
      </w:r>
      <w:proofErr w:type="spellEnd"/>
      <w:proofErr w:type="gramEnd"/>
      <w:r w:rsidRPr="0000589D">
        <w:rPr>
          <w:rFonts w:ascii="Bookman Old Style" w:hAnsi="Bookman Old Style" w:cs="Times New Roman"/>
          <w:sz w:val="24"/>
          <w:szCs w:val="24"/>
        </w:rPr>
        <w:t>, в том числе по годам реализации Программы:</w:t>
      </w:r>
    </w:p>
    <w:p w:rsidR="004D79F4" w:rsidRPr="00976E21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76E21">
        <w:rPr>
          <w:rFonts w:ascii="Bookman Old Style" w:hAnsi="Bookman Old Style" w:cs="Times New Roman"/>
          <w:b/>
          <w:sz w:val="24"/>
          <w:szCs w:val="24"/>
        </w:rPr>
        <w:t xml:space="preserve">1этап: </w:t>
      </w:r>
      <w:r w:rsidR="0018726E">
        <w:rPr>
          <w:rFonts w:ascii="Bookman Old Style" w:hAnsi="Bookman Old Style" w:cs="Times New Roman"/>
          <w:b/>
          <w:sz w:val="24"/>
          <w:szCs w:val="24"/>
        </w:rPr>
        <w:t>4375,5</w:t>
      </w:r>
      <w:r w:rsidRPr="00976E21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r w:rsidRPr="00976E21">
        <w:rPr>
          <w:rFonts w:ascii="Bookman Old Style" w:hAnsi="Bookman Old Style" w:cs="Times New Roman"/>
          <w:b/>
          <w:sz w:val="24"/>
          <w:szCs w:val="24"/>
        </w:rPr>
        <w:t>тыс.руб</w:t>
      </w:r>
      <w:proofErr w:type="spellEnd"/>
      <w:r w:rsidR="00AE78C3">
        <w:rPr>
          <w:rFonts w:ascii="Bookman Old Style" w:hAnsi="Bookman Old Style" w:cs="Times New Roman"/>
          <w:b/>
          <w:sz w:val="24"/>
          <w:szCs w:val="24"/>
        </w:rPr>
        <w:t>.</w:t>
      </w:r>
      <w:r w:rsidRPr="00976E21">
        <w:rPr>
          <w:rFonts w:ascii="Bookman Old Style" w:hAnsi="Bookman Old Style" w:cs="Times New Roman"/>
          <w:b/>
          <w:sz w:val="24"/>
          <w:szCs w:val="24"/>
        </w:rPr>
        <w:t>:</w:t>
      </w:r>
    </w:p>
    <w:p w:rsidR="004D79F4" w:rsidRPr="0000589D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2015 г.-1095,3 тыс. руб</w:t>
      </w:r>
      <w:r w:rsidR="00AE78C3">
        <w:rPr>
          <w:rFonts w:ascii="Bookman Old Style" w:hAnsi="Bookman Old Style" w:cs="Times New Roman"/>
          <w:sz w:val="24"/>
          <w:szCs w:val="24"/>
        </w:rPr>
        <w:t>.</w:t>
      </w:r>
      <w:r>
        <w:rPr>
          <w:rFonts w:ascii="Bookman Old Style" w:hAnsi="Bookman Old Style" w:cs="Times New Roman"/>
          <w:sz w:val="24"/>
          <w:szCs w:val="24"/>
        </w:rPr>
        <w:t>;</w:t>
      </w:r>
    </w:p>
    <w:p w:rsidR="004D79F4" w:rsidRPr="0000589D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2016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>
        <w:rPr>
          <w:rFonts w:ascii="Bookman Old Style" w:hAnsi="Bookman Old Style" w:cs="Times New Roman"/>
          <w:sz w:val="24"/>
          <w:szCs w:val="24"/>
        </w:rPr>
        <w:t>1221,5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2017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>
        <w:rPr>
          <w:rFonts w:ascii="Bookman Old Style" w:hAnsi="Bookman Old Style" w:cs="Times New Roman"/>
          <w:sz w:val="24"/>
          <w:szCs w:val="24"/>
        </w:rPr>
        <w:t>373,7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lastRenderedPageBreak/>
        <w:t>2018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>
        <w:rPr>
          <w:rFonts w:ascii="Bookman Old Style" w:hAnsi="Bookman Old Style" w:cs="Times New Roman"/>
          <w:sz w:val="24"/>
          <w:szCs w:val="24"/>
        </w:rPr>
        <w:t>849,4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18726E" w:rsidRPr="0000589D" w:rsidRDefault="0018726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2019г.-835,6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тыс.руб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4D79F4" w:rsidRPr="00976E21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b/>
          <w:sz w:val="24"/>
          <w:szCs w:val="24"/>
        </w:rPr>
      </w:pPr>
      <w:r w:rsidRPr="00976E21">
        <w:rPr>
          <w:rFonts w:ascii="Bookman Old Style" w:hAnsi="Bookman Old Style" w:cs="Times New Roman"/>
          <w:b/>
          <w:sz w:val="24"/>
          <w:szCs w:val="24"/>
        </w:rPr>
        <w:t>2 этап:</w:t>
      </w:r>
      <w:r w:rsidR="0018726E">
        <w:rPr>
          <w:rFonts w:ascii="Bookman Old Style" w:hAnsi="Bookman Old Style" w:cs="Times New Roman"/>
          <w:b/>
          <w:sz w:val="24"/>
          <w:szCs w:val="24"/>
        </w:rPr>
        <w:t xml:space="preserve"> 24086,6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proofErr w:type="spellStart"/>
      <w:proofErr w:type="gramStart"/>
      <w:r w:rsidRPr="00976E21">
        <w:rPr>
          <w:rFonts w:ascii="Bookman Old Style" w:hAnsi="Bookman Old Style" w:cs="Times New Roman"/>
          <w:b/>
          <w:sz w:val="24"/>
          <w:szCs w:val="24"/>
        </w:rPr>
        <w:t>тыс.руб</w:t>
      </w:r>
      <w:proofErr w:type="spellEnd"/>
      <w:proofErr w:type="gramEnd"/>
      <w:r w:rsidRPr="00976E21">
        <w:rPr>
          <w:rFonts w:ascii="Bookman Old Style" w:hAnsi="Bookman Old Style" w:cs="Times New Roman"/>
          <w:b/>
          <w:sz w:val="24"/>
          <w:szCs w:val="24"/>
        </w:rPr>
        <w:t>:</w:t>
      </w:r>
    </w:p>
    <w:p w:rsidR="004D79F4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2020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г. – </w:t>
      </w:r>
      <w:r w:rsidR="00C8133E">
        <w:rPr>
          <w:rFonts w:ascii="Bookman Old Style" w:hAnsi="Bookman Old Style" w:cs="Times New Roman"/>
          <w:sz w:val="24"/>
          <w:szCs w:val="24"/>
        </w:rPr>
        <w:t>964,4</w:t>
      </w:r>
      <w:r w:rsidRPr="0000589D">
        <w:rPr>
          <w:rFonts w:ascii="Bookman Old Style" w:hAnsi="Bookman Old Style" w:cs="Times New Roman"/>
          <w:sz w:val="24"/>
          <w:szCs w:val="24"/>
        </w:rPr>
        <w:t xml:space="preserve"> тыс. руб.;</w:t>
      </w:r>
    </w:p>
    <w:p w:rsidR="004D79F4" w:rsidRPr="0000589D" w:rsidRDefault="00C8133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2021г.-1494,8</w:t>
      </w:r>
      <w:r w:rsidR="004D79F4">
        <w:rPr>
          <w:rFonts w:ascii="Bookman Old Style" w:hAnsi="Bookman Old Style" w:cs="Times New Roman"/>
          <w:sz w:val="24"/>
          <w:szCs w:val="24"/>
        </w:rPr>
        <w:t xml:space="preserve"> тыс. руб.</w:t>
      </w:r>
    </w:p>
    <w:p w:rsidR="004D79F4" w:rsidRDefault="00C8133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2022г.-1242,7</w:t>
      </w:r>
      <w:r w:rsidR="004D79F4">
        <w:rPr>
          <w:rFonts w:ascii="Bookman Old Style" w:hAnsi="Bookman Old Style" w:cs="Times New Roman"/>
          <w:sz w:val="24"/>
          <w:szCs w:val="24"/>
        </w:rPr>
        <w:t xml:space="preserve"> </w:t>
      </w:r>
      <w:proofErr w:type="spellStart"/>
      <w:r w:rsidR="004D79F4">
        <w:rPr>
          <w:rFonts w:ascii="Bookman Old Style" w:hAnsi="Bookman Old Style" w:cs="Times New Roman"/>
          <w:sz w:val="24"/>
          <w:szCs w:val="24"/>
        </w:rPr>
        <w:t>тыс.руб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C8133E" w:rsidRDefault="00C8133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 xml:space="preserve">2023г.-3204,9 </w:t>
      </w:r>
      <w:proofErr w:type="spellStart"/>
      <w:r>
        <w:rPr>
          <w:rFonts w:ascii="Bookman Old Style" w:hAnsi="Bookman Old Style" w:cs="Times New Roman"/>
          <w:sz w:val="24"/>
          <w:szCs w:val="24"/>
        </w:rPr>
        <w:t>тыс.руб</w:t>
      </w:r>
      <w:proofErr w:type="spellEnd"/>
      <w:r>
        <w:rPr>
          <w:rFonts w:ascii="Bookman Old Style" w:hAnsi="Bookman Old Style" w:cs="Times New Roman"/>
          <w:sz w:val="24"/>
          <w:szCs w:val="24"/>
        </w:rPr>
        <w:t>.</w:t>
      </w:r>
    </w:p>
    <w:p w:rsidR="00C8133E" w:rsidRPr="0000589D" w:rsidRDefault="00C8133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2024г.-17179,7 тыс. руб.</w:t>
      </w:r>
    </w:p>
    <w:p w:rsidR="004D79F4" w:rsidRPr="0000589D" w:rsidRDefault="004D79F4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color w:val="000000" w:themeColor="text1"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outlineLvl w:val="1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</w:t>
      </w:r>
      <w:r w:rsidRPr="00615853">
        <w:rPr>
          <w:rFonts w:ascii="Bookman Old Style" w:hAnsi="Bookman Old Style" w:cs="Times New Roman"/>
          <w:sz w:val="24"/>
          <w:szCs w:val="24"/>
        </w:rPr>
        <w:t>ансирование мероприятий, связанных с реализацией настоящей Программы, осуществляется в пределах денежных ассигнований, утвержденных в бюджете</w:t>
      </w:r>
      <w:r>
        <w:rPr>
          <w:rFonts w:ascii="Bookman Old Style" w:hAnsi="Bookman Old Style" w:cs="Times New Roman"/>
          <w:sz w:val="24"/>
          <w:szCs w:val="24"/>
        </w:rPr>
        <w:t xml:space="preserve"> муниципального образования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 w:rsidRPr="00615853">
        <w:rPr>
          <w:rFonts w:ascii="Bookman Old Style" w:hAnsi="Bookman Old Style" w:cs="Times New Roman"/>
          <w:sz w:val="24"/>
          <w:szCs w:val="24"/>
        </w:rPr>
        <w:t>Моз</w:t>
      </w:r>
      <w:r>
        <w:rPr>
          <w:rFonts w:ascii="Bookman Old Style" w:hAnsi="Bookman Old Style" w:cs="Times New Roman"/>
          <w:sz w:val="24"/>
          <w:szCs w:val="24"/>
        </w:rPr>
        <w:t>докский район</w:t>
      </w:r>
      <w:r w:rsidRPr="00615853">
        <w:rPr>
          <w:rFonts w:ascii="Bookman Old Style" w:hAnsi="Bookman Old Style" w:cs="Times New Roman"/>
          <w:sz w:val="24"/>
          <w:szCs w:val="24"/>
        </w:rPr>
        <w:t xml:space="preserve"> на соответствующий финансовый год. Размер расходуемых средств на реализа</w:t>
      </w:r>
      <w:r>
        <w:rPr>
          <w:rFonts w:ascii="Bookman Old Style" w:hAnsi="Bookman Old Style" w:cs="Times New Roman"/>
          <w:sz w:val="24"/>
          <w:szCs w:val="24"/>
        </w:rPr>
        <w:t>цию п</w:t>
      </w:r>
      <w:r w:rsidRPr="00615853">
        <w:rPr>
          <w:rFonts w:ascii="Bookman Old Style" w:hAnsi="Bookman Old Style" w:cs="Times New Roman"/>
          <w:sz w:val="24"/>
          <w:szCs w:val="24"/>
        </w:rPr>
        <w:t>рограммы может уточняться и корректироваться, исходя из возможностей районного бюджета, инфляционных процессов и экономической ситуации на территории Моздокского района</w:t>
      </w:r>
      <w:r>
        <w:rPr>
          <w:rFonts w:ascii="Bookman Old Style" w:hAnsi="Bookman Old Style" w:cs="Times New Roman,Bold"/>
          <w:bCs/>
          <w:sz w:val="24"/>
          <w:szCs w:val="24"/>
        </w:rPr>
        <w:t xml:space="preserve"> Информация по ресурсному обеспечению программы приведена в приложении №3 к настоящей муниципальной программе</w:t>
      </w: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4D79F4" w:rsidRDefault="004D79F4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3E6D9D" w:rsidRDefault="003E6D9D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AE78C3" w:rsidRDefault="00AE78C3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  <w:sectPr w:rsidR="00AE78C3" w:rsidSect="00AE78C3">
          <w:pgSz w:w="11906" w:h="16838"/>
          <w:pgMar w:top="567" w:right="850" w:bottom="709" w:left="1701" w:header="708" w:footer="196" w:gutter="0"/>
          <w:cols w:space="708"/>
          <w:docGrid w:linePitch="360"/>
        </w:sectPr>
      </w:pPr>
    </w:p>
    <w:p w:rsidR="0039718B" w:rsidRDefault="0039718B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39718B">
        <w:rPr>
          <w:rFonts w:ascii="Bookman Old Style" w:hAnsi="Bookman Old Style"/>
          <w:b/>
          <w:bCs/>
          <w:sz w:val="24"/>
          <w:szCs w:val="24"/>
        </w:rPr>
        <w:lastRenderedPageBreak/>
        <w:t>ПОДПРОГРАММ</w:t>
      </w:r>
      <w:r w:rsidR="00C8133E">
        <w:rPr>
          <w:rFonts w:ascii="Bookman Old Style" w:hAnsi="Bookman Old Style"/>
          <w:b/>
          <w:bCs/>
          <w:sz w:val="24"/>
          <w:szCs w:val="24"/>
        </w:rPr>
        <w:t>А</w:t>
      </w:r>
      <w:r w:rsidRPr="0039718B">
        <w:rPr>
          <w:rFonts w:ascii="Bookman Old Style" w:hAnsi="Bookman Old Style"/>
          <w:b/>
          <w:bCs/>
          <w:sz w:val="24"/>
          <w:szCs w:val="24"/>
        </w:rPr>
        <w:t xml:space="preserve"> №1</w:t>
      </w:r>
      <w:r>
        <w:rPr>
          <w:rFonts w:ascii="Bookman Old Style" w:hAnsi="Bookman Old Style"/>
          <w:b/>
          <w:bCs/>
          <w:sz w:val="24"/>
          <w:szCs w:val="24"/>
        </w:rPr>
        <w:t xml:space="preserve"> </w:t>
      </w:r>
    </w:p>
    <w:p w:rsidR="00AE78C3" w:rsidRDefault="004E7EE2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>«</w:t>
      </w:r>
      <w:r w:rsidR="0039718B" w:rsidRPr="002957AA">
        <w:rPr>
          <w:rFonts w:ascii="Bookman Old Style" w:hAnsi="Bookman Old Style"/>
          <w:b/>
          <w:sz w:val="24"/>
          <w:szCs w:val="24"/>
        </w:rPr>
        <w:t xml:space="preserve">Обеспечение антитеррористической защищенности </w:t>
      </w:r>
    </w:p>
    <w:p w:rsidR="0039718B" w:rsidRDefault="0039718B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 w:rsidRPr="002957AA">
        <w:rPr>
          <w:rFonts w:ascii="Bookman Old Style" w:hAnsi="Bookman Old Style"/>
          <w:b/>
          <w:sz w:val="24"/>
          <w:szCs w:val="24"/>
        </w:rPr>
        <w:t>образовательных организаций Моздокского района</w:t>
      </w:r>
      <w:r w:rsidR="004E7EE2">
        <w:rPr>
          <w:rFonts w:ascii="Bookman Old Style" w:hAnsi="Bookman Old Style"/>
          <w:b/>
          <w:bCs/>
          <w:sz w:val="24"/>
          <w:szCs w:val="24"/>
        </w:rPr>
        <w:t>»</w:t>
      </w:r>
    </w:p>
    <w:p w:rsidR="00C8133E" w:rsidRDefault="00C8133E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</w:p>
    <w:p w:rsidR="00C8133E" w:rsidRDefault="00C8133E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ПАСПОРТ ПОДРОГРАММЫ </w:t>
      </w:r>
    </w:p>
    <w:p w:rsidR="00B9554D" w:rsidRPr="006100D8" w:rsidRDefault="00B9554D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</w:rPr>
      </w:pP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2410"/>
        <w:gridCol w:w="7117"/>
      </w:tblGrid>
      <w:tr w:rsidR="002957AA" w:rsidTr="00AE78C3">
        <w:tc>
          <w:tcPr>
            <w:tcW w:w="2410" w:type="dxa"/>
            <w:shd w:val="clear" w:color="auto" w:fill="auto"/>
          </w:tcPr>
          <w:p w:rsidR="002957AA" w:rsidRPr="00861E4D" w:rsidRDefault="002957AA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Ответственный исполнитель</w:t>
            </w:r>
          </w:p>
          <w:p w:rsidR="002957AA" w:rsidRDefault="00435C72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A258B5">
              <w:rPr>
                <w:rFonts w:ascii="Bookman Old Style" w:hAnsi="Bookman Old Style" w:cs="Times New Roman"/>
                <w:sz w:val="24"/>
                <w:szCs w:val="24"/>
              </w:rPr>
              <w:t>од</w:t>
            </w:r>
            <w:r w:rsidR="002957AA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2957AA"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№1 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Заместитель Главы Администрации местного самоуправления Моздокского района </w:t>
            </w:r>
            <w:r w:rsidR="0039718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 </w:t>
            </w: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вопросам общественной и антитеррористической безопасности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2957AA" w:rsidRPr="00861E4D" w:rsidRDefault="002957AA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  <w:p w:rsidR="00435C72" w:rsidRDefault="00435C72" w:rsidP="00AE78C3">
            <w:pPr>
              <w:widowControl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под</w:t>
            </w:r>
            <w:r w:rsidR="002957AA"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2957AA"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  <w:p w:rsidR="002957AA" w:rsidRDefault="00435C72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№ 1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</w:t>
            </w:r>
            <w:r w:rsidR="00A258B5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Администрации местного самоуправления Моздокского района </w:t>
            </w:r>
          </w:p>
          <w:p w:rsidR="002957AA" w:rsidRPr="006E3998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39718B">
              <w:rPr>
                <w:rFonts w:ascii="Bookman Old Style" w:hAnsi="Bookman Old Style" w:cs="Times New Roman,Bold"/>
                <w:bCs/>
                <w:sz w:val="24"/>
                <w:szCs w:val="24"/>
              </w:rPr>
              <w:t>г</w:t>
            </w: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лавный специалист по вопросам общественной и антитеррористической безопасности </w:t>
            </w:r>
            <w:r w:rsidR="00A258B5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АМС Моздокского района 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AE78C3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Участники </w:t>
            </w:r>
          </w:p>
          <w:p w:rsidR="002957AA" w:rsidRPr="00B557C5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="002957AA"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ы</w:t>
            </w:r>
            <w:r w:rsidR="00435C7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Районная</w:t>
            </w:r>
            <w:r w:rsidR="00A258B5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Антитеррористическая комиссия;</w:t>
            </w:r>
          </w:p>
          <w:p w:rsidR="002957AA" w:rsidRPr="006E3998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 Администрации местного самоуправления Моздокского района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AE78C3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Цели </w:t>
            </w:r>
          </w:p>
          <w:p w:rsidR="002957AA" w:rsidRPr="00B557C5" w:rsidRDefault="00AE78C3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</w:t>
            </w:r>
            <w:r w:rsidR="00A258B5">
              <w:rPr>
                <w:rFonts w:ascii="Bookman Old Style" w:hAnsi="Bookman Old Style" w:cs="Times New Roman,Bold"/>
                <w:bCs/>
                <w:sz w:val="24"/>
                <w:szCs w:val="24"/>
              </w:rPr>
              <w:t>одпрограммы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435C7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№1 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Повышение уровня антитеррористической защищенности образовательных учреждений на территории Моздокского района 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AE78C3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Задачи </w:t>
            </w:r>
          </w:p>
          <w:p w:rsidR="002957AA" w:rsidRPr="00B557C5" w:rsidRDefault="00A258B5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подпрограммы</w:t>
            </w:r>
            <w:r w:rsidR="00435C7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№1 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3039D2" w:rsidP="00AE78C3">
            <w:pPr>
              <w:pStyle w:val="ConsPlusCell"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"/>
                <w:sz w:val="24"/>
                <w:szCs w:val="24"/>
              </w:rPr>
              <w:t>Обеспечение антитеррористической защищенности образовательных учреждений Моздокского района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AE78C3" w:rsidRDefault="003039D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Целевые </w:t>
            </w:r>
          </w:p>
          <w:p w:rsidR="00AE78C3" w:rsidRDefault="003039D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индикат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оры и показатели </w:t>
            </w:r>
          </w:p>
          <w:p w:rsidR="002957AA" w:rsidRPr="00B557C5" w:rsidRDefault="003039D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подпрограммы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7117" w:type="dxa"/>
            <w:shd w:val="clear" w:color="auto" w:fill="auto"/>
          </w:tcPr>
          <w:p w:rsidR="002957AA" w:rsidRPr="006E3998" w:rsidRDefault="003039D2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Увеличение количества </w:t>
            </w:r>
            <w:r w:rsidR="00C33E1F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объектов </w:t>
            </w: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образовательных учреждений соответствующих требованиям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антитеррори</w:t>
            </w:r>
            <w:r w:rsid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стической защищенности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AE78C3" w:rsidRDefault="00430868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Этапы и сроки </w:t>
            </w:r>
            <w:r w:rsidR="003039D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реализации </w:t>
            </w:r>
          </w:p>
          <w:p w:rsidR="002957AA" w:rsidRPr="00B557C5" w:rsidRDefault="003039D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подпрограммы </w:t>
            </w:r>
            <w:r w:rsidR="00435C72">
              <w:rPr>
                <w:rFonts w:ascii="Bookman Old Style" w:hAnsi="Bookman Old Style" w:cs="Times New Roman,Bold"/>
                <w:bCs/>
                <w:sz w:val="24"/>
                <w:szCs w:val="24"/>
              </w:rPr>
              <w:t>№ 1</w:t>
            </w:r>
          </w:p>
        </w:tc>
        <w:tc>
          <w:tcPr>
            <w:tcW w:w="7117" w:type="dxa"/>
            <w:shd w:val="clear" w:color="auto" w:fill="auto"/>
          </w:tcPr>
          <w:p w:rsidR="003039D2" w:rsidRPr="006E3998" w:rsidRDefault="00C33E1F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2015-2024</w:t>
            </w:r>
            <w:r w:rsidR="0043086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годы</w:t>
            </w:r>
            <w:r w:rsidR="003039D2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3039D2" w:rsidRPr="006E3998" w:rsidRDefault="003039D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в два этапа:</w:t>
            </w:r>
          </w:p>
          <w:p w:rsidR="003039D2" w:rsidRPr="006E3998" w:rsidRDefault="00C33E1F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1 этап: с 2015 по 2019</w:t>
            </w:r>
            <w:r w:rsidR="00AE78C3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3039D2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гг.</w:t>
            </w:r>
          </w:p>
          <w:p w:rsidR="002957AA" w:rsidRPr="006E3998" w:rsidRDefault="00C33E1F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2 этап: с 2020по 2024</w:t>
            </w:r>
            <w:r w:rsidR="00AE78C3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г</w:t>
            </w:r>
            <w:r w:rsidR="003039D2" w:rsidRPr="006E3998">
              <w:rPr>
                <w:rFonts w:ascii="Bookman Old Style" w:hAnsi="Bookman Old Style" w:cs="Times New Roman,Bold"/>
                <w:bCs/>
                <w:sz w:val="24"/>
                <w:szCs w:val="24"/>
              </w:rPr>
              <w:t>г.</w:t>
            </w:r>
          </w:p>
        </w:tc>
      </w:tr>
      <w:tr w:rsidR="002957AA" w:rsidRPr="002C601C" w:rsidTr="00AE78C3">
        <w:tc>
          <w:tcPr>
            <w:tcW w:w="2410" w:type="dxa"/>
            <w:shd w:val="clear" w:color="auto" w:fill="auto"/>
          </w:tcPr>
          <w:p w:rsidR="00AE78C3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Объем и </w:t>
            </w:r>
          </w:p>
          <w:p w:rsidR="00AE78C3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источники </w:t>
            </w:r>
          </w:p>
          <w:p w:rsidR="002957AA" w:rsidRPr="00B557C5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финансирования </w:t>
            </w:r>
            <w:r w:rsidR="003039D2"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подпрограммы</w:t>
            </w:r>
            <w:r w:rsidR="0043086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№1</w:t>
            </w:r>
          </w:p>
        </w:tc>
        <w:tc>
          <w:tcPr>
            <w:tcW w:w="7117" w:type="dxa"/>
            <w:shd w:val="clear" w:color="auto" w:fill="auto"/>
          </w:tcPr>
          <w:p w:rsidR="002957AA" w:rsidRPr="002C601C" w:rsidRDefault="00430868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Общий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957AA" w:rsidRPr="002C601C">
              <w:rPr>
                <w:rFonts w:ascii="Bookman Old Style" w:hAnsi="Bookman Old Style" w:cs="Times New Roman"/>
                <w:sz w:val="24"/>
                <w:szCs w:val="24"/>
              </w:rPr>
              <w:t>объем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бюджетных ассигнований бюджета муниципального образования Моздокский район на реализацию подпрограммы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2957AA" w:rsidRPr="002C601C">
              <w:rPr>
                <w:rFonts w:ascii="Bookman Old Style" w:hAnsi="Bookman Old Style" w:cs="Times New Roman"/>
                <w:sz w:val="24"/>
                <w:szCs w:val="24"/>
              </w:rPr>
              <w:t>составляет –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E9739E">
              <w:rPr>
                <w:rFonts w:ascii="Bookman Old Style" w:hAnsi="Bookman Old Style" w:cs="Times New Roman"/>
                <w:b/>
                <w:sz w:val="24"/>
                <w:szCs w:val="24"/>
              </w:rPr>
              <w:t>28194,0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AF6FE2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тысяч</w:t>
            </w:r>
            <w:r w:rsidR="0039718B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2957AA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рублей</w:t>
            </w:r>
            <w:r w:rsidR="002957AA" w:rsidRPr="002C601C">
              <w:rPr>
                <w:rFonts w:ascii="Bookman Old Style" w:hAnsi="Bookman Old Style" w:cs="Times New Roman"/>
                <w:sz w:val="24"/>
                <w:szCs w:val="24"/>
              </w:rPr>
              <w:t>, в том чис</w:t>
            </w:r>
            <w:r w:rsidR="00AF6FE2" w:rsidRPr="002C601C">
              <w:rPr>
                <w:rFonts w:ascii="Bookman Old Style" w:hAnsi="Bookman Old Style" w:cs="Times New Roman"/>
                <w:sz w:val="24"/>
                <w:szCs w:val="24"/>
              </w:rPr>
              <w:t>ле по годам реализации</w:t>
            </w:r>
            <w:r w:rsidR="002957AA" w:rsidRPr="002C601C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2957AA" w:rsidRPr="002C601C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1этап: 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>4287,5</w:t>
            </w:r>
            <w:r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тыс.руб</w:t>
            </w:r>
            <w:proofErr w:type="spellEnd"/>
            <w:r w:rsidR="00AE78C3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  <w:p w:rsidR="002957AA" w:rsidRPr="002C601C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2015 г.-1095,3 тыс. руб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2957AA" w:rsidRPr="002C601C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2016 г. – 1221,5 тыс. руб.;</w:t>
            </w:r>
          </w:p>
          <w:p w:rsidR="002957AA" w:rsidRPr="002C601C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2017 г. – 373,7 тыс. руб.;</w:t>
            </w:r>
          </w:p>
          <w:p w:rsidR="002957AA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2018 г. – </w:t>
            </w:r>
            <w:r w:rsidR="00AF6FE2" w:rsidRPr="002C601C">
              <w:rPr>
                <w:rFonts w:ascii="Bookman Old Style" w:hAnsi="Bookman Old Style" w:cs="Times New Roman"/>
                <w:sz w:val="24"/>
                <w:szCs w:val="24"/>
              </w:rPr>
              <w:t>811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,4 тыс. руб.;</w:t>
            </w:r>
          </w:p>
          <w:p w:rsidR="00FD74AE" w:rsidRPr="002C601C" w:rsidRDefault="00FD74AE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2019 г. – 785,6 тыс. руб.;</w:t>
            </w:r>
          </w:p>
          <w:p w:rsidR="004D3D5F" w:rsidRPr="002C601C" w:rsidRDefault="00C33E1F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2 этап: </w:t>
            </w:r>
            <w:r w:rsidR="00E9739E">
              <w:rPr>
                <w:rFonts w:ascii="Bookman Old Style" w:hAnsi="Bookman Old Style" w:cs="Times New Roman"/>
                <w:b/>
                <w:sz w:val="24"/>
                <w:szCs w:val="24"/>
              </w:rPr>
              <w:t>23906</w:t>
            </w:r>
            <w:r w:rsidR="00DD7631">
              <w:rPr>
                <w:rFonts w:ascii="Bookman Old Style" w:hAnsi="Bookman Old Style" w:cs="Times New Roman"/>
                <w:b/>
                <w:sz w:val="24"/>
                <w:szCs w:val="24"/>
              </w:rPr>
              <w:t>.5</w:t>
            </w:r>
            <w:r w:rsidR="004E7EE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4D3D5F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тыс.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4D3D5F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>руб</w:t>
            </w:r>
            <w:r w:rsidR="00AE78C3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="004D3D5F" w:rsidRPr="002C601C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</w:p>
          <w:p w:rsidR="004D3D5F" w:rsidRPr="002C601C" w:rsidRDefault="00614431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2020 г. – 914,</w:t>
            </w:r>
            <w:r w:rsidR="004D3D5F" w:rsidRPr="002C601C">
              <w:rPr>
                <w:rFonts w:ascii="Bookman Old Style" w:hAnsi="Bookman Old Style" w:cs="Times New Roman"/>
                <w:sz w:val="24"/>
                <w:szCs w:val="24"/>
              </w:rPr>
              <w:t>4 тыс. руб.;</w:t>
            </w:r>
          </w:p>
          <w:p w:rsidR="004D3D5F" w:rsidRPr="002C601C" w:rsidRDefault="004D3D5F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2021г.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C33E1F">
              <w:rPr>
                <w:rFonts w:ascii="Bookman Old Style" w:hAnsi="Bookman Old Style" w:cs="Times New Roman"/>
                <w:sz w:val="24"/>
                <w:szCs w:val="24"/>
              </w:rPr>
              <w:t>1424,8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</w:t>
            </w:r>
          </w:p>
          <w:p w:rsidR="004D3D5F" w:rsidRDefault="00C33E1F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2022г.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1222,7</w:t>
            </w:r>
            <w:r w:rsidR="004D3D5F" w:rsidRPr="002C601C">
              <w:rPr>
                <w:rFonts w:ascii="Bookman Old Style" w:hAnsi="Bookman Old Style" w:cs="Times New Roman"/>
                <w:sz w:val="24"/>
                <w:szCs w:val="24"/>
              </w:rPr>
              <w:t>тыс. руб</w:t>
            </w:r>
            <w:r w:rsidR="00FD74AE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D74AE" w:rsidRDefault="00C33E1F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2023г.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3184,9</w:t>
            </w:r>
            <w:r w:rsidR="00FD74AE">
              <w:rPr>
                <w:rFonts w:ascii="Bookman Old Style" w:hAnsi="Bookman Old Style" w:cs="Times New Roman"/>
                <w:sz w:val="24"/>
                <w:szCs w:val="24"/>
              </w:rPr>
              <w:t xml:space="preserve"> тыс. руб.</w:t>
            </w:r>
          </w:p>
          <w:p w:rsidR="00C33E1F" w:rsidRPr="002C601C" w:rsidRDefault="00C33E1F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2024г.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AE78C3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17159,7</w:t>
            </w:r>
          </w:p>
          <w:p w:rsidR="002957AA" w:rsidRPr="002C601C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реализацией настоящей Програ</w:t>
            </w:r>
            <w:r w:rsidR="00430868">
              <w:rPr>
                <w:rFonts w:ascii="Bookman Old Style" w:hAnsi="Bookman Old Style" w:cs="Times New Roman"/>
                <w:sz w:val="24"/>
                <w:szCs w:val="24"/>
              </w:rPr>
              <w:t>ммы, осуществляется в пределах бюджетных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ассиг</w:t>
            </w:r>
            <w:r w:rsidR="00430868">
              <w:rPr>
                <w:rFonts w:ascii="Bookman Old Style" w:hAnsi="Bookman Old Style" w:cs="Times New Roman"/>
                <w:sz w:val="24"/>
                <w:szCs w:val="24"/>
              </w:rPr>
              <w:t>нований, предусмотр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>енных в бюджете муниципаль</w:t>
            </w:r>
            <w:r w:rsidR="00FD74AE">
              <w:rPr>
                <w:rFonts w:ascii="Bookman Old Style" w:hAnsi="Bookman Old Style" w:cs="Times New Roman"/>
                <w:sz w:val="24"/>
                <w:szCs w:val="24"/>
              </w:rPr>
              <w:t>ного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39718B"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образования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lastRenderedPageBreak/>
              <w:t xml:space="preserve">корректироваться, исходя из возможностей </w:t>
            </w:r>
            <w:r w:rsidR="0039718B" w:rsidRPr="002C601C">
              <w:rPr>
                <w:rFonts w:ascii="Bookman Old Style" w:hAnsi="Bookman Old Style" w:cs="Times New Roman"/>
                <w:sz w:val="24"/>
                <w:szCs w:val="24"/>
              </w:rPr>
              <w:t>местного</w:t>
            </w:r>
            <w:r w:rsidRPr="002C601C"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2957AA" w:rsidTr="00AE78C3">
        <w:tc>
          <w:tcPr>
            <w:tcW w:w="2410" w:type="dxa"/>
            <w:shd w:val="clear" w:color="auto" w:fill="auto"/>
          </w:tcPr>
          <w:p w:rsidR="002957AA" w:rsidRPr="00B557C5" w:rsidRDefault="002957AA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Ожидаемые</w:t>
            </w:r>
            <w:r w:rsidR="00AF6F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результаты реализации подпрограммы </w:t>
            </w:r>
            <w:r w:rsidR="00430868">
              <w:rPr>
                <w:rFonts w:ascii="Bookman Old Style" w:hAnsi="Bookman Old Style" w:cs="Times New Roman,Bold"/>
                <w:bCs/>
                <w:sz w:val="24"/>
                <w:szCs w:val="24"/>
              </w:rPr>
              <w:t>№1</w:t>
            </w:r>
          </w:p>
        </w:tc>
        <w:tc>
          <w:tcPr>
            <w:tcW w:w="7117" w:type="dxa"/>
            <w:shd w:val="clear" w:color="auto" w:fill="auto"/>
          </w:tcPr>
          <w:p w:rsidR="002957AA" w:rsidRPr="00142BB9" w:rsidRDefault="002957AA" w:rsidP="00AE78C3">
            <w:pPr>
              <w:pStyle w:val="ConsPlusNonformat"/>
              <w:tabs>
                <w:tab w:val="left" w:pos="7513"/>
              </w:tabs>
              <w:jc w:val="both"/>
              <w:rPr>
                <w:rFonts w:ascii="Bookman Old Style" w:hAnsi="Bookman Old Style" w:cs="Times New Roman,Bold"/>
                <w:b/>
                <w:bCs/>
                <w:sz w:val="24"/>
                <w:szCs w:val="24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Увеличение роста количества </w:t>
            </w:r>
            <w:r w:rsidR="00E9739E">
              <w:rPr>
                <w:rFonts w:ascii="Bookman Old Style" w:hAnsi="Bookman Old Style" w:cs="Times New Roman"/>
                <w:sz w:val="24"/>
                <w:szCs w:val="24"/>
              </w:rPr>
              <w:t xml:space="preserve">объектов 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учреждений образования, соответствующих требованиям антитеррористической за</w:t>
            </w:r>
            <w:r w:rsidR="00E9739E">
              <w:rPr>
                <w:rFonts w:ascii="Bookman Old Style" w:hAnsi="Bookman Old Style" w:cs="Times New Roman"/>
                <w:sz w:val="24"/>
                <w:szCs w:val="24"/>
              </w:rPr>
              <w:t>щищенности до 77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</w:p>
        </w:tc>
      </w:tr>
    </w:tbl>
    <w:p w:rsidR="002957AA" w:rsidRDefault="002957AA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AE78C3" w:rsidRDefault="00C8133E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Pr="0010179A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AE78C3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ХАРАКТЕРИСТИКА, СФЕРЫ РЕАЛИЗАЦИИ МУНИЦИПАЛЬНОЙ </w:t>
      </w:r>
    </w:p>
    <w:p w:rsidR="00AE78C3" w:rsidRDefault="00C8133E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 xml:space="preserve">ПОДПРОГРАММЫ №1, ЕЕ ТЕКУЩЕЕ СОСТОЯНИЕ, </w:t>
      </w:r>
    </w:p>
    <w:p w:rsidR="00C8133E" w:rsidRDefault="00C8133E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ОСНОВНЫЕ ПРОБЛЕМЫ:</w:t>
      </w:r>
    </w:p>
    <w:p w:rsidR="00C8133E" w:rsidRDefault="00C8133E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Общественно-политическая сит</w:t>
      </w:r>
      <w:r>
        <w:rPr>
          <w:rFonts w:ascii="Bookman Old Style" w:hAnsi="Bookman Old Style"/>
          <w:sz w:val="24"/>
          <w:szCs w:val="24"/>
        </w:rPr>
        <w:t>уация в Моздокском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районе в целом,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стабильна. Террористических актов, с начала 2015г. по настоящее время,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допущено не было. Вместе с тем, учреждения образования являются потенциально опасными объектами для попыток их совершения. На территории Моздокского района расположено 77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объектов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="00A63E1B">
        <w:rPr>
          <w:rFonts w:ascii="Bookman Old Style" w:hAnsi="Bookman Old Style"/>
          <w:sz w:val="24"/>
          <w:szCs w:val="24"/>
        </w:rPr>
        <w:t xml:space="preserve">учреждений </w:t>
      </w:r>
      <w:r>
        <w:rPr>
          <w:rFonts w:ascii="Bookman Old Style" w:hAnsi="Bookman Old Style"/>
          <w:sz w:val="24"/>
          <w:szCs w:val="24"/>
        </w:rPr>
        <w:t xml:space="preserve">образования. </w:t>
      </w:r>
    </w:p>
    <w:p w:rsidR="00C8133E" w:rsidRDefault="00C8133E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Антитеррористическая защищенность учреждений образования –совокупность мер и мероприятий, осуществляемых во взаимодействии с органами местного самоуправления, правоохранительными структурами, другими взаимодействующими структурами для обеспечения их безопасного функционирования, а также готовности сотрудников и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учащихся к рациональным действиям в чрезвычайных ситуациях.</w:t>
      </w:r>
    </w:p>
    <w:p w:rsidR="00C8133E" w:rsidRPr="004B6F4C" w:rsidRDefault="00C8133E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Составляющими, совокупно определяющими </w:t>
      </w:r>
      <w:proofErr w:type="gramStart"/>
      <w:r>
        <w:rPr>
          <w:rFonts w:ascii="Bookman Old Style" w:hAnsi="Bookman Old Style"/>
          <w:sz w:val="24"/>
          <w:szCs w:val="24"/>
        </w:rPr>
        <w:t>антитеррористическую защищенность объекта</w:t>
      </w:r>
      <w:proofErr w:type="gramEnd"/>
      <w:r>
        <w:rPr>
          <w:rFonts w:ascii="Bookman Old Style" w:hAnsi="Bookman Old Style"/>
          <w:sz w:val="24"/>
          <w:szCs w:val="24"/>
        </w:rPr>
        <w:t xml:space="preserve"> являются: наличие и состояние ограждения, освещенность здания и территории, </w:t>
      </w:r>
      <w:proofErr w:type="spellStart"/>
      <w:r>
        <w:rPr>
          <w:rFonts w:ascii="Bookman Old Style" w:hAnsi="Bookman Old Style"/>
          <w:sz w:val="24"/>
          <w:szCs w:val="24"/>
        </w:rPr>
        <w:t>противотаранные</w:t>
      </w:r>
      <w:proofErr w:type="spellEnd"/>
      <w:r>
        <w:rPr>
          <w:rFonts w:ascii="Bookman Old Style" w:hAnsi="Bookman Old Style"/>
          <w:sz w:val="24"/>
          <w:szCs w:val="24"/>
        </w:rPr>
        <w:t xml:space="preserve"> устройства, наличие пожарной и охранной сигнализации, тревожной кнопки, функционирование системы видеонаблюдения, наличие физической и технической охраны и др. Приведение в соответствие с требованиями действующего законодательства каждого из указанных показателей, повышает его антитеррористическую защищенность. Не смотря на проводимую работу, уровень антитеррористической защищенности объектов образования</w:t>
      </w:r>
      <w:r w:rsidR="00A63E1B">
        <w:rPr>
          <w:rFonts w:ascii="Bookman Old Style" w:hAnsi="Bookman Old Style"/>
          <w:sz w:val="24"/>
          <w:szCs w:val="24"/>
        </w:rPr>
        <w:t xml:space="preserve">, </w:t>
      </w:r>
      <w:r>
        <w:rPr>
          <w:rFonts w:ascii="Bookman Old Style" w:hAnsi="Bookman Old Style"/>
          <w:sz w:val="24"/>
          <w:szCs w:val="24"/>
        </w:rPr>
        <w:t>еще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не достаточен.</w:t>
      </w:r>
    </w:p>
    <w:p w:rsidR="00C8133E" w:rsidRPr="00615853" w:rsidRDefault="00C8133E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В соответствии с этим, разработана подпрограмма, направленная на планомерное улучшение показателей антитеррористической защищенности образовательных учреждений на территории Моздокского района. </w:t>
      </w:r>
    </w:p>
    <w:p w:rsidR="00C8133E" w:rsidRPr="00615853" w:rsidRDefault="00C8133E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C8133E" w:rsidRPr="0010179A" w:rsidRDefault="00C8133E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2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ОСНОВНЫЕ ЦЕЛИ И ЗАДАЧИ 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ПОД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ПРОГРАММЫ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:</w:t>
      </w:r>
    </w:p>
    <w:p w:rsidR="00C8133E" w:rsidRDefault="00C8133E" w:rsidP="00AE78C3">
      <w:pPr>
        <w:widowControl w:val="0"/>
        <w:spacing w:after="0" w:line="240" w:lineRule="auto"/>
        <w:ind w:right="-569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 xml:space="preserve">Цели </w:t>
      </w:r>
      <w:r>
        <w:rPr>
          <w:rFonts w:ascii="Bookman Old Style" w:hAnsi="Bookman Old Style" w:cs="Times New Roman,Bold"/>
          <w:bCs/>
          <w:sz w:val="24"/>
          <w:szCs w:val="24"/>
          <w:u w:val="single"/>
        </w:rPr>
        <w:t>под</w:t>
      </w: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программы</w:t>
      </w:r>
      <w:r>
        <w:rPr>
          <w:rFonts w:ascii="Bookman Old Style" w:hAnsi="Bookman Old Style" w:cs="Times New Roman,Bold"/>
          <w:bCs/>
          <w:sz w:val="24"/>
          <w:szCs w:val="24"/>
        </w:rPr>
        <w:t>:</w:t>
      </w:r>
    </w:p>
    <w:p w:rsidR="00C8133E" w:rsidRPr="00A258B5" w:rsidRDefault="00C8133E" w:rsidP="00AE78C3">
      <w:pPr>
        <w:widowControl w:val="0"/>
        <w:spacing w:after="0" w:line="240" w:lineRule="auto"/>
        <w:ind w:right="-569" w:firstLine="709"/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Повышение уровня антитеррористической защищенности образовательных учреждений на территории Моздокского района</w:t>
      </w:r>
    </w:p>
    <w:p w:rsidR="00C8133E" w:rsidRPr="00DB6A9B" w:rsidRDefault="00C8133E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,Bold"/>
          <w:bCs/>
          <w:sz w:val="24"/>
          <w:szCs w:val="24"/>
          <w:u w:val="single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 xml:space="preserve">Задачи </w:t>
      </w:r>
      <w:r>
        <w:rPr>
          <w:rFonts w:ascii="Bookman Old Style" w:hAnsi="Bookman Old Style" w:cs="Times New Roman,Bold"/>
          <w:bCs/>
          <w:sz w:val="24"/>
          <w:szCs w:val="24"/>
          <w:u w:val="single"/>
        </w:rPr>
        <w:t>под</w:t>
      </w: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программы:</w:t>
      </w:r>
    </w:p>
    <w:p w:rsidR="00C8133E" w:rsidRDefault="00C8133E" w:rsidP="00AE78C3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Обеспечение антитеррористической защищенности образовательны</w:t>
      </w:r>
      <w:r w:rsidR="00AE78C3">
        <w:rPr>
          <w:rFonts w:ascii="Bookman Old Style" w:hAnsi="Bookman Old Style" w:cs="Times New Roman"/>
          <w:sz w:val="24"/>
          <w:szCs w:val="24"/>
        </w:rPr>
        <w:t>х учреждений Моздокского района.</w:t>
      </w:r>
    </w:p>
    <w:p w:rsidR="00A63E1B" w:rsidRDefault="00A63E1B" w:rsidP="00AE78C3">
      <w:pPr>
        <w:pStyle w:val="ConsPlusCell"/>
        <w:tabs>
          <w:tab w:val="left" w:pos="7513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A63E1B" w:rsidRPr="0010179A" w:rsidRDefault="00A63E1B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3. СРОКИ И ЭТАПЫ РЕАЛИЗАЦИИ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ПОД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ПРОГРАММЫ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:</w:t>
      </w:r>
    </w:p>
    <w:p w:rsidR="00A63E1B" w:rsidRDefault="00A63E1B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Реализация подпрограммы будет проходить в период</w:t>
      </w:r>
      <w:r w:rsidR="00AE78C3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2015 по 2024 годы включительно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, в два этапа:</w:t>
      </w:r>
    </w:p>
    <w:p w:rsidR="00A63E1B" w:rsidRDefault="00AE78C3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1этап</w:t>
      </w:r>
      <w:r w:rsidR="00A63E1B">
        <w:rPr>
          <w:rFonts w:ascii="Bookman Old Style" w:hAnsi="Bookman Old Style" w:cs="Times New Roman,Bold"/>
          <w:bCs/>
          <w:color w:val="000000"/>
          <w:sz w:val="24"/>
          <w:szCs w:val="24"/>
        </w:rPr>
        <w:t>: 2015-2019гг.</w:t>
      </w:r>
    </w:p>
    <w:p w:rsidR="00A63E1B" w:rsidRDefault="00A63E1B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2 этап: 2020-2024 гг.</w:t>
      </w:r>
    </w:p>
    <w:p w:rsidR="00AE78C3" w:rsidRPr="00C57280" w:rsidRDefault="00AE78C3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</w:p>
    <w:p w:rsidR="00AE78C3" w:rsidRDefault="00A63E1B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4</w:t>
      </w:r>
      <w:r w:rsidR="00C8133E"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="00C8133E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АНАЛИЗ РИСКОВ РЕАЛИЗАЦИИ ПОДПРОГРАММЫ И </w:t>
      </w:r>
    </w:p>
    <w:p w:rsidR="00C8133E" w:rsidRDefault="00C8133E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МЕР УПРАВЛЕНИЯ РИСКАМИ:</w:t>
      </w:r>
    </w:p>
    <w:p w:rsidR="00C8133E" w:rsidRDefault="00C8133E" w:rsidP="00AE78C3">
      <w:pPr>
        <w:widowControl w:val="0"/>
        <w:spacing w:after="0" w:line="240" w:lineRule="auto"/>
        <w:ind w:firstLine="709"/>
        <w:jc w:val="center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Основными рисками реализации настоящей муниципальной подпрограммы будут являться:</w:t>
      </w:r>
    </w:p>
    <w:p w:rsidR="00C8133E" w:rsidRPr="00346549" w:rsidRDefault="00C8133E" w:rsidP="00AE78C3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AE78C3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м</w:t>
      </w:r>
      <w:r w:rsidRPr="000B7FCE">
        <w:rPr>
          <w:rFonts w:ascii="Bookman Old Style" w:hAnsi="Bookman Old Style" w:cs="Times New Roman"/>
          <w:sz w:val="24"/>
          <w:szCs w:val="24"/>
          <w:u w:val="single"/>
        </w:rPr>
        <w:t>акроэкономические риски</w:t>
      </w:r>
      <w:r>
        <w:rPr>
          <w:rFonts w:ascii="Bookman Old Style" w:hAnsi="Bookman Old Style" w:cs="Times New Roman"/>
          <w:sz w:val="24"/>
          <w:szCs w:val="24"/>
          <w:u w:val="single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Увеличение темпов инфляции может по</w:t>
      </w:r>
      <w:r>
        <w:rPr>
          <w:rFonts w:ascii="Bookman Old Style" w:hAnsi="Bookman Old Style" w:cs="Times New Roman"/>
          <w:sz w:val="24"/>
          <w:szCs w:val="24"/>
        </w:rPr>
        <w:lastRenderedPageBreak/>
        <w:t xml:space="preserve">влиять на количественный показатель в денежном эквиваленте (сумма запланированных и реально выделенных денежных </w:t>
      </w:r>
      <w:proofErr w:type="gramStart"/>
      <w:r>
        <w:rPr>
          <w:rFonts w:ascii="Bookman Old Style" w:hAnsi="Bookman Old Style" w:cs="Times New Roman"/>
          <w:sz w:val="24"/>
          <w:szCs w:val="24"/>
        </w:rPr>
        <w:t>средств )</w:t>
      </w:r>
      <w:proofErr w:type="gramEnd"/>
      <w:r>
        <w:rPr>
          <w:rFonts w:ascii="Bookman Old Style" w:hAnsi="Bookman Old Style" w:cs="Times New Roman"/>
          <w:sz w:val="24"/>
          <w:szCs w:val="24"/>
        </w:rPr>
        <w:t xml:space="preserve"> на исполнение мероприятий подпрограммы.</w:t>
      </w:r>
    </w:p>
    <w:p w:rsidR="00C8133E" w:rsidRPr="00024B74" w:rsidRDefault="00C8133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AE78C3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с</w:t>
      </w:r>
      <w:r w:rsidRPr="00024B74">
        <w:rPr>
          <w:rFonts w:ascii="Bookman Old Style" w:hAnsi="Bookman Old Style" w:cs="Times New Roman"/>
          <w:sz w:val="24"/>
          <w:szCs w:val="24"/>
          <w:u w:val="single"/>
        </w:rPr>
        <w:t>оциальные риски:</w:t>
      </w:r>
      <w:r w:rsidRPr="00024B74">
        <w:rPr>
          <w:rFonts w:ascii="Bookman Old Style" w:hAnsi="Bookman Old Style" w:cs="Times New Roman"/>
          <w:sz w:val="24"/>
          <w:szCs w:val="24"/>
        </w:rPr>
        <w:t xml:space="preserve"> Неравномерное влияние кризиса на различные 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C8133E" w:rsidRPr="005978B2" w:rsidRDefault="00C8133E" w:rsidP="00AE78C3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AE78C3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з</w:t>
      </w:r>
      <w:r w:rsidRPr="005978B2">
        <w:rPr>
          <w:rFonts w:ascii="Bookman Old Style" w:hAnsi="Bookman Old Style" w:cs="Times New Roman"/>
          <w:sz w:val="24"/>
          <w:szCs w:val="24"/>
          <w:u w:val="single"/>
        </w:rPr>
        <w:t>аконодательные риски:</w:t>
      </w:r>
      <w:r w:rsidRPr="005978B2">
        <w:rPr>
          <w:rFonts w:ascii="Bookman Old Style" w:hAnsi="Bookman Old Style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 </w:t>
      </w:r>
    </w:p>
    <w:p w:rsidR="00C8133E" w:rsidRPr="005978B2" w:rsidRDefault="00C8133E" w:rsidP="00AE78C3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AE78C3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управленческие (внутренние</w:t>
      </w:r>
      <w:r w:rsidRPr="005978B2">
        <w:rPr>
          <w:rFonts w:ascii="Bookman Old Style" w:hAnsi="Bookman Old Style" w:cs="Times New Roman"/>
          <w:sz w:val="24"/>
          <w:szCs w:val="24"/>
          <w:u w:val="single"/>
        </w:rPr>
        <w:t>) риски:</w:t>
      </w:r>
      <w:r w:rsidR="00A63E1B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 w:rsidR="00A63E1B">
        <w:rPr>
          <w:rFonts w:ascii="Bookman Old Style" w:hAnsi="Bookman Old Style" w:cs="Times New Roman"/>
          <w:sz w:val="24"/>
          <w:szCs w:val="24"/>
        </w:rPr>
        <w:t>м</w:t>
      </w:r>
      <w:r w:rsidRPr="005978B2">
        <w:rPr>
          <w:rFonts w:ascii="Bookman Old Style" w:hAnsi="Bookman Old Style" w:cs="Times New Roman"/>
          <w:sz w:val="24"/>
          <w:szCs w:val="24"/>
        </w:rPr>
        <w:t xml:space="preserve">огут быть обусловлены неэффективным управлением реализацией муниципальной программы, недостаточным качеством </w:t>
      </w:r>
      <w:proofErr w:type="spellStart"/>
      <w:r w:rsidRPr="005978B2">
        <w:rPr>
          <w:rFonts w:ascii="Bookman Old Style" w:hAnsi="Bookman Old Style" w:cs="Times New Roman"/>
          <w:sz w:val="24"/>
          <w:szCs w:val="24"/>
        </w:rPr>
        <w:t>межмедомственного</w:t>
      </w:r>
      <w:proofErr w:type="spellEnd"/>
      <w:r w:rsidRPr="005978B2">
        <w:rPr>
          <w:rFonts w:ascii="Bookman Old Style" w:hAnsi="Bookman Old Style" w:cs="Times New Roman"/>
          <w:sz w:val="24"/>
          <w:szCs w:val="24"/>
        </w:rPr>
        <w:t xml:space="preserve"> взаимодействи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5978B2">
        <w:rPr>
          <w:rFonts w:ascii="Bookman Old Style" w:hAnsi="Bookman Old Style" w:cs="Times New Roman"/>
          <w:sz w:val="24"/>
          <w:szCs w:val="24"/>
        </w:rPr>
        <w:t>, недостаточным контролем над реализацией пунктов программы.</w:t>
      </w:r>
    </w:p>
    <w:p w:rsidR="00C8133E" w:rsidRDefault="00C8133E" w:rsidP="00AE78C3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104E4">
        <w:rPr>
          <w:rFonts w:ascii="Bookman Old Style" w:hAnsi="Bookman Old Style" w:cs="Times New Roman"/>
          <w:sz w:val="24"/>
          <w:szCs w:val="24"/>
        </w:rPr>
        <w:t xml:space="preserve">Основными </w:t>
      </w:r>
      <w:r>
        <w:rPr>
          <w:rFonts w:ascii="Bookman Old Style" w:hAnsi="Bookman Old Style" w:cs="Times New Roman"/>
          <w:sz w:val="24"/>
          <w:szCs w:val="24"/>
        </w:rPr>
        <w:t>мерами по управлению и минимизации последствий рисков будут являться:</w:t>
      </w:r>
    </w:p>
    <w:p w:rsidR="00C8133E" w:rsidRPr="00024B74" w:rsidRDefault="00C8133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к</w:t>
      </w:r>
      <w:r w:rsidRPr="00024B74">
        <w:rPr>
          <w:rFonts w:ascii="Bookman Old Style" w:hAnsi="Bookman Old Style" w:cs="Times New Roman"/>
          <w:sz w:val="24"/>
          <w:szCs w:val="24"/>
        </w:rPr>
        <w:t>ачественный анализ исполнения пунктов подпрограммы.</w:t>
      </w:r>
    </w:p>
    <w:p w:rsidR="00C8133E" w:rsidRPr="00024B74" w:rsidRDefault="00C8133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 w:rsidRPr="00024B74">
        <w:rPr>
          <w:rFonts w:ascii="Bookman Old Style" w:hAnsi="Bookman Old Style" w:cs="Times New Roman"/>
          <w:sz w:val="24"/>
          <w:szCs w:val="24"/>
        </w:rPr>
        <w:t>правильное перспективное и краткосрочное планирование.</w:t>
      </w:r>
    </w:p>
    <w:p w:rsidR="00C8133E" w:rsidRPr="00024B74" w:rsidRDefault="00C8133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</w:t>
      </w:r>
      <w:r w:rsidRPr="00024B74">
        <w:rPr>
          <w:rFonts w:ascii="Bookman Old Style" w:hAnsi="Bookman Old Style" w:cs="Times New Roman"/>
          <w:sz w:val="24"/>
          <w:szCs w:val="24"/>
        </w:rPr>
        <w:t>еры по укреплению межведомственного взаимодействия как между руководителями, так и между непосредственными исполнителями.</w:t>
      </w:r>
    </w:p>
    <w:p w:rsidR="00C8133E" w:rsidRPr="00024B74" w:rsidRDefault="00C8133E" w:rsidP="00AE78C3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 w:rsidRPr="00024B74">
        <w:rPr>
          <w:rFonts w:ascii="Bookman Old Style" w:hAnsi="Bookman Old Style" w:cs="Times New Roman"/>
          <w:sz w:val="24"/>
          <w:szCs w:val="24"/>
        </w:rPr>
        <w:t>эффективная работа структур, входящих в состав районной Антитеррористической</w:t>
      </w:r>
      <w:r w:rsidR="00480D0B">
        <w:rPr>
          <w:rFonts w:ascii="Bookman Old Style" w:hAnsi="Bookman Old Style" w:cs="Times New Roman"/>
          <w:sz w:val="24"/>
          <w:szCs w:val="24"/>
        </w:rPr>
        <w:t xml:space="preserve"> </w:t>
      </w:r>
      <w:r w:rsidRPr="00024B74">
        <w:rPr>
          <w:rFonts w:ascii="Bookman Old Style" w:hAnsi="Bookman Old Style" w:cs="Times New Roman"/>
          <w:sz w:val="24"/>
          <w:szCs w:val="24"/>
        </w:rPr>
        <w:t>комиссии</w:t>
      </w:r>
    </w:p>
    <w:p w:rsidR="00C8133E" w:rsidRDefault="00C8133E" w:rsidP="00AE78C3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="00AE78C3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качественное ресурсное обеспечение запланированных мероприятий.</w:t>
      </w:r>
    </w:p>
    <w:p w:rsidR="00DE6C1F" w:rsidRDefault="00DE6C1F" w:rsidP="00AE78C3">
      <w:pPr>
        <w:pStyle w:val="a3"/>
        <w:widowControl w:val="0"/>
        <w:spacing w:after="0" w:line="240" w:lineRule="auto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C8133E" w:rsidRDefault="00A63E1B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 w:rsidR="00C8133E">
        <w:rPr>
          <w:rFonts w:ascii="Bookman Old Style" w:hAnsi="Bookman Old Style" w:cs="Times New Roman"/>
          <w:b/>
          <w:sz w:val="24"/>
          <w:szCs w:val="24"/>
        </w:rPr>
        <w:t>.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C8133E">
        <w:rPr>
          <w:rFonts w:ascii="Bookman Old Style" w:hAnsi="Bookman Old Style" w:cs="Times New Roman"/>
          <w:b/>
          <w:sz w:val="24"/>
          <w:szCs w:val="24"/>
        </w:rPr>
        <w:t>П</w:t>
      </w:r>
      <w:r w:rsidR="00AE78C3">
        <w:rPr>
          <w:rFonts w:ascii="Bookman Old Style" w:hAnsi="Bookman Old Style" w:cs="Times New Roman"/>
          <w:b/>
          <w:sz w:val="24"/>
          <w:szCs w:val="24"/>
        </w:rPr>
        <w:t>ОКАЗАТЕЛИ (</w:t>
      </w:r>
      <w:r w:rsidR="00C8133E">
        <w:rPr>
          <w:rFonts w:ascii="Bookman Old Style" w:hAnsi="Bookman Old Style" w:cs="Times New Roman"/>
          <w:b/>
          <w:sz w:val="24"/>
          <w:szCs w:val="24"/>
        </w:rPr>
        <w:t>ИНДИКАТОРЫ) ПОДПРОГРАММЫ:</w:t>
      </w:r>
    </w:p>
    <w:p w:rsidR="00C8133E" w:rsidRPr="00087530" w:rsidRDefault="00C8133E" w:rsidP="00AE78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87530">
        <w:rPr>
          <w:rFonts w:ascii="Bookman Old Style" w:hAnsi="Bookman Old Style" w:cs="Times New Roman"/>
          <w:sz w:val="24"/>
          <w:szCs w:val="24"/>
        </w:rPr>
        <w:t>Целевым показателем (индикатором)</w:t>
      </w:r>
      <w:r>
        <w:rPr>
          <w:rFonts w:ascii="Bookman Old Style" w:hAnsi="Bookman Old Style" w:cs="Times New Roman"/>
          <w:sz w:val="24"/>
          <w:szCs w:val="24"/>
        </w:rPr>
        <w:t xml:space="preserve"> подпрограммы №1 является:</w:t>
      </w:r>
    </w:p>
    <w:p w:rsidR="00C8133E" w:rsidRDefault="00C8133E" w:rsidP="00AE78C3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,Bold"/>
          <w:bCs/>
          <w:sz w:val="24"/>
          <w:szCs w:val="24"/>
        </w:rPr>
        <w:t>-</w:t>
      </w:r>
      <w:r w:rsidR="00AE78C3">
        <w:rPr>
          <w:rFonts w:ascii="Bookman Old Style" w:hAnsi="Bookman Old Style" w:cs="Times New Roman,Bold"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sz w:val="24"/>
          <w:szCs w:val="24"/>
        </w:rPr>
        <w:t xml:space="preserve">увеличение количества </w:t>
      </w:r>
      <w:proofErr w:type="gramStart"/>
      <w:r>
        <w:rPr>
          <w:rFonts w:ascii="Bookman Old Style" w:hAnsi="Bookman Old Style" w:cs="Times New Roman,Bold"/>
          <w:bCs/>
          <w:sz w:val="24"/>
          <w:szCs w:val="24"/>
        </w:rPr>
        <w:t>образовательных учреждений</w:t>
      </w:r>
      <w:proofErr w:type="gramEnd"/>
      <w:r>
        <w:rPr>
          <w:rFonts w:ascii="Bookman Old Style" w:hAnsi="Bookman Old Style" w:cs="Times New Roman,Bold"/>
          <w:bCs/>
          <w:sz w:val="24"/>
          <w:szCs w:val="24"/>
        </w:rPr>
        <w:t xml:space="preserve"> соответствующих требованиям антитеррористической защищенности</w:t>
      </w:r>
      <w:r w:rsidR="00AE78C3">
        <w:rPr>
          <w:rFonts w:ascii="Bookman Old Style" w:hAnsi="Bookman Old Style" w:cs="Times New Roman,Bold"/>
          <w:bCs/>
          <w:sz w:val="24"/>
          <w:szCs w:val="24"/>
        </w:rPr>
        <w:t>.</w:t>
      </w:r>
    </w:p>
    <w:p w:rsidR="00C8133E" w:rsidRDefault="00C8133E" w:rsidP="00A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показателях (индикаторах) подпрограммы приведен в приложении №2 к настоящей муниципальной Программе.</w:t>
      </w:r>
    </w:p>
    <w:p w:rsidR="00C8133E" w:rsidRDefault="00C8133E" w:rsidP="00AE78C3">
      <w:pPr>
        <w:pStyle w:val="ConsPlusCell"/>
        <w:tabs>
          <w:tab w:val="left" w:pos="7513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C8133E" w:rsidRDefault="00A63E1B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6</w:t>
      </w:r>
      <w:r w:rsidR="00C8133E">
        <w:rPr>
          <w:rFonts w:ascii="Bookman Old Style" w:hAnsi="Bookman Old Style" w:cs="Times New Roman,Bold"/>
          <w:b/>
          <w:bCs/>
          <w:sz w:val="24"/>
          <w:szCs w:val="24"/>
        </w:rPr>
        <w:t>. ФИНАНСОВОЕ ОБЕСПЕЧЕНИЕ ПОДПРОГРАММЫ:</w:t>
      </w:r>
    </w:p>
    <w:p w:rsidR="00C8133E" w:rsidRPr="00F638AD" w:rsidRDefault="00C8133E" w:rsidP="00AE78C3">
      <w:pPr>
        <w:pStyle w:val="ConsPlusNonformat"/>
        <w:tabs>
          <w:tab w:val="left" w:pos="7513"/>
        </w:tabs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мероприятий подпрограммы №1 осуществляется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в соответствии с ресурсным обеспечением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Программы.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sz w:val="24"/>
          <w:szCs w:val="24"/>
        </w:rPr>
        <w:t>Информация по ресурсному обеспечению программы приведена в приложении №3 к настоящей муниципальной программе.</w:t>
      </w:r>
    </w:p>
    <w:p w:rsidR="00283CAB" w:rsidRDefault="00283CAB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</w:p>
    <w:p w:rsidR="00C8133E" w:rsidRPr="0010179A" w:rsidRDefault="00A63E1B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7</w:t>
      </w:r>
      <w:r w:rsidR="00C8133E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ОЖИДАЕМЫЕ КОНЕЧНЫЕ РЕЗУЛЬТАТЫ ПОДПРОГРАММЫ:</w:t>
      </w:r>
    </w:p>
    <w:p w:rsidR="00C8133E" w:rsidRPr="00615853" w:rsidRDefault="00A63E1B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Предполагается доведение 77 объектов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="00C8133E">
        <w:rPr>
          <w:rFonts w:ascii="Bookman Old Style" w:hAnsi="Bookman Old Style"/>
          <w:sz w:val="24"/>
          <w:szCs w:val="24"/>
        </w:rPr>
        <w:t>образовательных учреждений на территории Моздокского района до уровня, соответствующего на 80 % требованиям действующего законодательства в области антитеррористической защищенности.</w:t>
      </w:r>
    </w:p>
    <w:p w:rsidR="00C8133E" w:rsidRPr="00615853" w:rsidRDefault="00C8133E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C8133E" w:rsidRDefault="00C8133E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C8133E" w:rsidRDefault="00C8133E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01C7F" w:rsidRPr="00615853" w:rsidRDefault="002957AA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br w:type="page"/>
      </w:r>
    </w:p>
    <w:p w:rsidR="00130F82" w:rsidRPr="00030E9D" w:rsidRDefault="00130F82" w:rsidP="00283CAB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/>
          <w:b/>
          <w:bCs/>
          <w:sz w:val="24"/>
          <w:szCs w:val="24"/>
          <w:u w:val="single"/>
        </w:rPr>
      </w:pPr>
      <w:r w:rsidRPr="00030E9D">
        <w:rPr>
          <w:rFonts w:ascii="Bookman Old Style" w:hAnsi="Bookman Old Style"/>
          <w:b/>
          <w:bCs/>
          <w:sz w:val="24"/>
          <w:szCs w:val="24"/>
          <w:u w:val="single"/>
        </w:rPr>
        <w:lastRenderedPageBreak/>
        <w:t>ПОДПРОГРАММ</w:t>
      </w:r>
      <w:r w:rsidR="00030E9D" w:rsidRPr="00030E9D">
        <w:rPr>
          <w:rFonts w:ascii="Bookman Old Style" w:hAnsi="Bookman Old Style"/>
          <w:b/>
          <w:bCs/>
          <w:sz w:val="24"/>
          <w:szCs w:val="24"/>
          <w:u w:val="single"/>
        </w:rPr>
        <w:t>А</w:t>
      </w:r>
      <w:r w:rsidRPr="00030E9D">
        <w:rPr>
          <w:rFonts w:ascii="Bookman Old Style" w:hAnsi="Bookman Old Style"/>
          <w:b/>
          <w:bCs/>
          <w:sz w:val="24"/>
          <w:szCs w:val="24"/>
          <w:u w:val="single"/>
        </w:rPr>
        <w:t xml:space="preserve"> №2</w:t>
      </w:r>
    </w:p>
    <w:p w:rsidR="00283CAB" w:rsidRDefault="004E7EE2" w:rsidP="00283CAB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«</w:t>
      </w:r>
      <w:r w:rsidR="00130F82" w:rsidRPr="000426E2">
        <w:rPr>
          <w:rFonts w:ascii="Bookman Old Style" w:hAnsi="Bookman Old Style" w:cs="Times New Roman,Bold"/>
          <w:b/>
          <w:bCs/>
          <w:sz w:val="24"/>
          <w:szCs w:val="24"/>
        </w:rPr>
        <w:t>Проведение информационно-пропагандистских мероприятий</w:t>
      </w:r>
    </w:p>
    <w:p w:rsidR="00283CAB" w:rsidRDefault="00130F82" w:rsidP="00283CAB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0426E2">
        <w:rPr>
          <w:rFonts w:ascii="Bookman Old Style" w:hAnsi="Bookman Old Style" w:cs="Times New Roman,Bold"/>
          <w:b/>
          <w:bCs/>
          <w:sz w:val="24"/>
          <w:szCs w:val="24"/>
        </w:rPr>
        <w:t>по профилактике терроризма и экстремизма</w:t>
      </w:r>
    </w:p>
    <w:p w:rsidR="00130F82" w:rsidRDefault="00130F82" w:rsidP="00283CAB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0426E2">
        <w:rPr>
          <w:rFonts w:ascii="Bookman Old Style" w:hAnsi="Bookman Old Style" w:cs="Times New Roman,Bold"/>
          <w:b/>
          <w:bCs/>
          <w:sz w:val="24"/>
          <w:szCs w:val="24"/>
        </w:rPr>
        <w:t>в Моздокском районе</w:t>
      </w:r>
      <w:r w:rsidR="004E7EE2">
        <w:rPr>
          <w:rFonts w:ascii="Bookman Old Style" w:hAnsi="Bookman Old Style" w:cs="Times New Roman,Bold"/>
          <w:b/>
          <w:bCs/>
          <w:sz w:val="24"/>
          <w:szCs w:val="24"/>
        </w:rPr>
        <w:t>»</w:t>
      </w:r>
    </w:p>
    <w:p w:rsidR="00030E9D" w:rsidRPr="00030E9D" w:rsidRDefault="00030E9D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rPr>
          <w:rFonts w:ascii="Bookman Old Style" w:hAnsi="Bookman Old Style" w:cs="Times New Roman,Bold"/>
          <w:b/>
          <w:bCs/>
          <w:sz w:val="24"/>
          <w:szCs w:val="24"/>
        </w:rPr>
      </w:pPr>
    </w:p>
    <w:p w:rsidR="00030E9D" w:rsidRPr="00030E9D" w:rsidRDefault="00030E9D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left="360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 w:rsidRPr="00030E9D">
        <w:rPr>
          <w:rFonts w:ascii="Bookman Old Style" w:hAnsi="Bookman Old Style"/>
          <w:b/>
          <w:bCs/>
          <w:sz w:val="24"/>
          <w:szCs w:val="24"/>
        </w:rPr>
        <w:t>ПАСПОРТ ПОДПРОГРАММ</w:t>
      </w:r>
      <w:r>
        <w:rPr>
          <w:rFonts w:ascii="Bookman Old Style" w:hAnsi="Bookman Old Style"/>
          <w:b/>
          <w:bCs/>
          <w:sz w:val="24"/>
          <w:szCs w:val="24"/>
        </w:rPr>
        <w:t>Ы:</w:t>
      </w:r>
    </w:p>
    <w:p w:rsidR="000426E2" w:rsidRPr="003E6D9D" w:rsidRDefault="000426E2" w:rsidP="00AE78C3">
      <w:pPr>
        <w:widowControl w:val="0"/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tbl>
      <w:tblPr>
        <w:tblStyle w:val="aa"/>
        <w:tblW w:w="9527" w:type="dxa"/>
        <w:tblInd w:w="-34" w:type="dxa"/>
        <w:tblLook w:val="04A0" w:firstRow="1" w:lastRow="0" w:firstColumn="1" w:lastColumn="0" w:noHBand="0" w:noVBand="1"/>
      </w:tblPr>
      <w:tblGrid>
        <w:gridCol w:w="2328"/>
        <w:gridCol w:w="7199"/>
      </w:tblGrid>
      <w:tr w:rsidR="000426E2" w:rsidTr="00283CAB">
        <w:tc>
          <w:tcPr>
            <w:tcW w:w="2328" w:type="dxa"/>
            <w:shd w:val="clear" w:color="auto" w:fill="auto"/>
          </w:tcPr>
          <w:p w:rsidR="000426E2" w:rsidRPr="00861E4D" w:rsidRDefault="000426E2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Ответственный исполнитель</w:t>
            </w:r>
          </w:p>
          <w:p w:rsidR="000426E2" w:rsidRDefault="00430868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0426E2">
              <w:rPr>
                <w:rFonts w:ascii="Bookman Old Style" w:hAnsi="Bookman Old Style" w:cs="Times New Roman"/>
                <w:sz w:val="24"/>
                <w:szCs w:val="24"/>
              </w:rPr>
              <w:t>одп</w:t>
            </w:r>
            <w:r w:rsidR="000426E2"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0426E2" w:rsidRPr="00554310" w:rsidRDefault="000426E2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Заместитель Главы Администрации местного самоуправления Моздокского района по вопросам общественной и антитеррористической безопасности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0426E2" w:rsidRPr="00861E4D" w:rsidRDefault="000426E2" w:rsidP="00AE78C3">
            <w:pPr>
              <w:widowControl w:val="0"/>
              <w:autoSpaceDE w:val="0"/>
              <w:autoSpaceDN w:val="0"/>
              <w:adjustRightInd w:val="0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Соисполнители</w:t>
            </w:r>
          </w:p>
          <w:p w:rsidR="000426E2" w:rsidRDefault="00430868" w:rsidP="00AE78C3">
            <w:pPr>
              <w:widowControl w:val="0"/>
              <w:rPr>
                <w:rFonts w:ascii="Bookman Old Style" w:hAnsi="Bookman Old Style" w:cs="Times New Roman,Bold"/>
                <w:b/>
                <w:bCs/>
                <w:sz w:val="28"/>
                <w:szCs w:val="28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п</w:t>
            </w:r>
            <w:r w:rsidR="000426E2">
              <w:rPr>
                <w:rFonts w:ascii="Bookman Old Style" w:hAnsi="Bookman Old Style" w:cs="Times New Roman"/>
                <w:sz w:val="24"/>
                <w:szCs w:val="24"/>
              </w:rPr>
              <w:t>одп</w:t>
            </w:r>
            <w:r w:rsidR="000426E2" w:rsidRPr="00861E4D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№2</w:t>
            </w:r>
          </w:p>
        </w:tc>
        <w:tc>
          <w:tcPr>
            <w:tcW w:w="7199" w:type="dxa"/>
            <w:shd w:val="clear" w:color="auto" w:fill="auto"/>
          </w:tcPr>
          <w:p w:rsidR="000426E2" w:rsidRDefault="000426E2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Управление образования</w:t>
            </w:r>
            <w:r w:rsidR="00030E9D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0426E2" w:rsidRDefault="00030E9D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0426E2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вопросам культуры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  <w:r w:rsidR="000426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0426E2" w:rsidRDefault="000426E2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делам молодежи и спорта</w:t>
            </w:r>
            <w:r w:rsidR="00030E9D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0426E2" w:rsidRPr="0023432F" w:rsidRDefault="00130F82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-г</w:t>
            </w:r>
            <w:r w:rsidR="000426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лавный специалист по вопросам общественной и антитеррористической безопасности 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Участники </w:t>
            </w:r>
          </w:p>
          <w:p w:rsidR="000426E2" w:rsidRPr="00B557C5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43086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4530FF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Районная Антитеррористическая комиссия;</w:t>
            </w:r>
          </w:p>
          <w:p w:rsidR="004530FF" w:rsidRDefault="00030E9D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организационным вопросам и информационному обеспечению деятельности АМС Моздокского района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4530FF" w:rsidRDefault="00030E9D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</w:t>
            </w:r>
            <w:r w:rsidR="004530FF">
              <w:rPr>
                <w:rFonts w:ascii="Bookman Old Style" w:hAnsi="Bookman Old Style" w:cs="Times New Roman,Bold"/>
                <w:bCs/>
                <w:sz w:val="24"/>
                <w:szCs w:val="24"/>
              </w:rPr>
              <w:t>тдел по делам ГО и ЧС АМС Моздокского района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4530FF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МКУ ЕДДС</w:t>
            </w:r>
            <w:r w:rsidR="00B21D8B">
              <w:rPr>
                <w:rFonts w:ascii="Bookman Old Style" w:hAnsi="Bookman Old Style" w:cs="Times New Roman,Bold"/>
                <w:bCs/>
                <w:sz w:val="24"/>
                <w:szCs w:val="24"/>
              </w:rPr>
              <w:t>-11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2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Моздокского района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4530FF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МУП 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>«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Информационно-издательский центр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>»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130F82" w:rsidRDefault="00030E9D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органы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Моздокского района (по согласованию):</w:t>
            </w:r>
          </w:p>
          <w:p w:rsidR="00130F82" w:rsidRDefault="00BE6015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Моздокского городского поселения </w:t>
            </w:r>
          </w:p>
          <w:p w:rsidR="00130F82" w:rsidRDefault="00BE6015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Веселовского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Виноградненского</w:t>
            </w:r>
            <w:proofErr w:type="spellEnd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Калининского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Киевского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Кизлярского</w:t>
            </w:r>
            <w:proofErr w:type="spellEnd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Луковского</w:t>
            </w:r>
            <w:proofErr w:type="spellEnd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Малгобекского сельского поселения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Ново-Осетинского сельского поселения</w:t>
            </w:r>
          </w:p>
          <w:p w:rsidR="00130F82" w:rsidRPr="002C601C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>Павлодольского</w:t>
            </w:r>
            <w:proofErr w:type="spellEnd"/>
            <w:r w:rsidR="00130F82"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Предгорненского</w:t>
            </w:r>
            <w:proofErr w:type="spellEnd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130F82" w:rsidRPr="002C601C" w:rsidRDefault="00130F82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E061C3">
              <w:rPr>
                <w:rFonts w:ascii="Bookman Old Style" w:hAnsi="Bookman Old Style" w:cs="Times New Roman,Bold"/>
                <w:bCs/>
                <w:color w:val="C00000"/>
                <w:sz w:val="24"/>
                <w:szCs w:val="24"/>
              </w:rPr>
              <w:t xml:space="preserve">- </w:t>
            </w:r>
            <w:r w:rsidR="002560CB"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Притеречного</w:t>
            </w:r>
            <w:proofErr w:type="spellEnd"/>
            <w:r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</w:p>
          <w:p w:rsidR="00130F82" w:rsidRPr="002C601C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>Раздольненского</w:t>
            </w:r>
            <w:proofErr w:type="spellEnd"/>
            <w:r w:rsidR="00130F82" w:rsidRPr="002C601C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поселения;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Садового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Сухотского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>-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Терского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Троицкого сельского поселения </w:t>
            </w:r>
          </w:p>
          <w:p w:rsidR="00130F82" w:rsidRDefault="002560C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Администрация местного самоуправления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proofErr w:type="spellStart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>Хурикаусского</w:t>
            </w:r>
            <w:proofErr w:type="spellEnd"/>
            <w:r w:rsidR="00130F8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сельского поселения</w:t>
            </w:r>
            <w:r w:rsidR="00D3588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</w:p>
          <w:p w:rsidR="004530FF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Отел УФСБ по РСО</w:t>
            </w:r>
            <w:r w:rsidR="002560C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-Алания в г.</w:t>
            </w:r>
            <w:r w:rsidR="00811C1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Моздоке (по согласованию);</w:t>
            </w:r>
          </w:p>
          <w:p w:rsidR="004530FF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МВД России по Моздокскому району РСО-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Алания (по согласованию)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0426E2" w:rsidRDefault="004530FF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Отдел Центра противодействия экстремизму по Моздокскому району (по согласованию)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>;</w:t>
            </w:r>
          </w:p>
          <w:p w:rsidR="00D3588B" w:rsidRPr="0023432F" w:rsidRDefault="00D3588B" w:rsidP="00283CAB">
            <w:pPr>
              <w:widowControl w:val="0"/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D3588B">
              <w:rPr>
                <w:rFonts w:ascii="Bookman Old Style" w:hAnsi="Bookman Old Style"/>
                <w:sz w:val="24"/>
              </w:rPr>
              <w:t xml:space="preserve">РГКУ </w:t>
            </w:r>
            <w:r w:rsidR="004E7EE2">
              <w:rPr>
                <w:rFonts w:ascii="Bookman Old Style" w:hAnsi="Bookman Old Style"/>
                <w:sz w:val="24"/>
              </w:rPr>
              <w:t>«</w:t>
            </w:r>
            <w:r w:rsidRPr="00D3588B">
              <w:rPr>
                <w:rFonts w:ascii="Bookman Old Style" w:hAnsi="Bookman Old Style"/>
                <w:sz w:val="24"/>
              </w:rPr>
              <w:t xml:space="preserve">Моздокский </w:t>
            </w:r>
            <w:r w:rsidR="004E7EE2">
              <w:rPr>
                <w:rFonts w:ascii="Bookman Old Style" w:hAnsi="Bookman Old Style"/>
                <w:sz w:val="24"/>
              </w:rPr>
              <w:t>«</w:t>
            </w:r>
            <w:r w:rsidRPr="00D3588B">
              <w:rPr>
                <w:rFonts w:ascii="Bookman Old Style" w:hAnsi="Bookman Old Style"/>
                <w:sz w:val="24"/>
              </w:rPr>
              <w:t>Дом дружбы</w:t>
            </w:r>
            <w:r w:rsidR="004E7EE2">
              <w:rPr>
                <w:rFonts w:ascii="Bookman Old Style" w:hAnsi="Bookman Old Style"/>
                <w:sz w:val="24"/>
              </w:rPr>
              <w:t>»</w:t>
            </w:r>
            <w:r>
              <w:rPr>
                <w:rFonts w:ascii="Bookman Old Style" w:hAnsi="Bookman Old Style"/>
                <w:sz w:val="24"/>
              </w:rPr>
              <w:t>(по согласованию)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Цели </w:t>
            </w:r>
          </w:p>
          <w:p w:rsidR="000426E2" w:rsidRPr="00B557C5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</w:t>
            </w:r>
            <w:r w:rsidR="00BE12D6">
              <w:rPr>
                <w:rFonts w:ascii="Bookman Old Style" w:hAnsi="Bookman Old Style" w:cs="Times New Roman,Bold"/>
                <w:bCs/>
                <w:sz w:val="24"/>
                <w:szCs w:val="24"/>
              </w:rPr>
              <w:t>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0426E2" w:rsidRPr="00350AB9" w:rsidRDefault="000426E2" w:rsidP="00283CAB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 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Задачи </w:t>
            </w:r>
          </w:p>
          <w:p w:rsidR="000426E2" w:rsidRPr="00B557C5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0426E2" w:rsidRPr="00615853" w:rsidRDefault="000426E2" w:rsidP="00283CAB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у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      </w:r>
          </w:p>
          <w:p w:rsidR="000426E2" w:rsidRPr="00615853" w:rsidRDefault="000426E2" w:rsidP="00283CAB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      </w:r>
          </w:p>
          <w:p w:rsidR="000426E2" w:rsidRPr="00615853" w:rsidRDefault="000426E2" w:rsidP="00283CAB">
            <w:pPr>
              <w:pStyle w:val="ConsPlusCell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/>
                <w:sz w:val="24"/>
                <w:szCs w:val="24"/>
              </w:rPr>
              <w:t xml:space="preserve">-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формирование толерантности и межэтни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ческой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культуры</w:t>
            </w:r>
            <w:r w:rsidR="00130F8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в молодежной среде, профилактика агрессивного поведения;</w:t>
            </w:r>
          </w:p>
          <w:p w:rsidR="000426E2" w:rsidRPr="00615853" w:rsidRDefault="000426E2" w:rsidP="00283CAB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информирование населения Моздокского района по вопросам противодействия терроризму и экстремизму;</w:t>
            </w:r>
          </w:p>
          <w:p w:rsidR="000426E2" w:rsidRPr="00736AEE" w:rsidRDefault="000426E2" w:rsidP="00283CAB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>организация воспитательной работы среди детей и молодежи, направленной на устранение причин и условий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,</w:t>
            </w:r>
            <w:r w:rsidRPr="00615853">
              <w:rPr>
                <w:rFonts w:ascii="Bookman Old Style" w:hAnsi="Bookman Old Style" w:cs="Times New Roman"/>
                <w:sz w:val="24"/>
                <w:szCs w:val="24"/>
              </w:rPr>
              <w:t xml:space="preserve"> способствующих совершению действий экстремистского характера. 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Целевые </w:t>
            </w:r>
          </w:p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индикаторы и</w:t>
            </w:r>
          </w:p>
          <w:p w:rsidR="00283CAB" w:rsidRDefault="000426E2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показатели </w:t>
            </w:r>
          </w:p>
          <w:p w:rsidR="000426E2" w:rsidRPr="00B557C5" w:rsidRDefault="00B01EAE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="000426E2"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0426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№2 </w:t>
            </w:r>
          </w:p>
        </w:tc>
        <w:tc>
          <w:tcPr>
            <w:tcW w:w="7199" w:type="dxa"/>
            <w:shd w:val="clear" w:color="auto" w:fill="auto"/>
          </w:tcPr>
          <w:p w:rsidR="000426E2" w:rsidRPr="00736AEE" w:rsidRDefault="00B01EAE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- Увеличение количества проведенных</w:t>
            </w:r>
            <w:r w:rsidR="004E7EE2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мероприятий по профилактике терроризма и экстремизма на территории Моздокского района </w:t>
            </w:r>
          </w:p>
        </w:tc>
      </w:tr>
      <w:tr w:rsidR="000426E2" w:rsidTr="00283CAB">
        <w:tc>
          <w:tcPr>
            <w:tcW w:w="2328" w:type="dxa"/>
            <w:shd w:val="clear" w:color="auto" w:fill="auto"/>
          </w:tcPr>
          <w:p w:rsidR="00283CAB" w:rsidRDefault="00B01EAE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Этапы и сроки реализации </w:t>
            </w:r>
          </w:p>
          <w:p w:rsidR="000426E2" w:rsidRPr="00B557C5" w:rsidRDefault="00B01EAE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B01EAE" w:rsidRPr="00130F82" w:rsidRDefault="00746F85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2015-2024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  <w:r w:rsidR="00B01EAE" w:rsidRPr="00130F8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гг. </w:t>
            </w:r>
          </w:p>
          <w:p w:rsidR="00B01EAE" w:rsidRPr="00130F82" w:rsidRDefault="00B01EAE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 w:rsidRPr="00130F82">
              <w:rPr>
                <w:rFonts w:ascii="Bookman Old Style" w:hAnsi="Bookman Old Style" w:cs="Times New Roman,Bold"/>
                <w:bCs/>
                <w:sz w:val="24"/>
                <w:szCs w:val="28"/>
              </w:rPr>
              <w:t>в два этапа:</w:t>
            </w:r>
          </w:p>
          <w:p w:rsidR="00B01EAE" w:rsidRPr="00130F82" w:rsidRDefault="005766D3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8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1 этап: с 2015 по 2020</w:t>
            </w:r>
            <w:r w:rsidR="00283CAB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  <w:r w:rsidR="00B01EAE" w:rsidRPr="00130F82">
              <w:rPr>
                <w:rFonts w:ascii="Bookman Old Style" w:hAnsi="Bookman Old Style" w:cs="Times New Roman,Bold"/>
                <w:bCs/>
                <w:sz w:val="24"/>
                <w:szCs w:val="28"/>
              </w:rPr>
              <w:t>гг.</w:t>
            </w:r>
          </w:p>
          <w:p w:rsidR="000426E2" w:rsidRPr="00771019" w:rsidRDefault="009F1E08" w:rsidP="00AE78C3">
            <w:pPr>
              <w:widowControl w:val="0"/>
              <w:ind w:right="34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>
              <w:rPr>
                <w:rFonts w:ascii="Bookman Old Style" w:hAnsi="Bookman Old Style" w:cs="Times New Roman,Bold"/>
                <w:bCs/>
                <w:sz w:val="24"/>
                <w:szCs w:val="28"/>
              </w:rPr>
              <w:t>2 этап: с 2020</w:t>
            </w:r>
            <w:r w:rsidR="00F06A0B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</w:t>
            </w:r>
            <w:r w:rsidR="00746F85">
              <w:rPr>
                <w:rFonts w:ascii="Bookman Old Style" w:hAnsi="Bookman Old Style" w:cs="Times New Roman,Bold"/>
                <w:bCs/>
                <w:sz w:val="24"/>
                <w:szCs w:val="28"/>
              </w:rPr>
              <w:t>по 2024</w:t>
            </w:r>
            <w:r w:rsidR="00B01EAE" w:rsidRPr="00130F82">
              <w:rPr>
                <w:rFonts w:ascii="Bookman Old Style" w:hAnsi="Bookman Old Style" w:cs="Times New Roman,Bold"/>
                <w:bCs/>
                <w:sz w:val="24"/>
                <w:szCs w:val="28"/>
              </w:rPr>
              <w:t xml:space="preserve"> гг.</w:t>
            </w:r>
          </w:p>
        </w:tc>
      </w:tr>
      <w:tr w:rsidR="00B01EAE" w:rsidTr="00283CAB">
        <w:tc>
          <w:tcPr>
            <w:tcW w:w="2328" w:type="dxa"/>
            <w:shd w:val="clear" w:color="auto" w:fill="auto"/>
          </w:tcPr>
          <w:p w:rsidR="00B01EAE" w:rsidRPr="00B557C5" w:rsidRDefault="00B01EAE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Объем и источники финансирования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9F1E08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</w:t>
            </w:r>
          </w:p>
        </w:tc>
        <w:tc>
          <w:tcPr>
            <w:tcW w:w="7199" w:type="dxa"/>
            <w:shd w:val="clear" w:color="auto" w:fill="auto"/>
          </w:tcPr>
          <w:p w:rsidR="00B01EAE" w:rsidRPr="00F06A0B" w:rsidRDefault="009F1E08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Общий объем бюджетных ассигнований бюджета муниципального образования Моздокский район на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AE36F7" w:rsidRPr="00F06A0B">
              <w:rPr>
                <w:rFonts w:ascii="Bookman Old Style" w:hAnsi="Bookman Old Style" w:cs="Times New Roman"/>
                <w:sz w:val="24"/>
                <w:szCs w:val="24"/>
              </w:rPr>
              <w:t>реализа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цию</w:t>
            </w:r>
            <w:r w:rsidR="00AE36F7" w:rsidRPr="00F06A0B">
              <w:rPr>
                <w:rFonts w:ascii="Bookman Old Style" w:hAnsi="Bookman Old Style" w:cs="Times New Roman"/>
                <w:sz w:val="24"/>
                <w:szCs w:val="24"/>
              </w:rPr>
              <w:t xml:space="preserve"> подп</w:t>
            </w:r>
            <w:r w:rsidR="00B01EAE" w:rsidRPr="00F06A0B">
              <w:rPr>
                <w:rFonts w:ascii="Bookman Old Style" w:hAnsi="Bookman Old Style" w:cs="Times New Roman"/>
                <w:sz w:val="24"/>
                <w:szCs w:val="24"/>
              </w:rPr>
              <w:t>рограммы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 xml:space="preserve"> №2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B01EAE" w:rsidRPr="00F06A0B">
              <w:rPr>
                <w:rFonts w:ascii="Bookman Old Style" w:hAnsi="Bookman Old Style" w:cs="Times New Roman"/>
                <w:sz w:val="24"/>
                <w:szCs w:val="24"/>
              </w:rPr>
              <w:t>составляет –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="00746F85">
              <w:rPr>
                <w:rFonts w:ascii="Bookman Old Style" w:hAnsi="Bookman Old Style" w:cs="Times New Roman"/>
                <w:b/>
                <w:sz w:val="24"/>
                <w:szCs w:val="24"/>
              </w:rPr>
              <w:t>26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8,0тысяч рублей</w:t>
            </w:r>
            <w:r w:rsidR="00B01EAE" w:rsidRPr="00F06A0B">
              <w:rPr>
                <w:rFonts w:ascii="Bookman Old Style" w:hAnsi="Bookman Old Style" w:cs="Times New Roman"/>
                <w:sz w:val="24"/>
                <w:szCs w:val="24"/>
              </w:rPr>
              <w:t xml:space="preserve">, в том числе по </w:t>
            </w:r>
            <w:r w:rsidR="00AE36F7" w:rsidRPr="00F06A0B">
              <w:rPr>
                <w:rFonts w:ascii="Bookman Old Style" w:hAnsi="Bookman Old Style" w:cs="Times New Roman"/>
                <w:sz w:val="24"/>
                <w:szCs w:val="24"/>
              </w:rPr>
              <w:t>годам реализации</w:t>
            </w:r>
            <w:r w:rsidR="00B01EAE" w:rsidRPr="00F06A0B">
              <w:rPr>
                <w:rFonts w:ascii="Bookman Old Style" w:hAnsi="Bookman Old Style" w:cs="Times New Roman"/>
                <w:sz w:val="24"/>
                <w:szCs w:val="24"/>
              </w:rPr>
              <w:t>:</w:t>
            </w:r>
          </w:p>
          <w:p w:rsidR="00B01EAE" w:rsidRPr="00F06A0B" w:rsidRDefault="007C5BB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t>1этап: 8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>8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,0 тыс.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руб</w:t>
            </w:r>
            <w:r w:rsidR="00283CAB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:</w:t>
            </w:r>
          </w:p>
          <w:p w:rsidR="00B01EAE" w:rsidRPr="00F06A0B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2015 г.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0 тыс. руб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;</w:t>
            </w:r>
          </w:p>
          <w:p w:rsidR="00B01EAE" w:rsidRPr="00F06A0B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2016 г. – 0 тыс. руб.;</w:t>
            </w:r>
          </w:p>
          <w:p w:rsidR="00B01EAE" w:rsidRPr="00F06A0B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2017 г. – 0 тыс. руб.;</w:t>
            </w:r>
          </w:p>
          <w:p w:rsidR="00B01EAE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2018 г. – 38,0 тыс. руб.;</w:t>
            </w:r>
          </w:p>
          <w:p w:rsidR="00FD74AE" w:rsidRPr="00F06A0B" w:rsidRDefault="00FD74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2019 г. – 50,0тыс. руб.;</w:t>
            </w:r>
          </w:p>
          <w:p w:rsidR="00B01EAE" w:rsidRPr="00F06A0B" w:rsidRDefault="00746F85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b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b/>
                <w:sz w:val="24"/>
                <w:szCs w:val="24"/>
              </w:rPr>
              <w:lastRenderedPageBreak/>
              <w:t>2 этап: 18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0,0</w:t>
            </w:r>
            <w:r w:rsidR="004E7EE2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тыс.</w:t>
            </w:r>
            <w:r w:rsidR="00FD74AE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 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>руб</w:t>
            </w:r>
            <w:r w:rsidR="00283CAB">
              <w:rPr>
                <w:rFonts w:ascii="Bookman Old Style" w:hAnsi="Bookman Old Style" w:cs="Times New Roman"/>
                <w:b/>
                <w:sz w:val="24"/>
                <w:szCs w:val="24"/>
              </w:rPr>
              <w:t>.</w:t>
            </w:r>
            <w:r w:rsidR="00B01EAE" w:rsidRPr="00F06A0B">
              <w:rPr>
                <w:rFonts w:ascii="Bookman Old Style" w:hAnsi="Bookman Old Style" w:cs="Times New Roman"/>
                <w:b/>
                <w:sz w:val="24"/>
                <w:szCs w:val="24"/>
              </w:rPr>
              <w:t xml:space="preserve">: </w:t>
            </w:r>
          </w:p>
          <w:p w:rsidR="00B01EAE" w:rsidRPr="00F06A0B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2020 г. – 50,0 тыс. руб.;</w:t>
            </w:r>
          </w:p>
          <w:p w:rsidR="00B01EAE" w:rsidRPr="00F06A0B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2021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70,0 тыс. руб.</w:t>
            </w:r>
          </w:p>
          <w:p w:rsidR="00B01EAE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2022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г.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F06A0B">
              <w:rPr>
                <w:rFonts w:ascii="Bookman Old Style" w:hAnsi="Bookman Old Style" w:cs="Times New Roman"/>
                <w:sz w:val="24"/>
                <w:szCs w:val="24"/>
              </w:rPr>
              <w:t>20,0 тыс. руб</w:t>
            </w:r>
            <w:r w:rsidR="00FD74AE">
              <w:rPr>
                <w:rFonts w:ascii="Bookman Old Style" w:hAnsi="Bookman Old Style" w:cs="Times New Roman"/>
                <w:sz w:val="24"/>
                <w:szCs w:val="24"/>
              </w:rPr>
              <w:t>.</w:t>
            </w:r>
          </w:p>
          <w:p w:rsidR="00FD74AE" w:rsidRDefault="00DA5BFF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2023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г.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</w:t>
            </w:r>
            <w:r w:rsidR="00FD74AE">
              <w:rPr>
                <w:rFonts w:ascii="Bookman Old Style" w:hAnsi="Bookman Old Style" w:cs="Times New Roman"/>
                <w:sz w:val="24"/>
                <w:szCs w:val="24"/>
              </w:rPr>
              <w:t>0,0 тыс. руб.</w:t>
            </w:r>
          </w:p>
          <w:p w:rsidR="00746F85" w:rsidRPr="00F06A0B" w:rsidRDefault="00746F85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</w:rPr>
            </w:pPr>
            <w:r>
              <w:rPr>
                <w:rFonts w:ascii="Bookman Old Style" w:hAnsi="Bookman Old Style" w:cs="Times New Roman"/>
                <w:sz w:val="24"/>
                <w:szCs w:val="24"/>
              </w:rPr>
              <w:t>2024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г.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-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20,0 тыс.</w:t>
            </w:r>
            <w:r w:rsidR="00283CAB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>
              <w:rPr>
                <w:rFonts w:ascii="Bookman Old Style" w:hAnsi="Bookman Old Style" w:cs="Times New Roman"/>
                <w:sz w:val="24"/>
                <w:szCs w:val="24"/>
              </w:rPr>
              <w:t>руб.</w:t>
            </w:r>
          </w:p>
          <w:p w:rsidR="00B01EAE" w:rsidRPr="0000589D" w:rsidRDefault="00B01EAE" w:rsidP="00AE78C3">
            <w:pPr>
              <w:pStyle w:val="ConsPlusNonformat"/>
              <w:tabs>
                <w:tab w:val="left" w:pos="7513"/>
              </w:tabs>
              <w:ind w:right="34"/>
              <w:jc w:val="both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Финансирование мероприятий, связанных с реализацией настоящей Программы</w:t>
            </w:r>
            <w:r w:rsidR="00B21D8B">
              <w:rPr>
                <w:rFonts w:ascii="Bookman Old Style" w:hAnsi="Bookman Old Style" w:cs="Times New Roman"/>
                <w:sz w:val="24"/>
                <w:szCs w:val="24"/>
              </w:rPr>
              <w:t>, осуществляется в пределах бюджетных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ассиг</w:t>
            </w:r>
            <w:r w:rsidR="00B21D8B">
              <w:rPr>
                <w:rFonts w:ascii="Bookman Old Style" w:hAnsi="Bookman Old Style" w:cs="Times New Roman"/>
                <w:sz w:val="24"/>
                <w:szCs w:val="24"/>
              </w:rPr>
              <w:t>нований, предусмотренных</w:t>
            </w:r>
            <w:r w:rsidR="004E7EE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>в бюджете муниципального образования</w:t>
            </w:r>
            <w:r w:rsidR="00130F82">
              <w:rPr>
                <w:rFonts w:ascii="Bookman Old Style" w:hAnsi="Bookman Old Style" w:cs="Times New Roman"/>
                <w:sz w:val="24"/>
                <w:szCs w:val="24"/>
              </w:rPr>
              <w:t xml:space="preserve"> 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Моздокский район на соответствующий финансовый год. Размер расходуемых средств на реализацию Программы может уточняться и корректироваться, исходя из возможностей </w:t>
            </w:r>
            <w:r w:rsidR="002D2375">
              <w:rPr>
                <w:rFonts w:ascii="Bookman Old Style" w:hAnsi="Bookman Old Style" w:cs="Times New Roman"/>
                <w:sz w:val="24"/>
                <w:szCs w:val="24"/>
              </w:rPr>
              <w:t>местного</w:t>
            </w:r>
            <w:r w:rsidRPr="0000589D">
              <w:rPr>
                <w:rFonts w:ascii="Bookman Old Style" w:hAnsi="Bookman Old Style" w:cs="Times New Roman"/>
                <w:sz w:val="24"/>
                <w:szCs w:val="24"/>
              </w:rPr>
              <w:t xml:space="preserve"> бюджета, инфляционных процессов и экономической ситуации на территории Моздокского района.</w:t>
            </w:r>
          </w:p>
        </w:tc>
      </w:tr>
      <w:tr w:rsidR="00B01EAE" w:rsidTr="00283CAB">
        <w:tc>
          <w:tcPr>
            <w:tcW w:w="2328" w:type="dxa"/>
            <w:shd w:val="clear" w:color="auto" w:fill="auto"/>
          </w:tcPr>
          <w:p w:rsidR="00B01EAE" w:rsidRPr="00B557C5" w:rsidRDefault="00B01EAE" w:rsidP="00AE78C3">
            <w:pPr>
              <w:widowControl w:val="0"/>
              <w:rPr>
                <w:rFonts w:ascii="Bookman Old Style" w:hAnsi="Bookman Old Style" w:cs="Times New Roman,Bold"/>
                <w:bCs/>
                <w:sz w:val="24"/>
                <w:szCs w:val="24"/>
              </w:rPr>
            </w:pP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lastRenderedPageBreak/>
              <w:t xml:space="preserve">Ожидаемые результаты реализации </w:t>
            </w:r>
            <w:r>
              <w:rPr>
                <w:rFonts w:ascii="Bookman Old Style" w:hAnsi="Bookman Old Style" w:cs="Times New Roman,Bold"/>
                <w:bCs/>
                <w:sz w:val="24"/>
                <w:szCs w:val="24"/>
              </w:rPr>
              <w:t>под</w:t>
            </w:r>
            <w:r w:rsidRPr="00B557C5">
              <w:rPr>
                <w:rFonts w:ascii="Bookman Old Style" w:hAnsi="Bookman Old Style" w:cs="Times New Roman,Bold"/>
                <w:bCs/>
                <w:sz w:val="24"/>
                <w:szCs w:val="24"/>
              </w:rPr>
              <w:t>программы</w:t>
            </w:r>
            <w:r w:rsidR="00B21D8B">
              <w:rPr>
                <w:rFonts w:ascii="Bookman Old Style" w:hAnsi="Bookman Old Style" w:cs="Times New Roman,Bold"/>
                <w:bCs/>
                <w:sz w:val="24"/>
                <w:szCs w:val="24"/>
              </w:rPr>
              <w:t xml:space="preserve"> №2 </w:t>
            </w:r>
          </w:p>
        </w:tc>
        <w:tc>
          <w:tcPr>
            <w:tcW w:w="7199" w:type="dxa"/>
            <w:shd w:val="clear" w:color="auto" w:fill="auto"/>
          </w:tcPr>
          <w:p w:rsidR="00B01EAE" w:rsidRPr="00142BB9" w:rsidRDefault="00B01EAE" w:rsidP="00AE78C3">
            <w:pPr>
              <w:widowControl w:val="0"/>
              <w:ind w:right="34"/>
              <w:rPr>
                <w:rFonts w:ascii="Bookman Old Style" w:hAnsi="Bookman Old Style" w:cs="Times New Roman"/>
                <w:sz w:val="24"/>
                <w:szCs w:val="24"/>
                <w:highlight w:val="yellow"/>
              </w:rPr>
            </w:pP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>- Планомерное увеличение количества проводимых мероприятий по профилактике терроризма и экстремизма на тер</w:t>
            </w:r>
            <w:r w:rsidR="002560CB">
              <w:rPr>
                <w:rFonts w:ascii="Bookman Old Style" w:hAnsi="Bookman Old Style" w:cs="Times New Roman"/>
                <w:sz w:val="24"/>
                <w:szCs w:val="24"/>
              </w:rPr>
              <w:t>ритории Моздокского района до 75</w:t>
            </w:r>
            <w:r w:rsidRPr="00142BB9">
              <w:rPr>
                <w:rFonts w:ascii="Bookman Old Style" w:hAnsi="Bookman Old Style" w:cs="Times New Roman"/>
                <w:sz w:val="24"/>
                <w:szCs w:val="24"/>
              </w:rPr>
              <w:t xml:space="preserve"> ед.</w:t>
            </w:r>
          </w:p>
        </w:tc>
      </w:tr>
    </w:tbl>
    <w:p w:rsidR="00701C7F" w:rsidRPr="00615853" w:rsidRDefault="00701C7F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5766D3" w:rsidRDefault="005766D3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"/>
          <w:b/>
          <w:bCs/>
          <w:sz w:val="24"/>
          <w:szCs w:val="24"/>
        </w:rPr>
        <w:t>1</w:t>
      </w:r>
      <w:r w:rsidRPr="0010179A">
        <w:rPr>
          <w:rFonts w:ascii="Bookman Old Style" w:hAnsi="Bookman Old Style" w:cs="Times New Roman"/>
          <w:b/>
          <w:bCs/>
          <w:sz w:val="24"/>
          <w:szCs w:val="24"/>
        </w:rPr>
        <w:t>.</w:t>
      </w:r>
      <w:r w:rsidR="00283CAB">
        <w:rPr>
          <w:rFonts w:ascii="Bookman Old Style" w:hAnsi="Bookman Old Style" w:cs="Times New Roman"/>
          <w:b/>
          <w:bCs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sz w:val="24"/>
          <w:szCs w:val="24"/>
        </w:rPr>
        <w:t>ХАРАКТЕРИСТИКА, СФЕРЫ РЕАЛИЗАЦИИ МУНИЦИПАЛЬНОЙ ПОДПРОГРАММЫ №2, ЕЕ ТЕКУЩЕЕ СОСТОЯНИЕ, ОСНОВНЫЕ ПРОБЛЕМЫ:</w:t>
      </w:r>
    </w:p>
    <w:p w:rsidR="005766D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Общественно-политическая сит</w:t>
      </w:r>
      <w:r w:rsidR="005E34F1">
        <w:rPr>
          <w:rFonts w:ascii="Bookman Old Style" w:hAnsi="Bookman Old Style"/>
          <w:sz w:val="24"/>
          <w:szCs w:val="24"/>
        </w:rPr>
        <w:t>уация в Моздокском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="005E34F1">
        <w:rPr>
          <w:rFonts w:ascii="Bookman Old Style" w:hAnsi="Bookman Old Style"/>
          <w:sz w:val="24"/>
          <w:szCs w:val="24"/>
        </w:rPr>
        <w:t>районе в целом,</w:t>
      </w:r>
      <w:r w:rsidRPr="00615853">
        <w:rPr>
          <w:rFonts w:ascii="Bookman Old Style" w:hAnsi="Bookman Old Style"/>
          <w:sz w:val="24"/>
          <w:szCs w:val="24"/>
        </w:rPr>
        <w:t xml:space="preserve"> стабильна. Мо</w:t>
      </w:r>
      <w:r>
        <w:rPr>
          <w:rFonts w:ascii="Bookman Old Style" w:hAnsi="Bookman Old Style"/>
          <w:sz w:val="24"/>
          <w:szCs w:val="24"/>
        </w:rPr>
        <w:t>здокский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район многонационален.</w:t>
      </w:r>
    </w:p>
    <w:p w:rsidR="005766D3" w:rsidRPr="00615853" w:rsidRDefault="005766D3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Администрацией местного са</w:t>
      </w:r>
      <w:r>
        <w:rPr>
          <w:rFonts w:ascii="Bookman Old Style" w:hAnsi="Bookman Old Style"/>
          <w:sz w:val="24"/>
          <w:szCs w:val="24"/>
        </w:rPr>
        <w:t>моуправления Моздокского района</w:t>
      </w:r>
      <w:r w:rsidRPr="00615853">
        <w:rPr>
          <w:rFonts w:ascii="Bookman Old Style" w:hAnsi="Bookman Old Style"/>
          <w:sz w:val="24"/>
          <w:szCs w:val="24"/>
        </w:rPr>
        <w:t xml:space="preserve"> ведется целенаправленная работа по сохранению стабильных и благоприятных межэтнических отношений.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Этно</w:t>
      </w:r>
      <w:proofErr w:type="spellEnd"/>
      <w:r w:rsidR="005E34F1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-социальный мониторинг проводится в районе с 2002 года. Моздокский район является многонациональным районом, на территории которого проживает свыше 70 национальностей.</w:t>
      </w:r>
    </w:p>
    <w:p w:rsidR="005766D3" w:rsidRPr="00615853" w:rsidRDefault="005766D3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До настоящего времени сфера межнациональных отношений остается наиболее вероятным центром притяжения конфликтных настроений населения, вызванных проблемами в сферах социальной и экономической. Использование отдельными средствами массовой информации некорректных или некомпетентных высказываний по вопросам межэтнических отношений или отдельно взятого этноса, может спровоцировать напряженность в межэтнических отношениях и повлечь за собой конфликт.</w:t>
      </w:r>
    </w:p>
    <w:p w:rsidR="005766D3" w:rsidRPr="00615853" w:rsidRDefault="005766D3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Особенно высока потенциальная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конфликтогенность</w:t>
      </w:r>
      <w:proofErr w:type="spellEnd"/>
      <w:r w:rsidRPr="00615853">
        <w:rPr>
          <w:rFonts w:ascii="Bookman Old Style" w:hAnsi="Bookman Old Style"/>
          <w:sz w:val="24"/>
          <w:szCs w:val="24"/>
        </w:rPr>
        <w:t>, склонность к проявлениям экстре</w:t>
      </w:r>
      <w:r>
        <w:rPr>
          <w:rFonts w:ascii="Bookman Old Style" w:hAnsi="Bookman Old Style"/>
          <w:sz w:val="24"/>
          <w:szCs w:val="24"/>
        </w:rPr>
        <w:t>мизма в молодежной среде. В рассматриваемой подпрограмме,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 xml:space="preserve">особое внимание уделяется формам и методам вовлечения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разнонациональной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молодежи в изучение народных традиций, в дискуссии по наиболее актуальным вопросам подростковой коммуникабельности через призму межнациональных отношений и национальных стереотипов</w:t>
      </w:r>
      <w:r>
        <w:rPr>
          <w:rFonts w:ascii="Bookman Old Style" w:hAnsi="Bookman Old Style"/>
          <w:sz w:val="24"/>
          <w:szCs w:val="24"/>
        </w:rPr>
        <w:t>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Благодаря взаимодействию Администрации местного са</w:t>
      </w:r>
      <w:r>
        <w:rPr>
          <w:rFonts w:ascii="Bookman Old Style" w:hAnsi="Bookman Old Style"/>
          <w:sz w:val="24"/>
          <w:szCs w:val="24"/>
        </w:rPr>
        <w:t>моуправления Моздокского района</w:t>
      </w:r>
      <w:r w:rsidRPr="00615853">
        <w:rPr>
          <w:rFonts w:ascii="Bookman Old Style" w:hAnsi="Bookman Old Style"/>
          <w:sz w:val="24"/>
          <w:szCs w:val="24"/>
        </w:rPr>
        <w:t xml:space="preserve"> с лидерами политических, общественных и религиозных объединений, межнациональных,</w:t>
      </w:r>
      <w:r w:rsidR="005E34F1">
        <w:rPr>
          <w:rFonts w:ascii="Bookman Old Style" w:hAnsi="Bookman Old Style"/>
          <w:sz w:val="24"/>
          <w:szCs w:val="24"/>
        </w:rPr>
        <w:t xml:space="preserve"> межрелигиозных конфликтов</w:t>
      </w:r>
      <w:r w:rsidR="004E7EE2">
        <w:rPr>
          <w:rFonts w:ascii="Bookman Old Style" w:hAnsi="Bookman Old Style"/>
          <w:sz w:val="24"/>
          <w:szCs w:val="24"/>
        </w:rPr>
        <w:t xml:space="preserve"> </w:t>
      </w:r>
      <w:r w:rsidRPr="00615853">
        <w:rPr>
          <w:rFonts w:ascii="Bookman Old Style" w:hAnsi="Bookman Old Style"/>
          <w:sz w:val="24"/>
          <w:szCs w:val="24"/>
        </w:rPr>
        <w:t>год</w:t>
      </w:r>
      <w:r>
        <w:rPr>
          <w:rFonts w:ascii="Bookman Old Style" w:hAnsi="Bookman Old Style"/>
          <w:sz w:val="24"/>
          <w:szCs w:val="24"/>
        </w:rPr>
        <w:t>ах</w:t>
      </w:r>
      <w:r w:rsidRPr="00615853">
        <w:rPr>
          <w:rFonts w:ascii="Bookman Old Style" w:hAnsi="Bookman Old Style"/>
          <w:sz w:val="24"/>
          <w:szCs w:val="24"/>
        </w:rPr>
        <w:t xml:space="preserve"> не зарегистрировано.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Предпосылок к межнациональным конфликтам нет. В то же время не исключены возможности межэтнических конфликтов среди выходцев из разных регионов РФ, граждан бывших стран СНГ.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Наиболее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экстремистскирискогенной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груп</w:t>
      </w:r>
      <w:r>
        <w:rPr>
          <w:rFonts w:ascii="Bookman Old Style" w:hAnsi="Bookman Old Style"/>
          <w:sz w:val="24"/>
          <w:szCs w:val="24"/>
        </w:rPr>
        <w:t>пой выступает молодежь. Э</w:t>
      </w:r>
      <w:r w:rsidRPr="00615853">
        <w:rPr>
          <w:rFonts w:ascii="Bookman Old Style" w:hAnsi="Bookman Old Style"/>
          <w:sz w:val="24"/>
          <w:szCs w:val="24"/>
        </w:rPr>
        <w:t xml:space="preserve">то вызвано как социально-экономическими, так и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этнорелигиозными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факторами. Особую настороженность вызывает снижение общеобразовательного и общекультурного уровня молодых людей, чем пользуются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экстремистски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настроенные радикальные политические и религиозные силы.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lastRenderedPageBreak/>
        <w:t>Таким образом, экстремизм, терроризм и преступность представляют реальную угрозу общественной безопасности и оказывают негативное влияние на все сферы общественной жизни.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В Моздокском районе накоплен положительный опыт по сохранению межнационального мира и согласия, активно ведется работа по искоренению рисков экстремизма в начальной стадии, повышение толерантности населения и преодоления </w:t>
      </w:r>
      <w:proofErr w:type="spellStart"/>
      <w:r w:rsidRPr="00615853">
        <w:rPr>
          <w:rFonts w:ascii="Bookman Old Style" w:hAnsi="Bookman Old Style"/>
          <w:sz w:val="24"/>
          <w:szCs w:val="24"/>
        </w:rPr>
        <w:t>этносоциальных</w:t>
      </w:r>
      <w:proofErr w:type="spellEnd"/>
      <w:r w:rsidRPr="00615853">
        <w:rPr>
          <w:rFonts w:ascii="Bookman Old Style" w:hAnsi="Bookman Old Style"/>
          <w:sz w:val="24"/>
          <w:szCs w:val="24"/>
        </w:rPr>
        <w:t xml:space="preserve"> и религиозных противоречий.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>Системный подход к мерам, направленным на предупреждение, выявление, устранение причин и условий, способствующих экстремизму, терроризму, совершению правонарушений, является одним из важнейших условий улучшения социально-экономической ситуации в районе. Для реализации такого п</w:t>
      </w:r>
      <w:r>
        <w:rPr>
          <w:rFonts w:ascii="Bookman Old Style" w:hAnsi="Bookman Old Style"/>
          <w:sz w:val="24"/>
          <w:szCs w:val="24"/>
        </w:rPr>
        <w:t>одхода необходим комплекс мер</w:t>
      </w:r>
      <w:r w:rsidRPr="00615853">
        <w:rPr>
          <w:rFonts w:ascii="Bookman Old Style" w:hAnsi="Bookman Old Style"/>
          <w:sz w:val="24"/>
          <w:szCs w:val="24"/>
        </w:rPr>
        <w:t xml:space="preserve"> по профилактике терроризма, экстремизма и созданию условий для деятельности добровольных формирований населения по охране общественного порядка, предусматривающая максимальное использование потенциала местного самоуправления и других субъектов в сфере профилактики правонарушений.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sz w:val="24"/>
          <w:szCs w:val="24"/>
        </w:rPr>
      </w:pPr>
    </w:p>
    <w:p w:rsidR="005766D3" w:rsidRPr="0010179A" w:rsidRDefault="005766D3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2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ОСНОВНЫЕ ЦЕЛИ И ЗАДАЧИ 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ПОД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ПРОГРАММЫ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№2:</w:t>
      </w:r>
    </w:p>
    <w:p w:rsidR="005766D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 xml:space="preserve">Цели </w:t>
      </w:r>
      <w:r>
        <w:rPr>
          <w:rFonts w:ascii="Bookman Old Style" w:hAnsi="Bookman Old Style" w:cs="Times New Roman,Bold"/>
          <w:bCs/>
          <w:sz w:val="24"/>
          <w:szCs w:val="24"/>
          <w:u w:val="single"/>
        </w:rPr>
        <w:t>под</w:t>
      </w: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программы</w:t>
      </w:r>
      <w:r>
        <w:rPr>
          <w:rFonts w:ascii="Bookman Old Style" w:hAnsi="Bookman Old Style" w:cs="Times New Roman,Bold"/>
          <w:bCs/>
          <w:sz w:val="24"/>
          <w:szCs w:val="24"/>
        </w:rPr>
        <w:t>:</w:t>
      </w:r>
    </w:p>
    <w:p w:rsidR="005766D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Повышение уровня защищенности жизни и спокойствия граждан, проживающих на территории Моздокского района, их законных прав и интересов на основе противодействия экстремизму и терроризму, профилактики и предупреждения их проявлений в районе.</w:t>
      </w:r>
    </w:p>
    <w:p w:rsidR="005766D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5766D3" w:rsidRPr="00DB6A9B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,Bold"/>
          <w:bCs/>
          <w:sz w:val="24"/>
          <w:szCs w:val="24"/>
          <w:u w:val="single"/>
        </w:rPr>
      </w:pP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 xml:space="preserve">Задачи </w:t>
      </w:r>
      <w:r>
        <w:rPr>
          <w:rFonts w:ascii="Bookman Old Style" w:hAnsi="Bookman Old Style" w:cs="Times New Roman,Bold"/>
          <w:bCs/>
          <w:sz w:val="24"/>
          <w:szCs w:val="24"/>
          <w:u w:val="single"/>
        </w:rPr>
        <w:t>под</w:t>
      </w:r>
      <w:r w:rsidRPr="00DB6A9B">
        <w:rPr>
          <w:rFonts w:ascii="Bookman Old Style" w:hAnsi="Bookman Old Style" w:cs="Times New Roman,Bold"/>
          <w:bCs/>
          <w:sz w:val="24"/>
          <w:szCs w:val="24"/>
          <w:u w:val="single"/>
        </w:rPr>
        <w:t>программы:</w:t>
      </w:r>
    </w:p>
    <w:p w:rsidR="005766D3" w:rsidRPr="0061585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</w:t>
      </w:r>
      <w:r>
        <w:rPr>
          <w:rFonts w:ascii="Bookman Old Style" w:hAnsi="Bookman Old Style" w:cs="Times New Roman"/>
          <w:sz w:val="24"/>
          <w:szCs w:val="24"/>
        </w:rPr>
        <w:t xml:space="preserve"> у</w:t>
      </w:r>
      <w:r w:rsidRPr="00615853">
        <w:rPr>
          <w:rFonts w:ascii="Bookman Old Style" w:hAnsi="Bookman Old Style" w:cs="Times New Roman"/>
          <w:sz w:val="24"/>
          <w:szCs w:val="24"/>
        </w:rPr>
        <w:t>крепление межнационального и межконфессионального согласия, профилактика и предотвращение конфликтов на социальной, этнической и конфессиональной почве;</w:t>
      </w:r>
    </w:p>
    <w:p w:rsidR="005766D3" w:rsidRPr="0061585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 w:rsidRPr="00615853">
        <w:rPr>
          <w:rFonts w:ascii="Bookman Old Style" w:hAnsi="Bookman Old Style" w:cs="Times New Roman"/>
          <w:sz w:val="24"/>
          <w:szCs w:val="24"/>
        </w:rPr>
        <w:t>формирование общественного мнения, направленного на создание атмосферы нетерпимости населения к проявлениям террористической и экстремистской идеологии;</w:t>
      </w:r>
    </w:p>
    <w:p w:rsidR="005766D3" w:rsidRPr="00615853" w:rsidRDefault="005766D3" w:rsidP="00283CAB">
      <w:pPr>
        <w:pStyle w:val="ConsPlusCell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/>
          <w:sz w:val="24"/>
          <w:szCs w:val="24"/>
        </w:rPr>
        <w:t xml:space="preserve">- </w:t>
      </w:r>
      <w:r w:rsidRPr="00615853">
        <w:rPr>
          <w:rFonts w:ascii="Bookman Old Style" w:hAnsi="Bookman Old Style" w:cs="Times New Roman"/>
          <w:sz w:val="24"/>
          <w:szCs w:val="24"/>
        </w:rPr>
        <w:t>формирование толерантности и межэтни</w:t>
      </w:r>
      <w:r>
        <w:rPr>
          <w:rFonts w:ascii="Bookman Old Style" w:hAnsi="Bookman Old Style" w:cs="Times New Roman"/>
          <w:sz w:val="24"/>
          <w:szCs w:val="24"/>
        </w:rPr>
        <w:t xml:space="preserve">ческой культуры </w:t>
      </w:r>
      <w:r w:rsidRPr="00615853">
        <w:rPr>
          <w:rFonts w:ascii="Bookman Old Style" w:hAnsi="Bookman Old Style" w:cs="Times New Roman"/>
          <w:sz w:val="24"/>
          <w:szCs w:val="24"/>
        </w:rPr>
        <w:t>в молодежной среде, профилактика агрессивного поведения;</w:t>
      </w:r>
    </w:p>
    <w:p w:rsidR="005766D3" w:rsidRPr="00615853" w:rsidRDefault="005766D3" w:rsidP="00283CAB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 w:rsidRPr="00615853">
        <w:rPr>
          <w:rFonts w:ascii="Bookman Old Style" w:hAnsi="Bookman Old Style" w:cs="Times New Roman"/>
          <w:sz w:val="24"/>
          <w:szCs w:val="24"/>
        </w:rPr>
        <w:t>информирование населения Моздокского района по вопросам противодействия терроризму и экстремизму;</w:t>
      </w:r>
    </w:p>
    <w:p w:rsidR="005766D3" w:rsidRDefault="005766D3" w:rsidP="00283CAB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615853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 w:rsidRPr="00615853">
        <w:rPr>
          <w:rFonts w:ascii="Bookman Old Style" w:hAnsi="Bookman Old Style" w:cs="Times New Roman"/>
          <w:sz w:val="24"/>
          <w:szCs w:val="24"/>
        </w:rPr>
        <w:t>организация воспитательной работы среди детей и молодежи, направленной на устранение причин и условий</w:t>
      </w:r>
      <w:r>
        <w:rPr>
          <w:rFonts w:ascii="Bookman Old Style" w:hAnsi="Bookman Old Style" w:cs="Times New Roman"/>
          <w:sz w:val="24"/>
          <w:szCs w:val="24"/>
        </w:rPr>
        <w:t>,</w:t>
      </w:r>
      <w:r w:rsidRPr="00615853">
        <w:rPr>
          <w:rFonts w:ascii="Bookman Old Style" w:hAnsi="Bookman Old Style" w:cs="Times New Roman"/>
          <w:sz w:val="24"/>
          <w:szCs w:val="24"/>
        </w:rPr>
        <w:t xml:space="preserve"> способствующих совершению действий экстремистского характера.</w:t>
      </w:r>
    </w:p>
    <w:p w:rsidR="005E34F1" w:rsidRDefault="005E34F1" w:rsidP="00AE78C3">
      <w:pPr>
        <w:pStyle w:val="ConsPlusNonformat"/>
        <w:tabs>
          <w:tab w:val="left" w:pos="7513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5E34F1" w:rsidRPr="0010179A" w:rsidRDefault="005E34F1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3. СРОКИ И ЭТАПЫ РЕАЛИЗАЦИИ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ПОД</w:t>
      </w:r>
      <w:r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ПРОГРАММЫ</w:t>
      </w: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:</w:t>
      </w:r>
    </w:p>
    <w:p w:rsidR="005E34F1" w:rsidRDefault="005E34F1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Реализация подпрограммы будет проходить в период 2015 по 2024 годы включительно, в два этапа:</w:t>
      </w:r>
    </w:p>
    <w:p w:rsidR="005E34F1" w:rsidRDefault="005E34F1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1этап: 2015-2019</w:t>
      </w:r>
      <w:r w:rsidR="00283CAB">
        <w:rPr>
          <w:rFonts w:ascii="Bookman Old Style" w:hAnsi="Bookman Old Style" w:cs="Times New Roman,Bold"/>
          <w:bCs/>
          <w:color w:val="000000"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гг.</w:t>
      </w:r>
    </w:p>
    <w:p w:rsidR="005E34F1" w:rsidRPr="00C57280" w:rsidRDefault="005E34F1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2 этап: 2020-2024 гг.</w:t>
      </w:r>
    </w:p>
    <w:p w:rsidR="005766D3" w:rsidRDefault="005766D3" w:rsidP="00283CAB">
      <w:pPr>
        <w:pStyle w:val="ConsPlusNonformat"/>
        <w:tabs>
          <w:tab w:val="left" w:pos="7513"/>
        </w:tabs>
        <w:ind w:firstLine="709"/>
        <w:jc w:val="both"/>
        <w:rPr>
          <w:rFonts w:ascii="Bookman Old Style" w:hAnsi="Bookman Old Style" w:cs="Times New Roman"/>
          <w:sz w:val="24"/>
          <w:szCs w:val="24"/>
        </w:rPr>
      </w:pPr>
    </w:p>
    <w:p w:rsidR="00283CAB" w:rsidRDefault="005E34F1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4</w:t>
      </w:r>
      <w:r w:rsidR="005766D3" w:rsidRPr="0010179A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. </w:t>
      </w:r>
      <w:r w:rsidR="005766D3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 xml:space="preserve">АНАЛИЗ РИСКОВ РЕАЛИЗАЦИИ МУНИЦИПАЛЬНОЙ </w:t>
      </w:r>
    </w:p>
    <w:p w:rsidR="005766D3" w:rsidRDefault="005766D3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ПОДПРОГРАММЫ И МЕР УПРАВЛЕНИЯ РИСКАМИ:</w:t>
      </w:r>
    </w:p>
    <w:p w:rsidR="005766D3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,Bold"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Cs/>
          <w:color w:val="000000"/>
          <w:sz w:val="24"/>
          <w:szCs w:val="24"/>
        </w:rPr>
        <w:t>Основными рисками реализации настоящей муниципальной подпрограммы будут являться:</w:t>
      </w:r>
    </w:p>
    <w:p w:rsidR="005766D3" w:rsidRPr="00346549" w:rsidRDefault="005766D3" w:rsidP="00283CAB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283CAB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м</w:t>
      </w:r>
      <w:r w:rsidRPr="000B7FCE">
        <w:rPr>
          <w:rFonts w:ascii="Bookman Old Style" w:hAnsi="Bookman Old Style" w:cs="Times New Roman"/>
          <w:sz w:val="24"/>
          <w:szCs w:val="24"/>
          <w:u w:val="single"/>
        </w:rPr>
        <w:t>акроэкономические риски</w:t>
      </w:r>
      <w:r>
        <w:rPr>
          <w:rFonts w:ascii="Bookman Old Style" w:hAnsi="Bookman Old Style" w:cs="Times New Roman"/>
          <w:sz w:val="24"/>
          <w:szCs w:val="24"/>
          <w:u w:val="single"/>
        </w:rPr>
        <w:t>:</w:t>
      </w:r>
      <w:r>
        <w:rPr>
          <w:rFonts w:ascii="Bookman Old Style" w:hAnsi="Bookman Old Style" w:cs="Times New Roman"/>
          <w:sz w:val="24"/>
          <w:szCs w:val="24"/>
        </w:rPr>
        <w:t xml:space="preserve"> Увеличение темпов инфляции может повлиять на количественный показатель в денежном эквиваленте (сумма запланированных и реально выделенных денежных средств)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на исполнение мероприятий подпрограммы.</w:t>
      </w:r>
    </w:p>
    <w:p w:rsidR="005766D3" w:rsidRPr="00024B74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283CAB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с</w:t>
      </w:r>
      <w:r w:rsidRPr="00024B74">
        <w:rPr>
          <w:rFonts w:ascii="Bookman Old Style" w:hAnsi="Bookman Old Style" w:cs="Times New Roman"/>
          <w:sz w:val="24"/>
          <w:szCs w:val="24"/>
          <w:u w:val="single"/>
        </w:rPr>
        <w:t>оциальные риски:</w:t>
      </w:r>
      <w:r w:rsidRPr="00024B74">
        <w:rPr>
          <w:rFonts w:ascii="Bookman Old Style" w:hAnsi="Bookman Old Style" w:cs="Times New Roman"/>
          <w:sz w:val="24"/>
          <w:szCs w:val="24"/>
        </w:rPr>
        <w:t xml:space="preserve"> Неравномерное влияние кризиса на различные </w:t>
      </w:r>
      <w:r w:rsidRPr="00024B74">
        <w:rPr>
          <w:rFonts w:ascii="Bookman Old Style" w:hAnsi="Bookman Old Style" w:cs="Times New Roman"/>
          <w:sz w:val="24"/>
          <w:szCs w:val="24"/>
        </w:rPr>
        <w:lastRenderedPageBreak/>
        <w:t>социальные группы населения; Рост безработицы; Сокращение объема и качества бюджетных услуг в социальных секторах. Указанные риски будут способствовать дальнейшему расслоению населения, как следствие выделение наиболее социально незащищенных слоев в группы повышенного риска, наиболее подверженных влиянию членов незаконных вооруженных формирований.</w:t>
      </w:r>
    </w:p>
    <w:p w:rsidR="005766D3" w:rsidRPr="005978B2" w:rsidRDefault="005766D3" w:rsidP="00283CAB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283CAB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з</w:t>
      </w:r>
      <w:r w:rsidRPr="005978B2">
        <w:rPr>
          <w:rFonts w:ascii="Bookman Old Style" w:hAnsi="Bookman Old Style" w:cs="Times New Roman"/>
          <w:sz w:val="24"/>
          <w:szCs w:val="24"/>
          <w:u w:val="single"/>
        </w:rPr>
        <w:t>аконодательные риски:</w:t>
      </w:r>
      <w:r w:rsidRPr="005978B2">
        <w:rPr>
          <w:rFonts w:ascii="Bookman Old Style" w:hAnsi="Bookman Old Style" w:cs="Times New Roman"/>
          <w:sz w:val="24"/>
          <w:szCs w:val="24"/>
        </w:rPr>
        <w:t xml:space="preserve"> Обусловлены недостаточным совершенством нормативно-правовой базы, недостаточной оценкой последствий регулирующего воздействия от законодательных инициатив и действий регуляторов.</w:t>
      </w:r>
    </w:p>
    <w:p w:rsidR="005766D3" w:rsidRPr="005978B2" w:rsidRDefault="005766D3" w:rsidP="00283CAB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  <w:u w:val="single"/>
        </w:rPr>
      </w:pPr>
      <w:r>
        <w:rPr>
          <w:rFonts w:ascii="Bookman Old Style" w:hAnsi="Bookman Old Style" w:cs="Times New Roman"/>
          <w:sz w:val="24"/>
          <w:szCs w:val="24"/>
          <w:u w:val="single"/>
        </w:rPr>
        <w:t>-</w:t>
      </w:r>
      <w:r w:rsidR="00283CAB">
        <w:rPr>
          <w:rFonts w:ascii="Bookman Old Style" w:hAnsi="Bookman Old Style" w:cs="Times New Roman"/>
          <w:sz w:val="24"/>
          <w:szCs w:val="24"/>
          <w:u w:val="single"/>
        </w:rPr>
        <w:t xml:space="preserve"> </w:t>
      </w:r>
      <w:r>
        <w:rPr>
          <w:rFonts w:ascii="Bookman Old Style" w:hAnsi="Bookman Old Style" w:cs="Times New Roman"/>
          <w:sz w:val="24"/>
          <w:szCs w:val="24"/>
          <w:u w:val="single"/>
        </w:rPr>
        <w:t>управленческие (внутренние</w:t>
      </w:r>
      <w:r w:rsidRPr="005978B2">
        <w:rPr>
          <w:rFonts w:ascii="Bookman Old Style" w:hAnsi="Bookman Old Style" w:cs="Times New Roman"/>
          <w:sz w:val="24"/>
          <w:szCs w:val="24"/>
          <w:u w:val="single"/>
        </w:rPr>
        <w:t xml:space="preserve">) </w:t>
      </w:r>
      <w:proofErr w:type="spellStart"/>
      <w:proofErr w:type="gramStart"/>
      <w:r w:rsidRPr="005978B2">
        <w:rPr>
          <w:rFonts w:ascii="Bookman Old Style" w:hAnsi="Bookman Old Style" w:cs="Times New Roman"/>
          <w:sz w:val="24"/>
          <w:szCs w:val="24"/>
          <w:u w:val="single"/>
        </w:rPr>
        <w:t>риски:</w:t>
      </w:r>
      <w:r w:rsidRPr="005978B2">
        <w:rPr>
          <w:rFonts w:ascii="Bookman Old Style" w:hAnsi="Bookman Old Style" w:cs="Times New Roman"/>
          <w:sz w:val="24"/>
          <w:szCs w:val="24"/>
        </w:rPr>
        <w:t>Могут</w:t>
      </w:r>
      <w:proofErr w:type="spellEnd"/>
      <w:proofErr w:type="gramEnd"/>
      <w:r w:rsidRPr="005978B2">
        <w:rPr>
          <w:rFonts w:ascii="Bookman Old Style" w:hAnsi="Bookman Old Style" w:cs="Times New Roman"/>
          <w:sz w:val="24"/>
          <w:szCs w:val="24"/>
        </w:rPr>
        <w:t xml:space="preserve"> быть обусловлены неэффективным управлением реализацией муниципальной программы, недостаточным качеством </w:t>
      </w:r>
      <w:proofErr w:type="spellStart"/>
      <w:r w:rsidRPr="005978B2">
        <w:rPr>
          <w:rFonts w:ascii="Bookman Old Style" w:hAnsi="Bookman Old Style" w:cs="Times New Roman"/>
          <w:sz w:val="24"/>
          <w:szCs w:val="24"/>
        </w:rPr>
        <w:t>межмедомственного</w:t>
      </w:r>
      <w:proofErr w:type="spellEnd"/>
      <w:r w:rsidRPr="005978B2">
        <w:rPr>
          <w:rFonts w:ascii="Bookman Old Style" w:hAnsi="Bookman Old Style" w:cs="Times New Roman"/>
          <w:sz w:val="24"/>
          <w:szCs w:val="24"/>
        </w:rPr>
        <w:t xml:space="preserve"> взаимодействи</w:t>
      </w:r>
      <w:r>
        <w:rPr>
          <w:rFonts w:ascii="Bookman Old Style" w:hAnsi="Bookman Old Style" w:cs="Times New Roman"/>
          <w:sz w:val="24"/>
          <w:szCs w:val="24"/>
        </w:rPr>
        <w:t>я</w:t>
      </w:r>
      <w:r w:rsidRPr="005978B2">
        <w:rPr>
          <w:rFonts w:ascii="Bookman Old Style" w:hAnsi="Bookman Old Style" w:cs="Times New Roman"/>
          <w:sz w:val="24"/>
          <w:szCs w:val="24"/>
        </w:rPr>
        <w:t>, недостаточным контролем над реализацией пунктов программы.</w:t>
      </w:r>
    </w:p>
    <w:p w:rsidR="005766D3" w:rsidRDefault="005766D3" w:rsidP="00283CAB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7104E4">
        <w:rPr>
          <w:rFonts w:ascii="Bookman Old Style" w:hAnsi="Bookman Old Style" w:cs="Times New Roman"/>
          <w:sz w:val="24"/>
          <w:szCs w:val="24"/>
        </w:rPr>
        <w:t xml:space="preserve">Основными </w:t>
      </w:r>
      <w:r>
        <w:rPr>
          <w:rFonts w:ascii="Bookman Old Style" w:hAnsi="Bookman Old Style" w:cs="Times New Roman"/>
          <w:sz w:val="24"/>
          <w:szCs w:val="24"/>
        </w:rPr>
        <w:t>мерами по управлению и минимизации последствий рисков будут являться:</w:t>
      </w:r>
    </w:p>
    <w:p w:rsidR="005766D3" w:rsidRPr="00024B74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к</w:t>
      </w:r>
      <w:r w:rsidRPr="00024B74">
        <w:rPr>
          <w:rFonts w:ascii="Bookman Old Style" w:hAnsi="Bookman Old Style" w:cs="Times New Roman"/>
          <w:sz w:val="24"/>
          <w:szCs w:val="24"/>
        </w:rPr>
        <w:t>ачественный анализ исполнения пунктов подпрограммы.</w:t>
      </w:r>
    </w:p>
    <w:p w:rsidR="005766D3" w:rsidRPr="00024B74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 w:rsidRPr="00024B74">
        <w:rPr>
          <w:rFonts w:ascii="Bookman Old Style" w:hAnsi="Bookman Old Style" w:cs="Times New Roman"/>
          <w:sz w:val="24"/>
          <w:szCs w:val="24"/>
        </w:rPr>
        <w:t>правильное перспективное и краткосрочное планирование.</w:t>
      </w:r>
    </w:p>
    <w:p w:rsidR="005766D3" w:rsidRPr="00024B74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м</w:t>
      </w:r>
      <w:r w:rsidRPr="00024B74">
        <w:rPr>
          <w:rFonts w:ascii="Bookman Old Style" w:hAnsi="Bookman Old Style" w:cs="Times New Roman"/>
          <w:sz w:val="24"/>
          <w:szCs w:val="24"/>
        </w:rPr>
        <w:t>еры по укреплению межведомственного взаимодействия как между руководителями, так и между непосредственными исполнителями.</w:t>
      </w:r>
    </w:p>
    <w:p w:rsidR="005766D3" w:rsidRPr="00024B74" w:rsidRDefault="005766D3" w:rsidP="00283CAB">
      <w:pPr>
        <w:widowControl w:val="0"/>
        <w:spacing w:after="0" w:line="240" w:lineRule="auto"/>
        <w:ind w:firstLine="709"/>
        <w:jc w:val="both"/>
        <w:rPr>
          <w:rFonts w:ascii="Bookman Old Style" w:hAnsi="Bookman Old Style" w:cs="Times New Roman"/>
          <w:sz w:val="24"/>
          <w:szCs w:val="24"/>
        </w:rPr>
      </w:pPr>
      <w:r w:rsidRPr="00024B74"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 w:rsidRPr="00024B74">
        <w:rPr>
          <w:rFonts w:ascii="Bookman Old Style" w:hAnsi="Bookman Old Style" w:cs="Times New Roman"/>
          <w:sz w:val="24"/>
          <w:szCs w:val="24"/>
        </w:rPr>
        <w:t>эффективная работа структ</w:t>
      </w:r>
      <w:r>
        <w:rPr>
          <w:rFonts w:ascii="Bookman Old Style" w:hAnsi="Bookman Old Style" w:cs="Times New Roman"/>
          <w:sz w:val="24"/>
          <w:szCs w:val="24"/>
        </w:rPr>
        <w:t>ур, входящих в состав районной а</w:t>
      </w:r>
      <w:r w:rsidR="00283CAB">
        <w:rPr>
          <w:rFonts w:ascii="Bookman Old Style" w:hAnsi="Bookman Old Style" w:cs="Times New Roman"/>
          <w:sz w:val="24"/>
          <w:szCs w:val="24"/>
        </w:rPr>
        <w:t xml:space="preserve">нтитеррористической </w:t>
      </w:r>
      <w:r w:rsidRPr="00024B74">
        <w:rPr>
          <w:rFonts w:ascii="Bookman Old Style" w:hAnsi="Bookman Old Style" w:cs="Times New Roman"/>
          <w:sz w:val="24"/>
          <w:szCs w:val="24"/>
        </w:rPr>
        <w:t>комиссии</w:t>
      </w:r>
    </w:p>
    <w:p w:rsidR="005766D3" w:rsidRDefault="005766D3" w:rsidP="00283CAB">
      <w:pPr>
        <w:pStyle w:val="a3"/>
        <w:widowControl w:val="0"/>
        <w:spacing w:after="0" w:line="240" w:lineRule="auto"/>
        <w:ind w:left="0" w:firstLine="709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-</w:t>
      </w:r>
      <w:r w:rsidR="00283CAB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качественное ресурсное обеспечение запланированных мероприятий.</w:t>
      </w:r>
    </w:p>
    <w:p w:rsidR="005E34F1" w:rsidRDefault="005E34F1" w:rsidP="00AE78C3">
      <w:pPr>
        <w:pStyle w:val="a3"/>
        <w:widowControl w:val="0"/>
        <w:spacing w:after="0" w:line="240" w:lineRule="auto"/>
        <w:ind w:left="1080"/>
        <w:jc w:val="both"/>
        <w:rPr>
          <w:rFonts w:ascii="Bookman Old Style" w:hAnsi="Bookman Old Style" w:cs="Times New Roman"/>
          <w:sz w:val="24"/>
          <w:szCs w:val="24"/>
        </w:rPr>
      </w:pPr>
    </w:p>
    <w:p w:rsidR="005766D3" w:rsidRDefault="00C50B32" w:rsidP="00AE78C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>
        <w:rPr>
          <w:rFonts w:ascii="Bookman Old Style" w:hAnsi="Bookman Old Style" w:cs="Times New Roman"/>
          <w:b/>
          <w:sz w:val="24"/>
          <w:szCs w:val="24"/>
        </w:rPr>
        <w:t>5</w:t>
      </w:r>
      <w:r w:rsidR="005766D3">
        <w:rPr>
          <w:rFonts w:ascii="Bookman Old Style" w:hAnsi="Bookman Old Style" w:cs="Times New Roman"/>
          <w:b/>
          <w:sz w:val="24"/>
          <w:szCs w:val="24"/>
        </w:rPr>
        <w:t>.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283CAB">
        <w:rPr>
          <w:rFonts w:ascii="Bookman Old Style" w:hAnsi="Bookman Old Style" w:cs="Times New Roman"/>
          <w:b/>
          <w:sz w:val="24"/>
          <w:szCs w:val="24"/>
        </w:rPr>
        <w:t>ПОКАЗАТЕЛИ (</w:t>
      </w:r>
      <w:r w:rsidR="005766D3">
        <w:rPr>
          <w:rFonts w:ascii="Bookman Old Style" w:hAnsi="Bookman Old Style" w:cs="Times New Roman"/>
          <w:b/>
          <w:sz w:val="24"/>
          <w:szCs w:val="24"/>
        </w:rPr>
        <w:t>ИНДИКАТОРЫ) МУНИЦИПАЛЬНОЙ</w:t>
      </w:r>
      <w:r w:rsidR="004E7EE2">
        <w:rPr>
          <w:rFonts w:ascii="Bookman Old Style" w:hAnsi="Bookman Old Style" w:cs="Times New Roman"/>
          <w:b/>
          <w:sz w:val="24"/>
          <w:szCs w:val="24"/>
        </w:rPr>
        <w:t xml:space="preserve"> </w:t>
      </w:r>
      <w:r w:rsidR="005766D3">
        <w:rPr>
          <w:rFonts w:ascii="Bookman Old Style" w:hAnsi="Bookman Old Style" w:cs="Times New Roman"/>
          <w:b/>
          <w:sz w:val="24"/>
          <w:szCs w:val="24"/>
        </w:rPr>
        <w:t>ПРОГРАММЫ:</w:t>
      </w:r>
    </w:p>
    <w:p w:rsidR="005766D3" w:rsidRPr="00A527FE" w:rsidRDefault="005766D3" w:rsidP="00AE78C3">
      <w:pPr>
        <w:widowControl w:val="0"/>
        <w:autoSpaceDE w:val="0"/>
        <w:autoSpaceDN w:val="0"/>
        <w:adjustRightInd w:val="0"/>
        <w:spacing w:after="0" w:line="240" w:lineRule="auto"/>
        <w:rPr>
          <w:rFonts w:ascii="Bookman Old Style" w:hAnsi="Bookman Old Style" w:cs="Times New Roman"/>
          <w:sz w:val="24"/>
          <w:szCs w:val="24"/>
        </w:rPr>
      </w:pPr>
      <w:r w:rsidRPr="00A527FE">
        <w:rPr>
          <w:rFonts w:ascii="Bookman Old Style" w:hAnsi="Bookman Old Style" w:cs="Times New Roman"/>
          <w:sz w:val="24"/>
          <w:szCs w:val="24"/>
        </w:rPr>
        <w:t xml:space="preserve">Целевым показателем (индикатором) подпрограммы №2 является планомерное увеличение количества проведенных мероприятий по профилактике терроризма </w:t>
      </w:r>
      <w:r>
        <w:rPr>
          <w:rFonts w:ascii="Bookman Old Style" w:hAnsi="Bookman Old Style" w:cs="Times New Roman,Bold"/>
          <w:bCs/>
          <w:sz w:val="24"/>
          <w:szCs w:val="24"/>
        </w:rPr>
        <w:t>и экстремизма на территории Моздокского района</w:t>
      </w:r>
    </w:p>
    <w:p w:rsidR="005766D3" w:rsidRDefault="005766D3" w:rsidP="00A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Перечень и сведения о показателях (индикаторах) муниципальной подпрограммы приведены в приложении №2 к настоящей муниципальной Программе.</w:t>
      </w:r>
    </w:p>
    <w:p w:rsidR="005766D3" w:rsidRDefault="005766D3" w:rsidP="00AE78C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Bookman Old Style" w:hAnsi="Bookman Old Style" w:cs="Times New Roman"/>
          <w:b/>
          <w:sz w:val="24"/>
          <w:szCs w:val="24"/>
        </w:rPr>
      </w:pPr>
    </w:p>
    <w:p w:rsidR="005766D3" w:rsidRDefault="00C50B32" w:rsidP="00283CA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man Old Style" w:hAnsi="Bookman Old Style" w:cs="Times New Roman,Bold"/>
          <w:b/>
          <w:bCs/>
          <w:sz w:val="24"/>
          <w:szCs w:val="24"/>
        </w:rPr>
      </w:pPr>
      <w:r>
        <w:rPr>
          <w:rFonts w:ascii="Bookman Old Style" w:hAnsi="Bookman Old Style" w:cs="Times New Roman,Bold"/>
          <w:b/>
          <w:bCs/>
          <w:sz w:val="24"/>
          <w:szCs w:val="24"/>
        </w:rPr>
        <w:t>6</w:t>
      </w:r>
      <w:r w:rsidR="005766D3">
        <w:rPr>
          <w:rFonts w:ascii="Bookman Old Style" w:hAnsi="Bookman Old Style" w:cs="Times New Roman,Bold"/>
          <w:b/>
          <w:bCs/>
          <w:sz w:val="24"/>
          <w:szCs w:val="24"/>
        </w:rPr>
        <w:t>. ФИНАНСОВОЕ ОБЕСПЕЧЕНИЕ ПОДПРОГРАММЫ:</w:t>
      </w:r>
    </w:p>
    <w:p w:rsidR="005766D3" w:rsidRPr="00F638AD" w:rsidRDefault="005766D3" w:rsidP="00AE78C3">
      <w:pPr>
        <w:pStyle w:val="ConsPlusNonformat"/>
        <w:tabs>
          <w:tab w:val="left" w:pos="7513"/>
        </w:tabs>
        <w:jc w:val="both"/>
        <w:rPr>
          <w:rFonts w:ascii="Bookman Old Style" w:hAnsi="Bookman Old Style" w:cs="Times New Roman,Bold"/>
          <w:bCs/>
          <w:sz w:val="24"/>
          <w:szCs w:val="24"/>
        </w:rPr>
      </w:pPr>
      <w:r>
        <w:rPr>
          <w:rFonts w:ascii="Bookman Old Style" w:hAnsi="Bookman Old Style" w:cs="Times New Roman"/>
          <w:sz w:val="24"/>
          <w:szCs w:val="24"/>
        </w:rPr>
        <w:t>Финансирование мероприятий подпрограммы №2 осуществляется в соответствии с ресурсным обеспечением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"/>
          <w:sz w:val="24"/>
          <w:szCs w:val="24"/>
        </w:rPr>
        <w:t>Программы.</w:t>
      </w:r>
      <w:r w:rsidR="004E7EE2">
        <w:rPr>
          <w:rFonts w:ascii="Bookman Old Style" w:hAnsi="Bookman Old Style" w:cs="Times New Roman"/>
          <w:sz w:val="24"/>
          <w:szCs w:val="24"/>
        </w:rPr>
        <w:t xml:space="preserve"> </w:t>
      </w:r>
      <w:r>
        <w:rPr>
          <w:rFonts w:ascii="Bookman Old Style" w:hAnsi="Bookman Old Style" w:cs="Times New Roman,Bold"/>
          <w:bCs/>
          <w:sz w:val="24"/>
          <w:szCs w:val="24"/>
        </w:rPr>
        <w:t>Информация по ресурсному обеспечению программы приведена в приложении №3 к настоящей муниципальной программе.</w:t>
      </w:r>
    </w:p>
    <w:p w:rsidR="005766D3" w:rsidRDefault="005766D3" w:rsidP="00AE78C3">
      <w:pPr>
        <w:pStyle w:val="ConsPlusCell"/>
        <w:tabs>
          <w:tab w:val="left" w:pos="7513"/>
        </w:tabs>
        <w:jc w:val="both"/>
        <w:rPr>
          <w:rFonts w:ascii="Bookman Old Style" w:hAnsi="Bookman Old Style" w:cs="Times New Roman"/>
          <w:sz w:val="24"/>
          <w:szCs w:val="24"/>
        </w:rPr>
      </w:pPr>
    </w:p>
    <w:p w:rsidR="005766D3" w:rsidRPr="0010179A" w:rsidRDefault="00C50B32" w:rsidP="00283CAB">
      <w:pPr>
        <w:widowControl w:val="0"/>
        <w:spacing w:after="0" w:line="240" w:lineRule="auto"/>
        <w:jc w:val="center"/>
        <w:rPr>
          <w:rFonts w:ascii="Bookman Old Style" w:hAnsi="Bookman Old Style" w:cs="Times New Roman,Bold"/>
          <w:b/>
          <w:bCs/>
          <w:color w:val="000000"/>
          <w:sz w:val="24"/>
          <w:szCs w:val="24"/>
        </w:rPr>
      </w:pPr>
      <w:r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7</w:t>
      </w:r>
      <w:r w:rsidR="005766D3">
        <w:rPr>
          <w:rFonts w:ascii="Bookman Old Style" w:hAnsi="Bookman Old Style" w:cs="Times New Roman,Bold"/>
          <w:b/>
          <w:bCs/>
          <w:color w:val="000000"/>
          <w:sz w:val="24"/>
          <w:szCs w:val="24"/>
        </w:rPr>
        <w:t>. ОЖИДАЕМЫЕ КОНЕЧНЫЕ РЕЗУЛЬТАТЫ ПОДПРОГРАММЫ:</w:t>
      </w:r>
    </w:p>
    <w:p w:rsidR="005766D3" w:rsidRDefault="005766D3" w:rsidP="00283CAB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Ожидаемые результаты реализации программы:</w:t>
      </w:r>
    </w:p>
    <w:p w:rsidR="005766D3" w:rsidRDefault="005766D3" w:rsidP="00283CAB">
      <w:pPr>
        <w:widowControl w:val="0"/>
        <w:tabs>
          <w:tab w:val="left" w:pos="7513"/>
        </w:tabs>
        <w:spacing w:after="0" w:line="240" w:lineRule="auto"/>
        <w:ind w:firstLine="709"/>
        <w:jc w:val="both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-</w:t>
      </w:r>
      <w:r w:rsidR="00283CAB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 xml:space="preserve">Увеличение общего количества проведенных мероприятий по профилактике терроризма и экстремизма на территории Моздокского района до </w:t>
      </w:r>
      <w:r w:rsidR="00C50B32">
        <w:rPr>
          <w:rFonts w:ascii="Bookman Old Style" w:hAnsi="Bookman Old Style"/>
          <w:sz w:val="24"/>
          <w:szCs w:val="24"/>
        </w:rPr>
        <w:t>75</w:t>
      </w:r>
      <w:r>
        <w:rPr>
          <w:rFonts w:ascii="Bookman Old Style" w:hAnsi="Bookman Old Style"/>
          <w:sz w:val="24"/>
          <w:szCs w:val="24"/>
        </w:rPr>
        <w:t xml:space="preserve"> ед. в год.</w:t>
      </w: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567"/>
        <w:jc w:val="both"/>
        <w:rPr>
          <w:rFonts w:ascii="Bookman Old Style" w:hAnsi="Bookman Old Style"/>
          <w:sz w:val="24"/>
          <w:szCs w:val="24"/>
        </w:rPr>
      </w:pP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5766D3" w:rsidRDefault="005766D3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5766D3" w:rsidRDefault="005766D3" w:rsidP="00AE78C3">
      <w:pPr>
        <w:widowControl w:val="0"/>
        <w:tabs>
          <w:tab w:val="left" w:pos="7513"/>
        </w:tabs>
        <w:spacing w:after="0" w:line="240" w:lineRule="auto"/>
        <w:jc w:val="center"/>
        <w:outlineLvl w:val="1"/>
        <w:rPr>
          <w:rFonts w:ascii="Bookman Old Style" w:hAnsi="Bookman Old Style"/>
          <w:b/>
          <w:sz w:val="24"/>
          <w:szCs w:val="24"/>
        </w:rPr>
      </w:pP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5766D3" w:rsidRPr="00615853" w:rsidRDefault="005766D3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</w:pPr>
    </w:p>
    <w:p w:rsidR="00701C7F" w:rsidRDefault="00701C7F" w:rsidP="00AE78C3">
      <w:pPr>
        <w:widowControl w:val="0"/>
        <w:tabs>
          <w:tab w:val="left" w:pos="7513"/>
        </w:tabs>
        <w:spacing w:after="0" w:line="240" w:lineRule="auto"/>
        <w:ind w:firstLine="567"/>
        <w:rPr>
          <w:rFonts w:ascii="Bookman Old Style" w:hAnsi="Bookman Old Style"/>
          <w:sz w:val="24"/>
          <w:szCs w:val="24"/>
        </w:rPr>
        <w:sectPr w:rsidR="00701C7F" w:rsidSect="00AE78C3">
          <w:pgSz w:w="11906" w:h="16838"/>
          <w:pgMar w:top="567" w:right="850" w:bottom="709" w:left="1701" w:header="708" w:footer="196" w:gutter="0"/>
          <w:cols w:space="708"/>
          <w:docGrid w:linePitch="360"/>
        </w:sectPr>
      </w:pPr>
    </w:p>
    <w:p w:rsidR="002D2375" w:rsidRPr="00DE6C1F" w:rsidRDefault="002749B7" w:rsidP="00283CAB">
      <w:pPr>
        <w:widowControl w:val="0"/>
        <w:spacing w:after="0" w:line="240" w:lineRule="auto"/>
        <w:ind w:left="11340" w:right="252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>
        <w:rPr>
          <w:rFonts w:ascii="Bookman Old Style" w:hAnsi="Bookman Old Style" w:cs="Times New Roman,Bold"/>
          <w:bCs/>
          <w:i/>
          <w:sz w:val="24"/>
          <w:szCs w:val="24"/>
        </w:rPr>
        <w:lastRenderedPageBreak/>
        <w:t>Приложение №</w:t>
      </w:r>
      <w:r w:rsidR="00C50B32" w:rsidRPr="00DE6C1F">
        <w:rPr>
          <w:rFonts w:ascii="Bookman Old Style" w:hAnsi="Bookman Old Style" w:cs="Times New Roman,Bold"/>
          <w:bCs/>
          <w:i/>
          <w:sz w:val="24"/>
          <w:szCs w:val="24"/>
        </w:rPr>
        <w:t>1</w:t>
      </w:r>
    </w:p>
    <w:p w:rsidR="00DE6C1F" w:rsidRPr="00DE6C1F" w:rsidRDefault="00DE6C1F" w:rsidP="00283CAB">
      <w:pPr>
        <w:widowControl w:val="0"/>
        <w:spacing w:after="0" w:line="240" w:lineRule="auto"/>
        <w:ind w:left="11340" w:right="252"/>
        <w:jc w:val="center"/>
        <w:rPr>
          <w:rFonts w:ascii="Bookman Old Style" w:hAnsi="Bookman Old Style" w:cs="Times New Roman,Bold"/>
          <w:bCs/>
          <w:i/>
          <w:sz w:val="24"/>
          <w:szCs w:val="24"/>
        </w:rPr>
      </w:pPr>
      <w:r w:rsidRPr="00DE6C1F">
        <w:rPr>
          <w:rFonts w:ascii="Bookman Old Style" w:hAnsi="Bookman Old Style" w:cs="Times New Roman,Bold"/>
          <w:bCs/>
          <w:i/>
          <w:sz w:val="24"/>
          <w:szCs w:val="24"/>
        </w:rPr>
        <w:t>к муниципальной</w:t>
      </w:r>
      <w:r w:rsidR="00283CAB">
        <w:rPr>
          <w:rFonts w:ascii="Bookman Old Style" w:hAnsi="Bookman Old Style" w:cs="Times New Roman,Bold"/>
          <w:bCs/>
          <w:i/>
          <w:sz w:val="24"/>
          <w:szCs w:val="24"/>
        </w:rPr>
        <w:t xml:space="preserve"> </w:t>
      </w:r>
      <w:r w:rsidRPr="00DE6C1F">
        <w:rPr>
          <w:rFonts w:ascii="Bookman Old Style" w:hAnsi="Bookman Old Style" w:cs="Times New Roman,Bold"/>
          <w:bCs/>
          <w:i/>
          <w:sz w:val="24"/>
          <w:szCs w:val="24"/>
        </w:rPr>
        <w:t>программе</w:t>
      </w:r>
    </w:p>
    <w:p w:rsidR="002D2375" w:rsidRDefault="002D2375" w:rsidP="00283CAB">
      <w:pPr>
        <w:widowControl w:val="0"/>
        <w:spacing w:after="0" w:line="240" w:lineRule="auto"/>
        <w:ind w:left="11340" w:right="252"/>
        <w:jc w:val="center"/>
        <w:rPr>
          <w:rFonts w:ascii="Bookman Old Style" w:hAnsi="Bookman Old Style" w:cs="Times New Roman,Bold"/>
          <w:bCs/>
          <w:sz w:val="24"/>
          <w:szCs w:val="24"/>
        </w:rPr>
      </w:pPr>
    </w:p>
    <w:p w:rsidR="002D2375" w:rsidRDefault="002D2375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p w:rsidR="00701C7F" w:rsidRPr="00615853" w:rsidRDefault="00C60D01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ПЕРЕЧЕНЬ ОСНОВНЫХ </w:t>
      </w:r>
      <w:r w:rsidR="000C7286">
        <w:rPr>
          <w:rFonts w:ascii="Bookman Old Style" w:hAnsi="Bookman Old Style"/>
          <w:b/>
          <w:bCs/>
          <w:sz w:val="24"/>
          <w:szCs w:val="24"/>
        </w:rPr>
        <w:t>МЕРОПРИЯТИЙ МУНИЦИ</w:t>
      </w:r>
      <w:r w:rsidR="006B6624">
        <w:rPr>
          <w:rFonts w:ascii="Bookman Old Style" w:hAnsi="Bookman Old Style"/>
          <w:b/>
          <w:bCs/>
          <w:sz w:val="24"/>
          <w:szCs w:val="24"/>
        </w:rPr>
        <w:t xml:space="preserve">ПАЛЬНОЙ </w:t>
      </w:r>
      <w:r w:rsidR="008944A5">
        <w:rPr>
          <w:rFonts w:ascii="Bookman Old Style" w:hAnsi="Bookman Old Style"/>
          <w:b/>
          <w:bCs/>
          <w:sz w:val="24"/>
          <w:szCs w:val="24"/>
        </w:rPr>
        <w:t>ПРОГРАММЫ</w:t>
      </w:r>
    </w:p>
    <w:p w:rsidR="00701C7F" w:rsidRPr="0079497B" w:rsidRDefault="0079497B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right"/>
        <w:rPr>
          <w:rFonts w:ascii="Bookman Old Style" w:hAnsi="Bookman Old Style"/>
          <w:sz w:val="20"/>
          <w:szCs w:val="20"/>
        </w:rPr>
      </w:pPr>
      <w:r w:rsidRPr="0079497B">
        <w:rPr>
          <w:rFonts w:ascii="Bookman Old Style" w:hAnsi="Bookman Old Style"/>
          <w:sz w:val="20"/>
          <w:szCs w:val="20"/>
        </w:rPr>
        <w:t>(</w:t>
      </w:r>
      <w:r w:rsidR="00701C7F" w:rsidRPr="0079497B">
        <w:rPr>
          <w:rFonts w:ascii="Bookman Old Style" w:hAnsi="Bookman Old Style"/>
          <w:sz w:val="20"/>
          <w:szCs w:val="20"/>
        </w:rPr>
        <w:t>в тыс. руб.)</w:t>
      </w:r>
    </w:p>
    <w:tbl>
      <w:tblPr>
        <w:tblW w:w="16019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"/>
        <w:gridCol w:w="4137"/>
        <w:gridCol w:w="1562"/>
        <w:gridCol w:w="1134"/>
        <w:gridCol w:w="757"/>
        <w:gridCol w:w="851"/>
        <w:gridCol w:w="850"/>
        <w:gridCol w:w="851"/>
        <w:gridCol w:w="850"/>
        <w:gridCol w:w="851"/>
        <w:gridCol w:w="850"/>
        <w:gridCol w:w="851"/>
        <w:gridCol w:w="964"/>
        <w:gridCol w:w="992"/>
      </w:tblGrid>
      <w:tr w:rsidR="00A043DB" w:rsidRPr="00283CAB" w:rsidTr="002749B7">
        <w:trPr>
          <w:cantSplit/>
        </w:trPr>
        <w:tc>
          <w:tcPr>
            <w:tcW w:w="519" w:type="dxa"/>
            <w:vMerge w:val="restart"/>
          </w:tcPr>
          <w:p w:rsidR="00701C7F" w:rsidRPr="00283CAB" w:rsidRDefault="00701C7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№№</w:t>
            </w:r>
          </w:p>
          <w:p w:rsidR="00701C7F" w:rsidRPr="00283CAB" w:rsidRDefault="00701C7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proofErr w:type="spellStart"/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пп</w:t>
            </w:r>
            <w:proofErr w:type="spellEnd"/>
          </w:p>
        </w:tc>
        <w:tc>
          <w:tcPr>
            <w:tcW w:w="4137" w:type="dxa"/>
            <w:vMerge w:val="restart"/>
            <w:vAlign w:val="center"/>
          </w:tcPr>
          <w:p w:rsidR="00701C7F" w:rsidRPr="00283CAB" w:rsidRDefault="00701C7F" w:rsidP="00AE78C3">
            <w:pPr>
              <w:pStyle w:val="1"/>
              <w:keepNext w:val="0"/>
              <w:tabs>
                <w:tab w:val="left" w:pos="7513"/>
              </w:tabs>
              <w:spacing w:before="0" w:after="0"/>
              <w:jc w:val="center"/>
              <w:rPr>
                <w:rFonts w:ascii="Bookman Old Style" w:hAnsi="Bookman Old Style"/>
                <w:b w:val="0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 w:val="0"/>
                <w:sz w:val="18"/>
                <w:szCs w:val="18"/>
              </w:rPr>
              <w:t>Наименование мероприятия</w:t>
            </w:r>
          </w:p>
        </w:tc>
        <w:tc>
          <w:tcPr>
            <w:tcW w:w="1562" w:type="dxa"/>
            <w:vMerge w:val="restart"/>
            <w:vAlign w:val="center"/>
          </w:tcPr>
          <w:p w:rsidR="00701C7F" w:rsidRPr="00283CAB" w:rsidRDefault="00701C7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Исполнител</w:t>
            </w:r>
            <w:r w:rsidR="002D2375" w:rsidRPr="00283CAB">
              <w:rPr>
                <w:rFonts w:ascii="Bookman Old Style" w:hAnsi="Bookman Old Style"/>
                <w:bCs/>
                <w:sz w:val="18"/>
                <w:szCs w:val="18"/>
              </w:rPr>
              <w:t>ь мероприятия</w:t>
            </w:r>
          </w:p>
        </w:tc>
        <w:tc>
          <w:tcPr>
            <w:tcW w:w="1134" w:type="dxa"/>
            <w:vMerge w:val="restart"/>
          </w:tcPr>
          <w:p w:rsidR="00701C7F" w:rsidRPr="00283CAB" w:rsidRDefault="00701C7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Объём финансирования</w:t>
            </w:r>
          </w:p>
          <w:p w:rsidR="006454F8" w:rsidRPr="00283CAB" w:rsidRDefault="006454F8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(</w:t>
            </w:r>
            <w:proofErr w:type="spellStart"/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тыс.руб</w:t>
            </w:r>
            <w:proofErr w:type="spellEnd"/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.)</w:t>
            </w:r>
          </w:p>
        </w:tc>
        <w:tc>
          <w:tcPr>
            <w:tcW w:w="8667" w:type="dxa"/>
            <w:gridSpan w:val="10"/>
          </w:tcPr>
          <w:p w:rsidR="00701C7F" w:rsidRPr="00283CAB" w:rsidRDefault="00701C7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в том числе</w:t>
            </w:r>
            <w:r w:rsidR="00922F4A" w:rsidRPr="00283CA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</w:p>
        </w:tc>
      </w:tr>
      <w:tr w:rsidR="00922F4A" w:rsidRPr="00283CAB" w:rsidTr="00811C12">
        <w:trPr>
          <w:cantSplit/>
        </w:trPr>
        <w:tc>
          <w:tcPr>
            <w:tcW w:w="519" w:type="dxa"/>
            <w:vMerge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37" w:type="dxa"/>
            <w:vMerge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562" w:type="dxa"/>
            <w:vMerge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Merge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</w:p>
        </w:tc>
        <w:tc>
          <w:tcPr>
            <w:tcW w:w="757" w:type="dxa"/>
            <w:vAlign w:val="center"/>
          </w:tcPr>
          <w:p w:rsid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 xml:space="preserve">2015 </w:t>
            </w:r>
          </w:p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2016 год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bCs/>
                <w:sz w:val="18"/>
                <w:szCs w:val="18"/>
              </w:rPr>
              <w:t>2017 год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bCs/>
                <w:sz w:val="18"/>
                <w:szCs w:val="18"/>
              </w:rPr>
              <w:t>2018 год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2021</w:t>
            </w:r>
          </w:p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2022</w:t>
            </w:r>
          </w:p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  <w:tc>
          <w:tcPr>
            <w:tcW w:w="964" w:type="dxa"/>
            <w:vAlign w:val="center"/>
          </w:tcPr>
          <w:p w:rsidR="002560CB" w:rsidRPr="00283CAB" w:rsidRDefault="002560CB" w:rsidP="00283CAB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2023 год</w:t>
            </w:r>
          </w:p>
        </w:tc>
        <w:tc>
          <w:tcPr>
            <w:tcW w:w="992" w:type="dxa"/>
            <w:vAlign w:val="center"/>
          </w:tcPr>
          <w:p w:rsidR="002560CB" w:rsidRPr="00283CAB" w:rsidRDefault="00922F4A" w:rsidP="00283CA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2024</w:t>
            </w:r>
          </w:p>
          <w:p w:rsidR="002560CB" w:rsidRPr="00283CAB" w:rsidRDefault="00922F4A" w:rsidP="00283CAB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год</w:t>
            </w:r>
          </w:p>
        </w:tc>
      </w:tr>
      <w:tr w:rsidR="00922F4A" w:rsidRPr="00283CAB" w:rsidTr="00811C12">
        <w:trPr>
          <w:cantSplit/>
        </w:trPr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Подпрограмма1: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Обеспечение антитеррористической защищенности образовательных организаций Моздокского района</w:t>
            </w:r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560CB" w:rsidRPr="00283CAB" w:rsidRDefault="00125F29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281</w:t>
            </w:r>
            <w:r w:rsidR="00E26A29" w:rsidRPr="00283CAB">
              <w:rPr>
                <w:rFonts w:ascii="Bookman Old Style" w:hAnsi="Bookman Old Style"/>
                <w:bCs/>
                <w:sz w:val="18"/>
                <w:szCs w:val="18"/>
              </w:rPr>
              <w:t>94</w:t>
            </w:r>
            <w:r w:rsidR="00DA56EF" w:rsidRPr="00283CAB">
              <w:rPr>
                <w:rFonts w:ascii="Bookman Old Style" w:hAnsi="Bookman Old Style"/>
                <w:bCs/>
                <w:sz w:val="18"/>
                <w:szCs w:val="18"/>
              </w:rPr>
              <w:t>,0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1095,3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left="-108" w:right="-108" w:hanging="108"/>
              <w:jc w:val="right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1221,5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373,7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hanging="108"/>
              <w:jc w:val="center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811,4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785,6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914,4</w:t>
            </w:r>
          </w:p>
        </w:tc>
        <w:tc>
          <w:tcPr>
            <w:tcW w:w="850" w:type="dxa"/>
            <w:vAlign w:val="center"/>
          </w:tcPr>
          <w:p w:rsidR="002560CB" w:rsidRPr="00283CAB" w:rsidRDefault="00E26A29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1424</w:t>
            </w:r>
            <w:r w:rsidR="002560CB" w:rsidRPr="00283CAB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8</w:t>
            </w:r>
          </w:p>
        </w:tc>
        <w:tc>
          <w:tcPr>
            <w:tcW w:w="851" w:type="dxa"/>
            <w:vAlign w:val="center"/>
          </w:tcPr>
          <w:p w:rsidR="002560CB" w:rsidRPr="00283CAB" w:rsidRDefault="00E26A29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1222</w:t>
            </w:r>
            <w:r w:rsidR="002560CB" w:rsidRPr="00283CAB">
              <w:rPr>
                <w:rFonts w:ascii="Bookman Old Style" w:hAnsi="Bookman Old Style"/>
                <w:sz w:val="18"/>
                <w:szCs w:val="18"/>
              </w:rPr>
              <w:t>,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7</w:t>
            </w:r>
          </w:p>
        </w:tc>
        <w:tc>
          <w:tcPr>
            <w:tcW w:w="964" w:type="dxa"/>
            <w:vAlign w:val="center"/>
          </w:tcPr>
          <w:p w:rsidR="002560CB" w:rsidRPr="00283CAB" w:rsidRDefault="00E26A29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3184,9</w:t>
            </w:r>
          </w:p>
        </w:tc>
        <w:tc>
          <w:tcPr>
            <w:tcW w:w="992" w:type="dxa"/>
            <w:vAlign w:val="center"/>
          </w:tcPr>
          <w:p w:rsidR="002560CB" w:rsidRPr="00283CAB" w:rsidRDefault="00125F29" w:rsidP="00811C12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171</w:t>
            </w:r>
            <w:r w:rsidR="00E26A29" w:rsidRPr="00283CAB">
              <w:rPr>
                <w:rFonts w:ascii="Bookman Old Style" w:hAnsi="Bookman Old Style"/>
                <w:sz w:val="18"/>
                <w:szCs w:val="18"/>
              </w:rPr>
              <w:t>59,7</w:t>
            </w:r>
          </w:p>
        </w:tc>
      </w:tr>
      <w:tr w:rsidR="00922F4A" w:rsidRPr="00283CAB" w:rsidTr="00811C12">
        <w:trPr>
          <w:trHeight w:val="1050"/>
        </w:trPr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</w:t>
            </w: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Установка</w:t>
            </w:r>
            <w:r w:rsidR="00E26A29" w:rsidRPr="00283CAB">
              <w:rPr>
                <w:rFonts w:ascii="Bookman Old Style" w:hAnsi="Bookman Old Style"/>
                <w:sz w:val="18"/>
                <w:szCs w:val="18"/>
              </w:rPr>
              <w:t xml:space="preserve"> и дооборудование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систем видеонаблюдения в образовательных организациях Моздокского района, приобретение комплектующих , в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т.ч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. жестких дисков </w:t>
            </w:r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</w:t>
            </w:r>
            <w:r w:rsid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Районная АТК</w:t>
            </w:r>
          </w:p>
        </w:tc>
        <w:tc>
          <w:tcPr>
            <w:tcW w:w="1134" w:type="dxa"/>
            <w:vAlign w:val="center"/>
          </w:tcPr>
          <w:p w:rsidR="002560CB" w:rsidRPr="00283CAB" w:rsidRDefault="00606B9A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4600</w:t>
            </w:r>
            <w:r w:rsidR="006454F8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,0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459,42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350,0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41,0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403,7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785,6</w:t>
            </w:r>
          </w:p>
        </w:tc>
        <w:tc>
          <w:tcPr>
            <w:tcW w:w="851" w:type="dxa"/>
            <w:vAlign w:val="center"/>
          </w:tcPr>
          <w:p w:rsidR="002560CB" w:rsidRPr="00283CAB" w:rsidRDefault="0036784C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734,2</w:t>
            </w:r>
          </w:p>
        </w:tc>
        <w:tc>
          <w:tcPr>
            <w:tcW w:w="850" w:type="dxa"/>
            <w:vAlign w:val="center"/>
          </w:tcPr>
          <w:p w:rsidR="002560CB" w:rsidRPr="00283CAB" w:rsidRDefault="000C2789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380,0</w:t>
            </w:r>
          </w:p>
        </w:tc>
        <w:tc>
          <w:tcPr>
            <w:tcW w:w="851" w:type="dxa"/>
            <w:vAlign w:val="center"/>
          </w:tcPr>
          <w:p w:rsidR="002560CB" w:rsidRPr="00283CAB" w:rsidRDefault="00761243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</w:t>
            </w:r>
            <w:r w:rsidR="009A1F22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00,0</w:t>
            </w:r>
          </w:p>
        </w:tc>
        <w:tc>
          <w:tcPr>
            <w:tcW w:w="964" w:type="dxa"/>
            <w:vAlign w:val="center"/>
          </w:tcPr>
          <w:p w:rsidR="002560CB" w:rsidRPr="00283CAB" w:rsidRDefault="009A1F2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2560CB" w:rsidRPr="00283CAB" w:rsidRDefault="009A1F22" w:rsidP="00811C12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846,08</w:t>
            </w:r>
          </w:p>
        </w:tc>
      </w:tr>
      <w:tr w:rsidR="00922F4A" w:rsidRPr="00283CAB" w:rsidTr="00811C12"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</w:t>
            </w: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Ремонт и установка ограждений в образовательных учреждениях Моздокского района</w:t>
            </w:r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-Районная АТК </w:t>
            </w:r>
          </w:p>
        </w:tc>
        <w:tc>
          <w:tcPr>
            <w:tcW w:w="1134" w:type="dxa"/>
            <w:vAlign w:val="center"/>
          </w:tcPr>
          <w:p w:rsidR="002560CB" w:rsidRPr="00283CAB" w:rsidRDefault="00606B9A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89</w:t>
            </w:r>
            <w:r w:rsidR="001835E2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70,55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265,88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871,50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207,70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</w:t>
            </w:r>
            <w:r w:rsidR="00B4204E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63,4</w:t>
            </w:r>
          </w:p>
        </w:tc>
        <w:tc>
          <w:tcPr>
            <w:tcW w:w="850" w:type="dxa"/>
            <w:vAlign w:val="center"/>
          </w:tcPr>
          <w:p w:rsidR="002560CB" w:rsidRPr="00283CAB" w:rsidRDefault="00981B73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400,0</w:t>
            </w:r>
          </w:p>
        </w:tc>
        <w:tc>
          <w:tcPr>
            <w:tcW w:w="851" w:type="dxa"/>
            <w:vAlign w:val="center"/>
          </w:tcPr>
          <w:p w:rsidR="002560CB" w:rsidRPr="00283CAB" w:rsidRDefault="00761243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248,45</w:t>
            </w:r>
          </w:p>
        </w:tc>
        <w:tc>
          <w:tcPr>
            <w:tcW w:w="964" w:type="dxa"/>
            <w:vAlign w:val="center"/>
          </w:tcPr>
          <w:p w:rsidR="002560CB" w:rsidRPr="00283CAB" w:rsidRDefault="00FB69E6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500,0</w:t>
            </w:r>
          </w:p>
        </w:tc>
        <w:tc>
          <w:tcPr>
            <w:tcW w:w="992" w:type="dxa"/>
            <w:vAlign w:val="center"/>
          </w:tcPr>
          <w:p w:rsidR="002560CB" w:rsidRPr="00283CAB" w:rsidRDefault="00E13DE9" w:rsidP="00811C12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6313,62</w:t>
            </w:r>
          </w:p>
        </w:tc>
      </w:tr>
      <w:tr w:rsidR="00922F4A" w:rsidRPr="00283CAB" w:rsidTr="00811C12"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3.</w:t>
            </w: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Приобретение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металлодетекторов</w:t>
            </w:r>
            <w:proofErr w:type="spellEnd"/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Управление образования 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</w:t>
            </w:r>
            <w:r w:rsid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1134" w:type="dxa"/>
            <w:vAlign w:val="center"/>
          </w:tcPr>
          <w:p w:rsidR="002560CB" w:rsidRPr="00283CAB" w:rsidRDefault="008F7520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650</w:t>
            </w:r>
            <w:r w:rsidR="00B8037C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,92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8F7520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450</w:t>
            </w:r>
            <w:r w:rsidR="005F4FE8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,92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964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992" w:type="dxa"/>
            <w:vAlign w:val="center"/>
          </w:tcPr>
          <w:p w:rsidR="002560CB" w:rsidRPr="00283CAB" w:rsidRDefault="008F7520" w:rsidP="00811C12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</w:t>
            </w:r>
          </w:p>
        </w:tc>
      </w:tr>
      <w:tr w:rsidR="00922F4A" w:rsidRPr="00283CAB" w:rsidTr="00811C12"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4</w:t>
            </w: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Установка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противотаранных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устройств и средств ограничения скорости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в образовательных организациях Моздокского района</w:t>
            </w:r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</w:t>
            </w:r>
            <w:r w:rsid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1134" w:type="dxa"/>
            <w:vAlign w:val="center"/>
          </w:tcPr>
          <w:p w:rsidR="002560CB" w:rsidRPr="00283CAB" w:rsidRDefault="00B558E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</w:t>
            </w:r>
            <w:r w:rsidR="00606B9A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539,6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370,0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332,70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36784C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16,8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635,20</w:t>
            </w:r>
          </w:p>
        </w:tc>
        <w:tc>
          <w:tcPr>
            <w:tcW w:w="964" w:type="dxa"/>
            <w:vAlign w:val="center"/>
          </w:tcPr>
          <w:p w:rsidR="002560CB" w:rsidRPr="00283CAB" w:rsidRDefault="00E13DE9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184,9</w:t>
            </w:r>
          </w:p>
        </w:tc>
        <w:tc>
          <w:tcPr>
            <w:tcW w:w="992" w:type="dxa"/>
            <w:vAlign w:val="center"/>
          </w:tcPr>
          <w:p w:rsidR="002560CB" w:rsidRPr="00283CAB" w:rsidRDefault="00D33CA3" w:rsidP="00811C12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5000</w:t>
            </w:r>
          </w:p>
        </w:tc>
      </w:tr>
      <w:tr w:rsidR="00922F4A" w:rsidRPr="00283CAB" w:rsidTr="00811C12">
        <w:tc>
          <w:tcPr>
            <w:tcW w:w="519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5.</w:t>
            </w:r>
          </w:p>
        </w:tc>
        <w:tc>
          <w:tcPr>
            <w:tcW w:w="4137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Приобретение систем контроля и управления доступа для образовательных учреждений (включая домофоны)</w:t>
            </w:r>
          </w:p>
        </w:tc>
        <w:tc>
          <w:tcPr>
            <w:tcW w:w="1562" w:type="dxa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</w:t>
            </w:r>
            <w:r w:rsid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Районная АТК </w:t>
            </w:r>
          </w:p>
        </w:tc>
        <w:tc>
          <w:tcPr>
            <w:tcW w:w="1134" w:type="dxa"/>
            <w:vAlign w:val="center"/>
          </w:tcPr>
          <w:p w:rsidR="002560CB" w:rsidRPr="00283CAB" w:rsidRDefault="00606B9A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7</w:t>
            </w:r>
            <w:r w:rsidR="002226C2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4</w:t>
            </w:r>
            <w:r w:rsidR="001A0D7B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32,93</w:t>
            </w:r>
          </w:p>
        </w:tc>
        <w:tc>
          <w:tcPr>
            <w:tcW w:w="757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2560C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560CB" w:rsidRPr="00283CAB" w:rsidRDefault="001A0D7B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560CB" w:rsidRPr="00283CAB" w:rsidRDefault="005F4FE8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193</w:t>
            </w:r>
            <w:r w:rsidR="00981B73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,</w:t>
            </w: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88</w:t>
            </w:r>
          </w:p>
        </w:tc>
        <w:tc>
          <w:tcPr>
            <w:tcW w:w="851" w:type="dxa"/>
            <w:vAlign w:val="center"/>
          </w:tcPr>
          <w:p w:rsidR="002560CB" w:rsidRPr="00283CAB" w:rsidRDefault="004B21C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239,05</w:t>
            </w:r>
          </w:p>
        </w:tc>
        <w:tc>
          <w:tcPr>
            <w:tcW w:w="964" w:type="dxa"/>
            <w:vAlign w:val="center"/>
          </w:tcPr>
          <w:p w:rsidR="002560CB" w:rsidRPr="00283CAB" w:rsidRDefault="004B21C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2000,0</w:t>
            </w:r>
          </w:p>
        </w:tc>
        <w:tc>
          <w:tcPr>
            <w:tcW w:w="992" w:type="dxa"/>
            <w:vAlign w:val="center"/>
          </w:tcPr>
          <w:p w:rsidR="002560CB" w:rsidRPr="00283CAB" w:rsidRDefault="00D33CA3" w:rsidP="00811C12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5</w:t>
            </w:r>
            <w:r w:rsidR="004B21C5"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000,0</w:t>
            </w:r>
          </w:p>
        </w:tc>
      </w:tr>
      <w:tr w:rsidR="002D1CF2" w:rsidRPr="00283CAB" w:rsidTr="00811C12">
        <w:tc>
          <w:tcPr>
            <w:tcW w:w="519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37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Подпрограмма2:</w:t>
            </w:r>
          </w:p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Проведение информационно-пропагандистских мероприятий по профилактике терроризма и экстремизма в Моздокском районе</w:t>
            </w:r>
          </w:p>
        </w:tc>
        <w:tc>
          <w:tcPr>
            <w:tcW w:w="1562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2D1CF2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26</w:t>
            </w:r>
            <w:r w:rsidR="002D1CF2" w:rsidRPr="00283CAB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757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38,0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70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64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  <w:tc>
          <w:tcPr>
            <w:tcW w:w="992" w:type="dxa"/>
            <w:vAlign w:val="center"/>
          </w:tcPr>
          <w:p w:rsidR="002D1CF2" w:rsidRPr="00283CAB" w:rsidRDefault="002D1CF2" w:rsidP="00811C12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20,0</w:t>
            </w:r>
          </w:p>
        </w:tc>
      </w:tr>
      <w:tr w:rsidR="00C50B32" w:rsidRPr="00283CAB" w:rsidTr="00811C12">
        <w:tc>
          <w:tcPr>
            <w:tcW w:w="519" w:type="dxa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6.</w:t>
            </w:r>
          </w:p>
        </w:tc>
        <w:tc>
          <w:tcPr>
            <w:tcW w:w="4137" w:type="dxa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систематических публика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ций в районных СМИ материалов, пропагандирующих духовно-нравственные ценности, идеи российского патриотизма, государственной символики Российской Федерации, межнационального и межрелигиозного взаимоуважения и взаимопомощи</w:t>
            </w:r>
          </w:p>
        </w:tc>
        <w:tc>
          <w:tcPr>
            <w:tcW w:w="1562" w:type="dxa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-</w:t>
            </w:r>
            <w:r w:rsidR="00283CA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 xml:space="preserve">Главный специалист по </w:t>
            </w: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 xml:space="preserve">вопросам общественной и антитеррористической безопасности </w:t>
            </w:r>
          </w:p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 xml:space="preserve">- МУП </w:t>
            </w:r>
            <w:r w:rsidR="004E7EE2" w:rsidRPr="00283CAB">
              <w:rPr>
                <w:rFonts w:ascii="Bookman Old Style" w:hAnsi="Bookman Old Style"/>
                <w:bCs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>Моздокский ИИЦ</w:t>
            </w:r>
            <w:r w:rsidR="004E7EE2" w:rsidRPr="00283CAB">
              <w:rPr>
                <w:rFonts w:ascii="Bookman Old Style" w:hAnsi="Bookman Old Style"/>
                <w:bCs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C50B32" w:rsidRPr="00283CAB" w:rsidTr="00811C12">
        <w:tc>
          <w:tcPr>
            <w:tcW w:w="519" w:type="dxa"/>
          </w:tcPr>
          <w:p w:rsidR="00C50B32" w:rsidRPr="00283CAB" w:rsidRDefault="00353917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7.</w:t>
            </w:r>
          </w:p>
        </w:tc>
        <w:tc>
          <w:tcPr>
            <w:tcW w:w="4137" w:type="dxa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Организация показов документальных кинолент и сюжетов антитеррористической и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противоэкстремистской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направленности</w:t>
            </w:r>
          </w:p>
        </w:tc>
        <w:tc>
          <w:tcPr>
            <w:tcW w:w="1562" w:type="dxa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C50B32" w:rsidRPr="00283CAB" w:rsidRDefault="00C50B3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2D1CF2" w:rsidRPr="00283CAB" w:rsidTr="00811C12">
        <w:tc>
          <w:tcPr>
            <w:tcW w:w="519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8</w:t>
            </w:r>
            <w:r w:rsidR="00353917" w:rsidRPr="00283CA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137" w:type="dxa"/>
          </w:tcPr>
          <w:p w:rsidR="002D1CF2" w:rsidRPr="00283CAB" w:rsidRDefault="002D1CF2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Размещение в местах массового пребывания граждан, на объектах транспорта, в зданиях учебных заведений плакатов наглядной агитации, ре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softHyphen/>
              <w:t>кламных щитов, содержание которых направлено на:</w:t>
            </w:r>
          </w:p>
          <w:p w:rsidR="002D1CF2" w:rsidRPr="00283CAB" w:rsidRDefault="002D1CF2" w:rsidP="00AE78C3">
            <w:pPr>
              <w:widowControl w:val="0"/>
              <w:shd w:val="clear" w:color="auto" w:fill="FFFFFF"/>
              <w:tabs>
                <w:tab w:val="left" w:pos="389"/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-формирование чувства гражданской идентичности в России;</w:t>
            </w:r>
          </w:p>
          <w:p w:rsidR="002D1CF2" w:rsidRPr="00283CAB" w:rsidRDefault="002D1CF2" w:rsidP="00AE78C3">
            <w:pPr>
              <w:widowControl w:val="0"/>
              <w:shd w:val="clear" w:color="auto" w:fill="FFFFFF"/>
              <w:tabs>
                <w:tab w:val="left" w:pos="322"/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-формирование неприятия идей терроризма и экстремизма;</w:t>
            </w:r>
          </w:p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ind w:firstLine="17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-повышение правового самосознания и правовой культуры граждан</w:t>
            </w:r>
          </w:p>
        </w:tc>
        <w:tc>
          <w:tcPr>
            <w:tcW w:w="1562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Главный специалист по вопросам антитеррористической и общественной безопасности, - Управление образования </w:t>
            </w:r>
          </w:p>
        </w:tc>
        <w:tc>
          <w:tcPr>
            <w:tcW w:w="1134" w:type="dxa"/>
            <w:vAlign w:val="center"/>
          </w:tcPr>
          <w:p w:rsidR="002D1CF2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9</w:t>
            </w:r>
            <w:r w:rsidR="002D1CF2" w:rsidRPr="00283CAB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757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64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5,0</w:t>
            </w:r>
          </w:p>
        </w:tc>
        <w:tc>
          <w:tcPr>
            <w:tcW w:w="992" w:type="dxa"/>
            <w:vAlign w:val="center"/>
          </w:tcPr>
          <w:p w:rsidR="002D1CF2" w:rsidRPr="00283CAB" w:rsidRDefault="002D1CF2" w:rsidP="00AE78C3">
            <w:pPr>
              <w:widowControl w:val="0"/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5</w:t>
            </w:r>
            <w:r w:rsidR="00A56A0F" w:rsidRPr="00283CAB">
              <w:rPr>
                <w:rFonts w:ascii="Bookman Old Style" w:hAnsi="Bookman Old Style"/>
                <w:sz w:val="18"/>
                <w:szCs w:val="18"/>
              </w:rPr>
              <w:t>,0</w:t>
            </w:r>
          </w:p>
        </w:tc>
      </w:tr>
      <w:tr w:rsidR="002D1CF2" w:rsidRPr="00283CAB" w:rsidTr="00811C12">
        <w:tc>
          <w:tcPr>
            <w:tcW w:w="519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9</w:t>
            </w:r>
            <w:r w:rsidR="00353917" w:rsidRPr="00283CAB">
              <w:rPr>
                <w:rFonts w:ascii="Bookman Old Style" w:hAnsi="Bookman Old Style"/>
                <w:sz w:val="18"/>
                <w:szCs w:val="18"/>
              </w:rPr>
              <w:t>.</w:t>
            </w:r>
          </w:p>
        </w:tc>
        <w:tc>
          <w:tcPr>
            <w:tcW w:w="4137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подготовки и выпуска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тематических наглядных пособий, направленных на информирование населения о правилах безопасности в экстремальных ситуациях, сопряженных с угрозой совершения террористических актов в местах массового пребывания</w:t>
            </w:r>
          </w:p>
        </w:tc>
        <w:tc>
          <w:tcPr>
            <w:tcW w:w="1562" w:type="dxa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Главный специалист по вопросам антитеррористической и общественной безопасности</w:t>
            </w:r>
          </w:p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АТК Моздокского района,</w:t>
            </w:r>
          </w:p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МУП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Моздокский ИИЦ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2D1CF2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17</w:t>
            </w:r>
            <w:r w:rsidR="002D1CF2" w:rsidRPr="00283CAB">
              <w:rPr>
                <w:rFonts w:ascii="Bookman Old Style" w:hAnsi="Bookman Old Style"/>
                <w:sz w:val="18"/>
                <w:szCs w:val="18"/>
              </w:rPr>
              <w:t>3,0,</w:t>
            </w:r>
          </w:p>
        </w:tc>
        <w:tc>
          <w:tcPr>
            <w:tcW w:w="757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0,0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8,0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45,0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40,0</w:t>
            </w:r>
          </w:p>
        </w:tc>
        <w:tc>
          <w:tcPr>
            <w:tcW w:w="850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851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64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  <w:tc>
          <w:tcPr>
            <w:tcW w:w="992" w:type="dxa"/>
            <w:vAlign w:val="center"/>
          </w:tcPr>
          <w:p w:rsidR="002D1CF2" w:rsidRPr="00283CAB" w:rsidRDefault="002D1CF2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15,0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10</w:t>
            </w:r>
          </w:p>
        </w:tc>
        <w:tc>
          <w:tcPr>
            <w:tcW w:w="4137" w:type="dxa"/>
          </w:tcPr>
          <w:p w:rsidR="00A56A0F" w:rsidRPr="00283CAB" w:rsidRDefault="00A56A0F" w:rsidP="00283CAB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цикла ежемесячных публи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каций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Православная культура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и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Мусульманская культура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, посвященных религиозному взаимопониманию, духовным святыням, памятным датам, религиозным и национальным праздникам народов Кавказа</w:t>
            </w:r>
            <w:r w:rsid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(с размещением материалов в сети Интернет)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- АТК Моздокского района,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 xml:space="preserve">- МУП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Моздокский ИИЦ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11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Расширение работы интернет-порталов по вопросам:</w:t>
            </w:r>
          </w:p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19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-пропаганды уважительного отношения к различным конфессиям, традиционным культурным духовным ценностям и религиозным ритуалам;</w:t>
            </w:r>
          </w:p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274"/>
                <w:tab w:val="left" w:pos="7513"/>
              </w:tabs>
              <w:spacing w:after="0" w:line="240" w:lineRule="auto"/>
              <w:ind w:firstLine="5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-пропаганды исторически сложившегося этнокультурного и религиозного взаимоуважения и взаимопомощи различных народов России территории Моздокского района;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-развития у молодежи способности к конструктивному взаимодействию и разрешению конфликтных ситуаций в межэтнических и социально-политических отношениях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организационным вопросам и информационному обеспечению деятельности АМС Моздокского района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МУП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Моздокский ИИЦ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делам молодежи и спорта,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6A0F" w:rsidRPr="00283CAB" w:rsidTr="00811C12">
        <w:trPr>
          <w:trHeight w:val="1414"/>
        </w:trPr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12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Создание и обеспечение наполняемости на официальном сайте Администрации Моздокского района раздела для: пропаганды веротерпимости, уважительного отношения к различным конфессиям, традиционным культурным, духовным цен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ностям и религиозным ритуалам; развития у молодежи способности к конструктивному взаимодействию и разрешению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конфликтных ситуаций в межэтнических и социально-политических отношениях, обсуждения других актуальных вопросов и проблем молодежи с целью предупреждения экстремистских проявлений со стороны участников неформальных молодежных объединений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- Главный специалист по вопросам общественной и антитеррористической безопасности,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- отдел по организационным вопросам и информационному обеспечению деятельности АМС Моздокского района;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делам молодежи и спорта,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13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проведения обучения сотрудников и должностных лиц АМС по вопросам этно-конфессионального характера, а также профилактики и противодействия экстремистским проявлениям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rPr>
          <w:trHeight w:val="912"/>
        </w:trPr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14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трансляции информационных материалов (роликов) на всех возможных средствах оповещения в местах массового скопления людей о правилах безопасности в экстремальных условиях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МКУ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ЕДДС-112 Моздокского района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+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15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Обеспечение в образовательных учреждениях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периодического проведения мероприятий с целью формирования и укрепления позитивной гражданской идентичности, потребности жить в условиях межэтнического и межрелигиозного согласия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16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Проведение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Месячников безопасности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в общеобразовательных и учебных заведениях района, с проведением занятий по профилактике заведомо ложных сообщений об акте терроризма.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17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Участие в месячнике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Экстремизму – НЕТ!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- отдел по делам молодежи и спорта АМС Моздокского района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-Главный специалист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18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работы Координационного общественного Совета по взаимодействию национально-культурных объединений Моздокского района, с привлечением национально-культурных обществ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для выработки мер системного противодействия и координации целевой информационно-пропагандистской работы, направленной на недопущение вовлечения населения в деструктивные религиозные организации, деятельность которых сопряжена с посягательствами на права и свободы граждан, разрушение семьи, побуждением граждан к самоубийству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РГКУ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Моздокский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Дом дружбы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19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Проведение с освещением в СМИ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круглых столов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с участием руководителей района, специалистов силовых структур, образования, культуры,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здравоохранения, представителей религиозных конфессий, национальных объединений, руководителей региональных представителей политических партий, лидерами молодежных общественных организаций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-Главный специалист по вопросам общественной и экономической безопасности совместно с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20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молодежных форумов с участием представителей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традиционных конфессий, посвященный вопросам профилактики терроризма и экстремизма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21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встреч с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представителями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национально-культурных обществ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по обсуждению вопросов и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планирования совместной деятельности по противодействию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рассовой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>, национальной и религиозной нетерпимости, укреплению межнационального согласия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- АТК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Моздокского района</w:t>
            </w: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bCs/>
                <w:sz w:val="18"/>
                <w:szCs w:val="18"/>
              </w:rPr>
              <w:lastRenderedPageBreak/>
              <w:t>(по согласованию)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Cs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-Главный специалист по вопросам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22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ежегодного летнего обучения-инструктажа лидеров молодежных общественных организаций, вожатых лагерей по вопросам профилактики экстремизма и терроризма в молодежной среде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23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проведения фото- и художественных выставок в образовательных учреждениях, учреждениях культуры и искусства, направленных на пропаганду межэтнической взаимопомощи, согласия и укрепление межнациональных культурных связей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делам молодежи и спорта,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вопросам культуры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24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Организация проведения ежегодных межшкольных конкурсов детского творчества, литературных вечеров и сочинений на темы: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Моя Родина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,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Мой любимый герой-защитник России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Древние святыни Кавказа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и т.д.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25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и проведение смотра-конкурса программ и методических разработок в образовательных учреждениях по профилактике противоправного поведения детей и подростков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Управление образования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26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ежегодных конкурсов на лучшую работу, проект, направленный на укрепление межнационального и межконфессионального согласия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делам молодежи и спорта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27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Контроль проведения государственных, национальных и религиозных праздников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Заместитель Главы АМС Моздокского района по во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просам 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28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shd w:val="clear" w:color="auto" w:fill="FFFFFF"/>
              <w:tabs>
                <w:tab w:val="left" w:pos="7513"/>
              </w:tabs>
              <w:spacing w:after="0" w:line="240" w:lineRule="auto"/>
              <w:ind w:firstLine="10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проведения ежегодного районного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детского фестиваля народов Кавказа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Ты, я, он, она - вместе целая страна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делам молодежи и спорта,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вопросам культуры.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rPr>
          <w:trHeight w:val="2208"/>
        </w:trPr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29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приуроченного к Международному дню мира (21 сентября) Дню народного единства (4 ноября) молодёжных акций, посвященных молодежному противодействию угрозам политической стабильности (войнам, терроризму, экстремизму) современного мира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Управление образования,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отдел по делам молодежи и спорта,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вопросам культуры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30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ежемесячного мониторинга общественно-политической ситуации в сфере межнациональных и межконфессиональных отношений в Моздокском районе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РГКУ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Моздокский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Дом дружбы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31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на объектах с массовым пре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softHyphen/>
              <w:t>быванием людей тренировок по действиям в случае возникновения чрезвычайных ситуаций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Руководители муниципальных учреждений (ММПЛ) согласно графиков, руководитель оперативной группы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32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совместно с УФСИН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комплекс оперативно профилактических мероприятий в отношении освободившихся осужденных, совершивших преступления экстремистского характера и террористической направленности, с постановкой их на соответствующий учет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Главный специалист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33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проверок учреждений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МБУК ЦБС Моздокского района на предмет наличия религиозной литературы нетрадиционной направленности и экстремисткой идеологии</w:t>
            </w:r>
          </w:p>
        </w:tc>
        <w:tc>
          <w:tcPr>
            <w:tcW w:w="1562" w:type="dxa"/>
          </w:tcPr>
          <w:p w:rsidR="00A56A0F" w:rsidRPr="00283CAB" w:rsidRDefault="00FD416C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Главный специалист </w:t>
            </w:r>
            <w:r w:rsidR="00A56A0F" w:rsidRPr="00283CAB">
              <w:rPr>
                <w:rFonts w:ascii="Bookman Old Style" w:hAnsi="Bookman Old Style"/>
                <w:sz w:val="18"/>
                <w:szCs w:val="18"/>
              </w:rPr>
              <w:t>общественной и антитеррористической безопасности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34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Организация своевременного оповещение и оперативного информирования граждан о чрезвычайных ситуациях и угрозе террористических акций, мониторинг обстановки и состояния правопорядка в местах массового пребывания людей на основе использования современных технических средств и технологий, обеспечение работоспособности систем оповещения населения в местах массового пребывания людей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МКУ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ЕДДС -112 Моздокского района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- отдел по делам ГО и </w:t>
            </w:r>
            <w:proofErr w:type="gramStart"/>
            <w:r w:rsidRPr="00283CAB">
              <w:rPr>
                <w:rFonts w:ascii="Bookman Old Style" w:hAnsi="Bookman Old Style"/>
                <w:sz w:val="18"/>
                <w:szCs w:val="18"/>
              </w:rPr>
              <w:t>ЧС ,</w:t>
            </w:r>
            <w:proofErr w:type="gram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главы городского и сельских поселений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35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Осуществление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контроля и обеспечение качественного наполнения сведениями в АИС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Электронная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похозяйственная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книга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Главы администраций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сельских поселений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A56A0F" w:rsidRPr="00283CAB" w:rsidTr="00811C12">
        <w:tc>
          <w:tcPr>
            <w:tcW w:w="519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36</w:t>
            </w:r>
          </w:p>
        </w:tc>
        <w:tc>
          <w:tcPr>
            <w:tcW w:w="4137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Обеспечение строгого контроля за парковкой всех видов транспортных средств около учебных, спортивных, культурных и медицинских учреждений</w:t>
            </w:r>
          </w:p>
        </w:tc>
        <w:tc>
          <w:tcPr>
            <w:tcW w:w="1562" w:type="dxa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Руководители муниципальных объектов (ММПЛ)</w:t>
            </w:r>
          </w:p>
        </w:tc>
        <w:tc>
          <w:tcPr>
            <w:tcW w:w="113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A56A0F" w:rsidRPr="00283CAB" w:rsidRDefault="00A56A0F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A56A0F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746F85" w:rsidRPr="00283CAB" w:rsidTr="00811C12">
        <w:trPr>
          <w:trHeight w:val="278"/>
        </w:trPr>
        <w:tc>
          <w:tcPr>
            <w:tcW w:w="519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37</w:t>
            </w:r>
          </w:p>
        </w:tc>
        <w:tc>
          <w:tcPr>
            <w:tcW w:w="4137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Уточнение перечня заброшенных зданий и помещений, расположенных на территории городского и сельских поселений и </w:t>
            </w:r>
            <w:proofErr w:type="spellStart"/>
            <w:r w:rsidRPr="00283CAB">
              <w:rPr>
                <w:rFonts w:ascii="Bookman Old Style" w:hAnsi="Bookman Old Style"/>
                <w:sz w:val="18"/>
                <w:szCs w:val="18"/>
              </w:rPr>
              <w:t>соевременное</w:t>
            </w:r>
            <w:proofErr w:type="spellEnd"/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 информирование правоохранительных органов о фактах нахождения (проживания) на указанных объектах подозрительных лиц, предметов и вещей</w:t>
            </w:r>
          </w:p>
        </w:tc>
        <w:tc>
          <w:tcPr>
            <w:tcW w:w="1562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АМС городского и сельских поселений</w:t>
            </w:r>
          </w:p>
        </w:tc>
        <w:tc>
          <w:tcPr>
            <w:tcW w:w="113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746F85" w:rsidRPr="00283CAB" w:rsidTr="00811C12">
        <w:trPr>
          <w:trHeight w:val="744"/>
        </w:trPr>
        <w:tc>
          <w:tcPr>
            <w:tcW w:w="519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38</w:t>
            </w:r>
          </w:p>
        </w:tc>
        <w:tc>
          <w:tcPr>
            <w:tcW w:w="4137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Выявление через предприятия жилищно-коммунального хозяйства лиц, сдающих жилые помещения в наем, и направление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информации в ОМВД по Моздокскому району для выявления фактов проживания в жилых помещениях граждан без регистрации</w:t>
            </w:r>
          </w:p>
        </w:tc>
        <w:tc>
          <w:tcPr>
            <w:tcW w:w="1562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Главы городского и сель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ских поселений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*</w:t>
            </w:r>
          </w:p>
        </w:tc>
        <w:tc>
          <w:tcPr>
            <w:tcW w:w="757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746F85" w:rsidRPr="00283CAB" w:rsidTr="00811C12">
        <w:tc>
          <w:tcPr>
            <w:tcW w:w="519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lastRenderedPageBreak/>
              <w:t>39</w:t>
            </w:r>
          </w:p>
        </w:tc>
        <w:tc>
          <w:tcPr>
            <w:tcW w:w="4137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Проведение акции по приему сообщений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о межнациональных и межконфессиональных конфликтов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 xml:space="preserve"> 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на базе телефона 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«</w:t>
            </w:r>
            <w:r w:rsidRPr="00283CAB">
              <w:rPr>
                <w:rFonts w:ascii="Bookman Old Style" w:hAnsi="Bookman Old Style"/>
                <w:sz w:val="18"/>
                <w:szCs w:val="18"/>
              </w:rPr>
              <w:t>Горячей линии</w:t>
            </w:r>
            <w:r w:rsidR="004E7EE2" w:rsidRPr="00283CAB">
              <w:rPr>
                <w:rFonts w:ascii="Bookman Old Style" w:hAnsi="Bookman Old Style"/>
                <w:sz w:val="18"/>
                <w:szCs w:val="18"/>
              </w:rPr>
              <w:t>»</w:t>
            </w:r>
          </w:p>
        </w:tc>
        <w:tc>
          <w:tcPr>
            <w:tcW w:w="1562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Заместитель Главы АМС по вопросам общественной и антитеррористической безопасности </w:t>
            </w:r>
          </w:p>
        </w:tc>
        <w:tc>
          <w:tcPr>
            <w:tcW w:w="113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746F85" w:rsidRPr="00283CAB" w:rsidTr="00811C12">
        <w:trPr>
          <w:trHeight w:val="2392"/>
        </w:trPr>
        <w:tc>
          <w:tcPr>
            <w:tcW w:w="519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40</w:t>
            </w:r>
          </w:p>
        </w:tc>
        <w:tc>
          <w:tcPr>
            <w:tcW w:w="4137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 xml:space="preserve">Отслеживание случаев возбуждения социальной, расовой, национальной или религиозной розни, пропаганды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принадлежности, случаев заведомо ложных сообщений о готовящихся террористических актах. </w:t>
            </w:r>
          </w:p>
        </w:tc>
        <w:tc>
          <w:tcPr>
            <w:tcW w:w="1562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- АТК Моздокского района</w:t>
            </w:r>
          </w:p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757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*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64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  <w:tc>
          <w:tcPr>
            <w:tcW w:w="992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sz w:val="18"/>
                <w:szCs w:val="18"/>
              </w:rPr>
            </w:pPr>
            <w:r w:rsidRPr="00283CAB">
              <w:rPr>
                <w:sz w:val="18"/>
                <w:szCs w:val="18"/>
              </w:rPr>
              <w:t>*</w:t>
            </w:r>
          </w:p>
        </w:tc>
      </w:tr>
      <w:tr w:rsidR="00746F85" w:rsidRPr="00283CAB" w:rsidTr="002749B7">
        <w:trPr>
          <w:trHeight w:val="359"/>
        </w:trPr>
        <w:tc>
          <w:tcPr>
            <w:tcW w:w="519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jc w:val="center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4137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b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b/>
                <w:sz w:val="18"/>
                <w:szCs w:val="18"/>
              </w:rPr>
              <w:t>Всего:</w:t>
            </w:r>
          </w:p>
        </w:tc>
        <w:tc>
          <w:tcPr>
            <w:tcW w:w="1562" w:type="dxa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134" w:type="dxa"/>
            <w:vAlign w:val="center"/>
          </w:tcPr>
          <w:p w:rsidR="00746F85" w:rsidRPr="00283CAB" w:rsidRDefault="00C87F47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28462,0</w:t>
            </w:r>
          </w:p>
        </w:tc>
        <w:tc>
          <w:tcPr>
            <w:tcW w:w="757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1095,3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sz w:val="18"/>
                <w:szCs w:val="18"/>
              </w:rPr>
              <w:t>1221,5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373,7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849.4</w:t>
            </w:r>
          </w:p>
        </w:tc>
        <w:tc>
          <w:tcPr>
            <w:tcW w:w="850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835,6</w:t>
            </w:r>
          </w:p>
        </w:tc>
        <w:tc>
          <w:tcPr>
            <w:tcW w:w="851" w:type="dxa"/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964,4</w:t>
            </w:r>
          </w:p>
        </w:tc>
        <w:tc>
          <w:tcPr>
            <w:tcW w:w="850" w:type="dxa"/>
            <w:vAlign w:val="center"/>
          </w:tcPr>
          <w:p w:rsidR="00746F85" w:rsidRPr="00283CAB" w:rsidRDefault="00C87F47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1494,8</w:t>
            </w:r>
          </w:p>
        </w:tc>
        <w:tc>
          <w:tcPr>
            <w:tcW w:w="851" w:type="dxa"/>
            <w:vAlign w:val="center"/>
          </w:tcPr>
          <w:p w:rsidR="00746F85" w:rsidRPr="00283CAB" w:rsidRDefault="00C87F47" w:rsidP="00AE78C3">
            <w:pPr>
              <w:widowControl w:val="0"/>
              <w:tabs>
                <w:tab w:val="left" w:pos="7513"/>
              </w:tabs>
              <w:spacing w:after="0" w:line="240" w:lineRule="auto"/>
              <w:ind w:left="-108"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1242,7</w:t>
            </w:r>
          </w:p>
        </w:tc>
        <w:tc>
          <w:tcPr>
            <w:tcW w:w="964" w:type="dxa"/>
            <w:tcBorders>
              <w:bottom w:val="single" w:sz="4" w:space="0" w:color="auto"/>
            </w:tcBorders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/>
                <w:color w:val="000000" w:themeColor="text1"/>
                <w:sz w:val="18"/>
                <w:szCs w:val="18"/>
              </w:rPr>
              <w:t>3204,9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746F85" w:rsidRPr="00283CAB" w:rsidRDefault="00746F85" w:rsidP="00AE78C3">
            <w:pPr>
              <w:widowControl w:val="0"/>
              <w:tabs>
                <w:tab w:val="left" w:pos="7513"/>
              </w:tabs>
              <w:spacing w:after="0" w:line="240" w:lineRule="auto"/>
              <w:ind w:right="-108"/>
              <w:jc w:val="center"/>
              <w:rPr>
                <w:rFonts w:ascii="Bookman Old Style" w:hAnsi="Bookman Old Style"/>
                <w:color w:val="000000" w:themeColor="text1"/>
                <w:sz w:val="18"/>
                <w:szCs w:val="18"/>
              </w:rPr>
            </w:pPr>
            <w:r w:rsidRPr="00283CAB">
              <w:rPr>
                <w:rFonts w:ascii="Bookman Old Style" w:hAnsi="Bookman Old Style" w:cs="Times New Roman"/>
                <w:sz w:val="18"/>
                <w:szCs w:val="18"/>
              </w:rPr>
              <w:t>17179,7</w:t>
            </w:r>
          </w:p>
        </w:tc>
      </w:tr>
    </w:tbl>
    <w:p w:rsidR="002560CB" w:rsidRDefault="002560CB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1C7F" w:rsidRPr="00615853" w:rsidRDefault="00701C7F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jc w:val="center"/>
        <w:rPr>
          <w:rFonts w:ascii="Bookman Old Style" w:hAnsi="Bookman Old Style"/>
          <w:sz w:val="24"/>
          <w:szCs w:val="24"/>
        </w:rPr>
      </w:pPr>
    </w:p>
    <w:p w:rsidR="00701C7F" w:rsidRPr="007F1AC2" w:rsidRDefault="00701C7F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0"/>
          <w:szCs w:val="20"/>
        </w:rPr>
      </w:pPr>
    </w:p>
    <w:p w:rsidR="0079497B" w:rsidRDefault="0079497B" w:rsidP="00AE78C3">
      <w:pPr>
        <w:widowControl w:val="0"/>
        <w:shd w:val="clear" w:color="auto" w:fill="FFFFFF"/>
        <w:tabs>
          <w:tab w:val="left" w:pos="7513"/>
        </w:tabs>
        <w:spacing w:after="0" w:line="240" w:lineRule="auto"/>
        <w:rPr>
          <w:rFonts w:ascii="Bookman Old Style" w:hAnsi="Bookman Old Style"/>
          <w:sz w:val="24"/>
          <w:szCs w:val="24"/>
        </w:rPr>
        <w:sectPr w:rsidR="0079497B" w:rsidSect="00283CAB">
          <w:pgSz w:w="16838" w:h="11906" w:orient="landscape"/>
          <w:pgMar w:top="1702" w:right="284" w:bottom="850" w:left="851" w:header="708" w:footer="108" w:gutter="0"/>
          <w:cols w:space="708"/>
          <w:docGrid w:linePitch="360"/>
        </w:sectPr>
      </w:pPr>
    </w:p>
    <w:p w:rsidR="00A0707D" w:rsidRDefault="00A0707D" w:rsidP="00283CAB">
      <w:pPr>
        <w:widowControl w:val="0"/>
        <w:tabs>
          <w:tab w:val="left" w:pos="3165"/>
        </w:tabs>
        <w:spacing w:after="0" w:line="240" w:lineRule="auto"/>
        <w:ind w:left="11340"/>
        <w:jc w:val="center"/>
        <w:rPr>
          <w:rFonts w:ascii="Bookman Old Style" w:hAnsi="Bookman Old Style" w:cs="Times New Roman"/>
          <w:i/>
          <w:sz w:val="24"/>
          <w:szCs w:val="24"/>
        </w:rPr>
      </w:pPr>
      <w:r w:rsidRPr="00594D79">
        <w:rPr>
          <w:rFonts w:ascii="Bookman Old Style" w:hAnsi="Bookman Old Style" w:cs="Times New Roman"/>
          <w:i/>
          <w:sz w:val="24"/>
          <w:szCs w:val="24"/>
        </w:rPr>
        <w:lastRenderedPageBreak/>
        <w:t>Приложение</w:t>
      </w:r>
      <w:r w:rsidR="00C50B32">
        <w:rPr>
          <w:rFonts w:ascii="Bookman Old Style" w:hAnsi="Bookman Old Style" w:cs="Times New Roman"/>
          <w:i/>
          <w:sz w:val="24"/>
          <w:szCs w:val="24"/>
        </w:rPr>
        <w:t xml:space="preserve"> №2</w:t>
      </w:r>
    </w:p>
    <w:p w:rsidR="00A0707D" w:rsidRPr="00594D79" w:rsidRDefault="00DE6C1F" w:rsidP="00283CAB">
      <w:pPr>
        <w:widowControl w:val="0"/>
        <w:tabs>
          <w:tab w:val="left" w:pos="3165"/>
        </w:tabs>
        <w:spacing w:after="0" w:line="240" w:lineRule="auto"/>
        <w:ind w:left="11340"/>
        <w:jc w:val="center"/>
        <w:rPr>
          <w:rFonts w:ascii="Bookman Old Style" w:hAnsi="Bookman Old Style"/>
          <w:i/>
          <w:sz w:val="20"/>
          <w:szCs w:val="20"/>
        </w:rPr>
      </w:pPr>
      <w:r>
        <w:rPr>
          <w:rFonts w:ascii="Bookman Old Style" w:hAnsi="Bookman Old Style" w:cs="Times New Roman"/>
          <w:i/>
          <w:sz w:val="24"/>
          <w:szCs w:val="24"/>
        </w:rPr>
        <w:t>к м</w:t>
      </w:r>
      <w:r w:rsidR="00A0707D" w:rsidRPr="00594D79">
        <w:rPr>
          <w:rFonts w:ascii="Bookman Old Style" w:hAnsi="Bookman Old Style" w:cs="Times New Roman"/>
          <w:i/>
          <w:sz w:val="24"/>
          <w:szCs w:val="24"/>
        </w:rPr>
        <w:t>униципальной пр</w:t>
      </w:r>
      <w:r>
        <w:rPr>
          <w:rFonts w:ascii="Bookman Old Style" w:hAnsi="Bookman Old Style" w:cs="Times New Roman"/>
          <w:i/>
          <w:sz w:val="24"/>
          <w:szCs w:val="24"/>
        </w:rPr>
        <w:t>ограмме</w:t>
      </w:r>
    </w:p>
    <w:p w:rsidR="00283CAB" w:rsidRDefault="00283CAB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A0707D" w:rsidRPr="00283CAB" w:rsidRDefault="00A0707D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283CAB">
        <w:rPr>
          <w:rFonts w:ascii="Bookman Old Style" w:hAnsi="Bookman Old Style" w:cs="Times New Roman"/>
          <w:b/>
          <w:sz w:val="24"/>
          <w:szCs w:val="24"/>
        </w:rPr>
        <w:t>Целевые показатели (индикаторы) муниципальной программы</w:t>
      </w:r>
    </w:p>
    <w:p w:rsidR="00A0707D" w:rsidRPr="00283CAB" w:rsidRDefault="00A0707D" w:rsidP="00AE78C3">
      <w:pPr>
        <w:widowControl w:val="0"/>
        <w:spacing w:after="0"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tbl>
      <w:tblPr>
        <w:tblStyle w:val="aa"/>
        <w:tblW w:w="15594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819"/>
        <w:gridCol w:w="3576"/>
        <w:gridCol w:w="1637"/>
        <w:gridCol w:w="1310"/>
        <w:gridCol w:w="818"/>
        <w:gridCol w:w="818"/>
        <w:gridCol w:w="804"/>
        <w:gridCol w:w="850"/>
        <w:gridCol w:w="851"/>
        <w:gridCol w:w="850"/>
        <w:gridCol w:w="762"/>
        <w:gridCol w:w="798"/>
        <w:gridCol w:w="850"/>
        <w:gridCol w:w="851"/>
      </w:tblGrid>
      <w:tr w:rsidR="00A0707D" w:rsidRPr="00283CAB" w:rsidTr="00811C12">
        <w:trPr>
          <w:trHeight w:val="838"/>
        </w:trPr>
        <w:tc>
          <w:tcPr>
            <w:tcW w:w="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Default="00283CAB" w:rsidP="00AE78C3">
            <w:pPr>
              <w:widowControl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№</w:t>
            </w:r>
          </w:p>
          <w:p w:rsidR="00283CAB" w:rsidRPr="00283CAB" w:rsidRDefault="00283CAB" w:rsidP="00AE78C3">
            <w:pPr>
              <w:widowControl w:val="0"/>
              <w:jc w:val="both"/>
              <w:rPr>
                <w:rFonts w:ascii="Bookman Old Style" w:hAnsi="Bookman Old Style"/>
                <w:b/>
                <w:sz w:val="20"/>
                <w:szCs w:val="20"/>
              </w:rPr>
            </w:pPr>
            <w:r>
              <w:rPr>
                <w:rFonts w:ascii="Bookman Old Style" w:hAnsi="Bookman Old Style"/>
                <w:b/>
                <w:sz w:val="20"/>
                <w:szCs w:val="20"/>
              </w:rPr>
              <w:t>п/п</w:t>
            </w:r>
          </w:p>
        </w:tc>
        <w:tc>
          <w:tcPr>
            <w:tcW w:w="3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811C12">
            <w:pPr>
              <w:pStyle w:val="Default"/>
              <w:widowControl w:val="0"/>
              <w:ind w:right="33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b/>
                <w:bCs/>
                <w:sz w:val="20"/>
                <w:szCs w:val="20"/>
              </w:rPr>
              <w:t>Наименование показателя (целевой индикатор)</w:t>
            </w:r>
          </w:p>
          <w:p w:rsidR="00A0707D" w:rsidRPr="00283CAB" w:rsidRDefault="00A0707D" w:rsidP="00811C12">
            <w:pPr>
              <w:pStyle w:val="Default"/>
              <w:widowControl w:val="0"/>
              <w:ind w:right="33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3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b/>
                <w:sz w:val="20"/>
                <w:szCs w:val="20"/>
              </w:rPr>
              <w:t>Единица измерения</w:t>
            </w:r>
          </w:p>
        </w:tc>
        <w:tc>
          <w:tcPr>
            <w:tcW w:w="13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b/>
                <w:sz w:val="20"/>
                <w:szCs w:val="20"/>
              </w:rPr>
              <w:t>Исходный показатель базового года:</w:t>
            </w:r>
          </w:p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b/>
                <w:sz w:val="20"/>
                <w:szCs w:val="20"/>
              </w:rPr>
              <w:t>(2014г.)</w:t>
            </w:r>
          </w:p>
        </w:tc>
        <w:tc>
          <w:tcPr>
            <w:tcW w:w="82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pStyle w:val="Default"/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b/>
                <w:bCs/>
                <w:sz w:val="20"/>
                <w:szCs w:val="20"/>
              </w:rPr>
              <w:t>Значение целевого индикатора программы</w:t>
            </w:r>
          </w:p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</w:p>
          <w:p w:rsidR="00A0707D" w:rsidRPr="00283CAB" w:rsidRDefault="00A0707D" w:rsidP="00AE78C3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811C12" w:rsidRPr="00283CAB" w:rsidTr="00811C12">
        <w:trPr>
          <w:trHeight w:val="395"/>
        </w:trPr>
        <w:tc>
          <w:tcPr>
            <w:tcW w:w="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3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811C12">
            <w:pPr>
              <w:widowControl w:val="0"/>
              <w:ind w:right="33"/>
              <w:rPr>
                <w:rFonts w:ascii="Bookman Old Style" w:hAnsi="Bookman Old Style" w:cs="Times New Roman"/>
                <w:color w:val="000000"/>
                <w:sz w:val="20"/>
                <w:szCs w:val="20"/>
              </w:rPr>
            </w:pPr>
          </w:p>
        </w:tc>
        <w:tc>
          <w:tcPr>
            <w:tcW w:w="163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13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2015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2016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2017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2018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2019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2020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2021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2022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283CAB" w:rsidRDefault="00A0707D" w:rsidP="00AE78C3">
            <w:pPr>
              <w:widowControl w:val="0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2024</w:t>
            </w:r>
          </w:p>
        </w:tc>
      </w:tr>
      <w:tr w:rsidR="00811C12" w:rsidRPr="00283CAB" w:rsidTr="00811C12">
        <w:trPr>
          <w:trHeight w:val="28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811C12">
            <w:pPr>
              <w:widowControl w:val="0"/>
              <w:ind w:right="33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2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4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6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811C12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811C12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11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707D" w:rsidRPr="00811C12" w:rsidRDefault="003D6652" w:rsidP="00AE78C3">
            <w:pPr>
              <w:widowControl w:val="0"/>
              <w:jc w:val="center"/>
              <w:rPr>
                <w:rFonts w:ascii="Bookman Old Style" w:hAnsi="Bookman Old Style"/>
                <w:sz w:val="16"/>
                <w:szCs w:val="16"/>
              </w:rPr>
            </w:pPr>
            <w:r w:rsidRPr="00811C12">
              <w:rPr>
                <w:rFonts w:ascii="Bookman Old Style" w:hAnsi="Bookman Old Style"/>
                <w:sz w:val="16"/>
                <w:szCs w:val="16"/>
              </w:rPr>
              <w:t>14</w:t>
            </w:r>
          </w:p>
        </w:tc>
      </w:tr>
      <w:tr w:rsidR="00811C12" w:rsidRPr="00283CAB" w:rsidTr="002749B7">
        <w:trPr>
          <w:trHeight w:val="8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1.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811C12">
            <w:pPr>
              <w:widowControl w:val="0"/>
              <w:ind w:right="33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283CAB">
              <w:rPr>
                <w:rFonts w:ascii="Bookman Old Style" w:hAnsi="Bookman Old Style" w:cs="Times New Roman,Bold"/>
                <w:bCs/>
                <w:sz w:val="20"/>
                <w:szCs w:val="20"/>
              </w:rPr>
              <w:t>Увеличение количества проводимых мероприятий ант</w:t>
            </w:r>
            <w:r w:rsidR="00811C12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  <w:r w:rsidRPr="00283CAB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по профилактике терроризма и экстремизма на территории Моздокского района </w:t>
            </w:r>
          </w:p>
          <w:p w:rsidR="00A0707D" w:rsidRPr="00283CAB" w:rsidRDefault="00A0707D" w:rsidP="00811C12">
            <w:pPr>
              <w:widowControl w:val="0"/>
              <w:ind w:right="33"/>
              <w:jc w:val="both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C12" w:rsidRDefault="00A0707D" w:rsidP="00AE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3CAB">
              <w:rPr>
                <w:rFonts w:ascii="Bookman Old Style" w:hAnsi="Bookman Old Style"/>
                <w:sz w:val="20"/>
                <w:szCs w:val="20"/>
              </w:rPr>
              <w:t>Колич</w:t>
            </w:r>
            <w:proofErr w:type="spellEnd"/>
            <w:r w:rsidRPr="00283CAB">
              <w:rPr>
                <w:rFonts w:ascii="Bookman Old Style" w:hAnsi="Bookman Old Style"/>
                <w:sz w:val="20"/>
                <w:szCs w:val="20"/>
              </w:rPr>
              <w:t xml:space="preserve">. </w:t>
            </w:r>
          </w:p>
          <w:p w:rsidR="00A0707D" w:rsidRPr="00283CAB" w:rsidRDefault="00A0707D" w:rsidP="00AE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283CAB">
              <w:rPr>
                <w:rFonts w:ascii="Bookman Old Style" w:hAnsi="Bookman Old Style"/>
                <w:sz w:val="20"/>
                <w:szCs w:val="20"/>
              </w:rPr>
              <w:t>выступл</w:t>
            </w:r>
            <w:proofErr w:type="spellEnd"/>
            <w:r w:rsidRPr="00283CAB">
              <w:rPr>
                <w:rFonts w:ascii="Bookman Old Style" w:hAnsi="Bookman Old Style"/>
                <w:sz w:val="20"/>
                <w:szCs w:val="20"/>
              </w:rPr>
              <w:t>.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55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60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67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68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3D6652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75</w:t>
            </w:r>
          </w:p>
        </w:tc>
      </w:tr>
      <w:tr w:rsidR="00811C12" w:rsidRPr="00283CAB" w:rsidTr="002749B7">
        <w:trPr>
          <w:trHeight w:val="807"/>
        </w:trPr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jc w:val="both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2.</w:t>
            </w:r>
          </w:p>
        </w:tc>
        <w:tc>
          <w:tcPr>
            <w:tcW w:w="3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811C12">
            <w:pPr>
              <w:widowControl w:val="0"/>
              <w:ind w:right="33"/>
              <w:rPr>
                <w:rFonts w:ascii="Bookman Old Style" w:hAnsi="Bookman Old Style" w:cs="Times New Roman,Bold"/>
                <w:bCs/>
                <w:sz w:val="20"/>
                <w:szCs w:val="20"/>
              </w:rPr>
            </w:pPr>
            <w:r w:rsidRPr="00283CAB">
              <w:rPr>
                <w:rFonts w:ascii="Bookman Old Style" w:hAnsi="Bookman Old Style" w:cs="Times New Roman,Bold"/>
                <w:bCs/>
                <w:sz w:val="20"/>
                <w:szCs w:val="20"/>
              </w:rPr>
              <w:t>- Увеличение количества образовательных учреждений соответствующих требованиям антитеррористи</w:t>
            </w:r>
            <w:r w:rsidR="003D6652" w:rsidRPr="00283CAB">
              <w:rPr>
                <w:rFonts w:ascii="Bookman Old Style" w:hAnsi="Bookman Old Style" w:cs="Times New Roman,Bold"/>
                <w:bCs/>
                <w:sz w:val="20"/>
                <w:szCs w:val="20"/>
              </w:rPr>
              <w:t>ческой защищенности</w:t>
            </w:r>
            <w:r w:rsidR="004E7EE2" w:rsidRPr="00283CAB">
              <w:rPr>
                <w:rFonts w:ascii="Bookman Old Style" w:hAnsi="Bookman Old Style" w:cs="Times New Roman,Bold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6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707D" w:rsidRPr="00283CAB" w:rsidRDefault="00A0707D" w:rsidP="00AE78C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(</w:t>
            </w:r>
            <w:proofErr w:type="spellStart"/>
            <w:r w:rsidRPr="00283CAB">
              <w:rPr>
                <w:rFonts w:ascii="Bookman Old Style" w:hAnsi="Bookman Old Style"/>
                <w:sz w:val="20"/>
                <w:szCs w:val="20"/>
              </w:rPr>
              <w:t>Учрежд</w:t>
            </w:r>
            <w:proofErr w:type="spellEnd"/>
            <w:r w:rsidRPr="00283CAB">
              <w:rPr>
                <w:rFonts w:ascii="Bookman Old Style" w:hAnsi="Bookman Old Style"/>
                <w:sz w:val="20"/>
                <w:szCs w:val="20"/>
              </w:rPr>
              <w:t>.)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 xml:space="preserve">(общее количество </w:t>
            </w:r>
            <w:r w:rsidR="003D6652" w:rsidRPr="00283CAB">
              <w:rPr>
                <w:rFonts w:ascii="Bookman Old Style" w:hAnsi="Bookman Old Style"/>
                <w:sz w:val="20"/>
                <w:szCs w:val="20"/>
              </w:rPr>
              <w:t xml:space="preserve">объектов </w:t>
            </w:r>
            <w:r w:rsidRPr="00283CAB">
              <w:rPr>
                <w:rFonts w:ascii="Bookman Old Style" w:hAnsi="Bookman Old Style"/>
                <w:sz w:val="20"/>
                <w:szCs w:val="20"/>
              </w:rPr>
              <w:t>УО)</w:t>
            </w:r>
          </w:p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</w:t>
            </w:r>
            <w:r w:rsidR="003D6652" w:rsidRPr="00283CAB">
              <w:rPr>
                <w:rFonts w:ascii="Bookman Old Style" w:hAnsi="Bookman Old Style"/>
                <w:sz w:val="20"/>
                <w:szCs w:val="20"/>
              </w:rPr>
              <w:t>7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13</w:t>
            </w:r>
          </w:p>
        </w:tc>
        <w:tc>
          <w:tcPr>
            <w:tcW w:w="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15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23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46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50</w:t>
            </w:r>
          </w:p>
        </w:tc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69</w:t>
            </w:r>
          </w:p>
        </w:tc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A0707D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707D" w:rsidRPr="00283CAB" w:rsidRDefault="003D6652" w:rsidP="00AE78C3">
            <w:pPr>
              <w:widowControl w:val="0"/>
              <w:jc w:val="center"/>
              <w:rPr>
                <w:rFonts w:ascii="Bookman Old Style" w:hAnsi="Bookman Old Style"/>
                <w:sz w:val="20"/>
                <w:szCs w:val="20"/>
              </w:rPr>
            </w:pPr>
            <w:r w:rsidRPr="00283CAB">
              <w:rPr>
                <w:rFonts w:ascii="Bookman Old Style" w:hAnsi="Bookman Old Style"/>
                <w:sz w:val="20"/>
                <w:szCs w:val="20"/>
              </w:rPr>
              <w:t>77</w:t>
            </w:r>
          </w:p>
        </w:tc>
      </w:tr>
    </w:tbl>
    <w:p w:rsidR="00B9554D" w:rsidRDefault="00B9554D" w:rsidP="00AE78C3">
      <w:pPr>
        <w:widowControl w:val="0"/>
        <w:spacing w:after="0" w:line="240" w:lineRule="auto"/>
        <w:ind w:right="110"/>
        <w:jc w:val="right"/>
        <w:rPr>
          <w:rFonts w:ascii="Bookman Old Style" w:hAnsi="Bookman Old Style" w:cs="Times New Roman,Bold"/>
          <w:bCs/>
          <w:sz w:val="24"/>
          <w:szCs w:val="24"/>
        </w:rPr>
      </w:pPr>
    </w:p>
    <w:sectPr w:rsidR="00B9554D" w:rsidSect="00283CAB">
      <w:pgSz w:w="16838" w:h="11906" w:orient="landscape"/>
      <w:pgMar w:top="1702" w:right="284" w:bottom="284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60F" w:rsidRDefault="00E5160F" w:rsidP="00701C7F">
      <w:pPr>
        <w:spacing w:after="0" w:line="240" w:lineRule="auto"/>
      </w:pPr>
      <w:r>
        <w:separator/>
      </w:r>
    </w:p>
  </w:endnote>
  <w:endnote w:type="continuationSeparator" w:id="0">
    <w:p w:rsidR="00E5160F" w:rsidRDefault="00E5160F" w:rsidP="00701C7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5160F" w:rsidRDefault="00E5160F">
    <w:pPr>
      <w:pStyle w:val="a8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60F" w:rsidRDefault="00E5160F" w:rsidP="00701C7F">
      <w:pPr>
        <w:spacing w:after="0" w:line="240" w:lineRule="auto"/>
      </w:pPr>
      <w:r>
        <w:separator/>
      </w:r>
    </w:p>
  </w:footnote>
  <w:footnote w:type="continuationSeparator" w:id="0">
    <w:p w:rsidR="00E5160F" w:rsidRDefault="00E5160F" w:rsidP="00701C7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4E38"/>
    <w:multiLevelType w:val="hybridMultilevel"/>
    <w:tmpl w:val="7DB4C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97E29"/>
    <w:multiLevelType w:val="hybridMultilevel"/>
    <w:tmpl w:val="14BE1F6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8D09D9"/>
    <w:multiLevelType w:val="hybridMultilevel"/>
    <w:tmpl w:val="EE420A44"/>
    <w:lvl w:ilvl="0" w:tplc="84E6E5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51815"/>
    <w:multiLevelType w:val="hybridMultilevel"/>
    <w:tmpl w:val="121E815C"/>
    <w:lvl w:ilvl="0" w:tplc="63E016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800002A"/>
    <w:multiLevelType w:val="hybridMultilevel"/>
    <w:tmpl w:val="BA6A178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9784ABB"/>
    <w:multiLevelType w:val="singleLevel"/>
    <w:tmpl w:val="0EBEE7B8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hAnsi="Bookman Old Style"/>
      </w:rPr>
    </w:lvl>
  </w:abstractNum>
  <w:abstractNum w:abstractNumId="6" w15:restartNumberingAfterBreak="0">
    <w:nsid w:val="243D6EDB"/>
    <w:multiLevelType w:val="hybridMultilevel"/>
    <w:tmpl w:val="3D101E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941A82"/>
    <w:multiLevelType w:val="hybridMultilevel"/>
    <w:tmpl w:val="B344D4C6"/>
    <w:lvl w:ilvl="0" w:tplc="43CEC302">
      <w:start w:val="1"/>
      <w:numFmt w:val="decimal"/>
      <w:lvlText w:val="%1."/>
      <w:lvlJc w:val="left"/>
      <w:pPr>
        <w:ind w:left="1243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7E2E08"/>
    <w:multiLevelType w:val="hybridMultilevel"/>
    <w:tmpl w:val="69D0C200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B6557EB"/>
    <w:multiLevelType w:val="hybridMultilevel"/>
    <w:tmpl w:val="4C0A73C2"/>
    <w:lvl w:ilvl="0" w:tplc="224AC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3DD42BE1"/>
    <w:multiLevelType w:val="singleLevel"/>
    <w:tmpl w:val="119AC6D0"/>
    <w:lvl w:ilvl="0">
      <w:start w:val="1"/>
      <w:numFmt w:val="decimal"/>
      <w:lvlText w:val="%1."/>
      <w:legacy w:legacy="1" w:legacySpace="0" w:legacyIndent="336"/>
      <w:lvlJc w:val="left"/>
      <w:rPr>
        <w:rFonts w:ascii="Bookman Old Style" w:hAnsi="Bookman Old Style" w:cs="Times New Roman" w:hint="default"/>
      </w:rPr>
    </w:lvl>
  </w:abstractNum>
  <w:abstractNum w:abstractNumId="11" w15:restartNumberingAfterBreak="0">
    <w:nsid w:val="4154777B"/>
    <w:multiLevelType w:val="hybridMultilevel"/>
    <w:tmpl w:val="DF987182"/>
    <w:lvl w:ilvl="0" w:tplc="E0DACD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A266C5"/>
    <w:multiLevelType w:val="hybridMultilevel"/>
    <w:tmpl w:val="C26075B2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5370F7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0C0F77"/>
    <w:multiLevelType w:val="hybridMultilevel"/>
    <w:tmpl w:val="893C3DF6"/>
    <w:lvl w:ilvl="0" w:tplc="967C7C1C">
      <w:start w:val="1"/>
      <w:numFmt w:val="decimal"/>
      <w:lvlText w:val="%1."/>
      <w:lvlJc w:val="left"/>
      <w:pPr>
        <w:ind w:left="1576" w:hanging="87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502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FD0885"/>
    <w:multiLevelType w:val="multilevel"/>
    <w:tmpl w:val="A2CE27AE"/>
    <w:lvl w:ilvl="0">
      <w:start w:val="1"/>
      <w:numFmt w:val="decimal"/>
      <w:lvlText w:val="%1."/>
      <w:lvlJc w:val="left"/>
      <w:pPr>
        <w:ind w:left="1452" w:hanging="88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692" w:hanging="11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92" w:hanging="11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92" w:hanging="11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6" w15:restartNumberingAfterBreak="0">
    <w:nsid w:val="49A04270"/>
    <w:multiLevelType w:val="hybridMultilevel"/>
    <w:tmpl w:val="ADDECB2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51FB5D30"/>
    <w:multiLevelType w:val="hybridMultilevel"/>
    <w:tmpl w:val="A72A7208"/>
    <w:lvl w:ilvl="0" w:tplc="A8B485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AA3550"/>
    <w:multiLevelType w:val="hybridMultilevel"/>
    <w:tmpl w:val="AAD08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5794B83"/>
    <w:multiLevelType w:val="hybridMultilevel"/>
    <w:tmpl w:val="47B2FEE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0" w15:restartNumberingAfterBreak="0">
    <w:nsid w:val="566D6328"/>
    <w:multiLevelType w:val="hybridMultilevel"/>
    <w:tmpl w:val="F7BEBC94"/>
    <w:lvl w:ilvl="0" w:tplc="09EE46B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1" w15:restartNumberingAfterBreak="0">
    <w:nsid w:val="593E7095"/>
    <w:multiLevelType w:val="hybridMultilevel"/>
    <w:tmpl w:val="2634035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44F6D1A"/>
    <w:multiLevelType w:val="hybridMultilevel"/>
    <w:tmpl w:val="97787AC0"/>
    <w:lvl w:ilvl="0" w:tplc="5E462F14">
      <w:start w:val="1"/>
      <w:numFmt w:val="decimal"/>
      <w:lvlText w:val="%1."/>
      <w:lvlJc w:val="left"/>
      <w:pPr>
        <w:ind w:left="720" w:hanging="360"/>
      </w:pPr>
      <w:rPr>
        <w:rFonts w:cs="Times New Roman,Bold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61E690F"/>
    <w:multiLevelType w:val="hybridMultilevel"/>
    <w:tmpl w:val="66F2D5BE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6D427E0"/>
    <w:multiLevelType w:val="singleLevel"/>
    <w:tmpl w:val="02A48CFA"/>
    <w:lvl w:ilvl="0">
      <w:start w:val="1"/>
      <w:numFmt w:val="decimal"/>
      <w:lvlText w:val="%1."/>
      <w:legacy w:legacy="1" w:legacySpace="0" w:legacyIndent="278"/>
      <w:lvlJc w:val="left"/>
      <w:rPr>
        <w:rFonts w:ascii="Bookman Old Style" w:eastAsiaTheme="minorEastAsia" w:hAnsi="Bookman Old Style" w:cs="Bookman Old Style"/>
      </w:rPr>
    </w:lvl>
  </w:abstractNum>
  <w:abstractNum w:abstractNumId="25" w15:restartNumberingAfterBreak="0">
    <w:nsid w:val="6AC25169"/>
    <w:multiLevelType w:val="hybridMultilevel"/>
    <w:tmpl w:val="102496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AC42F8C"/>
    <w:multiLevelType w:val="hybridMultilevel"/>
    <w:tmpl w:val="CE46E194"/>
    <w:lvl w:ilvl="0" w:tplc="84E6E57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C361018"/>
    <w:multiLevelType w:val="hybridMultilevel"/>
    <w:tmpl w:val="197E35E0"/>
    <w:lvl w:ilvl="0" w:tplc="0419000F">
      <w:start w:val="1"/>
      <w:numFmt w:val="decimal"/>
      <w:lvlText w:val="%1."/>
      <w:lvlJc w:val="left"/>
      <w:pPr>
        <w:ind w:left="1353" w:hanging="360"/>
      </w:pPr>
    </w:lvl>
    <w:lvl w:ilvl="1" w:tplc="04190019" w:tentative="1">
      <w:start w:val="1"/>
      <w:numFmt w:val="lowerLetter"/>
      <w:lvlText w:val="%2."/>
      <w:lvlJc w:val="left"/>
      <w:pPr>
        <w:ind w:left="1899" w:hanging="360"/>
      </w:pPr>
    </w:lvl>
    <w:lvl w:ilvl="2" w:tplc="0419001B" w:tentative="1">
      <w:start w:val="1"/>
      <w:numFmt w:val="lowerRoman"/>
      <w:lvlText w:val="%3."/>
      <w:lvlJc w:val="right"/>
      <w:pPr>
        <w:ind w:left="2619" w:hanging="180"/>
      </w:pPr>
    </w:lvl>
    <w:lvl w:ilvl="3" w:tplc="0419000F" w:tentative="1">
      <w:start w:val="1"/>
      <w:numFmt w:val="decimal"/>
      <w:lvlText w:val="%4."/>
      <w:lvlJc w:val="left"/>
      <w:pPr>
        <w:ind w:left="3339" w:hanging="360"/>
      </w:pPr>
    </w:lvl>
    <w:lvl w:ilvl="4" w:tplc="04190019" w:tentative="1">
      <w:start w:val="1"/>
      <w:numFmt w:val="lowerLetter"/>
      <w:lvlText w:val="%5."/>
      <w:lvlJc w:val="left"/>
      <w:pPr>
        <w:ind w:left="4059" w:hanging="360"/>
      </w:pPr>
    </w:lvl>
    <w:lvl w:ilvl="5" w:tplc="0419001B" w:tentative="1">
      <w:start w:val="1"/>
      <w:numFmt w:val="lowerRoman"/>
      <w:lvlText w:val="%6."/>
      <w:lvlJc w:val="right"/>
      <w:pPr>
        <w:ind w:left="4779" w:hanging="180"/>
      </w:pPr>
    </w:lvl>
    <w:lvl w:ilvl="6" w:tplc="0419000F" w:tentative="1">
      <w:start w:val="1"/>
      <w:numFmt w:val="decimal"/>
      <w:lvlText w:val="%7."/>
      <w:lvlJc w:val="left"/>
      <w:pPr>
        <w:ind w:left="5499" w:hanging="360"/>
      </w:pPr>
    </w:lvl>
    <w:lvl w:ilvl="7" w:tplc="04190019" w:tentative="1">
      <w:start w:val="1"/>
      <w:numFmt w:val="lowerLetter"/>
      <w:lvlText w:val="%8."/>
      <w:lvlJc w:val="left"/>
      <w:pPr>
        <w:ind w:left="6219" w:hanging="360"/>
      </w:pPr>
    </w:lvl>
    <w:lvl w:ilvl="8" w:tplc="0419001B" w:tentative="1">
      <w:start w:val="1"/>
      <w:numFmt w:val="lowerRoman"/>
      <w:lvlText w:val="%9."/>
      <w:lvlJc w:val="right"/>
      <w:pPr>
        <w:ind w:left="6939" w:hanging="180"/>
      </w:pPr>
    </w:lvl>
  </w:abstractNum>
  <w:abstractNum w:abstractNumId="28" w15:restartNumberingAfterBreak="0">
    <w:nsid w:val="6E10394A"/>
    <w:multiLevelType w:val="hybridMultilevel"/>
    <w:tmpl w:val="2FC020EC"/>
    <w:lvl w:ilvl="0" w:tplc="4EAC83C2">
      <w:start w:val="1"/>
      <w:numFmt w:val="bullet"/>
      <w:lvlText w:val="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EF45B01"/>
    <w:multiLevelType w:val="hybridMultilevel"/>
    <w:tmpl w:val="4B7683DA"/>
    <w:lvl w:ilvl="0" w:tplc="6FD015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74356796"/>
    <w:multiLevelType w:val="hybridMultilevel"/>
    <w:tmpl w:val="01BA7A84"/>
    <w:lvl w:ilvl="0" w:tplc="B918820E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1" w15:restartNumberingAfterBreak="0">
    <w:nsid w:val="76FD10C2"/>
    <w:multiLevelType w:val="hybridMultilevel"/>
    <w:tmpl w:val="9A82ECA0"/>
    <w:lvl w:ilvl="0" w:tplc="38B24C60">
      <w:start w:val="1"/>
      <w:numFmt w:val="decimal"/>
      <w:lvlText w:val="%1."/>
      <w:lvlJc w:val="left"/>
      <w:pPr>
        <w:ind w:left="360" w:hanging="360"/>
      </w:pPr>
      <w:rPr>
        <w:rFonts w:ascii="Bookman Old Style" w:eastAsiaTheme="minorEastAsia" w:hAnsi="Bookman Old Style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447" w:hanging="360"/>
      </w:pPr>
    </w:lvl>
    <w:lvl w:ilvl="2" w:tplc="0419001B" w:tentative="1">
      <w:start w:val="1"/>
      <w:numFmt w:val="lowerRoman"/>
      <w:lvlText w:val="%3."/>
      <w:lvlJc w:val="right"/>
      <w:pPr>
        <w:ind w:left="1167" w:hanging="180"/>
      </w:pPr>
    </w:lvl>
    <w:lvl w:ilvl="3" w:tplc="0419000F" w:tentative="1">
      <w:start w:val="1"/>
      <w:numFmt w:val="decimal"/>
      <w:lvlText w:val="%4."/>
      <w:lvlJc w:val="left"/>
      <w:pPr>
        <w:ind w:left="1887" w:hanging="360"/>
      </w:pPr>
    </w:lvl>
    <w:lvl w:ilvl="4" w:tplc="04190019" w:tentative="1">
      <w:start w:val="1"/>
      <w:numFmt w:val="lowerLetter"/>
      <w:lvlText w:val="%5."/>
      <w:lvlJc w:val="left"/>
      <w:pPr>
        <w:ind w:left="2607" w:hanging="360"/>
      </w:pPr>
    </w:lvl>
    <w:lvl w:ilvl="5" w:tplc="0419001B" w:tentative="1">
      <w:start w:val="1"/>
      <w:numFmt w:val="lowerRoman"/>
      <w:lvlText w:val="%6."/>
      <w:lvlJc w:val="right"/>
      <w:pPr>
        <w:ind w:left="3327" w:hanging="180"/>
      </w:pPr>
    </w:lvl>
    <w:lvl w:ilvl="6" w:tplc="0419000F" w:tentative="1">
      <w:start w:val="1"/>
      <w:numFmt w:val="decimal"/>
      <w:lvlText w:val="%7."/>
      <w:lvlJc w:val="left"/>
      <w:pPr>
        <w:ind w:left="4047" w:hanging="360"/>
      </w:pPr>
    </w:lvl>
    <w:lvl w:ilvl="7" w:tplc="04190019" w:tentative="1">
      <w:start w:val="1"/>
      <w:numFmt w:val="lowerLetter"/>
      <w:lvlText w:val="%8."/>
      <w:lvlJc w:val="left"/>
      <w:pPr>
        <w:ind w:left="4767" w:hanging="360"/>
      </w:pPr>
    </w:lvl>
    <w:lvl w:ilvl="8" w:tplc="0419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2" w15:restartNumberingAfterBreak="0">
    <w:nsid w:val="7EC93806"/>
    <w:multiLevelType w:val="hybridMultilevel"/>
    <w:tmpl w:val="D26C23DE"/>
    <w:lvl w:ilvl="0" w:tplc="69647A0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0"/>
  </w:num>
  <w:num w:numId="2">
    <w:abstractNumId w:val="30"/>
  </w:num>
  <w:num w:numId="3">
    <w:abstractNumId w:val="31"/>
  </w:num>
  <w:num w:numId="4">
    <w:abstractNumId w:val="25"/>
  </w:num>
  <w:num w:numId="5">
    <w:abstractNumId w:val="2"/>
  </w:num>
  <w:num w:numId="6">
    <w:abstractNumId w:val="19"/>
  </w:num>
  <w:num w:numId="7">
    <w:abstractNumId w:val="28"/>
  </w:num>
  <w:num w:numId="8">
    <w:abstractNumId w:val="21"/>
  </w:num>
  <w:num w:numId="9">
    <w:abstractNumId w:val="16"/>
  </w:num>
  <w:num w:numId="10">
    <w:abstractNumId w:val="1"/>
  </w:num>
  <w:num w:numId="11">
    <w:abstractNumId w:val="17"/>
  </w:num>
  <w:num w:numId="12">
    <w:abstractNumId w:val="29"/>
  </w:num>
  <w:num w:numId="13">
    <w:abstractNumId w:val="11"/>
  </w:num>
  <w:num w:numId="14">
    <w:abstractNumId w:val="26"/>
  </w:num>
  <w:num w:numId="15">
    <w:abstractNumId w:val="12"/>
  </w:num>
  <w:num w:numId="16">
    <w:abstractNumId w:val="23"/>
  </w:num>
  <w:num w:numId="17">
    <w:abstractNumId w:val="6"/>
  </w:num>
  <w:num w:numId="18">
    <w:abstractNumId w:val="4"/>
  </w:num>
  <w:num w:numId="19">
    <w:abstractNumId w:val="14"/>
  </w:num>
  <w:num w:numId="20">
    <w:abstractNumId w:val="27"/>
  </w:num>
  <w:num w:numId="21">
    <w:abstractNumId w:val="7"/>
  </w:num>
  <w:num w:numId="22">
    <w:abstractNumId w:val="8"/>
  </w:num>
  <w:num w:numId="23">
    <w:abstractNumId w:val="5"/>
  </w:num>
  <w:num w:numId="24">
    <w:abstractNumId w:val="24"/>
  </w:num>
  <w:num w:numId="25">
    <w:abstractNumId w:val="10"/>
  </w:num>
  <w:num w:numId="26">
    <w:abstractNumId w:val="3"/>
  </w:num>
  <w:num w:numId="27">
    <w:abstractNumId w:val="22"/>
  </w:num>
  <w:num w:numId="28">
    <w:abstractNumId w:val="9"/>
  </w:num>
  <w:num w:numId="29">
    <w:abstractNumId w:val="0"/>
  </w:num>
  <w:num w:numId="30">
    <w:abstractNumId w:val="13"/>
  </w:num>
  <w:num w:numId="31">
    <w:abstractNumId w:val="18"/>
  </w:num>
  <w:num w:numId="32">
    <w:abstractNumId w:val="32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autoHyphenation/>
  <w:drawingGridHorizontalSpacing w:val="110"/>
  <w:displayHorizont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782"/>
    <w:rsid w:val="00000113"/>
    <w:rsid w:val="000012DF"/>
    <w:rsid w:val="0000212D"/>
    <w:rsid w:val="0000589D"/>
    <w:rsid w:val="000062A8"/>
    <w:rsid w:val="00011D04"/>
    <w:rsid w:val="00012F12"/>
    <w:rsid w:val="00014D39"/>
    <w:rsid w:val="00023384"/>
    <w:rsid w:val="00024B74"/>
    <w:rsid w:val="00025F74"/>
    <w:rsid w:val="00026DC1"/>
    <w:rsid w:val="00030E9D"/>
    <w:rsid w:val="0003271F"/>
    <w:rsid w:val="00035C1C"/>
    <w:rsid w:val="00035C83"/>
    <w:rsid w:val="000426E2"/>
    <w:rsid w:val="00043F3C"/>
    <w:rsid w:val="000452DB"/>
    <w:rsid w:val="0004597A"/>
    <w:rsid w:val="0004736A"/>
    <w:rsid w:val="00053AE0"/>
    <w:rsid w:val="00057BE3"/>
    <w:rsid w:val="00061851"/>
    <w:rsid w:val="00063ED0"/>
    <w:rsid w:val="00071AAA"/>
    <w:rsid w:val="0007238F"/>
    <w:rsid w:val="00076086"/>
    <w:rsid w:val="00087530"/>
    <w:rsid w:val="00093EB2"/>
    <w:rsid w:val="00093F25"/>
    <w:rsid w:val="00097CE5"/>
    <w:rsid w:val="000A7961"/>
    <w:rsid w:val="000B11A3"/>
    <w:rsid w:val="000C060C"/>
    <w:rsid w:val="000C2789"/>
    <w:rsid w:val="000C7286"/>
    <w:rsid w:val="000D0399"/>
    <w:rsid w:val="000D1951"/>
    <w:rsid w:val="000D2C98"/>
    <w:rsid w:val="000D42A1"/>
    <w:rsid w:val="000E026A"/>
    <w:rsid w:val="000E27FB"/>
    <w:rsid w:val="000E7C81"/>
    <w:rsid w:val="000E7ED2"/>
    <w:rsid w:val="000F1611"/>
    <w:rsid w:val="000F3E14"/>
    <w:rsid w:val="0010429C"/>
    <w:rsid w:val="00106F9D"/>
    <w:rsid w:val="00111294"/>
    <w:rsid w:val="00116803"/>
    <w:rsid w:val="00117A7D"/>
    <w:rsid w:val="001248B2"/>
    <w:rsid w:val="00125F29"/>
    <w:rsid w:val="00130F82"/>
    <w:rsid w:val="00132019"/>
    <w:rsid w:val="00142BB9"/>
    <w:rsid w:val="00152F35"/>
    <w:rsid w:val="001557F7"/>
    <w:rsid w:val="00160B03"/>
    <w:rsid w:val="001612A0"/>
    <w:rsid w:val="0016572C"/>
    <w:rsid w:val="00167B41"/>
    <w:rsid w:val="00170272"/>
    <w:rsid w:val="0017523F"/>
    <w:rsid w:val="00175992"/>
    <w:rsid w:val="001835E2"/>
    <w:rsid w:val="00185782"/>
    <w:rsid w:val="00186B75"/>
    <w:rsid w:val="00186F3B"/>
    <w:rsid w:val="0018726E"/>
    <w:rsid w:val="001945DD"/>
    <w:rsid w:val="001A0D7B"/>
    <w:rsid w:val="001A1A26"/>
    <w:rsid w:val="001B0072"/>
    <w:rsid w:val="001B129E"/>
    <w:rsid w:val="001C486C"/>
    <w:rsid w:val="001C4AF1"/>
    <w:rsid w:val="001C780B"/>
    <w:rsid w:val="001D69ED"/>
    <w:rsid w:val="001E5EDE"/>
    <w:rsid w:val="001F0014"/>
    <w:rsid w:val="001F163A"/>
    <w:rsid w:val="001F2DCE"/>
    <w:rsid w:val="001F3C5B"/>
    <w:rsid w:val="00201CBB"/>
    <w:rsid w:val="002059DA"/>
    <w:rsid w:val="00205A44"/>
    <w:rsid w:val="002066E4"/>
    <w:rsid w:val="00215BD8"/>
    <w:rsid w:val="002226C2"/>
    <w:rsid w:val="00233115"/>
    <w:rsid w:val="00245822"/>
    <w:rsid w:val="002461C1"/>
    <w:rsid w:val="002560CB"/>
    <w:rsid w:val="002561D2"/>
    <w:rsid w:val="00261C1C"/>
    <w:rsid w:val="002646D0"/>
    <w:rsid w:val="0027407E"/>
    <w:rsid w:val="002749B7"/>
    <w:rsid w:val="00275685"/>
    <w:rsid w:val="0028216A"/>
    <w:rsid w:val="00283CAB"/>
    <w:rsid w:val="00290D9D"/>
    <w:rsid w:val="00293440"/>
    <w:rsid w:val="002938F1"/>
    <w:rsid w:val="00294D1C"/>
    <w:rsid w:val="00294DD7"/>
    <w:rsid w:val="002951AD"/>
    <w:rsid w:val="002957AA"/>
    <w:rsid w:val="002A2496"/>
    <w:rsid w:val="002A2C72"/>
    <w:rsid w:val="002A311E"/>
    <w:rsid w:val="002A5E77"/>
    <w:rsid w:val="002A5F13"/>
    <w:rsid w:val="002C5E6D"/>
    <w:rsid w:val="002C601C"/>
    <w:rsid w:val="002D1CF2"/>
    <w:rsid w:val="002D2375"/>
    <w:rsid w:val="002D545A"/>
    <w:rsid w:val="002D56F4"/>
    <w:rsid w:val="002D5CF9"/>
    <w:rsid w:val="002E5A89"/>
    <w:rsid w:val="002E7F3F"/>
    <w:rsid w:val="002F779C"/>
    <w:rsid w:val="002F7DFF"/>
    <w:rsid w:val="003039D2"/>
    <w:rsid w:val="00305EC7"/>
    <w:rsid w:val="00312259"/>
    <w:rsid w:val="003313A2"/>
    <w:rsid w:val="00336C86"/>
    <w:rsid w:val="00337866"/>
    <w:rsid w:val="00347218"/>
    <w:rsid w:val="00347756"/>
    <w:rsid w:val="00350AB9"/>
    <w:rsid w:val="00352E5B"/>
    <w:rsid w:val="00353917"/>
    <w:rsid w:val="00355446"/>
    <w:rsid w:val="003567C3"/>
    <w:rsid w:val="0036784C"/>
    <w:rsid w:val="00367EBC"/>
    <w:rsid w:val="003740D8"/>
    <w:rsid w:val="00376D33"/>
    <w:rsid w:val="003775D4"/>
    <w:rsid w:val="00381A73"/>
    <w:rsid w:val="003930F6"/>
    <w:rsid w:val="0039718B"/>
    <w:rsid w:val="003B2C27"/>
    <w:rsid w:val="003C391A"/>
    <w:rsid w:val="003D23A4"/>
    <w:rsid w:val="003D3B9E"/>
    <w:rsid w:val="003D63C8"/>
    <w:rsid w:val="003D6652"/>
    <w:rsid w:val="003D6A08"/>
    <w:rsid w:val="003D720C"/>
    <w:rsid w:val="003E6D9D"/>
    <w:rsid w:val="003E757C"/>
    <w:rsid w:val="003F1068"/>
    <w:rsid w:val="003F36CC"/>
    <w:rsid w:val="004054AA"/>
    <w:rsid w:val="00411556"/>
    <w:rsid w:val="00411835"/>
    <w:rsid w:val="004173FE"/>
    <w:rsid w:val="004205E6"/>
    <w:rsid w:val="00427762"/>
    <w:rsid w:val="00430378"/>
    <w:rsid w:val="00430868"/>
    <w:rsid w:val="00431BE4"/>
    <w:rsid w:val="00432178"/>
    <w:rsid w:val="00432219"/>
    <w:rsid w:val="00435C72"/>
    <w:rsid w:val="00443C24"/>
    <w:rsid w:val="004530FF"/>
    <w:rsid w:val="004621B3"/>
    <w:rsid w:val="00463BC4"/>
    <w:rsid w:val="00477D73"/>
    <w:rsid w:val="00480D0B"/>
    <w:rsid w:val="00483124"/>
    <w:rsid w:val="00491FFD"/>
    <w:rsid w:val="004A409C"/>
    <w:rsid w:val="004B21C5"/>
    <w:rsid w:val="004B3A88"/>
    <w:rsid w:val="004B6F4C"/>
    <w:rsid w:val="004B7370"/>
    <w:rsid w:val="004C0FFB"/>
    <w:rsid w:val="004C17E2"/>
    <w:rsid w:val="004C4D9F"/>
    <w:rsid w:val="004D3D5F"/>
    <w:rsid w:val="004D4EAC"/>
    <w:rsid w:val="004D79F4"/>
    <w:rsid w:val="004E0395"/>
    <w:rsid w:val="004E1EA1"/>
    <w:rsid w:val="004E2243"/>
    <w:rsid w:val="004E7EE2"/>
    <w:rsid w:val="0050044A"/>
    <w:rsid w:val="005010A0"/>
    <w:rsid w:val="0050189F"/>
    <w:rsid w:val="00523303"/>
    <w:rsid w:val="00525BE8"/>
    <w:rsid w:val="005262DA"/>
    <w:rsid w:val="0053021A"/>
    <w:rsid w:val="00537AA6"/>
    <w:rsid w:val="005502C2"/>
    <w:rsid w:val="005572BB"/>
    <w:rsid w:val="005717D3"/>
    <w:rsid w:val="00571C6B"/>
    <w:rsid w:val="00571C9A"/>
    <w:rsid w:val="005736D3"/>
    <w:rsid w:val="005766D3"/>
    <w:rsid w:val="00581FDB"/>
    <w:rsid w:val="00582DB6"/>
    <w:rsid w:val="005854BE"/>
    <w:rsid w:val="00585F6E"/>
    <w:rsid w:val="005900BC"/>
    <w:rsid w:val="005907F6"/>
    <w:rsid w:val="00590C61"/>
    <w:rsid w:val="0059406C"/>
    <w:rsid w:val="005944BE"/>
    <w:rsid w:val="00594D79"/>
    <w:rsid w:val="0059513B"/>
    <w:rsid w:val="005969A1"/>
    <w:rsid w:val="00597522"/>
    <w:rsid w:val="005978B2"/>
    <w:rsid w:val="00597B1F"/>
    <w:rsid w:val="005A2D72"/>
    <w:rsid w:val="005C0614"/>
    <w:rsid w:val="005C6C23"/>
    <w:rsid w:val="005D76E4"/>
    <w:rsid w:val="005E30F0"/>
    <w:rsid w:val="005E34F1"/>
    <w:rsid w:val="005E3558"/>
    <w:rsid w:val="005E3C22"/>
    <w:rsid w:val="005E6996"/>
    <w:rsid w:val="005E69D3"/>
    <w:rsid w:val="005F4FE8"/>
    <w:rsid w:val="00603CF6"/>
    <w:rsid w:val="00606B9A"/>
    <w:rsid w:val="00607504"/>
    <w:rsid w:val="006100D8"/>
    <w:rsid w:val="00610231"/>
    <w:rsid w:val="00613531"/>
    <w:rsid w:val="00613C1C"/>
    <w:rsid w:val="00614431"/>
    <w:rsid w:val="00615FD3"/>
    <w:rsid w:val="00616122"/>
    <w:rsid w:val="006168E7"/>
    <w:rsid w:val="00632F94"/>
    <w:rsid w:val="00633C90"/>
    <w:rsid w:val="00635DBD"/>
    <w:rsid w:val="0063720C"/>
    <w:rsid w:val="0064066B"/>
    <w:rsid w:val="0064339A"/>
    <w:rsid w:val="006454F8"/>
    <w:rsid w:val="00653094"/>
    <w:rsid w:val="00655CF7"/>
    <w:rsid w:val="00675CFC"/>
    <w:rsid w:val="00694191"/>
    <w:rsid w:val="00695A82"/>
    <w:rsid w:val="006A08D5"/>
    <w:rsid w:val="006A1403"/>
    <w:rsid w:val="006A6DAA"/>
    <w:rsid w:val="006A7712"/>
    <w:rsid w:val="006B17C0"/>
    <w:rsid w:val="006B3AE6"/>
    <w:rsid w:val="006B6624"/>
    <w:rsid w:val="006B7629"/>
    <w:rsid w:val="006C0FF7"/>
    <w:rsid w:val="006D01B2"/>
    <w:rsid w:val="006D1D75"/>
    <w:rsid w:val="006D61AF"/>
    <w:rsid w:val="006D6777"/>
    <w:rsid w:val="006E2C37"/>
    <w:rsid w:val="006E3998"/>
    <w:rsid w:val="006F1CF9"/>
    <w:rsid w:val="006F496F"/>
    <w:rsid w:val="00701C7F"/>
    <w:rsid w:val="0070265D"/>
    <w:rsid w:val="0071256C"/>
    <w:rsid w:val="00712AD2"/>
    <w:rsid w:val="00716219"/>
    <w:rsid w:val="00726BDD"/>
    <w:rsid w:val="00731C77"/>
    <w:rsid w:val="00732408"/>
    <w:rsid w:val="00740655"/>
    <w:rsid w:val="00741A7D"/>
    <w:rsid w:val="007432CD"/>
    <w:rsid w:val="00743923"/>
    <w:rsid w:val="00744AC4"/>
    <w:rsid w:val="00746F85"/>
    <w:rsid w:val="00761243"/>
    <w:rsid w:val="00761D69"/>
    <w:rsid w:val="007650C8"/>
    <w:rsid w:val="00765C80"/>
    <w:rsid w:val="0077426A"/>
    <w:rsid w:val="0079497B"/>
    <w:rsid w:val="00795252"/>
    <w:rsid w:val="007A24C7"/>
    <w:rsid w:val="007B5935"/>
    <w:rsid w:val="007C51D7"/>
    <w:rsid w:val="007C5BBE"/>
    <w:rsid w:val="007C7E92"/>
    <w:rsid w:val="007D15E2"/>
    <w:rsid w:val="007D5DA6"/>
    <w:rsid w:val="007E1C74"/>
    <w:rsid w:val="007E20B4"/>
    <w:rsid w:val="007E5837"/>
    <w:rsid w:val="007F1AC2"/>
    <w:rsid w:val="007F33D1"/>
    <w:rsid w:val="007F4529"/>
    <w:rsid w:val="007F4BD8"/>
    <w:rsid w:val="007F60B6"/>
    <w:rsid w:val="007F68B3"/>
    <w:rsid w:val="00801D14"/>
    <w:rsid w:val="0080602A"/>
    <w:rsid w:val="00806F6B"/>
    <w:rsid w:val="00807A6E"/>
    <w:rsid w:val="00811C12"/>
    <w:rsid w:val="00832944"/>
    <w:rsid w:val="00832E33"/>
    <w:rsid w:val="00834B8D"/>
    <w:rsid w:val="00835266"/>
    <w:rsid w:val="00837ADC"/>
    <w:rsid w:val="00841FAC"/>
    <w:rsid w:val="00846243"/>
    <w:rsid w:val="00852E4E"/>
    <w:rsid w:val="0085453E"/>
    <w:rsid w:val="0086155D"/>
    <w:rsid w:val="008665AB"/>
    <w:rsid w:val="008919DB"/>
    <w:rsid w:val="00891E13"/>
    <w:rsid w:val="008944A5"/>
    <w:rsid w:val="008A1158"/>
    <w:rsid w:val="008A21B5"/>
    <w:rsid w:val="008A342F"/>
    <w:rsid w:val="008B0DEE"/>
    <w:rsid w:val="008C1860"/>
    <w:rsid w:val="008C4B41"/>
    <w:rsid w:val="008C772B"/>
    <w:rsid w:val="008D5589"/>
    <w:rsid w:val="008E17A0"/>
    <w:rsid w:val="008F0A37"/>
    <w:rsid w:val="008F7520"/>
    <w:rsid w:val="008F763D"/>
    <w:rsid w:val="009030EA"/>
    <w:rsid w:val="009048D4"/>
    <w:rsid w:val="00910F78"/>
    <w:rsid w:val="00911011"/>
    <w:rsid w:val="00911296"/>
    <w:rsid w:val="00911CD7"/>
    <w:rsid w:val="00915E11"/>
    <w:rsid w:val="009223D3"/>
    <w:rsid w:val="00922F4A"/>
    <w:rsid w:val="00923E2B"/>
    <w:rsid w:val="00934177"/>
    <w:rsid w:val="00942001"/>
    <w:rsid w:val="0094648D"/>
    <w:rsid w:val="009545E2"/>
    <w:rsid w:val="0095502E"/>
    <w:rsid w:val="00963B79"/>
    <w:rsid w:val="00964CF2"/>
    <w:rsid w:val="00976E21"/>
    <w:rsid w:val="00981B73"/>
    <w:rsid w:val="00985CF3"/>
    <w:rsid w:val="00990036"/>
    <w:rsid w:val="00992B3E"/>
    <w:rsid w:val="009A1F22"/>
    <w:rsid w:val="009B0158"/>
    <w:rsid w:val="009B42AF"/>
    <w:rsid w:val="009B7AF7"/>
    <w:rsid w:val="009C4D53"/>
    <w:rsid w:val="009C5EFD"/>
    <w:rsid w:val="009D2524"/>
    <w:rsid w:val="009F0779"/>
    <w:rsid w:val="009F1E08"/>
    <w:rsid w:val="009F4E81"/>
    <w:rsid w:val="009F7DD5"/>
    <w:rsid w:val="00A043DB"/>
    <w:rsid w:val="00A0707D"/>
    <w:rsid w:val="00A07B9C"/>
    <w:rsid w:val="00A1221C"/>
    <w:rsid w:val="00A14E8A"/>
    <w:rsid w:val="00A165B1"/>
    <w:rsid w:val="00A165B3"/>
    <w:rsid w:val="00A210C1"/>
    <w:rsid w:val="00A25397"/>
    <w:rsid w:val="00A258B5"/>
    <w:rsid w:val="00A3453B"/>
    <w:rsid w:val="00A44DC3"/>
    <w:rsid w:val="00A46759"/>
    <w:rsid w:val="00A46B9C"/>
    <w:rsid w:val="00A5178B"/>
    <w:rsid w:val="00A527FE"/>
    <w:rsid w:val="00A55B99"/>
    <w:rsid w:val="00A56A0F"/>
    <w:rsid w:val="00A56D94"/>
    <w:rsid w:val="00A6042A"/>
    <w:rsid w:val="00A63E1B"/>
    <w:rsid w:val="00A66F6B"/>
    <w:rsid w:val="00A71EA0"/>
    <w:rsid w:val="00A72721"/>
    <w:rsid w:val="00A85908"/>
    <w:rsid w:val="00AA150D"/>
    <w:rsid w:val="00AA2399"/>
    <w:rsid w:val="00AA40B7"/>
    <w:rsid w:val="00AA4EB2"/>
    <w:rsid w:val="00AA6A65"/>
    <w:rsid w:val="00AC18A1"/>
    <w:rsid w:val="00AD709D"/>
    <w:rsid w:val="00AE36F7"/>
    <w:rsid w:val="00AE78C3"/>
    <w:rsid w:val="00AE7E10"/>
    <w:rsid w:val="00AF08AE"/>
    <w:rsid w:val="00AF0C97"/>
    <w:rsid w:val="00AF17B7"/>
    <w:rsid w:val="00AF6FE2"/>
    <w:rsid w:val="00B009C5"/>
    <w:rsid w:val="00B01EAE"/>
    <w:rsid w:val="00B1507F"/>
    <w:rsid w:val="00B17CC4"/>
    <w:rsid w:val="00B17DF1"/>
    <w:rsid w:val="00B21D8B"/>
    <w:rsid w:val="00B233FD"/>
    <w:rsid w:val="00B33E19"/>
    <w:rsid w:val="00B33F40"/>
    <w:rsid w:val="00B35D02"/>
    <w:rsid w:val="00B40771"/>
    <w:rsid w:val="00B4204E"/>
    <w:rsid w:val="00B4215F"/>
    <w:rsid w:val="00B558EF"/>
    <w:rsid w:val="00B56844"/>
    <w:rsid w:val="00B64466"/>
    <w:rsid w:val="00B66984"/>
    <w:rsid w:val="00B72FEC"/>
    <w:rsid w:val="00B8037C"/>
    <w:rsid w:val="00B9554D"/>
    <w:rsid w:val="00BA1417"/>
    <w:rsid w:val="00BA50A9"/>
    <w:rsid w:val="00BA6218"/>
    <w:rsid w:val="00BB2F16"/>
    <w:rsid w:val="00BB5DD0"/>
    <w:rsid w:val="00BC2525"/>
    <w:rsid w:val="00BC26DE"/>
    <w:rsid w:val="00BC3E10"/>
    <w:rsid w:val="00BD1048"/>
    <w:rsid w:val="00BD7A96"/>
    <w:rsid w:val="00BE0974"/>
    <w:rsid w:val="00BE0DAC"/>
    <w:rsid w:val="00BE12D6"/>
    <w:rsid w:val="00BE1902"/>
    <w:rsid w:val="00BE6015"/>
    <w:rsid w:val="00BE7173"/>
    <w:rsid w:val="00BF0D54"/>
    <w:rsid w:val="00BF27C1"/>
    <w:rsid w:val="00BF4D66"/>
    <w:rsid w:val="00C029A2"/>
    <w:rsid w:val="00C045CE"/>
    <w:rsid w:val="00C06A08"/>
    <w:rsid w:val="00C07C6C"/>
    <w:rsid w:val="00C30AF3"/>
    <w:rsid w:val="00C320E0"/>
    <w:rsid w:val="00C33E1F"/>
    <w:rsid w:val="00C34496"/>
    <w:rsid w:val="00C352FD"/>
    <w:rsid w:val="00C50B32"/>
    <w:rsid w:val="00C52707"/>
    <w:rsid w:val="00C547CF"/>
    <w:rsid w:val="00C57280"/>
    <w:rsid w:val="00C60D01"/>
    <w:rsid w:val="00C64432"/>
    <w:rsid w:val="00C65F71"/>
    <w:rsid w:val="00C71A86"/>
    <w:rsid w:val="00C71DD6"/>
    <w:rsid w:val="00C77D03"/>
    <w:rsid w:val="00C8133E"/>
    <w:rsid w:val="00C851E8"/>
    <w:rsid w:val="00C86376"/>
    <w:rsid w:val="00C87AB2"/>
    <w:rsid w:val="00C87F47"/>
    <w:rsid w:val="00C91469"/>
    <w:rsid w:val="00C9174E"/>
    <w:rsid w:val="00CA746F"/>
    <w:rsid w:val="00CB1020"/>
    <w:rsid w:val="00CB26B6"/>
    <w:rsid w:val="00CC2079"/>
    <w:rsid w:val="00CC3863"/>
    <w:rsid w:val="00CC3A79"/>
    <w:rsid w:val="00CC669B"/>
    <w:rsid w:val="00CD735A"/>
    <w:rsid w:val="00CE5B5D"/>
    <w:rsid w:val="00CE670E"/>
    <w:rsid w:val="00D06113"/>
    <w:rsid w:val="00D06D98"/>
    <w:rsid w:val="00D20148"/>
    <w:rsid w:val="00D225EB"/>
    <w:rsid w:val="00D245BC"/>
    <w:rsid w:val="00D2631A"/>
    <w:rsid w:val="00D26503"/>
    <w:rsid w:val="00D31A29"/>
    <w:rsid w:val="00D3224C"/>
    <w:rsid w:val="00D32DC1"/>
    <w:rsid w:val="00D33CA3"/>
    <w:rsid w:val="00D33DEC"/>
    <w:rsid w:val="00D3588B"/>
    <w:rsid w:val="00D363A8"/>
    <w:rsid w:val="00D363EB"/>
    <w:rsid w:val="00D522E4"/>
    <w:rsid w:val="00D62053"/>
    <w:rsid w:val="00D66648"/>
    <w:rsid w:val="00D667B8"/>
    <w:rsid w:val="00D8780D"/>
    <w:rsid w:val="00D91EF6"/>
    <w:rsid w:val="00D92B3A"/>
    <w:rsid w:val="00D92C2B"/>
    <w:rsid w:val="00D92C35"/>
    <w:rsid w:val="00D95BEF"/>
    <w:rsid w:val="00D96560"/>
    <w:rsid w:val="00DA22E4"/>
    <w:rsid w:val="00DA2622"/>
    <w:rsid w:val="00DA56EF"/>
    <w:rsid w:val="00DA5BFF"/>
    <w:rsid w:val="00DB4104"/>
    <w:rsid w:val="00DB6A9B"/>
    <w:rsid w:val="00DC16E2"/>
    <w:rsid w:val="00DD5570"/>
    <w:rsid w:val="00DD7631"/>
    <w:rsid w:val="00DE1419"/>
    <w:rsid w:val="00DE286D"/>
    <w:rsid w:val="00DE6C1F"/>
    <w:rsid w:val="00E010FB"/>
    <w:rsid w:val="00E01B0D"/>
    <w:rsid w:val="00E035D6"/>
    <w:rsid w:val="00E036E5"/>
    <w:rsid w:val="00E042ED"/>
    <w:rsid w:val="00E061C3"/>
    <w:rsid w:val="00E12C29"/>
    <w:rsid w:val="00E13DE9"/>
    <w:rsid w:val="00E20EAC"/>
    <w:rsid w:val="00E24431"/>
    <w:rsid w:val="00E25B32"/>
    <w:rsid w:val="00E26A29"/>
    <w:rsid w:val="00E33E01"/>
    <w:rsid w:val="00E368E3"/>
    <w:rsid w:val="00E42DA5"/>
    <w:rsid w:val="00E45614"/>
    <w:rsid w:val="00E5160F"/>
    <w:rsid w:val="00E539F8"/>
    <w:rsid w:val="00E54283"/>
    <w:rsid w:val="00E54E24"/>
    <w:rsid w:val="00E54F87"/>
    <w:rsid w:val="00E55542"/>
    <w:rsid w:val="00E6383E"/>
    <w:rsid w:val="00E717A4"/>
    <w:rsid w:val="00E75A5B"/>
    <w:rsid w:val="00E75F58"/>
    <w:rsid w:val="00E84EF7"/>
    <w:rsid w:val="00E9515F"/>
    <w:rsid w:val="00E9739E"/>
    <w:rsid w:val="00EA4050"/>
    <w:rsid w:val="00EA443A"/>
    <w:rsid w:val="00EB0CB5"/>
    <w:rsid w:val="00EB1EDC"/>
    <w:rsid w:val="00EC085D"/>
    <w:rsid w:val="00EC0F84"/>
    <w:rsid w:val="00EC3207"/>
    <w:rsid w:val="00ED1453"/>
    <w:rsid w:val="00ED2216"/>
    <w:rsid w:val="00EE1D3E"/>
    <w:rsid w:val="00EE7B0A"/>
    <w:rsid w:val="00EF5524"/>
    <w:rsid w:val="00F06A0B"/>
    <w:rsid w:val="00F231EA"/>
    <w:rsid w:val="00F330A1"/>
    <w:rsid w:val="00F36807"/>
    <w:rsid w:val="00F43543"/>
    <w:rsid w:val="00F449FA"/>
    <w:rsid w:val="00F47973"/>
    <w:rsid w:val="00F47ED5"/>
    <w:rsid w:val="00F661FE"/>
    <w:rsid w:val="00F66876"/>
    <w:rsid w:val="00F70DC7"/>
    <w:rsid w:val="00F8384E"/>
    <w:rsid w:val="00F85B57"/>
    <w:rsid w:val="00F8611B"/>
    <w:rsid w:val="00F92BEE"/>
    <w:rsid w:val="00F932B7"/>
    <w:rsid w:val="00F978DF"/>
    <w:rsid w:val="00FA584A"/>
    <w:rsid w:val="00FB0DAC"/>
    <w:rsid w:val="00FB1E11"/>
    <w:rsid w:val="00FB26D9"/>
    <w:rsid w:val="00FB69E6"/>
    <w:rsid w:val="00FD416C"/>
    <w:rsid w:val="00FD74AE"/>
    <w:rsid w:val="00FE049A"/>
    <w:rsid w:val="00FE07C2"/>
    <w:rsid w:val="00FE1B2A"/>
    <w:rsid w:val="00FF2173"/>
    <w:rsid w:val="00FF6555"/>
    <w:rsid w:val="00FF7CA8"/>
    <w:rsid w:val="00FF7F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,"/>
  <w:listSeparator w:val=";"/>
  <w14:docId w14:val="2F57C63D"/>
  <w15:docId w15:val="{BA2EA101-A0D8-4504-86FD-879761A9A0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5782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01C7F"/>
    <w:pPr>
      <w:keepNext/>
      <w:widowControl w:val="0"/>
      <w:autoSpaceDE w:val="0"/>
      <w:autoSpaceDN w:val="0"/>
      <w:adjustRightInd w:val="0"/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85782"/>
    <w:pPr>
      <w:ind w:left="720"/>
      <w:contextualSpacing/>
    </w:pPr>
  </w:style>
  <w:style w:type="paragraph" w:customStyle="1" w:styleId="ConsPlusCell">
    <w:name w:val="ConsPlusCell"/>
    <w:uiPriority w:val="99"/>
    <w:rsid w:val="001857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965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96560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Style8">
    <w:name w:val="Style8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5" w:lineRule="exact"/>
    </w:pPr>
    <w:rPr>
      <w:rFonts w:ascii="Bookman Old Style" w:hAnsi="Bookman Old Style"/>
      <w:sz w:val="24"/>
      <w:szCs w:val="24"/>
    </w:rPr>
  </w:style>
  <w:style w:type="paragraph" w:customStyle="1" w:styleId="Style9">
    <w:name w:val="Style9"/>
    <w:basedOn w:val="a"/>
    <w:uiPriority w:val="99"/>
    <w:rsid w:val="00F36807"/>
    <w:pPr>
      <w:widowControl w:val="0"/>
      <w:autoSpaceDE w:val="0"/>
      <w:autoSpaceDN w:val="0"/>
      <w:adjustRightInd w:val="0"/>
      <w:spacing w:after="0" w:line="298" w:lineRule="exact"/>
      <w:ind w:firstLine="566"/>
      <w:jc w:val="both"/>
    </w:pPr>
    <w:rPr>
      <w:rFonts w:ascii="Bookman Old Style" w:hAnsi="Bookman Old Style"/>
      <w:sz w:val="24"/>
      <w:szCs w:val="24"/>
    </w:rPr>
  </w:style>
  <w:style w:type="paragraph" w:customStyle="1" w:styleId="Style10">
    <w:name w:val="Style10"/>
    <w:basedOn w:val="a"/>
    <w:uiPriority w:val="99"/>
    <w:rsid w:val="00F36807"/>
    <w:pPr>
      <w:widowControl w:val="0"/>
      <w:autoSpaceDE w:val="0"/>
      <w:autoSpaceDN w:val="0"/>
      <w:adjustRightInd w:val="0"/>
      <w:spacing w:after="0" w:line="302" w:lineRule="exact"/>
      <w:ind w:firstLine="600"/>
      <w:jc w:val="both"/>
    </w:pPr>
    <w:rPr>
      <w:rFonts w:ascii="Bookman Old Style" w:hAnsi="Bookman Old Style"/>
      <w:sz w:val="24"/>
      <w:szCs w:val="24"/>
    </w:rPr>
  </w:style>
  <w:style w:type="paragraph" w:customStyle="1" w:styleId="Style11">
    <w:name w:val="Style11"/>
    <w:basedOn w:val="a"/>
    <w:uiPriority w:val="99"/>
    <w:rsid w:val="00F36807"/>
    <w:pPr>
      <w:widowControl w:val="0"/>
      <w:autoSpaceDE w:val="0"/>
      <w:autoSpaceDN w:val="0"/>
      <w:adjustRightInd w:val="0"/>
      <w:spacing w:after="0" w:line="216" w:lineRule="exact"/>
      <w:ind w:hanging="538"/>
    </w:pPr>
    <w:rPr>
      <w:rFonts w:ascii="Bookman Old Style" w:hAnsi="Bookman Old Style"/>
      <w:sz w:val="24"/>
      <w:szCs w:val="24"/>
    </w:rPr>
  </w:style>
  <w:style w:type="paragraph" w:customStyle="1" w:styleId="Style13">
    <w:name w:val="Style13"/>
    <w:basedOn w:val="a"/>
    <w:uiPriority w:val="99"/>
    <w:rsid w:val="00F36807"/>
    <w:pPr>
      <w:widowControl w:val="0"/>
      <w:autoSpaceDE w:val="0"/>
      <w:autoSpaceDN w:val="0"/>
      <w:adjustRightInd w:val="0"/>
      <w:spacing w:after="0" w:line="240" w:lineRule="auto"/>
    </w:pPr>
    <w:rPr>
      <w:rFonts w:ascii="Bookman Old Style" w:hAnsi="Bookman Old Style"/>
      <w:sz w:val="24"/>
      <w:szCs w:val="24"/>
    </w:rPr>
  </w:style>
  <w:style w:type="character" w:customStyle="1" w:styleId="FontStyle19">
    <w:name w:val="Font Style19"/>
    <w:basedOn w:val="a0"/>
    <w:uiPriority w:val="99"/>
    <w:rsid w:val="00F36807"/>
    <w:rPr>
      <w:rFonts w:ascii="Bookman Old Style" w:hAnsi="Bookman Old Style" w:cs="Bookman Old Style"/>
      <w:i/>
      <w:iCs/>
      <w:sz w:val="22"/>
      <w:szCs w:val="22"/>
    </w:rPr>
  </w:style>
  <w:style w:type="character" w:customStyle="1" w:styleId="FontStyle20">
    <w:name w:val="Font Style20"/>
    <w:basedOn w:val="a0"/>
    <w:uiPriority w:val="99"/>
    <w:rsid w:val="00F36807"/>
    <w:rPr>
      <w:rFonts w:ascii="Bookman Old Style" w:hAnsi="Bookman Old Style" w:cs="Bookman Old Style"/>
      <w:sz w:val="22"/>
      <w:szCs w:val="22"/>
    </w:rPr>
  </w:style>
  <w:style w:type="character" w:customStyle="1" w:styleId="FontStyle23">
    <w:name w:val="Font Style23"/>
    <w:basedOn w:val="a0"/>
    <w:uiPriority w:val="99"/>
    <w:rsid w:val="00F36807"/>
    <w:rPr>
      <w:rFonts w:ascii="Bookman Old Style" w:hAnsi="Bookman Old Style" w:cs="Bookman Old Style"/>
      <w:b/>
      <w:bCs/>
      <w:sz w:val="20"/>
      <w:szCs w:val="20"/>
    </w:rPr>
  </w:style>
  <w:style w:type="paragraph" w:customStyle="1" w:styleId="2">
    <w:name w:val="Обычный2"/>
    <w:rsid w:val="00F36807"/>
    <w:pPr>
      <w:spacing w:after="0" w:line="240" w:lineRule="auto"/>
      <w:jc w:val="center"/>
    </w:pPr>
    <w:rPr>
      <w:rFonts w:ascii="Arial" w:eastAsia="Times New Roman" w:hAnsi="Arial" w:cs="Times New Roman"/>
      <w:caps/>
      <w:noProof/>
      <w:kern w:val="16"/>
      <w:sz w:val="20"/>
      <w:szCs w:val="20"/>
      <w:lang w:eastAsia="ru-RU"/>
    </w:rPr>
  </w:style>
  <w:style w:type="paragraph" w:customStyle="1" w:styleId="--">
    <w:name w:val="- СТРАНИЦА -"/>
    <w:rsid w:val="00F36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01C7F"/>
    <w:rPr>
      <w:rFonts w:ascii="Arial" w:eastAsia="Times New Roman" w:hAnsi="Arial" w:cs="Times New Roman"/>
      <w:b/>
      <w:bCs/>
      <w:kern w:val="32"/>
      <w:sz w:val="32"/>
      <w:szCs w:val="32"/>
      <w:lang w:eastAsia="ru-RU"/>
    </w:rPr>
  </w:style>
  <w:style w:type="paragraph" w:customStyle="1" w:styleId="ConsPlusNonformat">
    <w:name w:val="ConsPlusNonformat"/>
    <w:uiPriority w:val="99"/>
    <w:rsid w:val="00701C7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header"/>
    <w:basedOn w:val="a"/>
    <w:link w:val="a7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701C7F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701C7F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a">
    <w:name w:val="Table Grid"/>
    <w:basedOn w:val="a1"/>
    <w:uiPriority w:val="39"/>
    <w:rsid w:val="003E6D9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952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83294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b">
    <w:name w:val="annotation reference"/>
    <w:basedOn w:val="a0"/>
    <w:uiPriority w:val="99"/>
    <w:semiHidden/>
    <w:unhideWhenUsed/>
    <w:rsid w:val="005717D3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5717D3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5717D3"/>
    <w:rPr>
      <w:rFonts w:eastAsiaTheme="minorEastAsia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5717D3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5717D3"/>
    <w:rPr>
      <w:rFonts w:eastAsiaTheme="minorEastAsia"/>
      <w:b/>
      <w:bCs/>
      <w:sz w:val="20"/>
      <w:szCs w:val="20"/>
      <w:lang w:eastAsia="ru-RU"/>
    </w:rPr>
  </w:style>
  <w:style w:type="paragraph" w:styleId="af0">
    <w:name w:val="Normal (Web)"/>
    <w:basedOn w:val="a"/>
    <w:uiPriority w:val="99"/>
    <w:semiHidden/>
    <w:unhideWhenUsed/>
    <w:rsid w:val="000723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">
    <w:name w:val="Обычный3"/>
    <w:rsid w:val="004E7EE2"/>
    <w:pPr>
      <w:widowControl w:val="0"/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Courier New" w:eastAsia="Times New Roman" w:hAnsi="Courier New" w:cs="Times New Roman"/>
      <w:sz w:val="24"/>
      <w:szCs w:val="20"/>
      <w:lang w:eastAsia="ru-RU"/>
    </w:rPr>
  </w:style>
  <w:style w:type="paragraph" w:styleId="af1">
    <w:name w:val="No Spacing"/>
    <w:uiPriority w:val="1"/>
    <w:qFormat/>
    <w:rsid w:val="00AE78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032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39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83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58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29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5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4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7F0D2B-169F-4A91-9E8A-31EC730061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26</Pages>
  <Words>7646</Words>
  <Characters>43584</Characters>
  <Application>Microsoft Office Word</Application>
  <DocSecurity>0</DocSecurity>
  <Lines>363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РУО</Company>
  <LinksUpToDate>false</LinksUpToDate>
  <CharactersWithSpaces>51128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Инспектор</dc:creator>
  <cp:lastModifiedBy>Org.otdel-3</cp:lastModifiedBy>
  <cp:revision>2</cp:revision>
  <cp:lastPrinted>2021-11-12T09:07:00Z</cp:lastPrinted>
  <dcterms:created xsi:type="dcterms:W3CDTF">2021-12-02T09:52:00Z</dcterms:created>
  <dcterms:modified xsi:type="dcterms:W3CDTF">2021-12-02T09:52:00Z</dcterms:modified>
</cp:coreProperties>
</file>