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EC" w:rsidRDefault="005169EC" w:rsidP="005169EC">
      <w:pPr>
        <w:spacing w:after="0" w:line="240" w:lineRule="auto"/>
        <w:jc w:val="center"/>
        <w:rPr>
          <w:rFonts w:ascii="Bookman Old Style" w:hAnsi="Bookman Old Style" w:cstheme="minorBidi"/>
          <w:b/>
        </w:rPr>
      </w:pPr>
      <w:r>
        <w:rPr>
          <w:rFonts w:ascii="Bookman Old Style" w:hAnsi="Bookman Old Style"/>
          <w:b/>
        </w:rPr>
        <w:t>ПОСТАНОВЛЕНИЕ</w:t>
      </w:r>
    </w:p>
    <w:p w:rsidR="005169EC" w:rsidRDefault="005169EC" w:rsidP="005169EC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ГЛАВЫ АДМИНИСТРАЦИИ</w:t>
      </w:r>
    </w:p>
    <w:p w:rsidR="005169EC" w:rsidRDefault="005169EC" w:rsidP="005169EC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МЕСТНОГО САМОУПРАВЛЕНИЯМОЗДОКСКОГО РАЙОНА</w:t>
      </w:r>
    </w:p>
    <w:p w:rsidR="005169EC" w:rsidRDefault="005169EC" w:rsidP="005169EC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РЕСПУБЛИКИ СЕВЕРНАЯ ОСЕТИЯ – АЛАНИЯ</w:t>
      </w:r>
    </w:p>
    <w:p w:rsidR="00F23BAA" w:rsidRPr="006D0B9F" w:rsidRDefault="005169EC" w:rsidP="005169E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№108-Д</w:t>
      </w:r>
      <w:r w:rsidR="006D0B9F">
        <w:rPr>
          <w:rFonts w:ascii="Bookman Old Style" w:hAnsi="Bookman Old Style" w:cs="Times New Roman"/>
          <w:sz w:val="24"/>
          <w:szCs w:val="24"/>
        </w:rPr>
        <w:t xml:space="preserve"> от 11.11.2021 г.</w:t>
      </w:r>
    </w:p>
    <w:p w:rsidR="00F23BAA" w:rsidRPr="006D0B9F" w:rsidRDefault="00F23BAA" w:rsidP="005169E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292B8C" w:rsidRPr="00292B8C" w:rsidRDefault="00292B8C" w:rsidP="005169EC">
      <w:pPr>
        <w:spacing w:after="0" w:line="240" w:lineRule="auto"/>
        <w:jc w:val="center"/>
        <w:rPr>
          <w:rFonts w:ascii="Bookman Old Style" w:hAnsi="Bookman Old Style" w:cs="Times New Roman"/>
          <w:i/>
          <w:color w:val="000000" w:themeColor="text1"/>
          <w:sz w:val="24"/>
          <w:szCs w:val="24"/>
        </w:rPr>
      </w:pPr>
      <w:r w:rsidRPr="00292B8C">
        <w:rPr>
          <w:rFonts w:ascii="Bookman Old Style" w:hAnsi="Bookman Old Style" w:cs="Times New Roman"/>
          <w:i/>
          <w:sz w:val="24"/>
          <w:szCs w:val="24"/>
        </w:rPr>
        <w:t>О внесении изменений в муниципальную программу</w:t>
      </w:r>
    </w:p>
    <w:p w:rsidR="00292B8C" w:rsidRPr="00292B8C" w:rsidRDefault="00292B8C" w:rsidP="005169EC">
      <w:pPr>
        <w:spacing w:after="0" w:line="240" w:lineRule="auto"/>
        <w:jc w:val="center"/>
        <w:rPr>
          <w:rFonts w:ascii="Bookman Old Style" w:hAnsi="Bookman Old Style" w:cs="Times New Roman"/>
          <w:bCs/>
          <w:i/>
          <w:color w:val="000000" w:themeColor="text1"/>
          <w:sz w:val="24"/>
          <w:szCs w:val="24"/>
        </w:rPr>
      </w:pPr>
      <w:r w:rsidRPr="00292B8C">
        <w:rPr>
          <w:rFonts w:ascii="Bookman Old Style" w:hAnsi="Bookman Old Style" w:cs="Times New Roman"/>
          <w:bCs/>
          <w:i/>
          <w:color w:val="000000" w:themeColor="text1"/>
          <w:sz w:val="24"/>
          <w:szCs w:val="24"/>
        </w:rPr>
        <w:t>«Молодежная политика и развитие физической</w:t>
      </w:r>
    </w:p>
    <w:p w:rsidR="00292B8C" w:rsidRDefault="00292B8C" w:rsidP="005169EC">
      <w:pPr>
        <w:spacing w:after="0" w:line="240" w:lineRule="auto"/>
        <w:jc w:val="center"/>
        <w:rPr>
          <w:rFonts w:ascii="Bookman Old Style" w:hAnsi="Bookman Old Style" w:cs="Times New Roman"/>
          <w:bCs/>
          <w:i/>
          <w:color w:val="000000" w:themeColor="text1"/>
          <w:sz w:val="24"/>
          <w:szCs w:val="24"/>
        </w:rPr>
      </w:pPr>
      <w:r w:rsidRPr="00292B8C">
        <w:rPr>
          <w:rFonts w:ascii="Bookman Old Style" w:hAnsi="Bookman Old Style" w:cs="Times New Roman"/>
          <w:bCs/>
          <w:i/>
          <w:color w:val="000000" w:themeColor="text1"/>
          <w:sz w:val="24"/>
          <w:szCs w:val="24"/>
        </w:rPr>
        <w:t>культуры и спорта в Моздокском районе»</w:t>
      </w:r>
    </w:p>
    <w:p w:rsidR="00F23BAA" w:rsidRPr="00292B8C" w:rsidRDefault="00F23BAA" w:rsidP="005169EC">
      <w:pPr>
        <w:spacing w:after="0" w:line="240" w:lineRule="auto"/>
        <w:jc w:val="center"/>
        <w:rPr>
          <w:rFonts w:ascii="Bookman Old Style" w:hAnsi="Bookman Old Style" w:cs="Times New Roman"/>
          <w:bCs/>
          <w:i/>
          <w:color w:val="000000" w:themeColor="text1"/>
          <w:sz w:val="24"/>
          <w:szCs w:val="24"/>
        </w:rPr>
      </w:pPr>
    </w:p>
    <w:p w:rsidR="00A73B34" w:rsidRPr="005E7B5F" w:rsidRDefault="00A73B34" w:rsidP="00A73B34">
      <w:pPr>
        <w:pStyle w:val="af1"/>
        <w:spacing w:before="0" w:beforeAutospacing="0" w:after="0" w:afterAutospacing="0"/>
        <w:ind w:firstLine="709"/>
        <w:jc w:val="both"/>
        <w:rPr>
          <w:rFonts w:ascii="Bookman Old Style" w:hAnsi="Bookman Old Style" w:cs="Tahoma"/>
          <w:color w:val="0D0D0D"/>
        </w:rPr>
      </w:pPr>
      <w:r w:rsidRPr="00620119">
        <w:rPr>
          <w:rFonts w:ascii="Bookman Old Style" w:hAnsi="Bookman Old Style"/>
        </w:rPr>
        <w:t>В соответствии с Фед</w:t>
      </w:r>
      <w:r w:rsidR="00520E03">
        <w:rPr>
          <w:rFonts w:ascii="Bookman Old Style" w:hAnsi="Bookman Old Style"/>
        </w:rPr>
        <w:t>еральным законом от 06.10.2003 №</w:t>
      </w:r>
      <w:r w:rsidRPr="00620119">
        <w:rPr>
          <w:rFonts w:ascii="Bookman Old Style" w:hAnsi="Bookman Old Style"/>
        </w:rPr>
        <w:t xml:space="preserve"> 131-ФЗ "Об общих принципах организации местного самоуправления в Российской Федера</w:t>
      </w:r>
      <w:r w:rsidR="005A1330">
        <w:rPr>
          <w:rFonts w:ascii="Bookman Old Style" w:hAnsi="Bookman Old Style"/>
        </w:rPr>
        <w:t>ции",</w:t>
      </w:r>
      <w:r w:rsidR="0016369F">
        <w:rPr>
          <w:rFonts w:ascii="Bookman Old Style" w:hAnsi="Bookman Old Style"/>
        </w:rPr>
        <w:t xml:space="preserve"> </w:t>
      </w:r>
      <w:r w:rsidR="005A1330">
        <w:rPr>
          <w:rFonts w:ascii="Bookman Old Style" w:hAnsi="Bookman Old Style"/>
        </w:rPr>
        <w:t xml:space="preserve">Федеральным законом от </w:t>
      </w:r>
      <w:r w:rsidR="00A74D52">
        <w:rPr>
          <w:rFonts w:ascii="Bookman Old Style" w:hAnsi="Bookman Old Style"/>
        </w:rPr>
        <w:t>0</w:t>
      </w:r>
      <w:r w:rsidR="005A1330">
        <w:rPr>
          <w:rFonts w:ascii="Bookman Old Style" w:hAnsi="Bookman Old Style"/>
        </w:rPr>
        <w:t>4.12.</w:t>
      </w:r>
      <w:r w:rsidRPr="00620119">
        <w:rPr>
          <w:rFonts w:ascii="Bookman Old Style" w:hAnsi="Bookman Old Style"/>
        </w:rPr>
        <w:t>2007г. №329 –ФЗ «О физической культуре и спорте в Российской Федерации», Законом Р</w:t>
      </w:r>
      <w:r w:rsidR="00520E03">
        <w:rPr>
          <w:rFonts w:ascii="Bookman Old Style" w:hAnsi="Bookman Old Style"/>
        </w:rPr>
        <w:t>еспублики Северная Осетия</w:t>
      </w:r>
      <w:r w:rsidRPr="00620119">
        <w:rPr>
          <w:rFonts w:ascii="Bookman Old Style" w:hAnsi="Bookman Old Style"/>
        </w:rPr>
        <w:t>-Алани</w:t>
      </w:r>
      <w:r w:rsidR="00F23BAA">
        <w:rPr>
          <w:rFonts w:ascii="Bookman Old Style" w:hAnsi="Bookman Old Style"/>
        </w:rPr>
        <w:t>я от 14.01.2003 года №4-РЗ</w:t>
      </w:r>
      <w:r w:rsidR="0016369F">
        <w:rPr>
          <w:rFonts w:ascii="Bookman Old Style" w:hAnsi="Bookman Old Style"/>
        </w:rPr>
        <w:t xml:space="preserve"> </w:t>
      </w:r>
      <w:r w:rsidR="00F23BAA">
        <w:rPr>
          <w:rFonts w:ascii="Bookman Old Style" w:hAnsi="Bookman Old Style"/>
        </w:rPr>
        <w:t xml:space="preserve">"О </w:t>
      </w:r>
      <w:r w:rsidRPr="00620119">
        <w:rPr>
          <w:rFonts w:ascii="Bookman Old Style" w:hAnsi="Bookman Old Style"/>
        </w:rPr>
        <w:t xml:space="preserve">молодежной политике в Республике Северная Осетия-Алания", </w:t>
      </w:r>
      <w:r w:rsidRPr="00620119">
        <w:rPr>
          <w:rFonts w:ascii="Bookman Old Style" w:hAnsi="Bookman Old Style" w:cs="Tahoma"/>
          <w:color w:val="0D0D0D"/>
        </w:rPr>
        <w:t xml:space="preserve">распоряжением Главы Администрации местного самоуправления Моздокского района от </w:t>
      </w:r>
      <w:r w:rsidR="001113D2">
        <w:rPr>
          <w:rFonts w:ascii="Bookman Old Style" w:hAnsi="Bookman Old Style" w:cs="Tahoma"/>
          <w:color w:val="0D0D0D"/>
        </w:rPr>
        <w:t>1</w:t>
      </w:r>
      <w:r w:rsidR="00B37FC0">
        <w:rPr>
          <w:rFonts w:ascii="Bookman Old Style" w:hAnsi="Bookman Old Style" w:cs="Tahoma"/>
          <w:color w:val="0D0D0D"/>
        </w:rPr>
        <w:t>2</w:t>
      </w:r>
      <w:r w:rsidR="001113D2">
        <w:rPr>
          <w:rFonts w:ascii="Bookman Old Style" w:hAnsi="Bookman Old Style" w:cs="Tahoma"/>
          <w:color w:val="0D0D0D"/>
        </w:rPr>
        <w:t>.04.2021 г</w:t>
      </w:r>
      <w:r w:rsidRPr="00620119">
        <w:rPr>
          <w:rFonts w:ascii="Bookman Old Style" w:hAnsi="Bookman Old Style" w:cs="Tahoma"/>
          <w:color w:val="0D0D0D"/>
        </w:rPr>
        <w:t>. №3</w:t>
      </w:r>
      <w:r w:rsidR="001113D2">
        <w:rPr>
          <w:rFonts w:ascii="Bookman Old Style" w:hAnsi="Bookman Old Style" w:cs="Tahoma"/>
          <w:color w:val="0D0D0D"/>
        </w:rPr>
        <w:t>14</w:t>
      </w:r>
      <w:r w:rsidRPr="00620119">
        <w:rPr>
          <w:rFonts w:ascii="Bookman Old Style" w:hAnsi="Bookman Old Style" w:cs="Tahoma"/>
          <w:color w:val="0D0D0D"/>
        </w:rPr>
        <w:t xml:space="preserve"> «Об утверждении Порядка разработки, реализации и оценки эффективности муниципальных програ</w:t>
      </w:r>
      <w:r w:rsidR="001113D2">
        <w:rPr>
          <w:rFonts w:ascii="Bookman Old Style" w:hAnsi="Bookman Old Style" w:cs="Tahoma"/>
          <w:color w:val="0D0D0D"/>
        </w:rPr>
        <w:t xml:space="preserve">мм муниципального образования </w:t>
      </w:r>
      <w:r w:rsidRPr="00620119">
        <w:rPr>
          <w:rFonts w:ascii="Bookman Old Style" w:hAnsi="Bookman Old Style" w:cs="Tahoma"/>
          <w:color w:val="0D0D0D"/>
        </w:rPr>
        <w:t>Моздокский район Республики Северная Осетия-Алания»,</w:t>
      </w:r>
    </w:p>
    <w:p w:rsidR="00292B8C" w:rsidRPr="006E718F" w:rsidRDefault="0016369F" w:rsidP="00292B8C">
      <w:pPr>
        <w:pStyle w:val="af1"/>
        <w:spacing w:before="0" w:beforeAutospacing="0" w:after="0" w:afterAutospacing="0"/>
        <w:ind w:firstLine="708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п</w:t>
      </w:r>
      <w:r w:rsidR="00292B8C" w:rsidRPr="006E718F">
        <w:rPr>
          <w:rFonts w:ascii="Bookman Old Style" w:hAnsi="Bookman Old Style"/>
          <w:bCs/>
        </w:rPr>
        <w:t>остановляю:</w:t>
      </w:r>
    </w:p>
    <w:p w:rsidR="00520E03" w:rsidRPr="00520E03" w:rsidRDefault="00520E03" w:rsidP="006D0B9F">
      <w:pPr>
        <w:pStyle w:val="aff3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Продлить срок реализации муниципальной программы </w:t>
      </w:r>
      <w:r w:rsidRPr="00520E03">
        <w:rPr>
          <w:rFonts w:ascii="Bookman Old Style" w:hAnsi="Bookman Old Style"/>
          <w:bCs/>
          <w:color w:val="000000" w:themeColor="text1"/>
          <w:sz w:val="24"/>
          <w:szCs w:val="24"/>
        </w:rPr>
        <w:t>«Молодежная политика и развитие физической культуры и спорта в Моздокском районе», утверждённ</w:t>
      </w:r>
      <w:r w:rsidR="005A1330">
        <w:rPr>
          <w:rFonts w:ascii="Bookman Old Style" w:hAnsi="Bookman Old Style"/>
          <w:bCs/>
          <w:color w:val="000000" w:themeColor="text1"/>
          <w:sz w:val="24"/>
          <w:szCs w:val="24"/>
        </w:rPr>
        <w:t>ой</w:t>
      </w:r>
      <w:r w:rsidR="0016369F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</w:t>
      </w:r>
      <w:r w:rsidRPr="00520E03">
        <w:rPr>
          <w:rFonts w:ascii="Bookman Old Style" w:hAnsi="Bookman Old Style"/>
          <w:bCs/>
          <w:color w:val="000000" w:themeColor="text1"/>
          <w:sz w:val="24"/>
          <w:szCs w:val="24"/>
        </w:rPr>
        <w:t>постановлением Главы Администрации местного самоуправления от 14.11.2014 г. №56-Д</w:t>
      </w:r>
      <w:r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«Об утверждении </w:t>
      </w:r>
      <w:r w:rsidRPr="00520E03">
        <w:rPr>
          <w:rFonts w:ascii="Bookman Old Style" w:hAnsi="Bookman Old Style"/>
          <w:bCs/>
          <w:color w:val="000000" w:themeColor="text1"/>
          <w:sz w:val="24"/>
          <w:szCs w:val="24"/>
        </w:rPr>
        <w:t>муниципальн</w:t>
      </w:r>
      <w:r>
        <w:rPr>
          <w:rFonts w:ascii="Bookman Old Style" w:hAnsi="Bookman Old Style"/>
          <w:bCs/>
          <w:color w:val="000000" w:themeColor="text1"/>
          <w:sz w:val="24"/>
          <w:szCs w:val="24"/>
        </w:rPr>
        <w:t>ой</w:t>
      </w:r>
      <w:r w:rsidRPr="00520E03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программ</w:t>
      </w:r>
      <w:r>
        <w:rPr>
          <w:rFonts w:ascii="Bookman Old Style" w:hAnsi="Bookman Old Style"/>
          <w:bCs/>
          <w:color w:val="000000" w:themeColor="text1"/>
          <w:sz w:val="24"/>
          <w:szCs w:val="24"/>
        </w:rPr>
        <w:t>ы</w:t>
      </w:r>
      <w:r w:rsidRPr="00520E03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«Молодежная политика и развитие физической культуры и спорта в Моздокском районе на 2015-2019 годы»</w:t>
      </w:r>
      <w:r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до 202</w:t>
      </w:r>
      <w:r w:rsidR="00EE6FCC">
        <w:rPr>
          <w:rFonts w:ascii="Bookman Old Style" w:hAnsi="Bookman Old Style"/>
          <w:bCs/>
          <w:color w:val="000000" w:themeColor="text1"/>
          <w:sz w:val="24"/>
          <w:szCs w:val="24"/>
        </w:rPr>
        <w:t>4</w:t>
      </w:r>
      <w:r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года. </w:t>
      </w:r>
    </w:p>
    <w:p w:rsidR="00292B8C" w:rsidRPr="00F078F2" w:rsidRDefault="00520E03" w:rsidP="006D0B9F">
      <w:pPr>
        <w:pStyle w:val="aff3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В </w:t>
      </w:r>
      <w:r w:rsidR="005A3ABB" w:rsidRPr="005C119C">
        <w:rPr>
          <w:rFonts w:ascii="Bookman Old Style" w:hAnsi="Bookman Old Style"/>
          <w:sz w:val="24"/>
          <w:szCs w:val="24"/>
        </w:rPr>
        <w:t xml:space="preserve">муниципальную программу </w:t>
      </w:r>
      <w:r w:rsidR="005A3ABB" w:rsidRPr="005C119C">
        <w:rPr>
          <w:rFonts w:ascii="Bookman Old Style" w:hAnsi="Bookman Old Style"/>
          <w:bCs/>
          <w:color w:val="000000"/>
          <w:sz w:val="24"/>
          <w:szCs w:val="24"/>
        </w:rPr>
        <w:t>«Молодежная политика и развитие физической культуры и спорта в Моздокском районе</w:t>
      </w:r>
      <w:r w:rsidR="005A3ABB" w:rsidRPr="005C119C">
        <w:rPr>
          <w:rFonts w:ascii="Bookman Old Style" w:hAnsi="Bookman Old Style"/>
          <w:bCs/>
          <w:sz w:val="24"/>
          <w:szCs w:val="24"/>
        </w:rPr>
        <w:t>»</w:t>
      </w:r>
      <w:r w:rsidR="005A3ABB">
        <w:rPr>
          <w:rFonts w:ascii="Bookman Old Style" w:hAnsi="Bookman Old Style"/>
          <w:bCs/>
          <w:sz w:val="24"/>
          <w:szCs w:val="24"/>
        </w:rPr>
        <w:t>, утверждённую</w:t>
      </w:r>
      <w:r w:rsidR="0016369F">
        <w:rPr>
          <w:rFonts w:ascii="Bookman Old Style" w:hAnsi="Bookman Old Style"/>
          <w:bCs/>
          <w:sz w:val="24"/>
          <w:szCs w:val="24"/>
        </w:rPr>
        <w:t xml:space="preserve"> </w:t>
      </w:r>
      <w:r w:rsidR="001101FA" w:rsidRPr="005C119C">
        <w:rPr>
          <w:rFonts w:ascii="Bookman Old Style" w:hAnsi="Bookman Old Style"/>
          <w:bCs/>
          <w:sz w:val="24"/>
          <w:szCs w:val="24"/>
        </w:rPr>
        <w:t xml:space="preserve">постановлением Главы Администрации местного самоуправления от 14.11.2014 г. №56-Д </w:t>
      </w:r>
      <w:r w:rsidR="001101FA" w:rsidRPr="00F078F2">
        <w:rPr>
          <w:rFonts w:ascii="Bookman Old Style" w:hAnsi="Bookman Old Style"/>
          <w:bCs/>
          <w:color w:val="000000" w:themeColor="text1"/>
          <w:sz w:val="24"/>
          <w:szCs w:val="24"/>
        </w:rPr>
        <w:t>«</w:t>
      </w:r>
      <w:r>
        <w:rPr>
          <w:rFonts w:ascii="Bookman Old Style" w:hAnsi="Bookman Old Style"/>
          <w:bCs/>
          <w:color w:val="000000" w:themeColor="text1"/>
          <w:sz w:val="24"/>
          <w:szCs w:val="24"/>
        </w:rPr>
        <w:t>Об утверждении</w:t>
      </w:r>
      <w:r w:rsidR="001101FA" w:rsidRPr="00F078F2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</w:t>
      </w:r>
      <w:r w:rsidR="005A3ABB" w:rsidRPr="00F078F2">
        <w:rPr>
          <w:rFonts w:ascii="Bookman Old Style" w:hAnsi="Bookman Old Style"/>
          <w:color w:val="000000" w:themeColor="text1"/>
          <w:sz w:val="24"/>
          <w:szCs w:val="24"/>
        </w:rPr>
        <w:t>муниципальн</w:t>
      </w:r>
      <w:r>
        <w:rPr>
          <w:rFonts w:ascii="Bookman Old Style" w:hAnsi="Bookman Old Style"/>
          <w:color w:val="000000" w:themeColor="text1"/>
          <w:sz w:val="24"/>
          <w:szCs w:val="24"/>
        </w:rPr>
        <w:t>ой</w:t>
      </w:r>
      <w:r w:rsidR="005A3ABB" w:rsidRPr="00F078F2">
        <w:rPr>
          <w:rFonts w:ascii="Bookman Old Style" w:hAnsi="Bookman Old Style"/>
          <w:color w:val="000000" w:themeColor="text1"/>
          <w:sz w:val="24"/>
          <w:szCs w:val="24"/>
        </w:rPr>
        <w:t xml:space="preserve"> программ</w:t>
      </w:r>
      <w:r>
        <w:rPr>
          <w:rFonts w:ascii="Bookman Old Style" w:hAnsi="Bookman Old Style"/>
          <w:color w:val="000000" w:themeColor="text1"/>
          <w:sz w:val="24"/>
          <w:szCs w:val="24"/>
        </w:rPr>
        <w:t>ы</w:t>
      </w:r>
      <w:r w:rsidR="005A3ABB" w:rsidRPr="00F078F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5A3ABB" w:rsidRPr="00F078F2">
        <w:rPr>
          <w:rFonts w:ascii="Bookman Old Style" w:hAnsi="Bookman Old Style"/>
          <w:bCs/>
          <w:color w:val="000000" w:themeColor="text1"/>
          <w:sz w:val="24"/>
          <w:szCs w:val="24"/>
        </w:rPr>
        <w:t>«Молодежная политика и развитие физической культуры и спорта в Моздокском районе на 2015-20</w:t>
      </w:r>
      <w:r w:rsidR="00CD2EE8">
        <w:rPr>
          <w:rFonts w:ascii="Bookman Old Style" w:hAnsi="Bookman Old Style"/>
          <w:bCs/>
          <w:color w:val="000000" w:themeColor="text1"/>
          <w:sz w:val="24"/>
          <w:szCs w:val="24"/>
        </w:rPr>
        <w:t>19</w:t>
      </w:r>
      <w:r w:rsidR="005A3ABB" w:rsidRPr="00F078F2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годы» </w:t>
      </w:r>
      <w:r w:rsidR="00CD2EE8">
        <w:rPr>
          <w:rFonts w:ascii="Bookman Old Style" w:hAnsi="Bookman Old Style"/>
          <w:bCs/>
          <w:color w:val="000000" w:themeColor="text1"/>
          <w:sz w:val="24"/>
          <w:szCs w:val="24"/>
        </w:rPr>
        <w:t>внести изменения</w:t>
      </w:r>
      <w:r w:rsidR="00F078F2" w:rsidRPr="00F078F2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, изложив ее в новой редакции согласно </w:t>
      </w:r>
      <w:proofErr w:type="gramStart"/>
      <w:r w:rsidR="00F078F2" w:rsidRPr="00F078F2">
        <w:rPr>
          <w:rFonts w:ascii="Bookman Old Style" w:hAnsi="Bookman Old Style"/>
          <w:bCs/>
          <w:color w:val="000000" w:themeColor="text1"/>
          <w:sz w:val="24"/>
          <w:szCs w:val="24"/>
        </w:rPr>
        <w:t>приложени</w:t>
      </w:r>
      <w:r w:rsidR="00CD2EE8">
        <w:rPr>
          <w:rFonts w:ascii="Bookman Old Style" w:hAnsi="Bookman Old Style"/>
          <w:bCs/>
          <w:color w:val="000000" w:themeColor="text1"/>
          <w:sz w:val="24"/>
          <w:szCs w:val="24"/>
        </w:rPr>
        <w:t>ю</w:t>
      </w:r>
      <w:proofErr w:type="gramEnd"/>
      <w:r w:rsidR="00F078F2" w:rsidRPr="00F078F2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к настоящему постановлению</w:t>
      </w:r>
      <w:r w:rsidR="00292B8C" w:rsidRPr="00F078F2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5F3DD5" w:rsidRPr="004578F6" w:rsidRDefault="005F3DD5" w:rsidP="006D0B9F">
      <w:pPr>
        <w:numPr>
          <w:ilvl w:val="0"/>
          <w:numId w:val="16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5F3DD5">
        <w:rPr>
          <w:rFonts w:ascii="Bookman Old Style" w:hAnsi="Bookman Old Style" w:cs="Times New Roman"/>
          <w:sz w:val="24"/>
          <w:szCs w:val="24"/>
        </w:rPr>
        <w:t>Управлению финансов Администрации местного са</w:t>
      </w:r>
      <w:r w:rsidR="004578F6">
        <w:rPr>
          <w:rFonts w:ascii="Bookman Old Style" w:hAnsi="Bookman Old Style" w:cs="Times New Roman"/>
          <w:sz w:val="24"/>
          <w:szCs w:val="24"/>
        </w:rPr>
        <w:t xml:space="preserve">моуправления Моздокского района </w:t>
      </w:r>
      <w:r w:rsidR="00520E03">
        <w:rPr>
          <w:rFonts w:ascii="Bookman Old Style" w:hAnsi="Bookman Old Style" w:cs="Times New Roman"/>
          <w:sz w:val="24"/>
          <w:szCs w:val="24"/>
        </w:rPr>
        <w:t xml:space="preserve">(Е.А. </w:t>
      </w:r>
      <w:proofErr w:type="spellStart"/>
      <w:r w:rsidR="00520E03">
        <w:rPr>
          <w:rFonts w:ascii="Bookman Old Style" w:hAnsi="Bookman Old Style" w:cs="Times New Roman"/>
          <w:sz w:val="24"/>
          <w:szCs w:val="24"/>
        </w:rPr>
        <w:t>Тюникова</w:t>
      </w:r>
      <w:proofErr w:type="spellEnd"/>
      <w:r w:rsidR="00520E03">
        <w:rPr>
          <w:rFonts w:ascii="Bookman Old Style" w:hAnsi="Bookman Old Style" w:cs="Times New Roman"/>
          <w:sz w:val="24"/>
          <w:szCs w:val="24"/>
        </w:rPr>
        <w:t xml:space="preserve">) </w:t>
      </w:r>
      <w:r w:rsidRPr="004578F6">
        <w:rPr>
          <w:rFonts w:ascii="Bookman Old Style" w:hAnsi="Bookman Old Style" w:cs="Times New Roman"/>
          <w:sz w:val="24"/>
          <w:szCs w:val="24"/>
        </w:rPr>
        <w:t>обеспечить финансирование муниципальной программы «</w:t>
      </w:r>
      <w:r w:rsidR="005D2AED">
        <w:rPr>
          <w:rFonts w:ascii="Bookman Old Style" w:hAnsi="Bookman Old Style" w:cs="Times New Roman"/>
          <w:sz w:val="24"/>
          <w:szCs w:val="24"/>
        </w:rPr>
        <w:t xml:space="preserve">Молодежная политика и развитие </w:t>
      </w:r>
      <w:r w:rsidRPr="004578F6">
        <w:rPr>
          <w:rFonts w:ascii="Bookman Old Style" w:hAnsi="Bookman Old Style" w:cs="Times New Roman"/>
          <w:sz w:val="24"/>
          <w:szCs w:val="24"/>
        </w:rPr>
        <w:t>физической культур</w:t>
      </w:r>
      <w:r w:rsidR="004578F6">
        <w:rPr>
          <w:rFonts w:ascii="Bookman Old Style" w:hAnsi="Bookman Old Style" w:cs="Times New Roman"/>
          <w:sz w:val="24"/>
          <w:szCs w:val="24"/>
        </w:rPr>
        <w:t>ы и спорта в Моздокском районе».</w:t>
      </w:r>
    </w:p>
    <w:p w:rsidR="00A179C0" w:rsidRPr="0061417A" w:rsidRDefault="005A1330" w:rsidP="006D0B9F">
      <w:pPr>
        <w:pStyle w:val="af1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5F3DD5" w:rsidRPr="005F3DD5">
        <w:rPr>
          <w:rFonts w:ascii="Bookman Old Style" w:hAnsi="Bookman Old Style"/>
        </w:rPr>
        <w:t xml:space="preserve">. </w:t>
      </w:r>
      <w:r w:rsidR="005D2AED">
        <w:rPr>
          <w:rFonts w:ascii="Bookman Old Style" w:hAnsi="Bookman Old Style"/>
        </w:rPr>
        <w:t>Отделу по организационным вопросам и информационному обеспечению деятельности Администрации местного са</w:t>
      </w:r>
      <w:r w:rsidR="006D0B9F">
        <w:rPr>
          <w:rFonts w:ascii="Bookman Old Style" w:hAnsi="Bookman Old Style"/>
        </w:rPr>
        <w:t>моуправления Моздокского района</w:t>
      </w:r>
      <w:r w:rsidR="005D2AED">
        <w:rPr>
          <w:rFonts w:ascii="Bookman Old Style" w:hAnsi="Bookman Old Style"/>
        </w:rPr>
        <w:t xml:space="preserve"> (А.В. Савченко) о</w:t>
      </w:r>
      <w:r w:rsidR="00A179C0" w:rsidRPr="00740B3C">
        <w:rPr>
          <w:rFonts w:ascii="Bookman Old Style" w:hAnsi="Bookman Old Style"/>
        </w:rPr>
        <w:t xml:space="preserve">публиковать настоящее </w:t>
      </w:r>
      <w:r w:rsidR="00A179C0">
        <w:rPr>
          <w:rFonts w:ascii="Bookman Old Style" w:hAnsi="Bookman Old Style"/>
        </w:rPr>
        <w:t>постановление</w:t>
      </w:r>
      <w:r w:rsidR="00A179C0" w:rsidRPr="00740B3C">
        <w:rPr>
          <w:rFonts w:ascii="Bookman Old Style" w:hAnsi="Bookman Old Style"/>
        </w:rPr>
        <w:t xml:space="preserve"> </w:t>
      </w:r>
      <w:r w:rsidR="00A179C0">
        <w:rPr>
          <w:rFonts w:ascii="Bookman Old Style" w:hAnsi="Bookman Old Style"/>
        </w:rPr>
        <w:t>в средствах массовой информации</w:t>
      </w:r>
      <w:r w:rsidR="00A179C0" w:rsidRPr="00740B3C">
        <w:rPr>
          <w:rFonts w:ascii="Bookman Old Style" w:hAnsi="Bookman Old Style"/>
        </w:rPr>
        <w:t xml:space="preserve"> и разместить на официальном сайте </w:t>
      </w:r>
      <w:r w:rsidR="00A179C0">
        <w:rPr>
          <w:rFonts w:ascii="Bookman Old Style" w:hAnsi="Bookman Old Style"/>
        </w:rPr>
        <w:t>Администрации местного самоуправления Моздокского района</w:t>
      </w:r>
      <w:r w:rsidR="00CD2EE8">
        <w:rPr>
          <w:rFonts w:ascii="Bookman Old Style" w:hAnsi="Bookman Old Style"/>
        </w:rPr>
        <w:t xml:space="preserve"> в сети Интернет</w:t>
      </w:r>
      <w:r w:rsidR="005D2AED">
        <w:rPr>
          <w:rFonts w:ascii="Bookman Old Style" w:hAnsi="Bookman Old Style"/>
        </w:rPr>
        <w:t xml:space="preserve"> в течение 2 недель со дня официального опубликования</w:t>
      </w:r>
      <w:r w:rsidR="00A179C0" w:rsidRPr="00740B3C">
        <w:rPr>
          <w:rFonts w:ascii="Bookman Old Style" w:hAnsi="Bookman Old Style"/>
        </w:rPr>
        <w:t>.</w:t>
      </w:r>
    </w:p>
    <w:p w:rsidR="001113D2" w:rsidRDefault="006D0B9F" w:rsidP="006D0B9F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6. </w:t>
      </w:r>
      <w:r w:rsidR="001113D2">
        <w:rPr>
          <w:rFonts w:ascii="Bookman Old Style" w:hAnsi="Bookman Old Style" w:cs="Times New Roman"/>
          <w:sz w:val="24"/>
          <w:szCs w:val="24"/>
        </w:rPr>
        <w:t>Настоящее постановление вступает в силу с 1 января 2022 года.</w:t>
      </w:r>
    </w:p>
    <w:p w:rsidR="005F3DD5" w:rsidRPr="005F3DD5" w:rsidRDefault="001113D2" w:rsidP="006D0B9F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7</w:t>
      </w:r>
      <w:r w:rsidR="005F3DD5" w:rsidRPr="005F3DD5">
        <w:rPr>
          <w:rFonts w:ascii="Bookman Old Style" w:hAnsi="Bookman Old Style" w:cs="Times New Roman"/>
          <w:sz w:val="24"/>
          <w:szCs w:val="24"/>
        </w:rPr>
        <w:t xml:space="preserve">. Контроль </w:t>
      </w:r>
      <w:r w:rsidR="004578F6">
        <w:rPr>
          <w:rFonts w:ascii="Bookman Old Style" w:hAnsi="Bookman Old Style" w:cs="Times New Roman"/>
          <w:sz w:val="24"/>
          <w:szCs w:val="24"/>
        </w:rPr>
        <w:t>за</w:t>
      </w:r>
      <w:r w:rsidR="005F3DD5" w:rsidRPr="005F3DD5">
        <w:rPr>
          <w:rFonts w:ascii="Bookman Old Style" w:hAnsi="Bookman Old Style" w:cs="Times New Roman"/>
          <w:sz w:val="24"/>
          <w:szCs w:val="24"/>
        </w:rPr>
        <w:t xml:space="preserve"> исполнением настоящ</w:t>
      </w:r>
      <w:r w:rsidR="004578F6">
        <w:rPr>
          <w:rFonts w:ascii="Bookman Old Style" w:hAnsi="Bookman Old Style" w:cs="Times New Roman"/>
          <w:sz w:val="24"/>
          <w:szCs w:val="24"/>
        </w:rPr>
        <w:t>его постановления возложить на з</w:t>
      </w:r>
      <w:r w:rsidR="005F3DD5" w:rsidRPr="005F3DD5">
        <w:rPr>
          <w:rFonts w:ascii="Bookman Old Style" w:hAnsi="Bookman Old Style" w:cs="Times New Roman"/>
          <w:sz w:val="24"/>
          <w:szCs w:val="24"/>
        </w:rPr>
        <w:t>аместителя Главы Администрацию местного самоуправления Моздокского района</w:t>
      </w:r>
      <w:r w:rsidR="00A179C0">
        <w:rPr>
          <w:rFonts w:ascii="Bookman Old Style" w:hAnsi="Bookman Old Style" w:cs="Times New Roman"/>
          <w:sz w:val="24"/>
          <w:szCs w:val="24"/>
        </w:rPr>
        <w:t xml:space="preserve"> по социальным вопросам </w:t>
      </w:r>
      <w:proofErr w:type="spellStart"/>
      <w:r w:rsidR="00A179C0">
        <w:rPr>
          <w:rFonts w:ascii="Bookman Old Style" w:hAnsi="Bookman Old Style" w:cs="Times New Roman"/>
          <w:sz w:val="24"/>
          <w:szCs w:val="24"/>
        </w:rPr>
        <w:t>Элесханова</w:t>
      </w:r>
      <w:proofErr w:type="spellEnd"/>
      <w:r w:rsidR="00A179C0" w:rsidRPr="00A179C0">
        <w:rPr>
          <w:rFonts w:ascii="Bookman Old Style" w:hAnsi="Bookman Old Style" w:cs="Times New Roman"/>
          <w:sz w:val="24"/>
          <w:szCs w:val="24"/>
        </w:rPr>
        <w:t xml:space="preserve"> </w:t>
      </w:r>
      <w:r w:rsidR="00A179C0">
        <w:rPr>
          <w:rFonts w:ascii="Bookman Old Style" w:hAnsi="Bookman Old Style" w:cs="Times New Roman"/>
          <w:sz w:val="24"/>
          <w:szCs w:val="24"/>
        </w:rPr>
        <w:t>И.С.</w:t>
      </w:r>
    </w:p>
    <w:p w:rsidR="006D0B9F" w:rsidRDefault="006D0B9F" w:rsidP="006D0B9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D0B9F" w:rsidRDefault="006D0B9F" w:rsidP="006D0B9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D0B9F" w:rsidRDefault="006D0B9F" w:rsidP="006D0B9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D0B9F" w:rsidRDefault="006D0B9F" w:rsidP="006D0B9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D0B9F" w:rsidRPr="009C6175" w:rsidRDefault="006D0B9F" w:rsidP="006D0B9F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16369F">
        <w:rPr>
          <w:rFonts w:ascii="Bookman Old Style" w:hAnsi="Bookman Old Style"/>
          <w:sz w:val="24"/>
          <w:szCs w:val="24"/>
        </w:rPr>
        <w:t xml:space="preserve"> </w:t>
      </w:r>
      <w:r w:rsidRPr="009C6175">
        <w:rPr>
          <w:rFonts w:ascii="Bookman Old Style" w:hAnsi="Bookman Old Style"/>
          <w:sz w:val="24"/>
          <w:szCs w:val="24"/>
        </w:rPr>
        <w:t>О. Яровой</w:t>
      </w:r>
    </w:p>
    <w:p w:rsidR="005F3DD5" w:rsidRPr="005F3DD5" w:rsidRDefault="005F3DD5" w:rsidP="005F3DD5">
      <w:pPr>
        <w:shd w:val="clear" w:color="auto" w:fill="FFFFFF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E6FCC" w:rsidRDefault="00EE6FCC" w:rsidP="005F3DD5">
      <w:pPr>
        <w:shd w:val="clear" w:color="auto" w:fill="FFFFFF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E6FCC" w:rsidRDefault="00EE6FCC" w:rsidP="005F3DD5">
      <w:pPr>
        <w:shd w:val="clear" w:color="auto" w:fill="FFFFFF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E6FCC" w:rsidRPr="006D0B9F" w:rsidRDefault="006D0B9F" w:rsidP="005F3DD5">
      <w:pPr>
        <w:shd w:val="clear" w:color="auto" w:fill="FFFFFF"/>
        <w:spacing w:after="0" w:line="240" w:lineRule="auto"/>
        <w:rPr>
          <w:rFonts w:ascii="Bookman Old Style" w:hAnsi="Bookman Old Style" w:cs="Times New Roman"/>
          <w:sz w:val="16"/>
          <w:szCs w:val="16"/>
        </w:rPr>
      </w:pPr>
      <w:proofErr w:type="spellStart"/>
      <w:r w:rsidRPr="006D0B9F">
        <w:rPr>
          <w:rFonts w:ascii="Bookman Old Style" w:hAnsi="Bookman Old Style" w:cs="Times New Roman"/>
          <w:sz w:val="16"/>
          <w:szCs w:val="16"/>
        </w:rPr>
        <w:t>Исп</w:t>
      </w:r>
      <w:proofErr w:type="spellEnd"/>
      <w:r w:rsidRPr="006D0B9F">
        <w:rPr>
          <w:rFonts w:ascii="Bookman Old Style" w:hAnsi="Bookman Old Style" w:cs="Times New Roman"/>
          <w:sz w:val="16"/>
          <w:szCs w:val="16"/>
        </w:rPr>
        <w:t>: Е. Шаталова, тел: 3-25-85</w:t>
      </w:r>
    </w:p>
    <w:p w:rsidR="00F23BAA" w:rsidRDefault="00F23BAA" w:rsidP="00EB55F7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0"/>
          <w:szCs w:val="20"/>
        </w:rPr>
      </w:pPr>
    </w:p>
    <w:p w:rsidR="00EB55F7" w:rsidRPr="008A43BA" w:rsidRDefault="00EB55F7" w:rsidP="00EB55F7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0"/>
          <w:szCs w:val="20"/>
        </w:rPr>
      </w:pPr>
      <w:r w:rsidRPr="008A43BA">
        <w:rPr>
          <w:rFonts w:ascii="Bookman Old Style" w:hAnsi="Bookman Old Style"/>
          <w:i/>
          <w:sz w:val="20"/>
          <w:szCs w:val="20"/>
        </w:rPr>
        <w:t>Приложение</w:t>
      </w:r>
    </w:p>
    <w:p w:rsidR="00EB55F7" w:rsidRPr="008A43BA" w:rsidRDefault="00EB55F7" w:rsidP="00EB55F7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0"/>
          <w:szCs w:val="20"/>
        </w:rPr>
      </w:pPr>
      <w:r w:rsidRPr="008A43BA">
        <w:rPr>
          <w:rFonts w:ascii="Bookman Old Style" w:hAnsi="Bookman Old Style"/>
          <w:i/>
          <w:sz w:val="20"/>
          <w:szCs w:val="20"/>
        </w:rPr>
        <w:t>к постановлению</w:t>
      </w:r>
    </w:p>
    <w:p w:rsidR="00EB55F7" w:rsidRPr="008A43BA" w:rsidRDefault="00EB55F7" w:rsidP="00EB55F7">
      <w:pPr>
        <w:spacing w:after="0" w:line="240" w:lineRule="auto"/>
        <w:ind w:left="5103"/>
        <w:jc w:val="center"/>
        <w:rPr>
          <w:rFonts w:ascii="Bookman Old Style" w:hAnsi="Bookman Old Style"/>
          <w:i/>
          <w:sz w:val="20"/>
          <w:szCs w:val="20"/>
        </w:rPr>
      </w:pPr>
      <w:r w:rsidRPr="008A43BA">
        <w:rPr>
          <w:rFonts w:ascii="Bookman Old Style" w:hAnsi="Bookman Old Style"/>
          <w:i/>
          <w:sz w:val="20"/>
          <w:szCs w:val="20"/>
        </w:rPr>
        <w:t xml:space="preserve">Главы Администрации </w:t>
      </w:r>
    </w:p>
    <w:p w:rsidR="00EB55F7" w:rsidRPr="008A43BA" w:rsidRDefault="00EB55F7" w:rsidP="00EB55F7">
      <w:pPr>
        <w:spacing w:after="0" w:line="240" w:lineRule="auto"/>
        <w:ind w:left="5103"/>
        <w:jc w:val="center"/>
        <w:rPr>
          <w:rFonts w:ascii="Bookman Old Style" w:hAnsi="Bookman Old Style"/>
          <w:i/>
          <w:sz w:val="20"/>
          <w:szCs w:val="20"/>
        </w:rPr>
      </w:pPr>
      <w:r w:rsidRPr="008A43BA">
        <w:rPr>
          <w:rFonts w:ascii="Bookman Old Style" w:hAnsi="Bookman Old Style"/>
          <w:i/>
          <w:sz w:val="20"/>
          <w:szCs w:val="20"/>
        </w:rPr>
        <w:t xml:space="preserve">местного самоуправления </w:t>
      </w:r>
    </w:p>
    <w:p w:rsidR="00EB55F7" w:rsidRPr="008A43BA" w:rsidRDefault="00EB55F7" w:rsidP="00EB55F7">
      <w:pPr>
        <w:spacing w:after="0" w:line="240" w:lineRule="auto"/>
        <w:ind w:left="5103"/>
        <w:jc w:val="center"/>
        <w:rPr>
          <w:rFonts w:ascii="Bookman Old Style" w:hAnsi="Bookman Old Style"/>
          <w:i/>
          <w:sz w:val="20"/>
          <w:szCs w:val="20"/>
        </w:rPr>
      </w:pPr>
      <w:r w:rsidRPr="008A43BA">
        <w:rPr>
          <w:rFonts w:ascii="Bookman Old Style" w:hAnsi="Bookman Old Style"/>
          <w:i/>
          <w:sz w:val="20"/>
          <w:szCs w:val="20"/>
        </w:rPr>
        <w:t>Моздокского района</w:t>
      </w:r>
    </w:p>
    <w:p w:rsidR="00EB55F7" w:rsidRDefault="006D0B9F" w:rsidP="00EB55F7">
      <w:pPr>
        <w:spacing w:after="0" w:line="240" w:lineRule="auto"/>
        <w:ind w:left="5103"/>
        <w:jc w:val="center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№108-Д от 11.11.2021 г.</w:t>
      </w:r>
    </w:p>
    <w:p w:rsidR="006D0B9F" w:rsidRPr="008A43BA" w:rsidRDefault="006D0B9F" w:rsidP="00EB55F7">
      <w:pPr>
        <w:spacing w:after="0" w:line="240" w:lineRule="auto"/>
        <w:ind w:left="5103"/>
        <w:jc w:val="center"/>
        <w:rPr>
          <w:rFonts w:ascii="Bookman Old Style" w:hAnsi="Bookman Old Style"/>
          <w:i/>
          <w:sz w:val="20"/>
          <w:szCs w:val="20"/>
        </w:rPr>
      </w:pPr>
    </w:p>
    <w:p w:rsidR="00EE5264" w:rsidRDefault="00EE5264" w:rsidP="00BF4AC4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EB55F7" w:rsidRPr="008A43BA" w:rsidRDefault="00BF4AC4" w:rsidP="00BF4AC4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A43BA">
        <w:rPr>
          <w:rFonts w:ascii="Bookman Old Style" w:hAnsi="Bookman Old Style"/>
          <w:b/>
          <w:sz w:val="20"/>
          <w:szCs w:val="20"/>
        </w:rPr>
        <w:t>Муниципальн</w:t>
      </w:r>
      <w:r w:rsidR="00EB55F7" w:rsidRPr="008A43BA">
        <w:rPr>
          <w:rFonts w:ascii="Bookman Old Style" w:hAnsi="Bookman Old Style"/>
          <w:b/>
          <w:sz w:val="20"/>
          <w:szCs w:val="20"/>
        </w:rPr>
        <w:t xml:space="preserve">ая </w:t>
      </w:r>
      <w:r w:rsidRPr="008A43BA">
        <w:rPr>
          <w:rFonts w:ascii="Bookman Old Style" w:hAnsi="Bookman Old Style"/>
          <w:b/>
          <w:sz w:val="20"/>
          <w:szCs w:val="20"/>
        </w:rPr>
        <w:t>программа «</w:t>
      </w:r>
      <w:r w:rsidRPr="008A43BA">
        <w:rPr>
          <w:rFonts w:ascii="Bookman Old Style" w:hAnsi="Bookman Old Style"/>
          <w:b/>
          <w:bCs/>
          <w:sz w:val="20"/>
          <w:szCs w:val="20"/>
        </w:rPr>
        <w:t xml:space="preserve">Молодежная политика и развитие </w:t>
      </w:r>
    </w:p>
    <w:p w:rsidR="00BF4AC4" w:rsidRPr="00066615" w:rsidRDefault="00BF4AC4" w:rsidP="00066615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A43BA">
        <w:rPr>
          <w:rFonts w:ascii="Bookman Old Style" w:hAnsi="Bookman Old Style"/>
          <w:b/>
          <w:bCs/>
          <w:sz w:val="20"/>
          <w:szCs w:val="20"/>
        </w:rPr>
        <w:t>физической культур</w:t>
      </w:r>
      <w:r w:rsidR="00066615">
        <w:rPr>
          <w:rFonts w:ascii="Bookman Old Style" w:hAnsi="Bookman Old Style"/>
          <w:b/>
          <w:bCs/>
          <w:sz w:val="20"/>
          <w:szCs w:val="20"/>
        </w:rPr>
        <w:t>ы и спорта в Моздокском районе</w:t>
      </w:r>
      <w:r w:rsidRPr="008A43BA">
        <w:rPr>
          <w:rFonts w:ascii="Bookman Old Style" w:hAnsi="Bookman Old Style"/>
          <w:b/>
          <w:bCs/>
          <w:sz w:val="20"/>
          <w:szCs w:val="20"/>
        </w:rPr>
        <w:t>».</w:t>
      </w:r>
    </w:p>
    <w:p w:rsidR="00BF4AC4" w:rsidRPr="008A43BA" w:rsidRDefault="00BF4AC4" w:rsidP="00BF4AC4">
      <w:pPr>
        <w:pStyle w:val="ConsPlusTitle"/>
        <w:widowControl/>
        <w:jc w:val="center"/>
        <w:rPr>
          <w:rFonts w:ascii="Bookman Old Style" w:hAnsi="Bookman Old Style" w:cs="Times New Roman"/>
          <w:b w:val="0"/>
          <w:bCs w:val="0"/>
        </w:rPr>
      </w:pPr>
      <w:r w:rsidRPr="008A43BA">
        <w:rPr>
          <w:rFonts w:ascii="Bookman Old Style" w:hAnsi="Bookman Old Style" w:cs="Times New Roman"/>
          <w:b w:val="0"/>
          <w:bCs w:val="0"/>
        </w:rPr>
        <w:t>ПАСПОРТ</w:t>
      </w:r>
    </w:p>
    <w:p w:rsidR="00BF4AC4" w:rsidRPr="008A43BA" w:rsidRDefault="00BF4AC4" w:rsidP="00BF4AC4">
      <w:pPr>
        <w:spacing w:after="0" w:line="240" w:lineRule="auto"/>
        <w:jc w:val="center"/>
        <w:rPr>
          <w:rFonts w:ascii="Bookman Old Style" w:hAnsi="Bookman Old Style"/>
          <w:bCs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t>Муниципальной</w:t>
      </w:r>
      <w:r w:rsidR="0016369F">
        <w:rPr>
          <w:rFonts w:ascii="Bookman Old Style" w:hAnsi="Bookman Old Style"/>
          <w:sz w:val="20"/>
          <w:szCs w:val="20"/>
        </w:rPr>
        <w:t xml:space="preserve"> </w:t>
      </w:r>
      <w:r w:rsidRPr="008A43BA">
        <w:rPr>
          <w:rFonts w:ascii="Bookman Old Style" w:hAnsi="Bookman Old Style"/>
          <w:sz w:val="20"/>
          <w:szCs w:val="20"/>
        </w:rPr>
        <w:t>программы «</w:t>
      </w:r>
      <w:r w:rsidRPr="008A43BA">
        <w:rPr>
          <w:rFonts w:ascii="Bookman Old Style" w:hAnsi="Bookman Old Style"/>
          <w:bCs/>
          <w:sz w:val="20"/>
          <w:szCs w:val="20"/>
        </w:rPr>
        <w:t>Молодежная политика и развитие физической культуры и спорта в Моздокском районе».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32"/>
        <w:gridCol w:w="6624"/>
      </w:tblGrid>
      <w:tr w:rsidR="00BF4AC4" w:rsidRPr="00EB55F7" w:rsidTr="00EB55F7">
        <w:trPr>
          <w:trHeight w:val="360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Title"/>
              <w:widowControl/>
              <w:jc w:val="both"/>
              <w:rPr>
                <w:rFonts w:ascii="Bookman Old Style" w:hAnsi="Bookman Old Style" w:cs="Times New Roman"/>
                <w:b w:val="0"/>
                <w:bCs w:val="0"/>
              </w:rPr>
            </w:pPr>
            <w:r w:rsidRPr="00EB55F7">
              <w:rPr>
                <w:rFonts w:ascii="Bookman Old Style" w:hAnsi="Bookman Old Style" w:cs="Times New Roman"/>
                <w:b w:val="0"/>
                <w:bCs w:val="0"/>
              </w:rPr>
              <w:t>Отдел по делам молодежи и спорта Администрации местного</w:t>
            </w:r>
            <w:r w:rsidR="0016369F">
              <w:rPr>
                <w:rFonts w:ascii="Bookman Old Style" w:hAnsi="Bookman Old Style" w:cs="Times New Roman"/>
                <w:b w:val="0"/>
                <w:bCs w:val="0"/>
              </w:rPr>
              <w:t xml:space="preserve"> </w:t>
            </w:r>
            <w:r w:rsidRPr="00EB55F7">
              <w:rPr>
                <w:rFonts w:ascii="Bookman Old Style" w:hAnsi="Bookman Old Style" w:cs="Times New Roman"/>
                <w:b w:val="0"/>
                <w:bCs w:val="0"/>
              </w:rPr>
              <w:t>самоуправления Моздокского района</w:t>
            </w:r>
          </w:p>
        </w:tc>
      </w:tr>
      <w:tr w:rsidR="00BF4AC4" w:rsidRPr="00EB55F7" w:rsidTr="00EB55F7">
        <w:trPr>
          <w:trHeight w:val="360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</w:rPr>
              <w:t>Соисполнители</w:t>
            </w:r>
            <w:r w:rsidRPr="00EB55F7">
              <w:rPr>
                <w:rFonts w:ascii="Bookman Old Style" w:hAnsi="Bookman Old Style" w:cs="Times New Roman"/>
                <w:bCs/>
              </w:rPr>
              <w:t xml:space="preserve"> муниципальной Программы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Title"/>
              <w:jc w:val="both"/>
              <w:rPr>
                <w:rFonts w:ascii="Bookman Old Style" w:hAnsi="Bookman Old Style" w:cs="Times New Roman"/>
                <w:b w:val="0"/>
                <w:bCs w:val="0"/>
              </w:rPr>
            </w:pPr>
            <w:r w:rsidRPr="00EB55F7">
              <w:rPr>
                <w:rFonts w:ascii="Bookman Old Style" w:hAnsi="Bookman Old Style" w:cs="Times New Roman"/>
                <w:b w:val="0"/>
                <w:bCs w:val="0"/>
              </w:rPr>
              <w:t xml:space="preserve">Управление образования </w:t>
            </w:r>
            <w:r w:rsidR="00EB55F7">
              <w:rPr>
                <w:rFonts w:ascii="Bookman Old Style" w:hAnsi="Bookman Old Style" w:cs="Times New Roman"/>
                <w:b w:val="0"/>
                <w:bCs w:val="0"/>
              </w:rPr>
              <w:t xml:space="preserve">Администрации местного </w:t>
            </w:r>
            <w:r w:rsidRPr="00EB55F7">
              <w:rPr>
                <w:rFonts w:ascii="Bookman Old Style" w:hAnsi="Bookman Old Style" w:cs="Times New Roman"/>
                <w:b w:val="0"/>
                <w:bCs w:val="0"/>
              </w:rPr>
              <w:t>самоуправления Моздокского района</w:t>
            </w:r>
            <w:r w:rsidR="00EB55F7">
              <w:rPr>
                <w:rFonts w:ascii="Bookman Old Style" w:hAnsi="Bookman Old Style" w:cs="Times New Roman"/>
                <w:b w:val="0"/>
                <w:bCs w:val="0"/>
              </w:rPr>
              <w:t xml:space="preserve">; </w:t>
            </w:r>
            <w:r w:rsidRPr="00EB55F7">
              <w:rPr>
                <w:rFonts w:ascii="Bookman Old Style" w:hAnsi="Bookman Old Style" w:cs="Times New Roman"/>
                <w:b w:val="0"/>
                <w:bCs w:val="0"/>
              </w:rPr>
              <w:t>Отдел по вопросам культуры Ад</w:t>
            </w:r>
            <w:r w:rsidR="00EB55F7">
              <w:rPr>
                <w:rFonts w:ascii="Bookman Old Style" w:hAnsi="Bookman Old Style" w:cs="Times New Roman"/>
                <w:b w:val="0"/>
                <w:bCs w:val="0"/>
              </w:rPr>
              <w:t xml:space="preserve">министрации местного </w:t>
            </w:r>
            <w:r w:rsidRPr="00EB55F7">
              <w:rPr>
                <w:rFonts w:ascii="Bookman Old Style" w:hAnsi="Bookman Old Style" w:cs="Times New Roman"/>
                <w:b w:val="0"/>
                <w:bCs w:val="0"/>
              </w:rPr>
              <w:t>самоуправления Моздокского района;</w:t>
            </w:r>
            <w:r w:rsidR="0016369F">
              <w:rPr>
                <w:rFonts w:ascii="Bookman Old Style" w:hAnsi="Bookman Old Style" w:cs="Times New Roman"/>
                <w:b w:val="0"/>
                <w:bCs w:val="0"/>
              </w:rPr>
              <w:t xml:space="preserve"> </w:t>
            </w:r>
          </w:p>
        </w:tc>
      </w:tr>
      <w:tr w:rsidR="00BF4AC4" w:rsidRPr="00EB55F7" w:rsidTr="00EB55F7">
        <w:trPr>
          <w:trHeight w:val="360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</w:rPr>
              <w:t>Участники Программы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DF044A" w:rsidP="00E941C4">
            <w:pPr>
              <w:pStyle w:val="ConsPlusTitle"/>
              <w:jc w:val="both"/>
              <w:rPr>
                <w:rFonts w:ascii="Bookman Old Style" w:hAnsi="Bookman Old Style" w:cs="Times New Roman"/>
                <w:b w:val="0"/>
                <w:bCs w:val="0"/>
              </w:rPr>
            </w:pPr>
            <w:r>
              <w:rPr>
                <w:rFonts w:ascii="Bookman Old Style" w:hAnsi="Bookman Old Style" w:cs="Times New Roman"/>
                <w:b w:val="0"/>
                <w:bCs w:val="0"/>
              </w:rPr>
              <w:t xml:space="preserve">Моздокский районный </w:t>
            </w:r>
            <w:r w:rsidR="00BF4AC4" w:rsidRPr="00EB55F7">
              <w:rPr>
                <w:rFonts w:ascii="Bookman Old Style" w:hAnsi="Bookman Old Style" w:cs="Times New Roman"/>
                <w:b w:val="0"/>
                <w:bCs w:val="0"/>
              </w:rPr>
              <w:t xml:space="preserve">Совет ветеранов, Военный комиссариат Моздокского района, </w:t>
            </w:r>
            <w:r w:rsidR="00950CE6">
              <w:rPr>
                <w:rFonts w:ascii="Bookman Old Style" w:hAnsi="Bookman Old Style" w:cs="Times New Roman"/>
                <w:b w:val="0"/>
                <w:bCs w:val="0"/>
              </w:rPr>
              <w:t xml:space="preserve">МБКДУ «Моздокский </w:t>
            </w:r>
            <w:r w:rsidR="0022640F">
              <w:rPr>
                <w:rFonts w:ascii="Bookman Old Style" w:hAnsi="Bookman Old Style" w:cs="Times New Roman"/>
                <w:b w:val="0"/>
                <w:bCs w:val="0"/>
              </w:rPr>
              <w:t>РДК</w:t>
            </w:r>
            <w:r w:rsidR="00950CE6">
              <w:rPr>
                <w:rFonts w:ascii="Bookman Old Style" w:hAnsi="Bookman Old Style" w:cs="Times New Roman"/>
                <w:b w:val="0"/>
                <w:bCs w:val="0"/>
              </w:rPr>
              <w:t>»</w:t>
            </w:r>
            <w:r w:rsidR="00BF4AC4" w:rsidRPr="00EB55F7">
              <w:rPr>
                <w:rFonts w:ascii="Bookman Old Style" w:hAnsi="Bookman Old Style" w:cs="Times New Roman"/>
                <w:b w:val="0"/>
                <w:bCs w:val="0"/>
              </w:rPr>
              <w:t xml:space="preserve">, </w:t>
            </w:r>
            <w:r>
              <w:rPr>
                <w:rFonts w:ascii="Bookman Old Style" w:hAnsi="Bookman Old Style" w:cs="Times New Roman"/>
                <w:b w:val="0"/>
                <w:bCs w:val="0"/>
              </w:rPr>
              <w:t xml:space="preserve">РГКУ </w:t>
            </w:r>
            <w:r w:rsidR="00403DCF">
              <w:rPr>
                <w:rFonts w:ascii="Bookman Old Style" w:hAnsi="Bookman Old Style" w:cs="Times New Roman"/>
                <w:b w:val="0"/>
                <w:bCs w:val="0"/>
              </w:rPr>
              <w:t>«</w:t>
            </w:r>
            <w:r w:rsidR="00BF4AC4" w:rsidRPr="00EB55F7">
              <w:rPr>
                <w:rFonts w:ascii="Bookman Old Style" w:hAnsi="Bookman Old Style" w:cs="Times New Roman"/>
                <w:b w:val="0"/>
                <w:bCs w:val="0"/>
              </w:rPr>
              <w:t>Моздокский Дом дружбы</w:t>
            </w:r>
            <w:r w:rsidR="00403DCF">
              <w:rPr>
                <w:rFonts w:ascii="Bookman Old Style" w:hAnsi="Bookman Old Style" w:cs="Times New Roman"/>
                <w:b w:val="0"/>
                <w:bCs w:val="0"/>
              </w:rPr>
              <w:t>»</w:t>
            </w:r>
            <w:r w:rsidR="00BF4AC4" w:rsidRPr="00EB55F7">
              <w:rPr>
                <w:rFonts w:ascii="Bookman Old Style" w:hAnsi="Bookman Old Style" w:cs="Times New Roman"/>
                <w:b w:val="0"/>
                <w:bCs w:val="0"/>
              </w:rPr>
              <w:t>,</w:t>
            </w:r>
            <w:r w:rsidR="0016369F">
              <w:rPr>
                <w:rFonts w:ascii="Bookman Old Style" w:hAnsi="Bookman Old Style" w:cs="Times New Roman"/>
                <w:b w:val="0"/>
                <w:bCs w:val="0"/>
              </w:rPr>
              <w:t xml:space="preserve"> </w:t>
            </w:r>
            <w:r w:rsidR="00950CE6">
              <w:rPr>
                <w:rFonts w:ascii="Bookman Old Style" w:hAnsi="Bookman Old Style" w:cs="Times New Roman"/>
                <w:b w:val="0"/>
                <w:bCs w:val="0"/>
              </w:rPr>
              <w:t>ГБПОУ «Моздокский механико-технологический техникум»,</w:t>
            </w:r>
            <w:r w:rsidR="00BF4AC4" w:rsidRPr="00EB55F7">
              <w:rPr>
                <w:rFonts w:ascii="Bookman Old Style" w:hAnsi="Bookman Old Style" w:cs="Times New Roman"/>
                <w:b w:val="0"/>
                <w:bCs w:val="0"/>
              </w:rPr>
              <w:t xml:space="preserve"> </w:t>
            </w:r>
            <w:r w:rsidR="00950CE6">
              <w:rPr>
                <w:rFonts w:ascii="Bookman Old Style" w:hAnsi="Bookman Old Style" w:cs="Times New Roman"/>
                <w:b w:val="0"/>
                <w:bCs w:val="0"/>
              </w:rPr>
              <w:t>ГБПОУ «Моздокский аграрно-промышленный техникум»</w:t>
            </w:r>
            <w:r w:rsidR="00BF4AC4" w:rsidRPr="00EB55F7">
              <w:rPr>
                <w:rFonts w:ascii="Bookman Old Style" w:hAnsi="Bookman Old Style" w:cs="Times New Roman"/>
                <w:b w:val="0"/>
                <w:bCs w:val="0"/>
              </w:rPr>
              <w:t xml:space="preserve">, </w:t>
            </w:r>
            <w:r>
              <w:rPr>
                <w:rFonts w:ascii="Bookman Old Style" w:hAnsi="Bookman Old Style" w:cs="Times New Roman"/>
                <w:b w:val="0"/>
                <w:bCs w:val="0"/>
              </w:rPr>
              <w:t xml:space="preserve">МБУ ДО </w:t>
            </w:r>
            <w:r w:rsidR="00BF4AC4" w:rsidRPr="00EB55F7">
              <w:rPr>
                <w:rFonts w:ascii="Bookman Old Style" w:hAnsi="Bookman Old Style" w:cs="Times New Roman"/>
                <w:b w:val="0"/>
                <w:bCs w:val="0"/>
              </w:rPr>
              <w:t xml:space="preserve">ДЮСШ №1, </w:t>
            </w:r>
            <w:r>
              <w:rPr>
                <w:rFonts w:ascii="Bookman Old Style" w:hAnsi="Bookman Old Style" w:cs="Times New Roman"/>
                <w:b w:val="0"/>
                <w:bCs w:val="0"/>
              </w:rPr>
              <w:t xml:space="preserve">МБУ ДО </w:t>
            </w:r>
            <w:r w:rsidR="00BF4AC4" w:rsidRPr="00EB55F7">
              <w:rPr>
                <w:rFonts w:ascii="Bookman Old Style" w:hAnsi="Bookman Old Style" w:cs="Times New Roman"/>
                <w:b w:val="0"/>
                <w:bCs w:val="0"/>
              </w:rPr>
              <w:t xml:space="preserve">ДЮСШ №2, </w:t>
            </w:r>
            <w:r>
              <w:rPr>
                <w:rFonts w:ascii="Bookman Old Style" w:hAnsi="Bookman Old Style" w:cs="Times New Roman"/>
                <w:b w:val="0"/>
                <w:bCs w:val="0"/>
              </w:rPr>
              <w:t xml:space="preserve">МБУ ДО </w:t>
            </w:r>
            <w:r w:rsidR="00BF4AC4" w:rsidRPr="00EB55F7">
              <w:rPr>
                <w:rFonts w:ascii="Bookman Old Style" w:hAnsi="Bookman Old Style" w:cs="Times New Roman"/>
                <w:b w:val="0"/>
                <w:bCs w:val="0"/>
              </w:rPr>
              <w:t xml:space="preserve">ДЮСШ «Дзюдо»; </w:t>
            </w:r>
            <w:r>
              <w:rPr>
                <w:rFonts w:ascii="Bookman Old Style" w:hAnsi="Bookman Old Style" w:cs="Times New Roman"/>
                <w:b w:val="0"/>
                <w:bCs w:val="0"/>
              </w:rPr>
              <w:t>МБУ ДО</w:t>
            </w:r>
            <w:r w:rsidR="0016369F">
              <w:rPr>
                <w:rFonts w:ascii="Bookman Old Style" w:hAnsi="Bookman Old Style" w:cs="Times New Roman"/>
                <w:b w:val="0"/>
                <w:bCs w:val="0"/>
              </w:rPr>
              <w:t xml:space="preserve"> </w:t>
            </w:r>
            <w:r w:rsidR="00BF4AC4" w:rsidRPr="00EB55F7">
              <w:rPr>
                <w:rFonts w:ascii="Bookman Old Style" w:hAnsi="Bookman Old Style" w:cs="Times New Roman"/>
                <w:b w:val="0"/>
                <w:bCs w:val="0"/>
              </w:rPr>
              <w:t>«</w:t>
            </w:r>
            <w:r w:rsidR="0022640F">
              <w:rPr>
                <w:rFonts w:ascii="Bookman Old Style" w:hAnsi="Bookman Old Style" w:cs="Times New Roman"/>
                <w:b w:val="0"/>
                <w:bCs w:val="0"/>
              </w:rPr>
              <w:t>Моздокский ЦДТ</w:t>
            </w:r>
            <w:r w:rsidR="00BF4AC4" w:rsidRPr="00EB55F7">
              <w:rPr>
                <w:rFonts w:ascii="Bookman Old Style" w:hAnsi="Bookman Old Style" w:cs="Times New Roman"/>
                <w:b w:val="0"/>
                <w:bCs w:val="0"/>
              </w:rPr>
              <w:t>»,</w:t>
            </w:r>
            <w:r w:rsidR="00BF4AC4" w:rsidRPr="00EB55F7">
              <w:rPr>
                <w:rFonts w:ascii="Bookman Old Style" w:hAnsi="Bookman Old Style"/>
                <w:bCs w:val="0"/>
              </w:rPr>
              <w:t xml:space="preserve"> </w:t>
            </w:r>
            <w:r>
              <w:rPr>
                <w:rFonts w:ascii="Bookman Old Style" w:hAnsi="Bookman Old Style"/>
                <w:b w:val="0"/>
                <w:bCs w:val="0"/>
              </w:rPr>
              <w:t>МАУ</w:t>
            </w:r>
            <w:r w:rsidR="00BF4AC4" w:rsidRPr="00EB55F7">
              <w:rPr>
                <w:rFonts w:ascii="Bookman Old Style" w:hAnsi="Bookman Old Style"/>
                <w:b w:val="0"/>
                <w:bCs w:val="0"/>
              </w:rPr>
              <w:t xml:space="preserve"> «Центр развития спорта Моздокского района», </w:t>
            </w:r>
            <w:r w:rsidR="00403DCF">
              <w:rPr>
                <w:rFonts w:ascii="Bookman Old Style" w:hAnsi="Bookman Old Style"/>
                <w:b w:val="0"/>
                <w:bCs w:val="0"/>
              </w:rPr>
              <w:t>ПОУ</w:t>
            </w:r>
            <w:r>
              <w:rPr>
                <w:rFonts w:ascii="Bookman Old Style" w:hAnsi="Bookman Old Style"/>
                <w:b w:val="0"/>
                <w:bCs w:val="0"/>
              </w:rPr>
              <w:t xml:space="preserve"> </w:t>
            </w:r>
            <w:r w:rsidRPr="00DF044A">
              <w:rPr>
                <w:rFonts w:ascii="Bookman Old Style" w:hAnsi="Bookman Old Style"/>
                <w:b w:val="0"/>
                <w:bCs w:val="0"/>
              </w:rPr>
              <w:t>«Моздокская автомобильная школа общественно-государственной организации «ДОСААФ России»</w:t>
            </w:r>
          </w:p>
        </w:tc>
      </w:tr>
      <w:tr w:rsidR="00BF4AC4" w:rsidRPr="00EB55F7" w:rsidTr="00EB55F7">
        <w:trPr>
          <w:trHeight w:val="360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</w:rPr>
              <w:t>Подпрограммы</w:t>
            </w:r>
            <w:r w:rsidRPr="00EB55F7">
              <w:rPr>
                <w:rFonts w:ascii="Bookman Old Style" w:hAnsi="Bookman Old Style" w:cs="Times New Roman"/>
                <w:bCs/>
              </w:rPr>
              <w:t xml:space="preserve"> Программы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4" w:rsidRPr="00EB55F7" w:rsidRDefault="00BF4AC4" w:rsidP="00BF4AC4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bCs/>
                <w:sz w:val="20"/>
                <w:szCs w:val="20"/>
              </w:rPr>
              <w:t>Подпрограмма №1: «Поддержка развития физической культуры, массового спорта и туризма».</w:t>
            </w:r>
          </w:p>
          <w:p w:rsidR="00BF4AC4" w:rsidRPr="00EB55F7" w:rsidRDefault="00BF4AC4" w:rsidP="00BF4AC4">
            <w:pPr>
              <w:spacing w:after="0" w:line="240" w:lineRule="auto"/>
              <w:rPr>
                <w:rFonts w:ascii="Bookman Old Style" w:eastAsia="Calibri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>Подпрограмма №2: «Мероприятия по работе с молодежью и пропаганде здорового образа жизни».</w:t>
            </w:r>
          </w:p>
          <w:p w:rsidR="00BF4AC4" w:rsidRPr="00EB55F7" w:rsidRDefault="00BF4AC4" w:rsidP="00066615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>Подпрограмма №3: «Обеспечение</w:t>
            </w:r>
            <w:r w:rsidR="0016369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условий для реализации муниципальной программы «Молодежная политика и разви</w:t>
            </w:r>
            <w:r w:rsidR="00066615">
              <w:rPr>
                <w:rFonts w:ascii="Bookman Old Style" w:hAnsi="Bookman Old Style"/>
                <w:sz w:val="20"/>
                <w:szCs w:val="20"/>
              </w:rPr>
              <w:t>тие физической культуры и спорта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»</w:t>
            </w:r>
            <w:r w:rsidR="00950CE6">
              <w:rPr>
                <w:rFonts w:ascii="Bookman Old Style" w:hAnsi="Bookman Old Style"/>
                <w:sz w:val="20"/>
                <w:szCs w:val="20"/>
              </w:rPr>
              <w:t xml:space="preserve"> (досрочно прекращена с 01.01.2021 г.)</w:t>
            </w:r>
          </w:p>
        </w:tc>
      </w:tr>
      <w:tr w:rsidR="00BF4AC4" w:rsidRPr="00EB55F7" w:rsidTr="00EB55F7">
        <w:trPr>
          <w:trHeight w:val="702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</w:rPr>
              <w:t>Цели Программы</w:t>
            </w:r>
            <w:r w:rsidR="0016369F">
              <w:rPr>
                <w:rFonts w:ascii="Bookman Old Style" w:hAnsi="Bookman Old Style" w:cs="Times New Roman"/>
              </w:rPr>
              <w:t xml:space="preserve"> 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Default="00066615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="00950CE6">
              <w:rPr>
                <w:rFonts w:ascii="Bookman Old Style" w:hAnsi="Bookman Old Style"/>
                <w:sz w:val="20"/>
                <w:szCs w:val="20"/>
              </w:rPr>
              <w:t xml:space="preserve">Создание условий, обеспечивающих жителям </w:t>
            </w:r>
            <w:r w:rsidR="005A1330">
              <w:rPr>
                <w:rFonts w:ascii="Bookman Old Style" w:hAnsi="Bookman Old Style"/>
                <w:sz w:val="20"/>
                <w:szCs w:val="20"/>
              </w:rPr>
              <w:t xml:space="preserve">Моздокского района </w:t>
            </w:r>
            <w:r w:rsidR="00950CE6">
              <w:rPr>
                <w:rFonts w:ascii="Bookman Old Style" w:hAnsi="Bookman Old Style"/>
                <w:sz w:val="20"/>
                <w:szCs w:val="20"/>
              </w:rPr>
              <w:t xml:space="preserve">возможность систематически заниматься физической культурой и </w:t>
            </w:r>
            <w:proofErr w:type="gramStart"/>
            <w:r w:rsidR="00950CE6">
              <w:rPr>
                <w:rFonts w:ascii="Bookman Old Style" w:hAnsi="Bookman Old Style"/>
                <w:sz w:val="20"/>
                <w:szCs w:val="20"/>
              </w:rPr>
              <w:t xml:space="preserve">спортом </w:t>
            </w:r>
            <w:r>
              <w:rPr>
                <w:rFonts w:ascii="Bookman Old Style" w:hAnsi="Bookman Old Style"/>
                <w:sz w:val="20"/>
                <w:szCs w:val="20"/>
              </w:rPr>
              <w:t>;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066615" w:rsidRDefault="00950CE6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-с</w:t>
            </w:r>
            <w:r w:rsidR="00066615">
              <w:rPr>
                <w:rFonts w:ascii="Bookman Old Style" w:hAnsi="Bookman Old Style"/>
                <w:sz w:val="20"/>
                <w:szCs w:val="20"/>
              </w:rPr>
              <w:t>оздание условий для участия молодёжи в социально-экономической, политической и культурной жизни;</w:t>
            </w:r>
          </w:p>
          <w:p w:rsidR="00066615" w:rsidRPr="00EB55F7" w:rsidRDefault="00950CE6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-р</w:t>
            </w:r>
            <w:r w:rsidR="00066615">
              <w:rPr>
                <w:rFonts w:ascii="Bookman Old Style" w:hAnsi="Bookman Old Style"/>
                <w:sz w:val="20"/>
                <w:szCs w:val="20"/>
              </w:rPr>
              <w:t>азвитие и совершенствование системы патриотического воспитания граждан.</w:t>
            </w:r>
          </w:p>
        </w:tc>
      </w:tr>
      <w:tr w:rsidR="00BF4AC4" w:rsidRPr="00EB55F7" w:rsidTr="00EB55F7">
        <w:trPr>
          <w:trHeight w:val="494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</w:rPr>
              <w:t>Задачи Программы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950CE6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-Ф</w:t>
            </w:r>
            <w:r w:rsidR="00BF4AC4" w:rsidRPr="00EB55F7">
              <w:rPr>
                <w:rFonts w:ascii="Bookman Old Style" w:hAnsi="Bookman Old Style"/>
                <w:sz w:val="20"/>
                <w:szCs w:val="20"/>
              </w:rPr>
              <w:t>орм</w:t>
            </w:r>
            <w:r w:rsidR="00066615">
              <w:rPr>
                <w:rFonts w:ascii="Bookman Old Style" w:hAnsi="Bookman Old Style"/>
                <w:sz w:val="20"/>
                <w:szCs w:val="20"/>
              </w:rPr>
              <w:t>ирование здорового образа жизни</w:t>
            </w:r>
            <w:r w:rsidR="00BF4AC4" w:rsidRPr="00EB55F7">
              <w:rPr>
                <w:rFonts w:ascii="Bookman Old Style" w:hAnsi="Bookman Old Style"/>
                <w:sz w:val="20"/>
                <w:szCs w:val="20"/>
              </w:rPr>
              <w:t>;</w:t>
            </w:r>
            <w:r w:rsidR="0016369F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="00BF4AC4" w:rsidRPr="00EB55F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F4AC4" w:rsidRPr="00EB55F7">
              <w:rPr>
                <w:rFonts w:ascii="Bookman Old Style" w:hAnsi="Bookman Old Style"/>
                <w:sz w:val="20"/>
                <w:szCs w:val="20"/>
              </w:rPr>
              <w:br/>
              <w:t>-развитие инфраструктуры для занятий</w:t>
            </w:r>
            <w:r w:rsidR="0016369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F4AC4" w:rsidRPr="00EB55F7">
              <w:rPr>
                <w:rFonts w:ascii="Bookman Old Style" w:hAnsi="Bookman Old Style"/>
                <w:sz w:val="20"/>
                <w:szCs w:val="20"/>
              </w:rPr>
              <w:t>массовым</w:t>
            </w:r>
            <w:r w:rsidR="0016369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F4AC4" w:rsidRPr="00EB55F7">
              <w:rPr>
                <w:rFonts w:ascii="Bookman Old Style" w:hAnsi="Bookman Old Style"/>
                <w:sz w:val="20"/>
                <w:szCs w:val="20"/>
              </w:rPr>
              <w:t>спортом</w:t>
            </w:r>
            <w:r w:rsidR="0016369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F4AC4" w:rsidRPr="00EB55F7">
              <w:rPr>
                <w:rFonts w:ascii="Bookman Old Style" w:hAnsi="Bookman Old Style"/>
                <w:sz w:val="20"/>
                <w:szCs w:val="20"/>
              </w:rPr>
              <w:t>в образовательных учреждениях и по месту жительства;</w:t>
            </w:r>
            <w:r w:rsidR="0016369F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="00BF4AC4" w:rsidRPr="00EB55F7">
              <w:rPr>
                <w:rFonts w:ascii="Bookman Old Style" w:hAnsi="Bookman Old Style"/>
                <w:sz w:val="20"/>
                <w:szCs w:val="20"/>
              </w:rPr>
              <w:br/>
              <w:t xml:space="preserve">-профилактика </w:t>
            </w:r>
            <w:r w:rsidR="00066615">
              <w:rPr>
                <w:rFonts w:ascii="Bookman Old Style" w:hAnsi="Bookman Old Style"/>
                <w:sz w:val="20"/>
                <w:szCs w:val="20"/>
              </w:rPr>
              <w:t>асоциальных проявлений в</w:t>
            </w:r>
            <w:r w:rsidR="00BF4AC4" w:rsidRPr="00EB55F7">
              <w:rPr>
                <w:rFonts w:ascii="Bookman Old Style" w:hAnsi="Bookman Old Style"/>
                <w:sz w:val="20"/>
                <w:szCs w:val="20"/>
              </w:rPr>
              <w:t xml:space="preserve"> молодеж</w:t>
            </w:r>
            <w:r w:rsidR="00066615">
              <w:rPr>
                <w:rFonts w:ascii="Bookman Old Style" w:hAnsi="Bookman Old Style"/>
                <w:sz w:val="20"/>
                <w:szCs w:val="20"/>
              </w:rPr>
              <w:t>ной среде</w:t>
            </w:r>
            <w:r w:rsidR="00BF4AC4" w:rsidRPr="00EB55F7">
              <w:rPr>
                <w:rFonts w:ascii="Bookman Old Style" w:hAnsi="Bookman Old Style"/>
                <w:sz w:val="20"/>
                <w:szCs w:val="20"/>
              </w:rPr>
              <w:t>;</w:t>
            </w:r>
            <w:r w:rsidR="0016369F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</w:p>
          <w:p w:rsidR="00BF4AC4" w:rsidRPr="00EB55F7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>-</w:t>
            </w:r>
            <w:r w:rsidR="00066615">
              <w:rPr>
                <w:rFonts w:ascii="Bookman Old Style" w:hAnsi="Bookman Old Style"/>
                <w:sz w:val="20"/>
                <w:szCs w:val="20"/>
              </w:rPr>
              <w:t>развитие интеллектуально-творческих программ;</w:t>
            </w:r>
          </w:p>
          <w:p w:rsidR="00066615" w:rsidRDefault="00066615" w:rsidP="00066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-приобщение населения к регулярным занятиям физической культурой и спортом;</w:t>
            </w:r>
          </w:p>
          <w:p w:rsidR="00BF4AC4" w:rsidRPr="00EB55F7" w:rsidRDefault="00066615" w:rsidP="008D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-формирование </w:t>
            </w:r>
            <w:r w:rsidR="00F640C6">
              <w:rPr>
                <w:rFonts w:ascii="Bookman Old Style" w:hAnsi="Bookman Old Style"/>
                <w:sz w:val="20"/>
                <w:szCs w:val="20"/>
              </w:rPr>
              <w:t>гражданско-</w:t>
            </w:r>
            <w:r>
              <w:rPr>
                <w:rFonts w:ascii="Bookman Old Style" w:hAnsi="Bookman Old Style"/>
                <w:sz w:val="20"/>
                <w:szCs w:val="20"/>
              </w:rPr>
              <w:t>патриотическ</w:t>
            </w:r>
            <w:r w:rsidR="00F640C6">
              <w:rPr>
                <w:rFonts w:ascii="Bookman Old Style" w:hAnsi="Bookman Old Style"/>
                <w:sz w:val="20"/>
                <w:szCs w:val="20"/>
              </w:rPr>
              <w:t>ого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сознания у молодежи</w:t>
            </w:r>
            <w:r w:rsidR="008D46A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BF4AC4" w:rsidRPr="00EB55F7" w:rsidTr="00EB55F7">
        <w:trPr>
          <w:trHeight w:val="494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>Целевые индикаторы</w:t>
            </w:r>
          </w:p>
          <w:p w:rsidR="00BF4AC4" w:rsidRPr="00EB55F7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 xml:space="preserve"> и показатели программы </w:t>
            </w:r>
          </w:p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>- Доля населения, систематически</w:t>
            </w:r>
            <w:r w:rsidR="0016369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занимающегося физической культурой</w:t>
            </w:r>
            <w:r w:rsidR="0016369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и спортом;</w:t>
            </w:r>
          </w:p>
          <w:p w:rsidR="00BF4AC4" w:rsidRPr="00EB55F7" w:rsidRDefault="00950CE6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-д</w:t>
            </w:r>
            <w:r w:rsidR="00BF4AC4" w:rsidRPr="00EB55F7">
              <w:rPr>
                <w:rFonts w:ascii="Bookman Old Style" w:hAnsi="Bookman Old Style"/>
                <w:sz w:val="20"/>
                <w:szCs w:val="20"/>
              </w:rPr>
              <w:t>оля обучающихся, систематически занимающихся физической культурой и спортом, в общей численности обучающихся;</w:t>
            </w:r>
          </w:p>
          <w:p w:rsidR="00BF4AC4" w:rsidRPr="00EB55F7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>-</w:t>
            </w:r>
            <w:r w:rsidR="00950CE6">
              <w:rPr>
                <w:rFonts w:ascii="Bookman Old Style" w:hAnsi="Bookman Old Style" w:cs="Arial"/>
                <w:sz w:val="20"/>
                <w:szCs w:val="20"/>
              </w:rPr>
              <w:t xml:space="preserve"> к</w:t>
            </w:r>
            <w:r w:rsidRPr="00EB55F7">
              <w:rPr>
                <w:rFonts w:ascii="Bookman Old Style" w:hAnsi="Bookman Old Style" w:cs="Arial"/>
                <w:sz w:val="20"/>
                <w:szCs w:val="20"/>
              </w:rPr>
              <w:t>оличество проведенных спортивных мероприятий;</w:t>
            </w:r>
          </w:p>
          <w:p w:rsidR="00BF4AC4" w:rsidRPr="00EB55F7" w:rsidRDefault="00950CE6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к</w:t>
            </w:r>
            <w:r w:rsidR="00BF4AC4" w:rsidRPr="00EB55F7">
              <w:rPr>
                <w:rFonts w:ascii="Bookman Old Style" w:hAnsi="Bookman Old Style" w:cs="Arial"/>
                <w:sz w:val="20"/>
                <w:szCs w:val="20"/>
              </w:rPr>
              <w:t xml:space="preserve">оличество </w:t>
            </w:r>
            <w:proofErr w:type="gramStart"/>
            <w:r w:rsidR="00BF4AC4" w:rsidRPr="00EB55F7">
              <w:rPr>
                <w:rFonts w:ascii="Bookman Old Style" w:hAnsi="Bookman Old Style" w:cs="Arial"/>
                <w:sz w:val="20"/>
                <w:szCs w:val="20"/>
              </w:rPr>
              <w:t>молодых людей</w:t>
            </w:r>
            <w:proofErr w:type="gramEnd"/>
            <w:r w:rsidR="00BF4AC4" w:rsidRPr="00EB55F7">
              <w:rPr>
                <w:rFonts w:ascii="Bookman Old Style" w:hAnsi="Bookman Old Style" w:cs="Arial"/>
                <w:sz w:val="20"/>
                <w:szCs w:val="20"/>
              </w:rPr>
              <w:t xml:space="preserve"> принявших участие в спортивных мероприятиях;</w:t>
            </w:r>
          </w:p>
          <w:p w:rsidR="00BF4AC4" w:rsidRPr="00EB55F7" w:rsidRDefault="00950CE6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к</w:t>
            </w:r>
            <w:r w:rsidR="00BF4AC4" w:rsidRPr="00EB55F7">
              <w:rPr>
                <w:rFonts w:ascii="Bookman Old Style" w:hAnsi="Bookman Old Style" w:cs="Arial"/>
                <w:sz w:val="20"/>
                <w:szCs w:val="20"/>
              </w:rPr>
              <w:t>оличество проведенных молодежных мероприятий;</w:t>
            </w:r>
          </w:p>
          <w:p w:rsidR="00BF4AC4" w:rsidRPr="00EB55F7" w:rsidRDefault="00950CE6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к</w:t>
            </w:r>
            <w:r w:rsidR="00BF4AC4" w:rsidRPr="00EB55F7">
              <w:rPr>
                <w:rFonts w:ascii="Bookman Old Style" w:hAnsi="Bookman Old Style" w:cs="Arial"/>
                <w:sz w:val="20"/>
                <w:szCs w:val="20"/>
              </w:rPr>
              <w:t xml:space="preserve">оличество </w:t>
            </w:r>
            <w:proofErr w:type="gramStart"/>
            <w:r w:rsidR="00BF4AC4" w:rsidRPr="00EB55F7">
              <w:rPr>
                <w:rFonts w:ascii="Bookman Old Style" w:hAnsi="Bookman Old Style" w:cs="Arial"/>
                <w:sz w:val="20"/>
                <w:szCs w:val="20"/>
              </w:rPr>
              <w:t>молодых людей</w:t>
            </w:r>
            <w:proofErr w:type="gramEnd"/>
            <w:r w:rsidR="00BF4AC4" w:rsidRPr="00EB55F7">
              <w:rPr>
                <w:rFonts w:ascii="Bookman Old Style" w:hAnsi="Bookman Old Style" w:cs="Arial"/>
                <w:sz w:val="20"/>
                <w:szCs w:val="20"/>
              </w:rPr>
              <w:t xml:space="preserve"> принявших участие в молодежных мероприятиях;</w:t>
            </w:r>
          </w:p>
          <w:p w:rsidR="00BF4AC4" w:rsidRPr="00EB55F7" w:rsidRDefault="00950CE6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ч</w:t>
            </w:r>
            <w:r w:rsidR="00BF4AC4" w:rsidRPr="00EB55F7">
              <w:rPr>
                <w:rFonts w:ascii="Bookman Old Style" w:hAnsi="Bookman Old Style" w:cs="Arial"/>
                <w:sz w:val="20"/>
                <w:szCs w:val="20"/>
              </w:rPr>
              <w:t>исленность волонтеров и активной молодежи;</w:t>
            </w:r>
          </w:p>
          <w:p w:rsidR="00BF4AC4" w:rsidRPr="00EB55F7" w:rsidRDefault="00950CE6" w:rsidP="00EB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к</w:t>
            </w:r>
            <w:r w:rsidR="00BF4AC4" w:rsidRPr="00EB55F7">
              <w:rPr>
                <w:rFonts w:ascii="Bookman Old Style" w:hAnsi="Bookman Old Style" w:cs="Arial"/>
                <w:sz w:val="20"/>
                <w:szCs w:val="20"/>
              </w:rPr>
              <w:t>оличество присвоенных спортивных разрядов.</w:t>
            </w:r>
          </w:p>
        </w:tc>
      </w:tr>
      <w:tr w:rsidR="00BF4AC4" w:rsidRPr="00EB55F7" w:rsidTr="00EB55F7">
        <w:trPr>
          <w:trHeight w:val="616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</w:rPr>
              <w:lastRenderedPageBreak/>
              <w:t xml:space="preserve">Этапы и сроки и этапы реализации Программы 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E941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</w:rPr>
              <w:t>2015-202</w:t>
            </w:r>
            <w:r w:rsidR="00E941C4">
              <w:rPr>
                <w:rFonts w:ascii="Bookman Old Style" w:hAnsi="Bookman Old Style" w:cs="Times New Roman"/>
              </w:rPr>
              <w:t>4</w:t>
            </w:r>
            <w:r w:rsidRPr="00EB55F7">
              <w:rPr>
                <w:rFonts w:ascii="Bookman Old Style" w:hAnsi="Bookman Old Style" w:cs="Times New Roman"/>
              </w:rPr>
              <w:t xml:space="preserve"> годы, без деления на этапы</w:t>
            </w:r>
          </w:p>
        </w:tc>
      </w:tr>
      <w:tr w:rsidR="00BF4AC4" w:rsidRPr="00EB55F7" w:rsidTr="00EB55F7">
        <w:trPr>
          <w:trHeight w:val="411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</w:rPr>
              <w:t xml:space="preserve">Объемы и источники финансирования </w:t>
            </w:r>
          </w:p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</w:rPr>
              <w:t xml:space="preserve">муниципальной Программы 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494" w:rsidRDefault="00EA3494" w:rsidP="00EA3494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Объем </w:t>
            </w:r>
            <w:r w:rsidR="00950CE6">
              <w:rPr>
                <w:rFonts w:ascii="Bookman Old Style" w:hAnsi="Bookman Old Style" w:cs="Times New Roman"/>
                <w:color w:val="000000" w:themeColor="text1"/>
              </w:rPr>
              <w:t xml:space="preserve">бюджетных ассигнований </w:t>
            </w:r>
            <w:r w:rsidR="0022640F">
              <w:rPr>
                <w:rFonts w:ascii="Bookman Old Style" w:hAnsi="Bookman Old Style" w:cs="Times New Roman"/>
                <w:color w:val="000000" w:themeColor="text1"/>
              </w:rPr>
              <w:t xml:space="preserve">бюджета </w:t>
            </w:r>
            <w:r w:rsidR="00950CE6">
              <w:rPr>
                <w:rFonts w:ascii="Bookman Old Style" w:hAnsi="Bookman Old Style" w:cs="Times New Roman"/>
                <w:color w:val="000000" w:themeColor="text1"/>
              </w:rPr>
              <w:t xml:space="preserve">муниципального образования Моздокский район 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>на реализацию муниципальной Программы составляет</w:t>
            </w:r>
            <w:r w:rsidR="0016369F"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r w:rsidR="00E941C4">
              <w:rPr>
                <w:rFonts w:ascii="Bookman Old Style" w:hAnsi="Bookman Old Style" w:cs="Times New Roman"/>
                <w:color w:val="000000" w:themeColor="text1"/>
              </w:rPr>
              <w:t>96 390,5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</w:t>
            </w:r>
            <w:r w:rsidR="0016369F"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>(в текущих ценах), в том числе на реализацию:</w:t>
            </w:r>
          </w:p>
          <w:p w:rsidR="00EE5264" w:rsidRPr="00EA3494" w:rsidRDefault="00EE5264" w:rsidP="00EA3494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</w:p>
          <w:p w:rsidR="00EA3494" w:rsidRPr="00EA3494" w:rsidRDefault="0016369F" w:rsidP="00EA3494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 xml:space="preserve">    </w:t>
            </w:r>
            <w:r w:rsidR="00EA3494" w:rsidRPr="00EA3494">
              <w:rPr>
                <w:rFonts w:ascii="Bookman Old Style" w:hAnsi="Bookman Old Style" w:cs="Times New Roman"/>
                <w:color w:val="000000" w:themeColor="text1"/>
              </w:rPr>
              <w:t>Подпрограммы №1 «Поддержка развития физической культуры, массового спорта и туризма»</w:t>
            </w:r>
            <w:r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r w:rsidR="00EA3494" w:rsidRPr="00EA3494">
              <w:rPr>
                <w:rFonts w:ascii="Bookman Old Style" w:hAnsi="Bookman Old Style" w:cs="Times New Roman"/>
                <w:color w:val="000000" w:themeColor="text1"/>
              </w:rPr>
              <w:t xml:space="preserve">- </w:t>
            </w:r>
            <w:r w:rsidR="00E941C4">
              <w:rPr>
                <w:rFonts w:ascii="Bookman Old Style" w:hAnsi="Bookman Old Style" w:cs="Times New Roman"/>
                <w:color w:val="000000" w:themeColor="text1"/>
              </w:rPr>
              <w:t>88 730,0</w:t>
            </w:r>
            <w:r w:rsidR="00EA3494" w:rsidRPr="00EA3494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 </w:t>
            </w:r>
          </w:p>
          <w:p w:rsidR="00EA3494" w:rsidRPr="00EA3494" w:rsidRDefault="0016369F" w:rsidP="00EA3494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 xml:space="preserve">    </w:t>
            </w:r>
            <w:r w:rsidR="00EA3494" w:rsidRPr="00EA3494">
              <w:rPr>
                <w:rFonts w:ascii="Bookman Old Style" w:hAnsi="Bookman Old Style" w:cs="Times New Roman"/>
                <w:color w:val="000000" w:themeColor="text1"/>
              </w:rPr>
              <w:t xml:space="preserve">Подпрограмма №2 «Мероприятия по работе с молодежью и пропаганде здорового образа жизни» </w:t>
            </w:r>
            <w:r w:rsidR="00E941C4">
              <w:rPr>
                <w:rFonts w:ascii="Bookman Old Style" w:hAnsi="Bookman Old Style" w:cs="Times New Roman"/>
                <w:color w:val="000000" w:themeColor="text1"/>
              </w:rPr>
              <w:t>7 454,4</w:t>
            </w:r>
            <w:r w:rsidR="002E23FA"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r w:rsidR="00EA3494" w:rsidRPr="00EA3494">
              <w:rPr>
                <w:rFonts w:ascii="Bookman Old Style" w:hAnsi="Bookman Old Style" w:cs="Times New Roman"/>
                <w:color w:val="000000" w:themeColor="text1"/>
              </w:rPr>
              <w:t>тысяч рублей;</w:t>
            </w:r>
          </w:p>
          <w:p w:rsidR="00EA3494" w:rsidRPr="00EA3494" w:rsidRDefault="0016369F" w:rsidP="00EA3494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 xml:space="preserve">    </w:t>
            </w:r>
            <w:r w:rsidR="00EA3494" w:rsidRPr="00EA3494">
              <w:rPr>
                <w:rFonts w:ascii="Bookman Old Style" w:hAnsi="Bookman Old Style" w:cs="Times New Roman"/>
                <w:color w:val="000000" w:themeColor="text1"/>
              </w:rPr>
              <w:t xml:space="preserve">Подпрограмма №3 «Обеспечение создания условий для реализации муниципальной Программы «Молодежная политика и развитие физической культуры и спорта» - </w:t>
            </w:r>
            <w:r w:rsidR="00B711AB">
              <w:rPr>
                <w:rFonts w:ascii="Bookman Old Style" w:hAnsi="Bookman Old Style" w:cs="Times New Roman"/>
                <w:color w:val="000000" w:themeColor="text1"/>
              </w:rPr>
              <w:t>943,9</w:t>
            </w:r>
            <w:r w:rsidR="00EA3494" w:rsidRPr="00EA3494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рублей.</w:t>
            </w:r>
          </w:p>
          <w:p w:rsidR="00EA3494" w:rsidRPr="00EA3494" w:rsidRDefault="00EA3494" w:rsidP="00EA3494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Объем </w:t>
            </w:r>
            <w:r w:rsidR="00950CE6">
              <w:rPr>
                <w:rFonts w:ascii="Bookman Old Style" w:hAnsi="Bookman Old Style" w:cs="Times New Roman"/>
                <w:color w:val="000000" w:themeColor="text1"/>
              </w:rPr>
              <w:t>бюджетных ассигнований на реализацию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муниципальной программы по годам</w:t>
            </w:r>
            <w:r w:rsidR="00950CE6">
              <w:rPr>
                <w:rFonts w:ascii="Bookman Old Style" w:hAnsi="Bookman Old Style" w:cs="Times New Roman"/>
                <w:color w:val="000000" w:themeColor="text1"/>
              </w:rPr>
              <w:t xml:space="preserve"> составляет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>:</w:t>
            </w:r>
          </w:p>
          <w:p w:rsidR="00EA3494" w:rsidRPr="00EA3494" w:rsidRDefault="00EA3494" w:rsidP="00EA3494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>в 2015 году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ab/>
              <w:t xml:space="preserve"> - </w:t>
            </w:r>
            <w:r w:rsidR="00C5438B">
              <w:rPr>
                <w:rFonts w:ascii="Bookman Old Style" w:hAnsi="Bookman Old Style" w:cs="Times New Roman"/>
                <w:color w:val="000000" w:themeColor="text1"/>
              </w:rPr>
              <w:t>1669,5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EA3494" w:rsidRPr="00EA3494" w:rsidRDefault="00EA3494" w:rsidP="00EA3494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в 2016 году – </w:t>
            </w:r>
            <w:r w:rsidR="00C5438B">
              <w:rPr>
                <w:rFonts w:ascii="Bookman Old Style" w:hAnsi="Bookman Old Style" w:cs="Times New Roman"/>
                <w:color w:val="000000" w:themeColor="text1"/>
              </w:rPr>
              <w:t>1956,6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EA3494" w:rsidRPr="00EA3494" w:rsidRDefault="00EA3494" w:rsidP="00EA3494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в 2017 году – </w:t>
            </w:r>
            <w:r w:rsidR="00C5438B">
              <w:rPr>
                <w:rFonts w:ascii="Bookman Old Style" w:hAnsi="Bookman Old Style" w:cs="Times New Roman"/>
                <w:color w:val="000000" w:themeColor="text1"/>
              </w:rPr>
              <w:t>2483,3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рублей.</w:t>
            </w:r>
          </w:p>
          <w:p w:rsidR="00EA3494" w:rsidRPr="00EA3494" w:rsidRDefault="00EA3494" w:rsidP="00EA3494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в 2018 году – </w:t>
            </w:r>
            <w:r w:rsidR="00C5438B">
              <w:rPr>
                <w:rFonts w:ascii="Bookman Old Style" w:hAnsi="Bookman Old Style" w:cs="Times New Roman"/>
                <w:color w:val="000000" w:themeColor="text1"/>
              </w:rPr>
              <w:t>8435,9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EA3494" w:rsidRPr="00EA3494" w:rsidRDefault="00EA3494" w:rsidP="00EA3494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в 2019 году – </w:t>
            </w:r>
            <w:r w:rsidR="00C5438B">
              <w:rPr>
                <w:rFonts w:ascii="Bookman Old Style" w:hAnsi="Bookman Old Style" w:cs="Times New Roman"/>
                <w:color w:val="000000" w:themeColor="text1"/>
              </w:rPr>
              <w:t>10585,6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EA3494" w:rsidRPr="00EA3494" w:rsidRDefault="00EA3494" w:rsidP="00EA3494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в 2020 году – </w:t>
            </w:r>
            <w:r w:rsidR="000416AB">
              <w:rPr>
                <w:rFonts w:ascii="Bookman Old Style" w:hAnsi="Bookman Old Style" w:cs="Times New Roman"/>
                <w:color w:val="000000" w:themeColor="text1"/>
              </w:rPr>
              <w:t>11 630,3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2821AB" w:rsidRDefault="00EA3494" w:rsidP="00EA3494">
            <w:pPr>
              <w:pStyle w:val="ConsPlusCell"/>
              <w:widowControl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в 2021 году – </w:t>
            </w:r>
            <w:r w:rsidR="0020343A">
              <w:rPr>
                <w:rFonts w:ascii="Bookman Old Style" w:hAnsi="Bookman Old Style" w:cs="Times New Roman"/>
                <w:color w:val="000000" w:themeColor="text1"/>
              </w:rPr>
              <w:t>12 240,4</w:t>
            </w:r>
            <w:r w:rsidR="00A73B34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EA3494" w:rsidRDefault="00EA3494" w:rsidP="002F34A7">
            <w:pPr>
              <w:pStyle w:val="ConsPlusCell"/>
              <w:widowControl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 w:rsidRPr="00673313">
              <w:rPr>
                <w:rFonts w:ascii="Bookman Old Style" w:hAnsi="Bookman Old Style" w:cs="Times New Roman"/>
                <w:color w:val="000000" w:themeColor="text1"/>
              </w:rPr>
              <w:t>в 202</w:t>
            </w:r>
            <w:r w:rsidR="00673313" w:rsidRPr="00673313">
              <w:rPr>
                <w:rFonts w:ascii="Bookman Old Style" w:hAnsi="Bookman Old Style" w:cs="Times New Roman"/>
                <w:color w:val="000000" w:themeColor="text1"/>
              </w:rPr>
              <w:t>2</w:t>
            </w:r>
            <w:r w:rsidRPr="00673313">
              <w:rPr>
                <w:rFonts w:ascii="Bookman Old Style" w:hAnsi="Bookman Old Style" w:cs="Times New Roman"/>
                <w:color w:val="000000" w:themeColor="text1"/>
              </w:rPr>
              <w:t xml:space="preserve"> году – </w:t>
            </w:r>
            <w:r w:rsidR="0020343A">
              <w:rPr>
                <w:rFonts w:ascii="Bookman Old Style" w:hAnsi="Bookman Old Style" w:cs="Times New Roman"/>
                <w:color w:val="000000" w:themeColor="text1"/>
              </w:rPr>
              <w:t>17 206,6</w:t>
            </w:r>
            <w:r w:rsidR="00E40889" w:rsidRPr="00E40889"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r w:rsidR="00A73B34">
              <w:rPr>
                <w:rFonts w:ascii="Bookman Old Style" w:hAnsi="Bookman Old Style" w:cs="Times New Roman"/>
                <w:color w:val="000000" w:themeColor="text1"/>
              </w:rPr>
              <w:t>тысяч рублей;</w:t>
            </w:r>
          </w:p>
          <w:p w:rsidR="00A73B34" w:rsidRDefault="00A73B34" w:rsidP="000416AB">
            <w:pPr>
              <w:pStyle w:val="ConsPlusCell"/>
              <w:widowControl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 xml:space="preserve">в 2023 году </w:t>
            </w:r>
            <w:r w:rsidR="00B94458">
              <w:rPr>
                <w:rFonts w:ascii="Bookman Old Style" w:hAnsi="Bookman Old Style" w:cs="Times New Roman"/>
                <w:color w:val="000000" w:themeColor="text1"/>
              </w:rPr>
              <w:t>–</w:t>
            </w:r>
            <w:r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r w:rsidR="0020343A">
              <w:rPr>
                <w:rFonts w:ascii="Bookman Old Style" w:hAnsi="Bookman Old Style" w:cs="Times New Roman"/>
                <w:color w:val="000000" w:themeColor="text1"/>
              </w:rPr>
              <w:t>14 982,6</w:t>
            </w:r>
            <w:r w:rsidR="00E40889"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r w:rsidRPr="00A73B34">
              <w:rPr>
                <w:rFonts w:ascii="Bookman Old Style" w:hAnsi="Bookman Old Style" w:cs="Times New Roman"/>
                <w:color w:val="000000" w:themeColor="text1"/>
              </w:rPr>
              <w:t>тысяч рублей</w:t>
            </w:r>
            <w:r w:rsidR="0020343A">
              <w:rPr>
                <w:rFonts w:ascii="Bookman Old Style" w:hAnsi="Bookman Old Style" w:cs="Times New Roman"/>
                <w:color w:val="000000" w:themeColor="text1"/>
              </w:rPr>
              <w:t>;</w:t>
            </w:r>
          </w:p>
          <w:p w:rsidR="0020343A" w:rsidRPr="00EE5264" w:rsidRDefault="0020343A" w:rsidP="007A6B61">
            <w:pPr>
              <w:pStyle w:val="ConsPlusCell"/>
              <w:widowControl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>в 202</w:t>
            </w:r>
            <w:r w:rsidR="007A6B61">
              <w:rPr>
                <w:rFonts w:ascii="Bookman Old Style" w:hAnsi="Bookman Old Style" w:cs="Times New Roman"/>
                <w:color w:val="000000" w:themeColor="text1"/>
              </w:rPr>
              <w:t>4</w:t>
            </w:r>
            <w:r>
              <w:rPr>
                <w:rFonts w:ascii="Bookman Old Style" w:hAnsi="Bookman Old Style" w:cs="Times New Roman"/>
                <w:color w:val="000000" w:themeColor="text1"/>
              </w:rPr>
              <w:t xml:space="preserve"> году – 15 169,7 тысяч рублей.</w:t>
            </w:r>
          </w:p>
        </w:tc>
      </w:tr>
      <w:tr w:rsidR="00BF4AC4" w:rsidRPr="00EB55F7" w:rsidTr="00EB55F7">
        <w:trPr>
          <w:trHeight w:val="277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</w:rPr>
              <w:t>Ожидаемые конечные</w:t>
            </w:r>
            <w:r w:rsidR="0016369F">
              <w:rPr>
                <w:rFonts w:ascii="Bookman Old Style" w:hAnsi="Bookman Old Style" w:cs="Times New Roman"/>
              </w:rPr>
              <w:t xml:space="preserve"> </w:t>
            </w:r>
            <w:r w:rsidRPr="00EB55F7">
              <w:rPr>
                <w:rFonts w:ascii="Bookman Old Style" w:hAnsi="Bookman Old Style" w:cs="Times New Roman"/>
              </w:rPr>
              <w:t xml:space="preserve">результаты реализации </w:t>
            </w:r>
            <w:r w:rsidRPr="00EB55F7">
              <w:rPr>
                <w:rFonts w:ascii="Bookman Old Style" w:hAnsi="Bookman Old Style" w:cs="Times New Roman"/>
              </w:rPr>
              <w:br/>
              <w:t xml:space="preserve">Программы 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6E6B50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E6B50">
              <w:rPr>
                <w:rFonts w:ascii="Bookman Old Style" w:hAnsi="Bookman Old Style"/>
                <w:sz w:val="20"/>
                <w:szCs w:val="20"/>
              </w:rPr>
              <w:t>- Увеличение доли населения, систематически</w:t>
            </w:r>
            <w:r w:rsidR="0016369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6E6B50">
              <w:rPr>
                <w:rFonts w:ascii="Bookman Old Style" w:hAnsi="Bookman Old Style"/>
                <w:sz w:val="20"/>
                <w:szCs w:val="20"/>
              </w:rPr>
              <w:t>занимающегося физической культурой</w:t>
            </w:r>
            <w:r w:rsidR="0016369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6E6B50">
              <w:rPr>
                <w:rFonts w:ascii="Bookman Old Style" w:hAnsi="Bookman Old Style"/>
                <w:sz w:val="20"/>
                <w:szCs w:val="20"/>
              </w:rPr>
              <w:t xml:space="preserve">и спортом до </w:t>
            </w:r>
            <w:r w:rsidR="00CB0763" w:rsidRPr="006E6B50">
              <w:rPr>
                <w:rFonts w:ascii="Bookman Old Style" w:hAnsi="Bookman Old Style"/>
                <w:sz w:val="20"/>
                <w:szCs w:val="20"/>
              </w:rPr>
              <w:t>5</w:t>
            </w:r>
            <w:r w:rsidR="0020343A">
              <w:rPr>
                <w:rFonts w:ascii="Bookman Old Style" w:hAnsi="Bookman Old Style"/>
                <w:sz w:val="20"/>
                <w:szCs w:val="20"/>
              </w:rPr>
              <w:t>3</w:t>
            </w:r>
            <w:r w:rsidR="00CB0763" w:rsidRPr="006E6B50">
              <w:rPr>
                <w:rFonts w:ascii="Bookman Old Style" w:hAnsi="Bookman Old Style"/>
                <w:sz w:val="20"/>
                <w:szCs w:val="20"/>
              </w:rPr>
              <w:t>,3</w:t>
            </w:r>
            <w:r w:rsidRPr="006E6B50">
              <w:rPr>
                <w:rFonts w:ascii="Bookman Old Style" w:hAnsi="Bookman Old Style"/>
                <w:sz w:val="20"/>
                <w:szCs w:val="20"/>
              </w:rPr>
              <w:t>%;</w:t>
            </w:r>
          </w:p>
          <w:p w:rsidR="00BF4AC4" w:rsidRPr="006E6B50" w:rsidRDefault="00FB2720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-у</w:t>
            </w:r>
            <w:r w:rsidR="00BF4AC4" w:rsidRPr="006E6B50">
              <w:rPr>
                <w:rFonts w:ascii="Bookman Old Style" w:hAnsi="Bookman Old Style"/>
                <w:sz w:val="20"/>
                <w:szCs w:val="20"/>
              </w:rPr>
              <w:t xml:space="preserve">величение доли обучающихся, систематически занимающихся физической культурой и спортом, в общей численности обучающихся до </w:t>
            </w:r>
            <w:r w:rsidR="00B864D6">
              <w:rPr>
                <w:rFonts w:ascii="Bookman Old Style" w:hAnsi="Bookman Old Style"/>
                <w:sz w:val="20"/>
                <w:szCs w:val="20"/>
              </w:rPr>
              <w:t>98,7</w:t>
            </w:r>
            <w:r w:rsidR="00BF4AC4" w:rsidRPr="006E6B50">
              <w:rPr>
                <w:rFonts w:ascii="Bookman Old Style" w:hAnsi="Bookman Old Style"/>
                <w:sz w:val="20"/>
                <w:szCs w:val="20"/>
              </w:rPr>
              <w:t>%;</w:t>
            </w:r>
          </w:p>
          <w:p w:rsidR="00BF4AC4" w:rsidRPr="006E6B50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E6B50">
              <w:rPr>
                <w:rFonts w:ascii="Bookman Old Style" w:hAnsi="Bookman Old Style"/>
                <w:sz w:val="20"/>
                <w:szCs w:val="20"/>
              </w:rPr>
              <w:t>-</w:t>
            </w:r>
            <w:r w:rsidRPr="006E6B5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FB272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6E6B50">
              <w:rPr>
                <w:rFonts w:ascii="Bookman Old Style" w:hAnsi="Bookman Old Style" w:cs="Arial"/>
                <w:sz w:val="20"/>
                <w:szCs w:val="20"/>
              </w:rPr>
              <w:t xml:space="preserve">величение количества проведенных спортивных мероприятий до </w:t>
            </w:r>
            <w:r w:rsidR="0020343A"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CB0763" w:rsidRPr="006E6B50">
              <w:rPr>
                <w:rFonts w:ascii="Bookman Old Style" w:hAnsi="Bookman Old Style" w:cs="Arial"/>
                <w:sz w:val="20"/>
                <w:szCs w:val="20"/>
              </w:rPr>
              <w:t>0</w:t>
            </w:r>
            <w:r w:rsidR="0020343A">
              <w:rPr>
                <w:rFonts w:ascii="Bookman Old Style" w:hAnsi="Bookman Old Style" w:cs="Arial"/>
                <w:sz w:val="20"/>
                <w:szCs w:val="20"/>
              </w:rPr>
              <w:t>5</w:t>
            </w:r>
            <w:r w:rsidRPr="006E6B50">
              <w:rPr>
                <w:rFonts w:ascii="Bookman Old Style" w:hAnsi="Bookman Old Style" w:cs="Arial"/>
                <w:sz w:val="20"/>
                <w:szCs w:val="20"/>
              </w:rPr>
              <w:t xml:space="preserve"> шт.</w:t>
            </w:r>
            <w:r w:rsidR="00CB0763" w:rsidRPr="006E6B50">
              <w:rPr>
                <w:rFonts w:ascii="Bookman Old Style" w:hAnsi="Bookman Old Style" w:cs="Arial"/>
                <w:sz w:val="20"/>
                <w:szCs w:val="20"/>
              </w:rPr>
              <w:t xml:space="preserve"> ежегодно</w:t>
            </w:r>
            <w:r w:rsidRPr="006E6B50">
              <w:rPr>
                <w:rFonts w:ascii="Bookman Old Style" w:hAnsi="Bookman Old Style" w:cs="Arial"/>
                <w:sz w:val="20"/>
                <w:szCs w:val="20"/>
              </w:rPr>
              <w:t>;</w:t>
            </w:r>
          </w:p>
          <w:p w:rsidR="00BF4AC4" w:rsidRPr="006E6B50" w:rsidRDefault="00FB2720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у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 xml:space="preserve">величение количества </w:t>
            </w:r>
            <w:proofErr w:type="gramStart"/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>молодых людей</w:t>
            </w:r>
            <w:proofErr w:type="gramEnd"/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 xml:space="preserve"> принявших участие в спортивных мероприятиях до </w:t>
            </w:r>
            <w:r w:rsidR="0020343A">
              <w:rPr>
                <w:rFonts w:ascii="Bookman Old Style" w:hAnsi="Bookman Old Style" w:cs="Arial"/>
                <w:sz w:val="20"/>
                <w:szCs w:val="20"/>
              </w:rPr>
              <w:t>9500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 xml:space="preserve"> чел.;</w:t>
            </w:r>
          </w:p>
          <w:p w:rsidR="00BF4AC4" w:rsidRPr="006E6B50" w:rsidRDefault="00FB2720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у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 xml:space="preserve">величение количества проведенных молодежных мероприятий до </w:t>
            </w:r>
            <w:r w:rsidR="0020343A">
              <w:rPr>
                <w:rFonts w:ascii="Bookman Old Style" w:hAnsi="Bookman Old Style" w:cs="Arial"/>
                <w:sz w:val="20"/>
                <w:szCs w:val="20"/>
              </w:rPr>
              <w:t>87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 xml:space="preserve"> шт.</w:t>
            </w:r>
            <w:r w:rsidR="00CB0763" w:rsidRPr="006E6B50">
              <w:rPr>
                <w:rFonts w:ascii="Bookman Old Style" w:hAnsi="Bookman Old Style" w:cs="Arial"/>
                <w:sz w:val="20"/>
                <w:szCs w:val="20"/>
              </w:rPr>
              <w:t xml:space="preserve"> ежегодно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>;</w:t>
            </w:r>
          </w:p>
          <w:p w:rsidR="00BF4AC4" w:rsidRPr="006E6B50" w:rsidRDefault="00FB2720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у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 xml:space="preserve">величение количества </w:t>
            </w:r>
            <w:proofErr w:type="gramStart"/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>молодых людей</w:t>
            </w:r>
            <w:proofErr w:type="gramEnd"/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 xml:space="preserve"> принявших участие</w:t>
            </w:r>
            <w:r w:rsidR="008A43BA" w:rsidRPr="006E6B50">
              <w:rPr>
                <w:rFonts w:ascii="Bookman Old Style" w:hAnsi="Bookman Old Style" w:cs="Arial"/>
                <w:sz w:val="20"/>
                <w:szCs w:val="20"/>
              </w:rPr>
              <w:t xml:space="preserve"> в молодежных мероприятиях до </w:t>
            </w:r>
            <w:r w:rsidR="00CB0763" w:rsidRPr="006E6B50"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="0020343A">
              <w:rPr>
                <w:rFonts w:ascii="Bookman Old Style" w:hAnsi="Bookman Old Style" w:cs="Arial"/>
                <w:sz w:val="20"/>
                <w:szCs w:val="20"/>
              </w:rPr>
              <w:t>5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>00 чел.;</w:t>
            </w:r>
          </w:p>
          <w:p w:rsidR="00BF4AC4" w:rsidRPr="006E6B50" w:rsidRDefault="00FB2720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у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>величение численности воло</w:t>
            </w:r>
            <w:r w:rsidR="00CB0763" w:rsidRPr="006E6B50">
              <w:rPr>
                <w:rFonts w:ascii="Bookman Old Style" w:hAnsi="Bookman Old Style" w:cs="Arial"/>
                <w:sz w:val="20"/>
                <w:szCs w:val="20"/>
              </w:rPr>
              <w:t xml:space="preserve">нтеров и активной молодежи до </w:t>
            </w:r>
            <w:r w:rsidR="0020343A">
              <w:rPr>
                <w:rFonts w:ascii="Bookman Old Style" w:hAnsi="Bookman Old Style" w:cs="Arial"/>
                <w:sz w:val="20"/>
                <w:szCs w:val="20"/>
              </w:rPr>
              <w:t>50</w:t>
            </w:r>
            <w:r w:rsidR="00CB0763" w:rsidRPr="006E6B50">
              <w:rPr>
                <w:rFonts w:ascii="Bookman Old Style" w:hAnsi="Bookman Old Style" w:cs="Arial"/>
                <w:sz w:val="20"/>
                <w:szCs w:val="20"/>
              </w:rPr>
              <w:t>0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 xml:space="preserve"> чел.;</w:t>
            </w:r>
          </w:p>
          <w:p w:rsidR="00BF4AC4" w:rsidRPr="00EB55F7" w:rsidRDefault="00FB2720" w:rsidP="00203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у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>величение количества присво</w:t>
            </w:r>
            <w:r w:rsidR="008A43BA" w:rsidRPr="006E6B50">
              <w:rPr>
                <w:rFonts w:ascii="Bookman Old Style" w:hAnsi="Bookman Old Style" w:cs="Arial"/>
                <w:sz w:val="20"/>
                <w:szCs w:val="20"/>
              </w:rPr>
              <w:t>енных спортивных разрядов до 4</w:t>
            </w:r>
            <w:r w:rsidR="0020343A">
              <w:rPr>
                <w:rFonts w:ascii="Bookman Old Style" w:hAnsi="Bookman Old Style" w:cs="Arial"/>
                <w:sz w:val="20"/>
                <w:szCs w:val="20"/>
              </w:rPr>
              <w:t>45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 xml:space="preserve"> чел.</w:t>
            </w:r>
          </w:p>
        </w:tc>
      </w:tr>
    </w:tbl>
    <w:p w:rsidR="00BF4AC4" w:rsidRPr="006D1464" w:rsidRDefault="00BF4AC4" w:rsidP="00EB55F7">
      <w:pPr>
        <w:pStyle w:val="aff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1"/>
        <w:rPr>
          <w:rFonts w:ascii="Bookman Old Style" w:hAnsi="Bookman Old Style"/>
          <w:b/>
          <w:sz w:val="20"/>
        </w:rPr>
      </w:pPr>
      <w:r w:rsidRPr="006D1464">
        <w:rPr>
          <w:rFonts w:ascii="Bookman Old Style" w:hAnsi="Bookman Old Style"/>
          <w:b/>
          <w:sz w:val="20"/>
        </w:rPr>
        <w:t>Характеристика сферы реализации муниципальной программы, ее текущего состояния, включая описание основных проблем.</w:t>
      </w:r>
    </w:p>
    <w:p w:rsidR="00BF4AC4" w:rsidRPr="006D1464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Российское общество вступило в фазу поступательного развития, в условиях которого социально-экономические и политические преобразования направлены на утверждение гуманистических ценностей и идеалов, создание развитой экономики и устойчивой демократической системы. Важное место в этом процессе занимают вопросы, связанные с жизнедеятельностью человека, его здоровьем и образом жизни. Физическая культура, являясь одной из граней общей культуры человека, его здорового образа жизни,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 Физическая культура и спорт - это развитие физических, эстетических и нравственных качеств человеческой личности, организация общественно полезной деятельности, досуга населения, профилактика заболеваний, воспитание подрастающего поколения.</w:t>
      </w:r>
    </w:p>
    <w:p w:rsidR="00BF4AC4" w:rsidRPr="006E6B50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E6B50">
        <w:rPr>
          <w:rFonts w:ascii="Bookman Old Style" w:hAnsi="Bookman Old Style"/>
          <w:sz w:val="20"/>
          <w:szCs w:val="20"/>
        </w:rPr>
        <w:t xml:space="preserve">На сегодняшний день в районе число лиц, систематически занимающихся физической культурой и спортом, составляет </w:t>
      </w:r>
      <w:r w:rsidR="0020343A">
        <w:rPr>
          <w:rFonts w:ascii="Bookman Old Style" w:hAnsi="Bookman Old Style"/>
          <w:sz w:val="20"/>
          <w:szCs w:val="20"/>
        </w:rPr>
        <w:t>36080</w:t>
      </w:r>
      <w:r w:rsidR="0016369F">
        <w:rPr>
          <w:rFonts w:ascii="Bookman Old Style" w:hAnsi="Bookman Old Style"/>
          <w:sz w:val="20"/>
          <w:szCs w:val="20"/>
        </w:rPr>
        <w:t xml:space="preserve"> </w:t>
      </w:r>
      <w:r w:rsidRPr="006E6B50">
        <w:rPr>
          <w:rFonts w:ascii="Bookman Old Style" w:hAnsi="Bookman Old Style"/>
          <w:sz w:val="20"/>
          <w:szCs w:val="20"/>
        </w:rPr>
        <w:t xml:space="preserve">человек, это около </w:t>
      </w:r>
      <w:r w:rsidR="005E34BC">
        <w:rPr>
          <w:rFonts w:ascii="Bookman Old Style" w:hAnsi="Bookman Old Style"/>
          <w:sz w:val="20"/>
          <w:szCs w:val="20"/>
        </w:rPr>
        <w:t>4</w:t>
      </w:r>
      <w:r w:rsidR="0020343A">
        <w:rPr>
          <w:rFonts w:ascii="Bookman Old Style" w:hAnsi="Bookman Old Style"/>
          <w:sz w:val="20"/>
          <w:szCs w:val="20"/>
        </w:rPr>
        <w:t>4</w:t>
      </w:r>
      <w:r w:rsidR="005E34BC">
        <w:rPr>
          <w:rFonts w:ascii="Bookman Old Style" w:hAnsi="Bookman Old Style"/>
          <w:sz w:val="20"/>
          <w:szCs w:val="20"/>
        </w:rPr>
        <w:t>,2</w:t>
      </w:r>
      <w:r w:rsidRPr="006E6B50">
        <w:rPr>
          <w:rFonts w:ascii="Bookman Old Style" w:hAnsi="Bookman Old Style"/>
          <w:sz w:val="20"/>
          <w:szCs w:val="20"/>
        </w:rPr>
        <w:t xml:space="preserve">% от общего числа жителей района. </w:t>
      </w:r>
    </w:p>
    <w:p w:rsidR="00BF4AC4" w:rsidRPr="006D1464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E6B50">
        <w:rPr>
          <w:rFonts w:ascii="Bookman Old Style" w:hAnsi="Bookman Old Style"/>
          <w:sz w:val="20"/>
          <w:szCs w:val="20"/>
        </w:rPr>
        <w:t xml:space="preserve">На территории Моздокского района имеется: дворцов спорта - 1, стадионов </w:t>
      </w:r>
      <w:r w:rsidR="006E6B50" w:rsidRPr="006E6B50">
        <w:rPr>
          <w:rFonts w:ascii="Bookman Old Style" w:hAnsi="Bookman Old Style"/>
          <w:sz w:val="20"/>
          <w:szCs w:val="20"/>
        </w:rPr>
        <w:t>с трибунами</w:t>
      </w:r>
      <w:r w:rsidRPr="006E6B50">
        <w:rPr>
          <w:rFonts w:ascii="Bookman Old Style" w:hAnsi="Bookman Old Style"/>
          <w:sz w:val="20"/>
          <w:szCs w:val="20"/>
        </w:rPr>
        <w:t>- 2, спортзалов - 4</w:t>
      </w:r>
      <w:r w:rsidR="0020343A">
        <w:rPr>
          <w:rFonts w:ascii="Bookman Old Style" w:hAnsi="Bookman Old Style"/>
          <w:sz w:val="20"/>
          <w:szCs w:val="20"/>
        </w:rPr>
        <w:t>3</w:t>
      </w:r>
      <w:r w:rsidRPr="006E6B50">
        <w:rPr>
          <w:rFonts w:ascii="Bookman Old Style" w:hAnsi="Bookman Old Style"/>
          <w:sz w:val="20"/>
          <w:szCs w:val="20"/>
        </w:rPr>
        <w:t xml:space="preserve">, плавательных бассейнов - 1, </w:t>
      </w:r>
      <w:r w:rsidR="006E6B50" w:rsidRPr="006E6B50">
        <w:rPr>
          <w:rFonts w:ascii="Bookman Old Style" w:hAnsi="Bookman Old Style"/>
          <w:sz w:val="20"/>
          <w:szCs w:val="20"/>
        </w:rPr>
        <w:t xml:space="preserve">плоскостных сооружений - </w:t>
      </w:r>
      <w:r w:rsidR="0020343A">
        <w:rPr>
          <w:rFonts w:ascii="Bookman Old Style" w:hAnsi="Bookman Old Style"/>
          <w:sz w:val="20"/>
          <w:szCs w:val="20"/>
        </w:rPr>
        <w:t>79</w:t>
      </w:r>
    </w:p>
    <w:p w:rsidR="00BF4AC4" w:rsidRPr="006D1464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Участие молодежи в формировании и реализации молодежной политики является одним из принципов этой политики. Молодежь — важнейший субъект этого направления государственной деятельности. В то же время механизм действительного вовлечения молодежи в проводимые мероприятия, ей адресованные, остается коренной проблемой молодежной политики.</w:t>
      </w:r>
    </w:p>
    <w:p w:rsidR="00BF4AC4" w:rsidRPr="006D1464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lastRenderedPageBreak/>
        <w:t>Отделом по делам молодежи и спорта АМС Моздокского района регулярно проводятся мероприятия, направленные на развитие гражданственности и патриотизма среди молодежи, в том числе оборонно-спортивные месячники, приуроченные к знаменательным историческим датам (День Победы, День</w:t>
      </w:r>
      <w:r w:rsidR="0016369F">
        <w:rPr>
          <w:rFonts w:ascii="Bookman Old Style" w:hAnsi="Bookman Old Style"/>
          <w:sz w:val="20"/>
          <w:szCs w:val="20"/>
        </w:rPr>
        <w:t xml:space="preserve"> </w:t>
      </w:r>
      <w:r w:rsidRPr="006D1464">
        <w:rPr>
          <w:rFonts w:ascii="Bookman Old Style" w:hAnsi="Bookman Old Style"/>
          <w:sz w:val="20"/>
          <w:szCs w:val="20"/>
        </w:rPr>
        <w:t>защитника</w:t>
      </w:r>
      <w:r w:rsidR="0016369F">
        <w:rPr>
          <w:rFonts w:ascii="Bookman Old Style" w:hAnsi="Bookman Old Style"/>
          <w:sz w:val="20"/>
          <w:szCs w:val="20"/>
        </w:rPr>
        <w:t xml:space="preserve"> </w:t>
      </w:r>
      <w:r w:rsidRPr="006D1464">
        <w:rPr>
          <w:rFonts w:ascii="Bookman Old Style" w:hAnsi="Bookman Old Style"/>
          <w:sz w:val="20"/>
          <w:szCs w:val="20"/>
        </w:rPr>
        <w:t>Отечества).</w:t>
      </w:r>
    </w:p>
    <w:p w:rsidR="00BF4AC4" w:rsidRPr="006D1464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Для дальнейшего развития физической культуры и спорта, молодёжной политики</w:t>
      </w:r>
      <w:r w:rsidR="0016369F">
        <w:rPr>
          <w:rFonts w:ascii="Bookman Old Style" w:hAnsi="Bookman Old Style"/>
          <w:sz w:val="20"/>
          <w:szCs w:val="20"/>
        </w:rPr>
        <w:t xml:space="preserve"> </w:t>
      </w:r>
      <w:r w:rsidRPr="006D1464">
        <w:rPr>
          <w:rFonts w:ascii="Bookman Old Style" w:hAnsi="Bookman Old Style"/>
          <w:sz w:val="20"/>
          <w:szCs w:val="20"/>
        </w:rPr>
        <w:t xml:space="preserve">предстоит значительно расширить </w:t>
      </w:r>
      <w:r w:rsidR="00B711AB">
        <w:rPr>
          <w:rFonts w:ascii="Bookman Old Style" w:hAnsi="Bookman Old Style"/>
          <w:sz w:val="20"/>
          <w:szCs w:val="20"/>
        </w:rPr>
        <w:t xml:space="preserve">финансовые </w:t>
      </w:r>
      <w:r w:rsidRPr="006D1464">
        <w:rPr>
          <w:rFonts w:ascii="Bookman Old Style" w:hAnsi="Bookman Old Style"/>
          <w:sz w:val="20"/>
          <w:szCs w:val="20"/>
        </w:rPr>
        <w:t>возможности и материально-техническую базу.</w:t>
      </w:r>
    </w:p>
    <w:p w:rsidR="00BF4AC4" w:rsidRPr="00CF1FFF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F1FFF">
        <w:rPr>
          <w:rFonts w:ascii="Bookman Old Style" w:hAnsi="Bookman Old Style"/>
          <w:sz w:val="20"/>
          <w:szCs w:val="20"/>
        </w:rPr>
        <w:t>Основные программные мероприятия</w:t>
      </w:r>
      <w:r w:rsidR="00CF1FFF" w:rsidRPr="00CF1FFF">
        <w:rPr>
          <w:rFonts w:ascii="Bookman Old Style" w:hAnsi="Bookman Old Style"/>
          <w:sz w:val="20"/>
          <w:szCs w:val="20"/>
        </w:rPr>
        <w:t xml:space="preserve"> направлены на</w:t>
      </w:r>
      <w:r w:rsidRPr="00CF1FFF">
        <w:rPr>
          <w:rFonts w:ascii="Bookman Old Style" w:hAnsi="Bookman Old Style"/>
          <w:sz w:val="20"/>
          <w:szCs w:val="20"/>
        </w:rPr>
        <w:t>:</w:t>
      </w:r>
    </w:p>
    <w:p w:rsidR="00BF4AC4" w:rsidRPr="00CF1FFF" w:rsidRDefault="00BF4AC4" w:rsidP="008D46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F1FFF">
        <w:rPr>
          <w:rFonts w:ascii="Bookman Old Style" w:hAnsi="Bookman Old Style"/>
          <w:sz w:val="20"/>
          <w:szCs w:val="20"/>
        </w:rPr>
        <w:t>-</w:t>
      </w:r>
      <w:r w:rsidR="00130EA4" w:rsidRPr="00CF1FFF">
        <w:rPr>
          <w:rFonts w:ascii="Bookman Old Style" w:hAnsi="Bookman Old Style"/>
          <w:sz w:val="20"/>
          <w:szCs w:val="20"/>
        </w:rPr>
        <w:t xml:space="preserve"> </w:t>
      </w:r>
      <w:r w:rsidRPr="00CF1FFF">
        <w:rPr>
          <w:rFonts w:ascii="Bookman Old Style" w:hAnsi="Bookman Old Style"/>
          <w:sz w:val="20"/>
          <w:szCs w:val="20"/>
        </w:rPr>
        <w:t>развитие физической культуры и спорта в образовательных учреждениях;</w:t>
      </w:r>
    </w:p>
    <w:p w:rsidR="00BF4AC4" w:rsidRPr="00CF1FFF" w:rsidRDefault="00BF4AC4" w:rsidP="008D46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F1FFF">
        <w:rPr>
          <w:rFonts w:ascii="Bookman Old Style" w:hAnsi="Bookman Old Style"/>
          <w:sz w:val="20"/>
          <w:szCs w:val="20"/>
        </w:rPr>
        <w:t>-</w:t>
      </w:r>
      <w:r w:rsidR="00130EA4" w:rsidRPr="00CF1FFF">
        <w:rPr>
          <w:rFonts w:ascii="Bookman Old Style" w:hAnsi="Bookman Old Style"/>
          <w:sz w:val="20"/>
          <w:szCs w:val="20"/>
        </w:rPr>
        <w:t xml:space="preserve"> </w:t>
      </w:r>
      <w:r w:rsidRPr="00CF1FFF">
        <w:rPr>
          <w:rFonts w:ascii="Bookman Old Style" w:hAnsi="Bookman Old Style"/>
          <w:sz w:val="20"/>
          <w:szCs w:val="20"/>
        </w:rPr>
        <w:t>развитие физической культуры и спорта по месту жительства граждан;</w:t>
      </w:r>
    </w:p>
    <w:p w:rsidR="00BF4AC4" w:rsidRPr="00CF1FFF" w:rsidRDefault="00BF4AC4" w:rsidP="008D46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F1FFF">
        <w:rPr>
          <w:rFonts w:ascii="Bookman Old Style" w:hAnsi="Bookman Old Style"/>
          <w:sz w:val="20"/>
          <w:szCs w:val="20"/>
        </w:rPr>
        <w:t>-</w:t>
      </w:r>
      <w:r w:rsidR="00130EA4" w:rsidRPr="00CF1FFF">
        <w:rPr>
          <w:rFonts w:ascii="Bookman Old Style" w:hAnsi="Bookman Old Style"/>
          <w:sz w:val="20"/>
          <w:szCs w:val="20"/>
        </w:rPr>
        <w:t xml:space="preserve"> </w:t>
      </w:r>
      <w:r w:rsidRPr="00CF1FFF">
        <w:rPr>
          <w:rFonts w:ascii="Bookman Old Style" w:hAnsi="Bookman Old Style"/>
          <w:sz w:val="20"/>
          <w:szCs w:val="20"/>
        </w:rPr>
        <w:t>организацию пропаганды физической культуры и спорта;</w:t>
      </w:r>
    </w:p>
    <w:p w:rsidR="00BF4AC4" w:rsidRPr="00CF1FFF" w:rsidRDefault="00BF4AC4" w:rsidP="008D46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F1FFF">
        <w:rPr>
          <w:rFonts w:ascii="Bookman Old Style" w:hAnsi="Bookman Old Style"/>
          <w:sz w:val="20"/>
          <w:szCs w:val="20"/>
        </w:rPr>
        <w:t>-</w:t>
      </w:r>
      <w:r w:rsidR="00130EA4" w:rsidRPr="00CF1FFF">
        <w:rPr>
          <w:rFonts w:ascii="Bookman Old Style" w:hAnsi="Bookman Old Style"/>
          <w:sz w:val="20"/>
          <w:szCs w:val="20"/>
        </w:rPr>
        <w:t xml:space="preserve"> </w:t>
      </w:r>
      <w:r w:rsidRPr="00CF1FFF">
        <w:rPr>
          <w:rFonts w:ascii="Bookman Old Style" w:hAnsi="Bookman Old Style"/>
          <w:sz w:val="20"/>
          <w:szCs w:val="20"/>
        </w:rPr>
        <w:t>возможность адаптации мероприятий Программы к потребностям граждан и, при необхо</w:t>
      </w:r>
      <w:r w:rsidR="008D46AC" w:rsidRPr="00CF1FFF">
        <w:rPr>
          <w:rFonts w:ascii="Bookman Old Style" w:hAnsi="Bookman Old Style"/>
          <w:sz w:val="20"/>
          <w:szCs w:val="20"/>
        </w:rPr>
        <w:t>димости, их корректировки;</w:t>
      </w:r>
    </w:p>
    <w:p w:rsidR="008D46AC" w:rsidRPr="00CF1FFF" w:rsidRDefault="008D46AC" w:rsidP="008D46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F1FFF">
        <w:rPr>
          <w:rFonts w:ascii="Bookman Old Style" w:hAnsi="Bookman Old Style"/>
          <w:sz w:val="20"/>
          <w:szCs w:val="20"/>
        </w:rPr>
        <w:t>-профилактика асоциальных проявлений в молодежной среде;</w:t>
      </w:r>
      <w:r w:rsidR="0016369F">
        <w:rPr>
          <w:rFonts w:ascii="Bookman Old Style" w:hAnsi="Bookman Old Style"/>
          <w:sz w:val="20"/>
          <w:szCs w:val="20"/>
        </w:rPr>
        <w:t xml:space="preserve">  </w:t>
      </w:r>
    </w:p>
    <w:p w:rsidR="008D46AC" w:rsidRPr="00CF1FFF" w:rsidRDefault="008D46AC" w:rsidP="008D46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F1FFF">
        <w:rPr>
          <w:rFonts w:ascii="Bookman Old Style" w:hAnsi="Bookman Old Style"/>
          <w:sz w:val="20"/>
          <w:szCs w:val="20"/>
        </w:rPr>
        <w:t>-развитие интеллектуально-творческих программ;</w:t>
      </w:r>
    </w:p>
    <w:p w:rsidR="008D46AC" w:rsidRPr="00CF1FFF" w:rsidRDefault="008D46AC" w:rsidP="008D46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F1FFF">
        <w:rPr>
          <w:rFonts w:ascii="Bookman Old Style" w:hAnsi="Bookman Old Style"/>
          <w:sz w:val="20"/>
          <w:szCs w:val="20"/>
        </w:rPr>
        <w:t>-приобщение населения к регулярным занятиям физической культурой и спортом;</w:t>
      </w:r>
    </w:p>
    <w:p w:rsidR="008D46AC" w:rsidRDefault="008D46AC" w:rsidP="008D46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F1FFF">
        <w:rPr>
          <w:rFonts w:ascii="Bookman Old Style" w:hAnsi="Bookman Old Style"/>
          <w:sz w:val="20"/>
          <w:szCs w:val="20"/>
        </w:rPr>
        <w:t>-формирование гражданско-патриотического сознания у молодежи.</w:t>
      </w:r>
    </w:p>
    <w:p w:rsidR="00BF4AC4" w:rsidRPr="006D1464" w:rsidRDefault="00BF4AC4" w:rsidP="008D46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Программа носит комплексный характер и обеспечивает последовательность в реализации мер по предупреждению негативных проявлений в молодежной среде, к числу которых относятся: увеличение количества правонарушений, совершенных подростками, снижение уровня патриотизма и гражданской ответственности, снижение активности</w:t>
      </w:r>
      <w:r w:rsidR="0016369F">
        <w:rPr>
          <w:rFonts w:ascii="Bookman Old Style" w:hAnsi="Bookman Old Style"/>
          <w:sz w:val="20"/>
          <w:szCs w:val="20"/>
        </w:rPr>
        <w:t xml:space="preserve"> </w:t>
      </w:r>
      <w:r w:rsidRPr="006D1464">
        <w:rPr>
          <w:rFonts w:ascii="Bookman Old Style" w:hAnsi="Bookman Old Style"/>
          <w:sz w:val="20"/>
          <w:szCs w:val="20"/>
        </w:rPr>
        <w:t>молодежи в экономическом и культурном</w:t>
      </w:r>
      <w:r w:rsidR="0016369F">
        <w:rPr>
          <w:rFonts w:ascii="Bookman Old Style" w:hAnsi="Bookman Old Style"/>
          <w:sz w:val="20"/>
          <w:szCs w:val="20"/>
        </w:rPr>
        <w:t xml:space="preserve"> </w:t>
      </w:r>
      <w:r w:rsidRPr="006D1464">
        <w:rPr>
          <w:rFonts w:ascii="Bookman Old Style" w:hAnsi="Bookman Old Style"/>
          <w:sz w:val="20"/>
          <w:szCs w:val="20"/>
        </w:rPr>
        <w:t xml:space="preserve">развитии района. </w:t>
      </w:r>
    </w:p>
    <w:p w:rsidR="00BF4AC4" w:rsidRPr="006D1464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 xml:space="preserve">Программа разработана с учетом опыта реализации молодежной политики в Республике Северная Осетия – Алания. Ее преемственный характер обеспечивает закрепление и развитие тех позитивных результатов в сфере государственной молодежной политики, которых удалось достичь </w:t>
      </w:r>
      <w:r w:rsidR="00B711AB">
        <w:rPr>
          <w:rFonts w:ascii="Bookman Old Style" w:hAnsi="Bookman Old Style"/>
          <w:sz w:val="20"/>
          <w:szCs w:val="20"/>
        </w:rPr>
        <w:t xml:space="preserve">Администрации местного самоуправления Моздокского района совместно с </w:t>
      </w:r>
      <w:r w:rsidRPr="006D1464">
        <w:rPr>
          <w:rFonts w:ascii="Bookman Old Style" w:hAnsi="Bookman Old Style"/>
          <w:sz w:val="20"/>
          <w:szCs w:val="20"/>
        </w:rPr>
        <w:t>республиканским</w:t>
      </w:r>
      <w:r w:rsidR="00B711AB">
        <w:rPr>
          <w:rFonts w:ascii="Bookman Old Style" w:hAnsi="Bookman Old Style"/>
          <w:sz w:val="20"/>
          <w:szCs w:val="20"/>
        </w:rPr>
        <w:t>и</w:t>
      </w:r>
      <w:r w:rsidRPr="006D1464">
        <w:rPr>
          <w:rFonts w:ascii="Bookman Old Style" w:hAnsi="Bookman Old Style"/>
          <w:sz w:val="20"/>
          <w:szCs w:val="20"/>
        </w:rPr>
        <w:t xml:space="preserve"> органам</w:t>
      </w:r>
      <w:r w:rsidR="00B711AB">
        <w:rPr>
          <w:rFonts w:ascii="Bookman Old Style" w:hAnsi="Bookman Old Style"/>
          <w:sz w:val="20"/>
          <w:szCs w:val="20"/>
        </w:rPr>
        <w:t>и</w:t>
      </w:r>
      <w:r w:rsidRPr="006D1464">
        <w:rPr>
          <w:rFonts w:ascii="Bookman Old Style" w:hAnsi="Bookman Old Style"/>
          <w:sz w:val="20"/>
          <w:szCs w:val="20"/>
        </w:rPr>
        <w:t xml:space="preserve"> исполнительной власти</w:t>
      </w:r>
      <w:r w:rsidR="00CF218A">
        <w:rPr>
          <w:rFonts w:ascii="Bookman Old Style" w:hAnsi="Bookman Old Style"/>
          <w:sz w:val="20"/>
          <w:szCs w:val="20"/>
        </w:rPr>
        <w:t>.</w:t>
      </w:r>
      <w:r w:rsidRPr="006D1464">
        <w:rPr>
          <w:rFonts w:ascii="Bookman Old Style" w:hAnsi="Bookman Old Style"/>
          <w:sz w:val="20"/>
          <w:szCs w:val="20"/>
        </w:rPr>
        <w:t xml:space="preserve"> </w:t>
      </w:r>
    </w:p>
    <w:p w:rsidR="00BF4AC4" w:rsidRPr="006D1464" w:rsidRDefault="00BF4AC4" w:rsidP="00BF4AC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Bookman Old Style" w:hAnsi="Bookman Old Style"/>
          <w:b/>
          <w:sz w:val="20"/>
          <w:szCs w:val="20"/>
        </w:rPr>
      </w:pPr>
      <w:r w:rsidRPr="006D1464">
        <w:rPr>
          <w:rFonts w:ascii="Bookman Old Style" w:hAnsi="Bookman Old Style"/>
          <w:b/>
          <w:sz w:val="20"/>
          <w:szCs w:val="20"/>
        </w:rPr>
        <w:t>2. Цели и задачи Программы.</w:t>
      </w:r>
    </w:p>
    <w:p w:rsidR="00BF4AC4" w:rsidRPr="006D1464" w:rsidRDefault="00BF4AC4" w:rsidP="00BF4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i/>
          <w:sz w:val="20"/>
          <w:szCs w:val="20"/>
        </w:rPr>
      </w:pPr>
    </w:p>
    <w:p w:rsidR="00BF4AC4" w:rsidRPr="006D1464" w:rsidRDefault="00BF4AC4" w:rsidP="00BF4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b/>
          <w:sz w:val="20"/>
          <w:szCs w:val="20"/>
        </w:rPr>
      </w:pPr>
      <w:r w:rsidRPr="006D1464">
        <w:rPr>
          <w:rFonts w:ascii="Bookman Old Style" w:hAnsi="Bookman Old Style"/>
          <w:b/>
          <w:sz w:val="20"/>
          <w:szCs w:val="20"/>
        </w:rPr>
        <w:t>Цели Программы:</w:t>
      </w:r>
    </w:p>
    <w:p w:rsidR="008D46AC" w:rsidRDefault="008D46AC" w:rsidP="008D46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</w:t>
      </w:r>
      <w:r w:rsidR="00CF218A" w:rsidRPr="00CF218A">
        <w:rPr>
          <w:rFonts w:ascii="Bookman Old Style" w:hAnsi="Bookman Old Style"/>
          <w:sz w:val="20"/>
          <w:szCs w:val="20"/>
        </w:rPr>
        <w:t xml:space="preserve"> Создание условий, обеспечивающих жителям </w:t>
      </w:r>
      <w:r w:rsidR="005A1330">
        <w:rPr>
          <w:rFonts w:ascii="Bookman Old Style" w:hAnsi="Bookman Old Style"/>
          <w:sz w:val="20"/>
          <w:szCs w:val="20"/>
        </w:rPr>
        <w:t>Моздокского района</w:t>
      </w:r>
      <w:r w:rsidR="005A1330" w:rsidRPr="00CF218A">
        <w:rPr>
          <w:rFonts w:ascii="Bookman Old Style" w:hAnsi="Bookman Old Style"/>
          <w:sz w:val="20"/>
          <w:szCs w:val="20"/>
        </w:rPr>
        <w:t xml:space="preserve"> </w:t>
      </w:r>
      <w:r w:rsidR="00CF218A" w:rsidRPr="00CF218A">
        <w:rPr>
          <w:rFonts w:ascii="Bookman Old Style" w:hAnsi="Bookman Old Style"/>
          <w:sz w:val="20"/>
          <w:szCs w:val="20"/>
        </w:rPr>
        <w:t>возможность систематически заниматься физической культурой и спортом</w:t>
      </w:r>
      <w:r w:rsidRPr="00CF218A">
        <w:rPr>
          <w:rFonts w:ascii="Bookman Old Style" w:hAnsi="Bookman Old Style"/>
          <w:sz w:val="20"/>
          <w:szCs w:val="20"/>
        </w:rPr>
        <w:t>;</w:t>
      </w:r>
      <w:r>
        <w:rPr>
          <w:rFonts w:ascii="Bookman Old Style" w:hAnsi="Bookman Old Style"/>
          <w:sz w:val="20"/>
          <w:szCs w:val="20"/>
        </w:rPr>
        <w:t xml:space="preserve"> </w:t>
      </w:r>
    </w:p>
    <w:p w:rsidR="008D46AC" w:rsidRDefault="008D46AC" w:rsidP="008D46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-Создание условий для участия молодёжи в социально-экономической, политической и культурной жизни;</w:t>
      </w:r>
    </w:p>
    <w:p w:rsidR="00EB55F7" w:rsidRPr="006D1464" w:rsidRDefault="008D46AC" w:rsidP="008D46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-Развитие и совершенствование системы патриотического воспитания граждан.</w:t>
      </w:r>
    </w:p>
    <w:p w:rsidR="00EB55F7" w:rsidRPr="006D1464" w:rsidRDefault="00EB55F7" w:rsidP="00BF4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0"/>
          <w:szCs w:val="20"/>
        </w:rPr>
      </w:pPr>
    </w:p>
    <w:p w:rsidR="00BF4AC4" w:rsidRPr="006D1464" w:rsidRDefault="00BF4AC4" w:rsidP="00BF4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b/>
          <w:sz w:val="20"/>
          <w:szCs w:val="20"/>
        </w:rPr>
      </w:pPr>
      <w:r w:rsidRPr="006D1464">
        <w:rPr>
          <w:rFonts w:ascii="Bookman Old Style" w:hAnsi="Bookman Old Style"/>
          <w:b/>
          <w:sz w:val="20"/>
          <w:szCs w:val="20"/>
        </w:rPr>
        <w:t>Задачи Программы:</w:t>
      </w:r>
    </w:p>
    <w:p w:rsidR="008D46AC" w:rsidRPr="00EB55F7" w:rsidRDefault="008D46AC" w:rsidP="008D46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EB55F7">
        <w:rPr>
          <w:rFonts w:ascii="Bookman Old Style" w:hAnsi="Bookman Old Style"/>
          <w:sz w:val="20"/>
          <w:szCs w:val="20"/>
        </w:rPr>
        <w:t>-форм</w:t>
      </w:r>
      <w:r>
        <w:rPr>
          <w:rFonts w:ascii="Bookman Old Style" w:hAnsi="Bookman Old Style"/>
          <w:sz w:val="20"/>
          <w:szCs w:val="20"/>
        </w:rPr>
        <w:t>ирование здорового образа жизни</w:t>
      </w:r>
      <w:r w:rsidRPr="00EB55F7">
        <w:rPr>
          <w:rFonts w:ascii="Bookman Old Style" w:hAnsi="Bookman Old Style"/>
          <w:sz w:val="20"/>
          <w:szCs w:val="20"/>
        </w:rPr>
        <w:t>;</w:t>
      </w:r>
      <w:r w:rsidR="0016369F">
        <w:rPr>
          <w:rFonts w:ascii="Bookman Old Style" w:hAnsi="Bookman Old Style"/>
          <w:sz w:val="20"/>
          <w:szCs w:val="20"/>
        </w:rPr>
        <w:t xml:space="preserve">   </w:t>
      </w:r>
      <w:r w:rsidRPr="00EB55F7">
        <w:rPr>
          <w:rFonts w:ascii="Bookman Old Style" w:hAnsi="Bookman Old Style"/>
          <w:sz w:val="20"/>
          <w:szCs w:val="20"/>
        </w:rPr>
        <w:t xml:space="preserve"> </w:t>
      </w:r>
      <w:r w:rsidRPr="00EB55F7">
        <w:rPr>
          <w:rFonts w:ascii="Bookman Old Style" w:hAnsi="Bookman Old Style"/>
          <w:sz w:val="20"/>
          <w:szCs w:val="20"/>
        </w:rPr>
        <w:br/>
        <w:t>-развитие инфраструктуры для занятий</w:t>
      </w:r>
      <w:r w:rsidR="0016369F">
        <w:rPr>
          <w:rFonts w:ascii="Bookman Old Style" w:hAnsi="Bookman Old Style"/>
          <w:sz w:val="20"/>
          <w:szCs w:val="20"/>
        </w:rPr>
        <w:t xml:space="preserve"> </w:t>
      </w:r>
      <w:r w:rsidRPr="00EB55F7">
        <w:rPr>
          <w:rFonts w:ascii="Bookman Old Style" w:hAnsi="Bookman Old Style"/>
          <w:sz w:val="20"/>
          <w:szCs w:val="20"/>
        </w:rPr>
        <w:t>массовым</w:t>
      </w:r>
      <w:r w:rsidR="0016369F">
        <w:rPr>
          <w:rFonts w:ascii="Bookman Old Style" w:hAnsi="Bookman Old Style"/>
          <w:sz w:val="20"/>
          <w:szCs w:val="20"/>
        </w:rPr>
        <w:t xml:space="preserve"> </w:t>
      </w:r>
      <w:r w:rsidRPr="00EB55F7">
        <w:rPr>
          <w:rFonts w:ascii="Bookman Old Style" w:hAnsi="Bookman Old Style"/>
          <w:sz w:val="20"/>
          <w:szCs w:val="20"/>
        </w:rPr>
        <w:t>спортом</w:t>
      </w:r>
      <w:r w:rsidR="0016369F">
        <w:rPr>
          <w:rFonts w:ascii="Bookman Old Style" w:hAnsi="Bookman Old Style"/>
          <w:sz w:val="20"/>
          <w:szCs w:val="20"/>
        </w:rPr>
        <w:t xml:space="preserve"> </w:t>
      </w:r>
      <w:r w:rsidRPr="00EB55F7">
        <w:rPr>
          <w:rFonts w:ascii="Bookman Old Style" w:hAnsi="Bookman Old Style"/>
          <w:sz w:val="20"/>
          <w:szCs w:val="20"/>
        </w:rPr>
        <w:t>в образовательных учреждениях и по месту жительства;</w:t>
      </w:r>
      <w:r w:rsidR="0016369F">
        <w:rPr>
          <w:rFonts w:ascii="Bookman Old Style" w:hAnsi="Bookman Old Style"/>
          <w:sz w:val="20"/>
          <w:szCs w:val="20"/>
        </w:rPr>
        <w:t xml:space="preserve">  </w:t>
      </w:r>
      <w:r w:rsidRPr="00EB55F7">
        <w:rPr>
          <w:rFonts w:ascii="Bookman Old Style" w:hAnsi="Bookman Old Style"/>
          <w:sz w:val="20"/>
          <w:szCs w:val="20"/>
        </w:rPr>
        <w:br/>
        <w:t xml:space="preserve">-профилактика </w:t>
      </w:r>
      <w:r>
        <w:rPr>
          <w:rFonts w:ascii="Bookman Old Style" w:hAnsi="Bookman Old Style"/>
          <w:sz w:val="20"/>
          <w:szCs w:val="20"/>
        </w:rPr>
        <w:t>асоциальных проявлений в</w:t>
      </w:r>
      <w:r w:rsidRPr="00EB55F7">
        <w:rPr>
          <w:rFonts w:ascii="Bookman Old Style" w:hAnsi="Bookman Old Style"/>
          <w:sz w:val="20"/>
          <w:szCs w:val="20"/>
        </w:rPr>
        <w:t xml:space="preserve"> молодеж</w:t>
      </w:r>
      <w:r>
        <w:rPr>
          <w:rFonts w:ascii="Bookman Old Style" w:hAnsi="Bookman Old Style"/>
          <w:sz w:val="20"/>
          <w:szCs w:val="20"/>
        </w:rPr>
        <w:t>ной среде</w:t>
      </w:r>
      <w:r w:rsidRPr="00EB55F7">
        <w:rPr>
          <w:rFonts w:ascii="Bookman Old Style" w:hAnsi="Bookman Old Style"/>
          <w:sz w:val="20"/>
          <w:szCs w:val="20"/>
        </w:rPr>
        <w:t>;</w:t>
      </w:r>
      <w:r w:rsidR="0016369F">
        <w:rPr>
          <w:rFonts w:ascii="Bookman Old Style" w:hAnsi="Bookman Old Style"/>
          <w:sz w:val="20"/>
          <w:szCs w:val="20"/>
        </w:rPr>
        <w:t xml:space="preserve">  </w:t>
      </w:r>
    </w:p>
    <w:p w:rsidR="008D46AC" w:rsidRPr="00EB55F7" w:rsidRDefault="008D46AC" w:rsidP="008D46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EB55F7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>развитие интеллектуально-творческих программ;</w:t>
      </w:r>
    </w:p>
    <w:p w:rsidR="008D46AC" w:rsidRDefault="008D46AC" w:rsidP="008D46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-приобщение населения к регулярным занятиям физической культурой и спортом;</w:t>
      </w:r>
    </w:p>
    <w:p w:rsidR="00BF4AC4" w:rsidRPr="006D1464" w:rsidRDefault="008D46AC" w:rsidP="008D46A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-формирование гражданско-патриотического сознания у молодежи.</w:t>
      </w:r>
    </w:p>
    <w:p w:rsidR="00BF4AC4" w:rsidRPr="006D1464" w:rsidRDefault="00BF4AC4" w:rsidP="00EB55F7">
      <w:pPr>
        <w:pStyle w:val="aff3"/>
        <w:numPr>
          <w:ilvl w:val="0"/>
          <w:numId w:val="20"/>
        </w:numPr>
        <w:jc w:val="center"/>
        <w:rPr>
          <w:rFonts w:ascii="Bookman Old Style" w:hAnsi="Bookman Old Style"/>
          <w:b/>
          <w:sz w:val="20"/>
        </w:rPr>
      </w:pPr>
      <w:r w:rsidRPr="006D1464">
        <w:rPr>
          <w:rFonts w:ascii="Bookman Old Style" w:hAnsi="Bookman Old Style"/>
          <w:b/>
          <w:sz w:val="20"/>
        </w:rPr>
        <w:t>Сроки реализации Программы.</w:t>
      </w:r>
    </w:p>
    <w:p w:rsidR="00BF4AC4" w:rsidRPr="006D1464" w:rsidRDefault="00BF4AC4" w:rsidP="00BF4AC4">
      <w:pPr>
        <w:spacing w:after="0" w:line="240" w:lineRule="auto"/>
        <w:ind w:firstLine="720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 xml:space="preserve">Программа действует </w:t>
      </w:r>
      <w:r w:rsidRPr="006E6B50">
        <w:rPr>
          <w:rFonts w:ascii="Bookman Old Style" w:hAnsi="Bookman Old Style"/>
          <w:sz w:val="20"/>
          <w:szCs w:val="20"/>
        </w:rPr>
        <w:t>с 1 января 2015 года до 31 декабря 202</w:t>
      </w:r>
      <w:r w:rsidR="0020343A">
        <w:rPr>
          <w:rFonts w:ascii="Bookman Old Style" w:hAnsi="Bookman Old Style"/>
          <w:sz w:val="20"/>
          <w:szCs w:val="20"/>
        </w:rPr>
        <w:t>4</w:t>
      </w:r>
      <w:r w:rsidRPr="006E6B50">
        <w:rPr>
          <w:rFonts w:ascii="Bookman Old Style" w:hAnsi="Bookman Old Style"/>
          <w:sz w:val="20"/>
          <w:szCs w:val="20"/>
        </w:rPr>
        <w:t xml:space="preserve"> года.</w:t>
      </w:r>
      <w:r w:rsidR="0016369F">
        <w:rPr>
          <w:rFonts w:ascii="Bookman Old Style" w:hAnsi="Bookman Old Style"/>
          <w:sz w:val="20"/>
          <w:szCs w:val="20"/>
        </w:rPr>
        <w:t xml:space="preserve"> </w:t>
      </w:r>
      <w:r w:rsidRPr="006D1464">
        <w:rPr>
          <w:rFonts w:ascii="Bookman Old Style" w:hAnsi="Bookman Old Style"/>
          <w:sz w:val="20"/>
          <w:szCs w:val="20"/>
        </w:rPr>
        <w:t>Программа не предусматривает поэтапной разбивки сроков реализации.</w:t>
      </w:r>
    </w:p>
    <w:p w:rsidR="00BF4AC4" w:rsidRPr="006D1464" w:rsidRDefault="00BF4AC4" w:rsidP="00BF4AC4">
      <w:pPr>
        <w:spacing w:after="0" w:line="240" w:lineRule="auto"/>
        <w:ind w:firstLine="720"/>
        <w:jc w:val="both"/>
        <w:rPr>
          <w:rFonts w:ascii="Bookman Old Style" w:hAnsi="Bookman Old Style"/>
          <w:b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В ходе реализации Программы отдельные мероприятия, объёмы и источники их финансирования могут корректироваться на основе анализа полученных результатов и с учетом средств, выделяемых из местного бюджета.</w:t>
      </w:r>
    </w:p>
    <w:p w:rsidR="00BF4AC4" w:rsidRPr="006D1464" w:rsidRDefault="00BF4AC4" w:rsidP="00EB55F7">
      <w:pPr>
        <w:pStyle w:val="aff3"/>
        <w:numPr>
          <w:ilvl w:val="0"/>
          <w:numId w:val="20"/>
        </w:numPr>
        <w:autoSpaceDE w:val="0"/>
        <w:autoSpaceDN w:val="0"/>
        <w:adjustRightInd w:val="0"/>
        <w:jc w:val="center"/>
        <w:rPr>
          <w:rFonts w:ascii="Bookman Old Style" w:hAnsi="Bookman Old Style"/>
          <w:b/>
          <w:sz w:val="20"/>
        </w:rPr>
      </w:pPr>
      <w:r w:rsidRPr="006D1464">
        <w:rPr>
          <w:rFonts w:ascii="Bookman Old Style" w:hAnsi="Bookman Old Style"/>
          <w:b/>
          <w:sz w:val="20"/>
        </w:rPr>
        <w:t>Риски реализации Программы и меры по управлению.</w:t>
      </w:r>
    </w:p>
    <w:p w:rsidR="00BF4AC4" w:rsidRPr="006D1464" w:rsidRDefault="0016369F" w:rsidP="00EE5264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</w:t>
      </w:r>
      <w:r w:rsidR="00BF4AC4" w:rsidRPr="006D1464">
        <w:rPr>
          <w:rFonts w:ascii="Bookman Old Style" w:hAnsi="Bookman Old Style" w:cs="Arial"/>
          <w:sz w:val="20"/>
          <w:szCs w:val="20"/>
        </w:rPr>
        <w:t xml:space="preserve">К основным рискам реализации и Программы относятся финансово - экономические риски, в том числе непредвиденные, нормативно-правовые риски, организационные и управленческие риски. </w:t>
      </w:r>
    </w:p>
    <w:p w:rsidR="00CF218A" w:rsidRDefault="00BF4AC4" w:rsidP="00EB55F7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t>Финансово-экономические риски связаны с возможным недофинансированием мероприятий Программы со стороны бюдж</w:t>
      </w:r>
      <w:r w:rsidR="00ED131E">
        <w:rPr>
          <w:rFonts w:ascii="Bookman Old Style" w:hAnsi="Bookman Old Style" w:cs="Arial"/>
          <w:sz w:val="20"/>
          <w:szCs w:val="20"/>
        </w:rPr>
        <w:t>ета муниципального образования</w:t>
      </w:r>
      <w:r w:rsidR="0016369F">
        <w:rPr>
          <w:rFonts w:ascii="Bookman Old Style" w:hAnsi="Bookman Old Style" w:cs="Arial"/>
          <w:sz w:val="20"/>
          <w:szCs w:val="20"/>
        </w:rPr>
        <w:t xml:space="preserve"> </w:t>
      </w:r>
      <w:r w:rsidRPr="006D1464">
        <w:rPr>
          <w:rFonts w:ascii="Bookman Old Style" w:hAnsi="Bookman Old Style" w:cs="Arial"/>
          <w:sz w:val="20"/>
          <w:szCs w:val="20"/>
        </w:rPr>
        <w:t>Моздокский район. Причинами непредвиденных рисков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</w:t>
      </w:r>
      <w:r w:rsidR="00ED131E">
        <w:rPr>
          <w:rFonts w:ascii="Bookman Old Style" w:hAnsi="Bookman Old Style" w:cs="Arial"/>
          <w:sz w:val="20"/>
          <w:szCs w:val="20"/>
        </w:rPr>
        <w:t>жет муниципального образования</w:t>
      </w:r>
      <w:r w:rsidR="0016369F">
        <w:rPr>
          <w:rFonts w:ascii="Bookman Old Style" w:hAnsi="Bookman Old Style" w:cs="Arial"/>
          <w:sz w:val="20"/>
          <w:szCs w:val="20"/>
        </w:rPr>
        <w:t xml:space="preserve"> </w:t>
      </w:r>
      <w:r w:rsidRPr="006D1464">
        <w:rPr>
          <w:rFonts w:ascii="Bookman Old Style" w:hAnsi="Bookman Old Style" w:cs="Arial"/>
          <w:sz w:val="20"/>
          <w:szCs w:val="20"/>
        </w:rPr>
        <w:t xml:space="preserve">Моздокский район. </w:t>
      </w:r>
    </w:p>
    <w:p w:rsidR="00BF4AC4" w:rsidRPr="006D1464" w:rsidRDefault="00BF4AC4" w:rsidP="00EB55F7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t xml:space="preserve">Нормативно-правовые риски могут быть определены непринятием или несвоевременным принятием необходимых нормативных правовых актов. </w:t>
      </w:r>
    </w:p>
    <w:p w:rsidR="00BF4AC4" w:rsidRPr="006D1464" w:rsidRDefault="00BF4AC4" w:rsidP="00EB55F7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t xml:space="preserve">Организационные и управленческие риски могут возникнуть по причине недостаточной проработки вопросов, решаемых в рамках Программы, отставания от сроков реализации мероприятий. </w:t>
      </w:r>
    </w:p>
    <w:p w:rsidR="00BF4AC4" w:rsidRPr="006D1464" w:rsidRDefault="00BF4AC4" w:rsidP="00EB55F7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t>Для предотвращения и минимизации финансово-экономических и нормативно-правовых рисков предполагается организовать мониторинг хода реализации мероприятий Про</w:t>
      </w:r>
      <w:r w:rsidRPr="006D1464">
        <w:rPr>
          <w:rFonts w:ascii="Bookman Old Style" w:hAnsi="Bookman Old Style" w:cs="Arial"/>
          <w:sz w:val="20"/>
          <w:szCs w:val="20"/>
        </w:rPr>
        <w:lastRenderedPageBreak/>
        <w:t xml:space="preserve">граммы, что позволит своевременно принимать управленческие решения в отношении повышения эффективности использования средств и ресурсов муниципальной программы, </w:t>
      </w:r>
      <w:r w:rsidR="00CF218A">
        <w:rPr>
          <w:rFonts w:ascii="Bookman Old Style" w:hAnsi="Bookman Old Style" w:cs="Arial"/>
          <w:sz w:val="20"/>
          <w:szCs w:val="20"/>
        </w:rPr>
        <w:t xml:space="preserve">создаст условия для </w:t>
      </w:r>
      <w:r w:rsidRPr="006D1464">
        <w:rPr>
          <w:rFonts w:ascii="Bookman Old Style" w:hAnsi="Bookman Old Style" w:cs="Arial"/>
          <w:sz w:val="20"/>
          <w:szCs w:val="20"/>
        </w:rPr>
        <w:t xml:space="preserve">своевременной и качественной подготовки нормативных правовых документов. </w:t>
      </w:r>
    </w:p>
    <w:p w:rsidR="00BF4AC4" w:rsidRPr="006D1464" w:rsidRDefault="00BF4AC4" w:rsidP="00EB55F7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t>Для предотвращения организационных и управленческих рисков предполагается</w:t>
      </w:r>
      <w:r w:rsidR="00CF218A">
        <w:rPr>
          <w:rFonts w:ascii="Bookman Old Style" w:hAnsi="Bookman Old Style" w:cs="Arial"/>
          <w:sz w:val="20"/>
          <w:szCs w:val="20"/>
        </w:rPr>
        <w:t xml:space="preserve"> заблаговременно </w:t>
      </w:r>
      <w:r w:rsidRPr="006D1464">
        <w:rPr>
          <w:rFonts w:ascii="Bookman Old Style" w:hAnsi="Bookman Old Style" w:cs="Arial"/>
          <w:sz w:val="20"/>
          <w:szCs w:val="20"/>
        </w:rPr>
        <w:t>более тщательно прорабатывать вопросы организации мероприят</w:t>
      </w:r>
      <w:r w:rsidR="00CF218A">
        <w:rPr>
          <w:rFonts w:ascii="Bookman Old Style" w:hAnsi="Bookman Old Style" w:cs="Arial"/>
          <w:sz w:val="20"/>
          <w:szCs w:val="20"/>
        </w:rPr>
        <w:t xml:space="preserve">ий, предусмотренных в программе и применять положительный опыт реализации других программ. </w:t>
      </w:r>
    </w:p>
    <w:p w:rsidR="00BF4AC4" w:rsidRPr="006D1464" w:rsidRDefault="00BF4AC4" w:rsidP="00BF4A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  <w:r w:rsidRPr="006D1464">
        <w:rPr>
          <w:rFonts w:ascii="Bookman Old Style" w:hAnsi="Bookman Old Style"/>
          <w:b/>
          <w:sz w:val="20"/>
          <w:szCs w:val="20"/>
        </w:rPr>
        <w:t>5. Ожидаемые результаты реализации Программы.</w:t>
      </w:r>
    </w:p>
    <w:p w:rsidR="00BF4AC4" w:rsidRPr="006D1464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Эффективность реализации мероприятий, предусмотренных Программой, вытекает из ожидаемых в ходе ее выполнения результатов.</w:t>
      </w:r>
    </w:p>
    <w:p w:rsidR="00BF4AC4" w:rsidRPr="006E6B50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E6B50">
        <w:rPr>
          <w:rFonts w:ascii="Bookman Old Style" w:hAnsi="Bookman Old Style"/>
          <w:sz w:val="20"/>
          <w:szCs w:val="20"/>
        </w:rPr>
        <w:t>Ожидаемыми результатами реализации программы является:</w:t>
      </w:r>
    </w:p>
    <w:p w:rsidR="00BF4AC4" w:rsidRPr="006E6B50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E6B50">
        <w:rPr>
          <w:rFonts w:ascii="Bookman Old Style" w:hAnsi="Bookman Old Style"/>
          <w:sz w:val="20"/>
          <w:szCs w:val="20"/>
        </w:rPr>
        <w:t xml:space="preserve">- </w:t>
      </w:r>
      <w:r w:rsidR="00EB55F7" w:rsidRPr="006E6B50">
        <w:rPr>
          <w:rFonts w:ascii="Bookman Old Style" w:hAnsi="Bookman Old Style"/>
          <w:sz w:val="20"/>
          <w:szCs w:val="20"/>
        </w:rPr>
        <w:t>у</w:t>
      </w:r>
      <w:r w:rsidRPr="006E6B50">
        <w:rPr>
          <w:rFonts w:ascii="Bookman Old Style" w:hAnsi="Bookman Old Style"/>
          <w:sz w:val="20"/>
          <w:szCs w:val="20"/>
        </w:rPr>
        <w:t>величение доли населения, систематически</w:t>
      </w:r>
      <w:r w:rsidR="0016369F">
        <w:rPr>
          <w:rFonts w:ascii="Bookman Old Style" w:hAnsi="Bookman Old Style"/>
          <w:sz w:val="20"/>
          <w:szCs w:val="20"/>
        </w:rPr>
        <w:t xml:space="preserve"> </w:t>
      </w:r>
      <w:r w:rsidRPr="006E6B50">
        <w:rPr>
          <w:rFonts w:ascii="Bookman Old Style" w:hAnsi="Bookman Old Style"/>
          <w:sz w:val="20"/>
          <w:szCs w:val="20"/>
        </w:rPr>
        <w:t>занимающегося физической культу</w:t>
      </w:r>
      <w:r w:rsidR="00EB55F7" w:rsidRPr="006E6B50">
        <w:rPr>
          <w:rFonts w:ascii="Bookman Old Style" w:hAnsi="Bookman Old Style"/>
          <w:sz w:val="20"/>
          <w:szCs w:val="20"/>
        </w:rPr>
        <w:t>рой</w:t>
      </w:r>
      <w:r w:rsidRPr="006E6B50">
        <w:rPr>
          <w:rFonts w:ascii="Bookman Old Style" w:hAnsi="Bookman Old Style"/>
          <w:sz w:val="20"/>
          <w:szCs w:val="20"/>
        </w:rPr>
        <w:t xml:space="preserve"> и спортом до </w:t>
      </w:r>
      <w:r w:rsidR="006E6B50" w:rsidRPr="006E6B50">
        <w:rPr>
          <w:rFonts w:ascii="Bookman Old Style" w:hAnsi="Bookman Old Style"/>
          <w:sz w:val="20"/>
          <w:szCs w:val="20"/>
        </w:rPr>
        <w:t>5</w:t>
      </w:r>
      <w:r w:rsidR="0020343A">
        <w:rPr>
          <w:rFonts w:ascii="Bookman Old Style" w:hAnsi="Bookman Old Style"/>
          <w:sz w:val="20"/>
          <w:szCs w:val="20"/>
        </w:rPr>
        <w:t>3</w:t>
      </w:r>
      <w:r w:rsidR="006E6B50" w:rsidRPr="006E6B50">
        <w:rPr>
          <w:rFonts w:ascii="Bookman Old Style" w:hAnsi="Bookman Old Style"/>
          <w:sz w:val="20"/>
          <w:szCs w:val="20"/>
        </w:rPr>
        <w:t>,3</w:t>
      </w:r>
      <w:r w:rsidRPr="006E6B50">
        <w:rPr>
          <w:rFonts w:ascii="Bookman Old Style" w:hAnsi="Bookman Old Style"/>
          <w:sz w:val="20"/>
          <w:szCs w:val="20"/>
        </w:rPr>
        <w:t>%;</w:t>
      </w:r>
    </w:p>
    <w:p w:rsidR="00BF4AC4" w:rsidRPr="006E6B50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E6B50">
        <w:rPr>
          <w:rFonts w:ascii="Bookman Old Style" w:hAnsi="Bookman Old Style"/>
          <w:sz w:val="20"/>
          <w:szCs w:val="20"/>
        </w:rPr>
        <w:t>-</w:t>
      </w:r>
      <w:r w:rsidR="00EB55F7" w:rsidRPr="006E6B50">
        <w:rPr>
          <w:rFonts w:ascii="Bookman Old Style" w:hAnsi="Bookman Old Style"/>
          <w:sz w:val="20"/>
          <w:szCs w:val="20"/>
        </w:rPr>
        <w:t>у</w:t>
      </w:r>
      <w:r w:rsidRPr="006E6B50">
        <w:rPr>
          <w:rFonts w:ascii="Bookman Old Style" w:hAnsi="Bookman Old Style"/>
          <w:sz w:val="20"/>
          <w:szCs w:val="20"/>
        </w:rPr>
        <w:t xml:space="preserve">величение доли обучающихся, систематически занимающихся физической культурой и спортом, в общей численности обучающихся до </w:t>
      </w:r>
      <w:r w:rsidR="00B864D6">
        <w:rPr>
          <w:rFonts w:ascii="Bookman Old Style" w:hAnsi="Bookman Old Style"/>
          <w:sz w:val="20"/>
          <w:szCs w:val="20"/>
        </w:rPr>
        <w:t>98,7</w:t>
      </w:r>
      <w:r w:rsidRPr="006E6B50">
        <w:rPr>
          <w:rFonts w:ascii="Bookman Old Style" w:hAnsi="Bookman Old Style"/>
          <w:sz w:val="20"/>
          <w:szCs w:val="20"/>
        </w:rPr>
        <w:t>%;</w:t>
      </w:r>
    </w:p>
    <w:p w:rsidR="00BF4AC4" w:rsidRPr="006E6B50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E6B50">
        <w:rPr>
          <w:rFonts w:ascii="Bookman Old Style" w:hAnsi="Bookman Old Style"/>
          <w:sz w:val="20"/>
          <w:szCs w:val="20"/>
        </w:rPr>
        <w:t>-</w:t>
      </w:r>
      <w:r w:rsidRPr="006E6B50">
        <w:rPr>
          <w:rFonts w:ascii="Bookman Old Style" w:hAnsi="Bookman Old Style" w:cs="Arial"/>
          <w:sz w:val="20"/>
          <w:szCs w:val="20"/>
        </w:rPr>
        <w:t xml:space="preserve"> </w:t>
      </w:r>
      <w:r w:rsidR="00EB55F7" w:rsidRPr="006E6B50">
        <w:rPr>
          <w:rFonts w:ascii="Bookman Old Style" w:hAnsi="Bookman Old Style" w:cs="Arial"/>
          <w:sz w:val="20"/>
          <w:szCs w:val="20"/>
        </w:rPr>
        <w:t>у</w:t>
      </w:r>
      <w:r w:rsidRPr="006E6B50">
        <w:rPr>
          <w:rFonts w:ascii="Bookman Old Style" w:hAnsi="Bookman Old Style" w:cs="Arial"/>
          <w:sz w:val="20"/>
          <w:szCs w:val="20"/>
        </w:rPr>
        <w:t xml:space="preserve">величение количества проведенных спортивных мероприятий до </w:t>
      </w:r>
      <w:r w:rsidR="006E6B50" w:rsidRPr="006E6B50">
        <w:rPr>
          <w:rFonts w:ascii="Bookman Old Style" w:hAnsi="Bookman Old Style" w:cs="Arial"/>
          <w:sz w:val="20"/>
          <w:szCs w:val="20"/>
        </w:rPr>
        <w:t>1</w:t>
      </w:r>
      <w:r w:rsidR="0020343A">
        <w:rPr>
          <w:rFonts w:ascii="Bookman Old Style" w:hAnsi="Bookman Old Style" w:cs="Arial"/>
          <w:sz w:val="20"/>
          <w:szCs w:val="20"/>
        </w:rPr>
        <w:t>05</w:t>
      </w:r>
      <w:r w:rsidRPr="006E6B50">
        <w:rPr>
          <w:rFonts w:ascii="Bookman Old Style" w:hAnsi="Bookman Old Style" w:cs="Arial"/>
          <w:sz w:val="20"/>
          <w:szCs w:val="20"/>
        </w:rPr>
        <w:t xml:space="preserve"> шт.</w:t>
      </w:r>
      <w:r w:rsidR="006E6B50" w:rsidRPr="006E6B50">
        <w:rPr>
          <w:rFonts w:ascii="Bookman Old Style" w:hAnsi="Bookman Old Style" w:cs="Arial"/>
          <w:sz w:val="20"/>
          <w:szCs w:val="20"/>
        </w:rPr>
        <w:t xml:space="preserve"> ежегодно</w:t>
      </w:r>
      <w:r w:rsidRPr="006E6B50">
        <w:rPr>
          <w:rFonts w:ascii="Bookman Old Style" w:hAnsi="Bookman Old Style" w:cs="Arial"/>
          <w:sz w:val="20"/>
          <w:szCs w:val="20"/>
        </w:rPr>
        <w:t>;</w:t>
      </w:r>
    </w:p>
    <w:p w:rsidR="00BF4AC4" w:rsidRPr="006E6B50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E6B50">
        <w:rPr>
          <w:rFonts w:ascii="Bookman Old Style" w:hAnsi="Bookman Old Style" w:cs="Arial"/>
          <w:sz w:val="20"/>
          <w:szCs w:val="20"/>
        </w:rPr>
        <w:t xml:space="preserve">- </w:t>
      </w:r>
      <w:r w:rsidR="00EB55F7" w:rsidRPr="006E6B50">
        <w:rPr>
          <w:rFonts w:ascii="Bookman Old Style" w:hAnsi="Bookman Old Style" w:cs="Arial"/>
          <w:sz w:val="20"/>
          <w:szCs w:val="20"/>
        </w:rPr>
        <w:t>у</w:t>
      </w:r>
      <w:r w:rsidRPr="006E6B50">
        <w:rPr>
          <w:rFonts w:ascii="Bookman Old Style" w:hAnsi="Bookman Old Style" w:cs="Arial"/>
          <w:sz w:val="20"/>
          <w:szCs w:val="20"/>
        </w:rPr>
        <w:t xml:space="preserve">величение количества </w:t>
      </w:r>
      <w:proofErr w:type="gramStart"/>
      <w:r w:rsidRPr="006E6B50">
        <w:rPr>
          <w:rFonts w:ascii="Bookman Old Style" w:hAnsi="Bookman Old Style" w:cs="Arial"/>
          <w:sz w:val="20"/>
          <w:szCs w:val="20"/>
        </w:rPr>
        <w:t>молодых людей</w:t>
      </w:r>
      <w:proofErr w:type="gramEnd"/>
      <w:r w:rsidRPr="006E6B50">
        <w:rPr>
          <w:rFonts w:ascii="Bookman Old Style" w:hAnsi="Bookman Old Style" w:cs="Arial"/>
          <w:sz w:val="20"/>
          <w:szCs w:val="20"/>
        </w:rPr>
        <w:t xml:space="preserve"> принявших участие</w:t>
      </w:r>
      <w:r w:rsidR="008A43BA" w:rsidRPr="006E6B50">
        <w:rPr>
          <w:rFonts w:ascii="Bookman Old Style" w:hAnsi="Bookman Old Style" w:cs="Arial"/>
          <w:sz w:val="20"/>
          <w:szCs w:val="20"/>
        </w:rPr>
        <w:t xml:space="preserve"> в спортивных мероприятиях до </w:t>
      </w:r>
      <w:r w:rsidR="006E6B50" w:rsidRPr="006E6B50">
        <w:rPr>
          <w:rFonts w:ascii="Bookman Old Style" w:hAnsi="Bookman Old Style" w:cs="Arial"/>
          <w:sz w:val="20"/>
          <w:szCs w:val="20"/>
        </w:rPr>
        <w:t>9</w:t>
      </w:r>
      <w:r w:rsidR="0020343A">
        <w:rPr>
          <w:rFonts w:ascii="Bookman Old Style" w:hAnsi="Bookman Old Style" w:cs="Arial"/>
          <w:sz w:val="20"/>
          <w:szCs w:val="20"/>
        </w:rPr>
        <w:t>5</w:t>
      </w:r>
      <w:r w:rsidRPr="006E6B50">
        <w:rPr>
          <w:rFonts w:ascii="Bookman Old Style" w:hAnsi="Bookman Old Style" w:cs="Arial"/>
          <w:sz w:val="20"/>
          <w:szCs w:val="20"/>
        </w:rPr>
        <w:t>00 чел.;</w:t>
      </w:r>
    </w:p>
    <w:p w:rsidR="00BF4AC4" w:rsidRPr="006E6B50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E6B50">
        <w:rPr>
          <w:rFonts w:ascii="Bookman Old Style" w:hAnsi="Bookman Old Style" w:cs="Arial"/>
          <w:sz w:val="20"/>
          <w:szCs w:val="20"/>
        </w:rPr>
        <w:t xml:space="preserve">- </w:t>
      </w:r>
      <w:r w:rsidR="00EB55F7" w:rsidRPr="006E6B50">
        <w:rPr>
          <w:rFonts w:ascii="Bookman Old Style" w:hAnsi="Bookman Old Style" w:cs="Arial"/>
          <w:sz w:val="20"/>
          <w:szCs w:val="20"/>
        </w:rPr>
        <w:t>у</w:t>
      </w:r>
      <w:r w:rsidRPr="006E6B50">
        <w:rPr>
          <w:rFonts w:ascii="Bookman Old Style" w:hAnsi="Bookman Old Style" w:cs="Arial"/>
          <w:sz w:val="20"/>
          <w:szCs w:val="20"/>
        </w:rPr>
        <w:t xml:space="preserve">величение количества проведенных молодежных мероприятий до </w:t>
      </w:r>
      <w:r w:rsidR="008A43BA" w:rsidRPr="006E6B50">
        <w:rPr>
          <w:rFonts w:ascii="Bookman Old Style" w:hAnsi="Bookman Old Style" w:cs="Arial"/>
          <w:sz w:val="20"/>
          <w:szCs w:val="20"/>
        </w:rPr>
        <w:t>8</w:t>
      </w:r>
      <w:r w:rsidR="0020343A">
        <w:rPr>
          <w:rFonts w:ascii="Bookman Old Style" w:hAnsi="Bookman Old Style" w:cs="Arial"/>
          <w:sz w:val="20"/>
          <w:szCs w:val="20"/>
        </w:rPr>
        <w:t>7</w:t>
      </w:r>
      <w:r w:rsidRPr="006E6B50">
        <w:rPr>
          <w:rFonts w:ascii="Bookman Old Style" w:hAnsi="Bookman Old Style" w:cs="Arial"/>
          <w:sz w:val="20"/>
          <w:szCs w:val="20"/>
        </w:rPr>
        <w:t xml:space="preserve"> шт.</w:t>
      </w:r>
      <w:r w:rsidR="006E6B50" w:rsidRPr="006E6B50">
        <w:rPr>
          <w:rFonts w:ascii="Bookman Old Style" w:hAnsi="Bookman Old Style" w:cs="Arial"/>
          <w:sz w:val="20"/>
          <w:szCs w:val="20"/>
        </w:rPr>
        <w:t xml:space="preserve"> ежегодно</w:t>
      </w:r>
      <w:r w:rsidRPr="006E6B50">
        <w:rPr>
          <w:rFonts w:ascii="Bookman Old Style" w:hAnsi="Bookman Old Style" w:cs="Arial"/>
          <w:sz w:val="20"/>
          <w:szCs w:val="20"/>
        </w:rPr>
        <w:t>;</w:t>
      </w:r>
    </w:p>
    <w:p w:rsidR="00BF4AC4" w:rsidRPr="006E6B50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E6B50">
        <w:rPr>
          <w:rFonts w:ascii="Bookman Old Style" w:hAnsi="Bookman Old Style" w:cs="Arial"/>
          <w:sz w:val="20"/>
          <w:szCs w:val="20"/>
        </w:rPr>
        <w:t xml:space="preserve">- </w:t>
      </w:r>
      <w:r w:rsidR="00EB55F7" w:rsidRPr="006E6B50">
        <w:rPr>
          <w:rFonts w:ascii="Bookman Old Style" w:hAnsi="Bookman Old Style" w:cs="Arial"/>
          <w:sz w:val="20"/>
          <w:szCs w:val="20"/>
        </w:rPr>
        <w:t>у</w:t>
      </w:r>
      <w:r w:rsidRPr="006E6B50">
        <w:rPr>
          <w:rFonts w:ascii="Bookman Old Style" w:hAnsi="Bookman Old Style" w:cs="Arial"/>
          <w:sz w:val="20"/>
          <w:szCs w:val="20"/>
        </w:rPr>
        <w:t xml:space="preserve">величение количества </w:t>
      </w:r>
      <w:proofErr w:type="gramStart"/>
      <w:r w:rsidRPr="006E6B50">
        <w:rPr>
          <w:rFonts w:ascii="Bookman Old Style" w:hAnsi="Bookman Old Style" w:cs="Arial"/>
          <w:sz w:val="20"/>
          <w:szCs w:val="20"/>
        </w:rPr>
        <w:t>молодых людей</w:t>
      </w:r>
      <w:proofErr w:type="gramEnd"/>
      <w:r w:rsidRPr="006E6B50">
        <w:rPr>
          <w:rFonts w:ascii="Bookman Old Style" w:hAnsi="Bookman Old Style" w:cs="Arial"/>
          <w:sz w:val="20"/>
          <w:szCs w:val="20"/>
        </w:rPr>
        <w:t xml:space="preserve"> принявших участие</w:t>
      </w:r>
      <w:r w:rsidR="008A43BA" w:rsidRPr="006E6B50">
        <w:rPr>
          <w:rFonts w:ascii="Bookman Old Style" w:hAnsi="Bookman Old Style" w:cs="Arial"/>
          <w:sz w:val="20"/>
          <w:szCs w:val="20"/>
        </w:rPr>
        <w:t xml:space="preserve"> в молодежных мероприятиях до </w:t>
      </w:r>
      <w:r w:rsidR="006E6B50" w:rsidRPr="006E6B50">
        <w:rPr>
          <w:rFonts w:ascii="Bookman Old Style" w:hAnsi="Bookman Old Style" w:cs="Arial"/>
          <w:sz w:val="20"/>
          <w:szCs w:val="20"/>
        </w:rPr>
        <w:t>4</w:t>
      </w:r>
      <w:r w:rsidR="0020343A">
        <w:rPr>
          <w:rFonts w:ascii="Bookman Old Style" w:hAnsi="Bookman Old Style" w:cs="Arial"/>
          <w:sz w:val="20"/>
          <w:szCs w:val="20"/>
        </w:rPr>
        <w:t>5</w:t>
      </w:r>
      <w:r w:rsidRPr="006E6B50">
        <w:rPr>
          <w:rFonts w:ascii="Bookman Old Style" w:hAnsi="Bookman Old Style" w:cs="Arial"/>
          <w:sz w:val="20"/>
          <w:szCs w:val="20"/>
        </w:rPr>
        <w:t>00 чел.;</w:t>
      </w:r>
    </w:p>
    <w:p w:rsidR="00BF4AC4" w:rsidRPr="006E6B50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E6B50">
        <w:rPr>
          <w:rFonts w:ascii="Bookman Old Style" w:hAnsi="Bookman Old Style" w:cs="Arial"/>
          <w:sz w:val="20"/>
          <w:szCs w:val="20"/>
        </w:rPr>
        <w:t xml:space="preserve">- </w:t>
      </w:r>
      <w:r w:rsidR="00EB55F7" w:rsidRPr="006E6B50">
        <w:rPr>
          <w:rFonts w:ascii="Bookman Old Style" w:hAnsi="Bookman Old Style" w:cs="Arial"/>
          <w:sz w:val="20"/>
          <w:szCs w:val="20"/>
        </w:rPr>
        <w:t>у</w:t>
      </w:r>
      <w:r w:rsidRPr="006E6B50">
        <w:rPr>
          <w:rFonts w:ascii="Bookman Old Style" w:hAnsi="Bookman Old Style" w:cs="Arial"/>
          <w:sz w:val="20"/>
          <w:szCs w:val="20"/>
        </w:rPr>
        <w:t>величение численности воло</w:t>
      </w:r>
      <w:r w:rsidR="008A43BA" w:rsidRPr="006E6B50">
        <w:rPr>
          <w:rFonts w:ascii="Bookman Old Style" w:hAnsi="Bookman Old Style" w:cs="Arial"/>
          <w:sz w:val="20"/>
          <w:szCs w:val="20"/>
        </w:rPr>
        <w:t xml:space="preserve">нтеров и активной молодежи до </w:t>
      </w:r>
      <w:r w:rsidR="0020343A">
        <w:rPr>
          <w:rFonts w:ascii="Bookman Old Style" w:hAnsi="Bookman Old Style" w:cs="Arial"/>
          <w:sz w:val="20"/>
          <w:szCs w:val="20"/>
        </w:rPr>
        <w:t>50</w:t>
      </w:r>
      <w:r w:rsidRPr="006E6B50">
        <w:rPr>
          <w:rFonts w:ascii="Bookman Old Style" w:hAnsi="Bookman Old Style" w:cs="Arial"/>
          <w:sz w:val="20"/>
          <w:szCs w:val="20"/>
        </w:rPr>
        <w:t>0 чел.;</w:t>
      </w:r>
    </w:p>
    <w:p w:rsidR="00BF4AC4" w:rsidRPr="006D1464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E6B50">
        <w:rPr>
          <w:rFonts w:ascii="Bookman Old Style" w:hAnsi="Bookman Old Style" w:cs="Arial"/>
          <w:sz w:val="20"/>
          <w:szCs w:val="20"/>
        </w:rPr>
        <w:t xml:space="preserve">- </w:t>
      </w:r>
      <w:r w:rsidR="00EB55F7" w:rsidRPr="006E6B50">
        <w:rPr>
          <w:rFonts w:ascii="Bookman Old Style" w:hAnsi="Bookman Old Style" w:cs="Arial"/>
          <w:sz w:val="20"/>
          <w:szCs w:val="20"/>
        </w:rPr>
        <w:t>у</w:t>
      </w:r>
      <w:r w:rsidRPr="006E6B50">
        <w:rPr>
          <w:rFonts w:ascii="Bookman Old Style" w:hAnsi="Bookman Old Style" w:cs="Arial"/>
          <w:sz w:val="20"/>
          <w:szCs w:val="20"/>
        </w:rPr>
        <w:t>величение количества присвоенных спортивных разрядов до 4</w:t>
      </w:r>
      <w:r w:rsidR="0020343A">
        <w:rPr>
          <w:rFonts w:ascii="Bookman Old Style" w:hAnsi="Bookman Old Style" w:cs="Arial"/>
          <w:sz w:val="20"/>
          <w:szCs w:val="20"/>
        </w:rPr>
        <w:t>4</w:t>
      </w:r>
      <w:r w:rsidR="006E6B50" w:rsidRPr="006E6B50">
        <w:rPr>
          <w:rFonts w:ascii="Bookman Old Style" w:hAnsi="Bookman Old Style" w:cs="Arial"/>
          <w:sz w:val="20"/>
          <w:szCs w:val="20"/>
        </w:rPr>
        <w:t>5</w:t>
      </w:r>
      <w:r w:rsidRPr="006E6B50">
        <w:rPr>
          <w:rFonts w:ascii="Bookman Old Style" w:hAnsi="Bookman Old Style" w:cs="Arial"/>
          <w:sz w:val="20"/>
          <w:szCs w:val="20"/>
        </w:rPr>
        <w:t xml:space="preserve"> чел.</w:t>
      </w:r>
    </w:p>
    <w:p w:rsidR="00BF4AC4" w:rsidRPr="006D1464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Реализация Программы в целом позволит провести необходимую информационно-образовательную работу по формированию привлекательности здорового образа жизни среди населения, в частности среди детей, подростков и молодежи.</w:t>
      </w:r>
    </w:p>
    <w:p w:rsidR="00BF4AC4" w:rsidRPr="006D1464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Осуществление мероприятий, предусмотренных Программой, позволит улучшить спортивно-физкультурную инфраструктуру района, создать дополнительные рабочие места, а также даст возможность повысить уровень физической подготовленности населения, что, в конечном счете, повлияет на экономическое и нравственное оздоровление общества.</w:t>
      </w:r>
    </w:p>
    <w:p w:rsidR="00BF4AC4" w:rsidRPr="006D1464" w:rsidRDefault="00BF4AC4" w:rsidP="009C221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6D1464">
        <w:rPr>
          <w:rFonts w:ascii="Bookman Old Style" w:hAnsi="Bookman Old Style"/>
          <w:b/>
          <w:sz w:val="20"/>
          <w:szCs w:val="20"/>
        </w:rPr>
        <w:t>6. Показатели (индикаторы) муниципальной программы.</w:t>
      </w:r>
    </w:p>
    <w:p w:rsidR="00EB55F7" w:rsidRPr="006D1464" w:rsidRDefault="00EB55F7" w:rsidP="00BF4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0"/>
          <w:szCs w:val="20"/>
        </w:rPr>
      </w:pPr>
    </w:p>
    <w:p w:rsidR="00BF4AC4" w:rsidRPr="006D1464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Перечень и сведения о показателях (индикаторах) муниципальной программы с расшифровкой плановых значений по годам реализации представлены в Приложении 1 к Программе.</w:t>
      </w:r>
    </w:p>
    <w:p w:rsidR="00BF4AC4" w:rsidRPr="006D1464" w:rsidRDefault="00EB55F7" w:rsidP="009C221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6D1464">
        <w:rPr>
          <w:rFonts w:ascii="Bookman Old Style" w:hAnsi="Bookman Old Style"/>
          <w:b/>
          <w:sz w:val="20"/>
          <w:szCs w:val="20"/>
        </w:rPr>
        <w:t>7</w:t>
      </w:r>
      <w:r w:rsidR="00BF4AC4" w:rsidRPr="006D1464">
        <w:rPr>
          <w:rFonts w:ascii="Bookman Old Style" w:hAnsi="Bookman Old Style"/>
          <w:b/>
          <w:sz w:val="20"/>
          <w:szCs w:val="20"/>
        </w:rPr>
        <w:t>.Перечень основных мероприятий муниципальной программы.</w:t>
      </w:r>
    </w:p>
    <w:p w:rsidR="00BF4AC4" w:rsidRPr="006D1464" w:rsidRDefault="0016369F" w:rsidP="00F53C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</w:t>
      </w:r>
      <w:r w:rsidR="00BF4AC4" w:rsidRPr="006D1464">
        <w:rPr>
          <w:rFonts w:ascii="Bookman Old Style" w:hAnsi="Bookman Old Style"/>
          <w:sz w:val="20"/>
          <w:szCs w:val="20"/>
        </w:rPr>
        <w:t>Перечень основных мероприятий муниципальной программы с указанием сроков их реализации представлен в Приложении 2 к Программе.</w:t>
      </w:r>
    </w:p>
    <w:p w:rsidR="00BF4AC4" w:rsidRPr="006D1464" w:rsidRDefault="00EB55F7" w:rsidP="009C221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6D1464">
        <w:rPr>
          <w:rFonts w:ascii="Bookman Old Style" w:hAnsi="Bookman Old Style"/>
          <w:b/>
          <w:sz w:val="20"/>
          <w:szCs w:val="20"/>
        </w:rPr>
        <w:t>8</w:t>
      </w:r>
      <w:r w:rsidR="00BF4AC4" w:rsidRPr="006D1464">
        <w:rPr>
          <w:rFonts w:ascii="Bookman Old Style" w:hAnsi="Bookman Old Style"/>
          <w:b/>
          <w:sz w:val="20"/>
          <w:szCs w:val="20"/>
        </w:rPr>
        <w:t>. Ресурсное обеспечение реализации муниципальной программы.</w:t>
      </w:r>
    </w:p>
    <w:p w:rsidR="00EB55F7" w:rsidRPr="006D1464" w:rsidRDefault="00EB55F7" w:rsidP="00BF4AC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BF4AC4" w:rsidRPr="006D1464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 xml:space="preserve">Ресурсное обеспечение реализации муниципальной программы с расшифровкой плановых значений по годам реализации представлено в Приложении 3 к Программе. </w:t>
      </w:r>
    </w:p>
    <w:p w:rsidR="00972ABF" w:rsidRPr="008A43BA" w:rsidRDefault="009C2217" w:rsidP="00972ABF">
      <w:pPr>
        <w:spacing w:after="0" w:line="240" w:lineRule="auto"/>
        <w:ind w:left="4956"/>
        <w:jc w:val="center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br w:type="page"/>
      </w:r>
      <w:r w:rsidR="00972ABF" w:rsidRPr="008A43BA">
        <w:rPr>
          <w:rFonts w:ascii="Bookman Old Style" w:hAnsi="Bookman Old Style"/>
          <w:sz w:val="20"/>
          <w:szCs w:val="20"/>
        </w:rPr>
        <w:lastRenderedPageBreak/>
        <w:t xml:space="preserve">Приложение № 1 </w:t>
      </w:r>
    </w:p>
    <w:p w:rsidR="00972ABF" w:rsidRPr="008A43BA" w:rsidRDefault="00972ABF" w:rsidP="00972ABF">
      <w:pPr>
        <w:spacing w:after="0" w:line="240" w:lineRule="auto"/>
        <w:ind w:left="4956"/>
        <w:jc w:val="center"/>
        <w:rPr>
          <w:rFonts w:ascii="Bookman Old Style" w:hAnsi="Bookman Old Style"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t xml:space="preserve">к муниципальной программе </w:t>
      </w:r>
    </w:p>
    <w:p w:rsidR="00972ABF" w:rsidRPr="008A43BA" w:rsidRDefault="00972ABF" w:rsidP="00972ABF">
      <w:pPr>
        <w:spacing w:after="0" w:line="240" w:lineRule="auto"/>
        <w:ind w:left="4956"/>
        <w:jc w:val="center"/>
        <w:rPr>
          <w:rFonts w:ascii="Bookman Old Style" w:hAnsi="Bookman Old Style"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t xml:space="preserve">«Молодежная политика и развитие </w:t>
      </w:r>
    </w:p>
    <w:p w:rsidR="00972ABF" w:rsidRPr="008A43BA" w:rsidRDefault="00972ABF" w:rsidP="00972ABF">
      <w:pPr>
        <w:spacing w:after="0" w:line="240" w:lineRule="auto"/>
        <w:ind w:left="4956"/>
        <w:jc w:val="center"/>
        <w:rPr>
          <w:rFonts w:ascii="Bookman Old Style" w:hAnsi="Bookman Old Style"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t xml:space="preserve">физической культуры и спорта в </w:t>
      </w:r>
    </w:p>
    <w:p w:rsidR="00972ABF" w:rsidRPr="008A43BA" w:rsidRDefault="00972ABF" w:rsidP="00972ABF">
      <w:pPr>
        <w:spacing w:after="0" w:line="240" w:lineRule="auto"/>
        <w:ind w:left="4956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Моздокском районе</w:t>
      </w:r>
      <w:r w:rsidRPr="008A43BA">
        <w:rPr>
          <w:rFonts w:ascii="Bookman Old Style" w:hAnsi="Bookman Old Style"/>
          <w:sz w:val="20"/>
          <w:szCs w:val="20"/>
        </w:rPr>
        <w:t>»</w:t>
      </w:r>
    </w:p>
    <w:p w:rsidR="00972ABF" w:rsidRPr="008A43BA" w:rsidRDefault="00972ABF" w:rsidP="00972ABF">
      <w:pPr>
        <w:spacing w:after="0" w:line="240" w:lineRule="auto"/>
        <w:ind w:left="4956"/>
        <w:jc w:val="center"/>
        <w:rPr>
          <w:rFonts w:ascii="Bookman Old Style" w:hAnsi="Bookman Old Style"/>
          <w:sz w:val="20"/>
          <w:szCs w:val="20"/>
        </w:rPr>
      </w:pPr>
    </w:p>
    <w:p w:rsidR="00972ABF" w:rsidRDefault="00972ABF" w:rsidP="00972ABF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8A43BA">
        <w:rPr>
          <w:rFonts w:ascii="Bookman Old Style" w:hAnsi="Bookman Old Style" w:cs="Arial"/>
          <w:b/>
          <w:sz w:val="20"/>
          <w:szCs w:val="20"/>
        </w:rPr>
        <w:t>Целевые показатели (индикаторы) муниципальной программы.</w:t>
      </w:r>
    </w:p>
    <w:p w:rsidR="00972ABF" w:rsidRDefault="00972ABF" w:rsidP="00972ABF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972ABF" w:rsidRDefault="00972ABF" w:rsidP="00972ABF">
      <w:pPr>
        <w:autoSpaceDE w:val="0"/>
        <w:spacing w:after="0" w:line="240" w:lineRule="auto"/>
        <w:jc w:val="both"/>
        <w:rPr>
          <w:rFonts w:ascii="Bookman Old Style" w:eastAsiaTheme="minorHAnsi" w:hAnsi="Bookman Old Style"/>
          <w:sz w:val="20"/>
          <w:szCs w:val="20"/>
          <w:lang w:eastAsia="en-US"/>
        </w:rPr>
      </w:pPr>
      <w:r w:rsidRPr="00FB508A">
        <w:rPr>
          <w:rFonts w:ascii="Bookman Old Style" w:eastAsiaTheme="minorHAnsi" w:hAnsi="Bookman Old Style" w:cs="Arial"/>
          <w:sz w:val="20"/>
          <w:szCs w:val="20"/>
          <w:lang w:eastAsia="en-US"/>
        </w:rPr>
        <w:t xml:space="preserve">Наименование Программы: </w:t>
      </w:r>
      <w:r w:rsidRPr="00FB508A">
        <w:rPr>
          <w:rFonts w:ascii="Bookman Old Style" w:eastAsiaTheme="minorHAnsi" w:hAnsi="Bookman Old Style"/>
          <w:sz w:val="20"/>
          <w:szCs w:val="20"/>
          <w:lang w:eastAsia="en-US"/>
        </w:rPr>
        <w:t>«Молодежная политика и развитие физической культуры и спорта в Моздокском районе»</w:t>
      </w:r>
    </w:p>
    <w:p w:rsidR="00972ABF" w:rsidRDefault="00972ABF" w:rsidP="00972ABF">
      <w:pPr>
        <w:autoSpaceDE w:val="0"/>
        <w:spacing w:after="0" w:line="240" w:lineRule="auto"/>
        <w:jc w:val="both"/>
        <w:rPr>
          <w:rFonts w:ascii="Bookman Old Style" w:eastAsiaTheme="minorHAnsi" w:hAnsi="Bookman Old Style"/>
          <w:sz w:val="20"/>
          <w:szCs w:val="20"/>
          <w:lang w:eastAsia="en-US"/>
        </w:rPr>
      </w:pPr>
    </w:p>
    <w:p w:rsidR="00972ABF" w:rsidRDefault="00972ABF" w:rsidP="00972AB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t xml:space="preserve">Цели: </w:t>
      </w:r>
    </w:p>
    <w:p w:rsidR="00972ABF" w:rsidRDefault="00972ABF" w:rsidP="00972AB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</w:t>
      </w:r>
      <w:r w:rsidRPr="00972ABF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Создание условий, обеспечивающих жителям </w:t>
      </w:r>
      <w:r w:rsidR="005A1330">
        <w:rPr>
          <w:rFonts w:ascii="Bookman Old Style" w:hAnsi="Bookman Old Style"/>
          <w:sz w:val="20"/>
          <w:szCs w:val="20"/>
        </w:rPr>
        <w:t xml:space="preserve">Моздокского района </w:t>
      </w:r>
      <w:r>
        <w:rPr>
          <w:rFonts w:ascii="Bookman Old Style" w:hAnsi="Bookman Old Style"/>
          <w:sz w:val="20"/>
          <w:szCs w:val="20"/>
        </w:rPr>
        <w:t xml:space="preserve">возможность систематически заниматься физической культурой и спортом; </w:t>
      </w:r>
    </w:p>
    <w:p w:rsidR="00972ABF" w:rsidRDefault="00972ABF" w:rsidP="00972AB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-Создание условий для участия молодёжи в социально-экономической, политической и культурной жизни;</w:t>
      </w:r>
    </w:p>
    <w:p w:rsidR="00972ABF" w:rsidRDefault="00972ABF" w:rsidP="00972ABF">
      <w:pPr>
        <w:autoSpaceDE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-Развитие и совершенствование системы патриотического воспитания граждан.</w:t>
      </w:r>
    </w:p>
    <w:p w:rsidR="00972ABF" w:rsidRDefault="00972ABF" w:rsidP="00972AB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t xml:space="preserve">Задачи: </w:t>
      </w:r>
    </w:p>
    <w:p w:rsidR="00395EDB" w:rsidRDefault="00972ABF" w:rsidP="00972AB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EB55F7">
        <w:rPr>
          <w:rFonts w:ascii="Bookman Old Style" w:hAnsi="Bookman Old Style"/>
          <w:sz w:val="20"/>
          <w:szCs w:val="20"/>
        </w:rPr>
        <w:t>-форм</w:t>
      </w:r>
      <w:r>
        <w:rPr>
          <w:rFonts w:ascii="Bookman Old Style" w:hAnsi="Bookman Old Style"/>
          <w:sz w:val="20"/>
          <w:szCs w:val="20"/>
        </w:rPr>
        <w:t>ирование здорового образа жизни</w:t>
      </w:r>
      <w:r w:rsidR="00395EDB">
        <w:rPr>
          <w:rFonts w:ascii="Bookman Old Style" w:hAnsi="Bookman Old Style"/>
          <w:sz w:val="20"/>
          <w:szCs w:val="20"/>
        </w:rPr>
        <w:t>;</w:t>
      </w:r>
      <w:r w:rsidR="0016369F">
        <w:rPr>
          <w:rFonts w:ascii="Bookman Old Style" w:hAnsi="Bookman Old Style"/>
          <w:sz w:val="20"/>
          <w:szCs w:val="20"/>
        </w:rPr>
        <w:t xml:space="preserve"> </w:t>
      </w:r>
      <w:r w:rsidR="00395EDB">
        <w:rPr>
          <w:rFonts w:ascii="Bookman Old Style" w:hAnsi="Bookman Old Style"/>
          <w:sz w:val="20"/>
          <w:szCs w:val="20"/>
        </w:rPr>
        <w:t xml:space="preserve"> </w:t>
      </w:r>
    </w:p>
    <w:p w:rsidR="00395EDB" w:rsidRDefault="00972ABF" w:rsidP="00972AB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EB55F7">
        <w:rPr>
          <w:rFonts w:ascii="Bookman Old Style" w:hAnsi="Bookman Old Style"/>
          <w:sz w:val="20"/>
          <w:szCs w:val="20"/>
        </w:rPr>
        <w:t>-развитие инфраструктуры для занятий</w:t>
      </w:r>
      <w:r w:rsidR="0016369F">
        <w:rPr>
          <w:rFonts w:ascii="Bookman Old Style" w:hAnsi="Bookman Old Style"/>
          <w:sz w:val="20"/>
          <w:szCs w:val="20"/>
        </w:rPr>
        <w:t xml:space="preserve"> </w:t>
      </w:r>
      <w:r w:rsidRPr="00EB55F7">
        <w:rPr>
          <w:rFonts w:ascii="Bookman Old Style" w:hAnsi="Bookman Old Style"/>
          <w:sz w:val="20"/>
          <w:szCs w:val="20"/>
        </w:rPr>
        <w:t>массовым</w:t>
      </w:r>
      <w:r w:rsidR="0016369F">
        <w:rPr>
          <w:rFonts w:ascii="Bookman Old Style" w:hAnsi="Bookman Old Style"/>
          <w:sz w:val="20"/>
          <w:szCs w:val="20"/>
        </w:rPr>
        <w:t xml:space="preserve"> </w:t>
      </w:r>
      <w:r w:rsidRPr="00EB55F7">
        <w:rPr>
          <w:rFonts w:ascii="Bookman Old Style" w:hAnsi="Bookman Old Style"/>
          <w:sz w:val="20"/>
          <w:szCs w:val="20"/>
        </w:rPr>
        <w:t>спортом</w:t>
      </w:r>
      <w:r w:rsidR="0016369F">
        <w:rPr>
          <w:rFonts w:ascii="Bookman Old Style" w:hAnsi="Bookman Old Style"/>
          <w:sz w:val="20"/>
          <w:szCs w:val="20"/>
        </w:rPr>
        <w:t xml:space="preserve"> </w:t>
      </w:r>
      <w:r w:rsidRPr="00EB55F7">
        <w:rPr>
          <w:rFonts w:ascii="Bookman Old Style" w:hAnsi="Bookman Old Style"/>
          <w:sz w:val="20"/>
          <w:szCs w:val="20"/>
        </w:rPr>
        <w:t>в образовательных учреждениях и по месту жительства;</w:t>
      </w:r>
      <w:r w:rsidR="0016369F">
        <w:rPr>
          <w:rFonts w:ascii="Bookman Old Style" w:hAnsi="Bookman Old Style"/>
          <w:sz w:val="20"/>
          <w:szCs w:val="20"/>
        </w:rPr>
        <w:t xml:space="preserve">  </w:t>
      </w:r>
    </w:p>
    <w:p w:rsidR="00972ABF" w:rsidRPr="00EB55F7" w:rsidRDefault="00972ABF" w:rsidP="00972AB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EB55F7">
        <w:rPr>
          <w:rFonts w:ascii="Bookman Old Style" w:hAnsi="Bookman Old Style"/>
          <w:sz w:val="20"/>
          <w:szCs w:val="20"/>
        </w:rPr>
        <w:t xml:space="preserve">-профилактика </w:t>
      </w:r>
      <w:r>
        <w:rPr>
          <w:rFonts w:ascii="Bookman Old Style" w:hAnsi="Bookman Old Style"/>
          <w:sz w:val="20"/>
          <w:szCs w:val="20"/>
        </w:rPr>
        <w:t>асоциальных проявлений в</w:t>
      </w:r>
      <w:r w:rsidRPr="00EB55F7">
        <w:rPr>
          <w:rFonts w:ascii="Bookman Old Style" w:hAnsi="Bookman Old Style"/>
          <w:sz w:val="20"/>
          <w:szCs w:val="20"/>
        </w:rPr>
        <w:t xml:space="preserve"> молодеж</w:t>
      </w:r>
      <w:r>
        <w:rPr>
          <w:rFonts w:ascii="Bookman Old Style" w:hAnsi="Bookman Old Style"/>
          <w:sz w:val="20"/>
          <w:szCs w:val="20"/>
        </w:rPr>
        <w:t>ной среде</w:t>
      </w:r>
      <w:r w:rsidRPr="00EB55F7">
        <w:rPr>
          <w:rFonts w:ascii="Bookman Old Style" w:hAnsi="Bookman Old Style"/>
          <w:sz w:val="20"/>
          <w:szCs w:val="20"/>
        </w:rPr>
        <w:t>;</w:t>
      </w:r>
      <w:r w:rsidR="0016369F">
        <w:rPr>
          <w:rFonts w:ascii="Bookman Old Style" w:hAnsi="Bookman Old Style"/>
          <w:sz w:val="20"/>
          <w:szCs w:val="20"/>
        </w:rPr>
        <w:t xml:space="preserve">  </w:t>
      </w:r>
    </w:p>
    <w:p w:rsidR="00972ABF" w:rsidRPr="00EB55F7" w:rsidRDefault="00972ABF" w:rsidP="00972AB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EB55F7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>развитие интеллектуально-творческих программ;</w:t>
      </w:r>
    </w:p>
    <w:p w:rsidR="00972ABF" w:rsidRDefault="00972ABF" w:rsidP="00972AB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-приобщение населения к регулярным занятиям физической культурой и спортом;</w:t>
      </w:r>
    </w:p>
    <w:p w:rsidR="00972ABF" w:rsidRPr="008A43BA" w:rsidRDefault="00972ABF" w:rsidP="00972ABF">
      <w:pPr>
        <w:autoSpaceDE w:val="0"/>
        <w:spacing w:after="0" w:line="240" w:lineRule="auto"/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-формирование гражданско-патриотического сознания у молодежи.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511"/>
        <w:gridCol w:w="1752"/>
        <w:gridCol w:w="567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B864D6" w:rsidRPr="00395EDB" w:rsidTr="00B864D6"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D6" w:rsidRPr="00395EDB" w:rsidRDefault="00B864D6" w:rsidP="00A611B2">
            <w:pPr>
              <w:autoSpaceDE w:val="0"/>
              <w:spacing w:after="0" w:line="240" w:lineRule="auto"/>
              <w:ind w:left="-164" w:right="-108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№</w:t>
            </w:r>
          </w:p>
          <w:p w:rsidR="00B864D6" w:rsidRPr="00395EDB" w:rsidRDefault="00B864D6" w:rsidP="00A611B2">
            <w:pPr>
              <w:autoSpaceDE w:val="0"/>
              <w:spacing w:after="0" w:line="240" w:lineRule="auto"/>
              <w:ind w:left="-164" w:right="-108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п/п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Наименование Показателя (целевой индикатор)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D6" w:rsidRPr="00395EDB" w:rsidRDefault="00B864D6" w:rsidP="00A611B2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Ед. изм.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Значение целевого индикатора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D6" w:rsidRPr="00395EDB" w:rsidRDefault="00B864D6" w:rsidP="00B864D6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Исходные</w:t>
            </w:r>
            <w:r w:rsidR="0016369F">
              <w:rPr>
                <w:rFonts w:ascii="Bookman Old Style" w:hAnsi="Bookman Old Style" w:cs="Arial"/>
                <w:sz w:val="16"/>
                <w:szCs w:val="16"/>
              </w:rPr>
              <w:t xml:space="preserve">   </w:t>
            </w:r>
            <w:proofErr w:type="gramStart"/>
            <w:r w:rsidRPr="00395EDB">
              <w:rPr>
                <w:rFonts w:ascii="Bookman Old Style" w:hAnsi="Bookman Old Style" w:cs="Arial"/>
                <w:sz w:val="16"/>
                <w:szCs w:val="16"/>
              </w:rPr>
              <w:t>показатели</w:t>
            </w:r>
            <w:r w:rsidR="0016369F">
              <w:rPr>
                <w:rFonts w:ascii="Bookman Old Style" w:hAnsi="Bookman Old Style" w:cs="Arial"/>
                <w:sz w:val="16"/>
                <w:szCs w:val="16"/>
              </w:rPr>
              <w:t xml:space="preserve">  </w:t>
            </w:r>
            <w:r w:rsidRPr="00395EDB">
              <w:rPr>
                <w:rFonts w:ascii="Bookman Old Style" w:hAnsi="Bookman Old Style" w:cs="Arial"/>
                <w:sz w:val="16"/>
                <w:szCs w:val="16"/>
              </w:rPr>
              <w:t>базового</w:t>
            </w:r>
            <w:proofErr w:type="gramEnd"/>
            <w:r w:rsidRPr="00395EDB">
              <w:rPr>
                <w:rFonts w:ascii="Bookman Old Style" w:hAnsi="Bookman Old Style" w:cs="Arial"/>
                <w:sz w:val="16"/>
                <w:szCs w:val="16"/>
              </w:rPr>
              <w:t xml:space="preserve"> года. </w:t>
            </w:r>
          </w:p>
          <w:p w:rsidR="00B864D6" w:rsidRPr="00395EDB" w:rsidRDefault="00B864D6" w:rsidP="00B864D6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(2014 г.)</w:t>
            </w:r>
          </w:p>
        </w:tc>
      </w:tr>
      <w:tr w:rsidR="00B864D6" w:rsidRPr="00395EDB" w:rsidTr="00B864D6"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64D6" w:rsidRPr="00395EDB" w:rsidRDefault="00B864D6" w:rsidP="00A611B2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64D6" w:rsidRPr="00395EDB" w:rsidRDefault="00B864D6" w:rsidP="00A611B2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64D6" w:rsidRPr="00395EDB" w:rsidRDefault="00B864D6" w:rsidP="00A611B2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2018</w:t>
            </w:r>
          </w:p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2019</w:t>
            </w:r>
          </w:p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2020</w:t>
            </w:r>
          </w:p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395EDB" w:rsidRDefault="00B864D6" w:rsidP="00A611B2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395EDB" w:rsidRDefault="00B864D6" w:rsidP="00A611B2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395EDB" w:rsidRDefault="00B864D6" w:rsidP="00A611B2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395EDB" w:rsidRDefault="00B864D6" w:rsidP="00A611B2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D6" w:rsidRPr="00395EDB" w:rsidRDefault="00B864D6" w:rsidP="00A611B2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B864D6" w:rsidRPr="00395EDB" w:rsidTr="00B864D6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11</w:t>
            </w:r>
          </w:p>
        </w:tc>
      </w:tr>
      <w:tr w:rsidR="00B864D6" w:rsidRPr="00395EDB" w:rsidTr="00B864D6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395EDB" w:rsidRDefault="00B864D6" w:rsidP="00A6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95EDB">
              <w:rPr>
                <w:rFonts w:ascii="Bookman Old Style" w:hAnsi="Bookman Old Style"/>
                <w:sz w:val="16"/>
                <w:szCs w:val="16"/>
              </w:rPr>
              <w:t>Доля населения, систематически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395EDB">
              <w:rPr>
                <w:rFonts w:ascii="Bookman Old Style" w:hAnsi="Bookman Old Style"/>
                <w:sz w:val="16"/>
                <w:szCs w:val="16"/>
              </w:rPr>
              <w:t>занимающегося физической культурой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395EDB">
              <w:rPr>
                <w:rFonts w:ascii="Bookman Old Style" w:hAnsi="Bookman Old Style"/>
                <w:sz w:val="16"/>
                <w:szCs w:val="16"/>
              </w:rPr>
              <w:t>и спортом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395EDB" w:rsidRDefault="00B864D6" w:rsidP="00A611B2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95EDB">
              <w:rPr>
                <w:rFonts w:ascii="Bookman Old Style" w:hAnsi="Bookman Old Style"/>
                <w:sz w:val="16"/>
                <w:szCs w:val="16"/>
              </w:rPr>
              <w:t>32,8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395EDB" w:rsidRDefault="00B864D6" w:rsidP="00A611B2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95EDB">
              <w:rPr>
                <w:rFonts w:ascii="Bookman Old Style" w:hAnsi="Bookman Old Style"/>
                <w:sz w:val="16"/>
                <w:szCs w:val="16"/>
              </w:rPr>
              <w:t>43,2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395EDB" w:rsidRDefault="00B864D6" w:rsidP="00A611B2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95EDB">
              <w:rPr>
                <w:rFonts w:ascii="Bookman Old Style" w:hAnsi="Bookman Old Style"/>
                <w:sz w:val="16"/>
                <w:szCs w:val="16"/>
              </w:rPr>
              <w:t>46,0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395EDB" w:rsidRDefault="00B864D6" w:rsidP="00A611B2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95EDB">
              <w:rPr>
                <w:rFonts w:ascii="Bookman Old Style" w:hAnsi="Bookman Old Style"/>
                <w:sz w:val="16"/>
                <w:szCs w:val="16"/>
              </w:rPr>
              <w:t>47,0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395EDB" w:rsidRDefault="00B864D6" w:rsidP="00A611B2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95EDB">
              <w:rPr>
                <w:rFonts w:ascii="Bookman Old Style" w:hAnsi="Bookman Old Style"/>
                <w:sz w:val="16"/>
                <w:szCs w:val="16"/>
              </w:rPr>
              <w:t>48,0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395EDB" w:rsidRDefault="00B864D6" w:rsidP="00A611B2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95EDB">
              <w:rPr>
                <w:rFonts w:ascii="Bookman Old Style" w:hAnsi="Bookman Old Style"/>
                <w:sz w:val="16"/>
                <w:szCs w:val="16"/>
              </w:rPr>
              <w:t>51,3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395EDB" w:rsidRDefault="00B864D6" w:rsidP="00A611B2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95EDB">
              <w:rPr>
                <w:rFonts w:ascii="Bookman Old Style" w:hAnsi="Bookman Old Style"/>
                <w:sz w:val="16"/>
                <w:szCs w:val="16"/>
              </w:rPr>
              <w:t>53,3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395EDB" w:rsidRDefault="00B864D6" w:rsidP="00A611B2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95EDB">
              <w:rPr>
                <w:rFonts w:ascii="Bookman Old Style" w:hAnsi="Bookman Old Style"/>
                <w:sz w:val="16"/>
                <w:szCs w:val="16"/>
              </w:rPr>
              <w:t>29,9</w:t>
            </w:r>
          </w:p>
        </w:tc>
      </w:tr>
      <w:tr w:rsidR="00B864D6" w:rsidRPr="00395EDB" w:rsidTr="00B864D6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395EDB" w:rsidRDefault="00B864D6" w:rsidP="00B864D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395EDB" w:rsidRDefault="00B864D6" w:rsidP="00B8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95EDB">
              <w:rPr>
                <w:rFonts w:ascii="Bookman Old Style" w:hAnsi="Bookman Old Style"/>
                <w:sz w:val="16"/>
                <w:szCs w:val="16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395EDB" w:rsidRDefault="00B864D6" w:rsidP="00B864D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395EDB" w:rsidRDefault="00B864D6" w:rsidP="00B864D6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95EDB">
              <w:rPr>
                <w:rFonts w:ascii="Bookman Old Style" w:hAnsi="Bookman Old Style"/>
                <w:sz w:val="16"/>
                <w:szCs w:val="16"/>
              </w:rPr>
              <w:t>72,8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395EDB" w:rsidRDefault="00B864D6" w:rsidP="00B864D6">
            <w:pPr>
              <w:rPr>
                <w:rFonts w:ascii="Bookman Old Style" w:hAnsi="Bookman Old Style"/>
                <w:sz w:val="16"/>
                <w:szCs w:val="16"/>
              </w:rPr>
            </w:pPr>
            <w:r w:rsidRPr="00395EDB">
              <w:rPr>
                <w:rFonts w:ascii="Bookman Old Style" w:hAnsi="Bookman Old Style"/>
                <w:sz w:val="16"/>
                <w:szCs w:val="16"/>
              </w:rPr>
              <w:t>92,5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395EDB" w:rsidRDefault="00B864D6" w:rsidP="00B864D6">
            <w:pPr>
              <w:rPr>
                <w:rFonts w:ascii="Bookman Old Style" w:hAnsi="Bookman Old Style"/>
                <w:sz w:val="16"/>
                <w:szCs w:val="16"/>
              </w:rPr>
            </w:pPr>
            <w:r w:rsidRPr="00395EDB">
              <w:rPr>
                <w:rFonts w:ascii="Bookman Old Style" w:hAnsi="Bookman Old Style"/>
                <w:sz w:val="16"/>
                <w:szCs w:val="16"/>
              </w:rPr>
              <w:t>95,2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395EDB" w:rsidRDefault="00B864D6" w:rsidP="00B864D6">
            <w:pPr>
              <w:rPr>
                <w:rFonts w:ascii="Bookman Old Style" w:hAnsi="Bookman Old Style"/>
                <w:sz w:val="16"/>
                <w:szCs w:val="16"/>
              </w:rPr>
            </w:pPr>
            <w:r w:rsidRPr="00395EDB">
              <w:rPr>
                <w:rFonts w:ascii="Bookman Old Style" w:hAnsi="Bookman Old Style"/>
                <w:sz w:val="16"/>
                <w:szCs w:val="16"/>
              </w:rPr>
              <w:t>96,2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395EDB" w:rsidRDefault="00B864D6" w:rsidP="00B864D6">
            <w:pPr>
              <w:rPr>
                <w:rFonts w:ascii="Bookman Old Style" w:hAnsi="Bookman Old Style"/>
                <w:sz w:val="16"/>
                <w:szCs w:val="16"/>
              </w:rPr>
            </w:pPr>
            <w:r w:rsidRPr="00395EDB">
              <w:rPr>
                <w:rFonts w:ascii="Bookman Old Style" w:hAnsi="Bookman Old Style"/>
                <w:sz w:val="16"/>
                <w:szCs w:val="16"/>
              </w:rPr>
              <w:t>97,2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395EDB" w:rsidRDefault="00B864D6" w:rsidP="00B864D6">
            <w:pPr>
              <w:rPr>
                <w:rFonts w:ascii="Bookman Old Style" w:hAnsi="Bookman Old Style"/>
                <w:sz w:val="16"/>
                <w:szCs w:val="16"/>
              </w:rPr>
            </w:pPr>
            <w:r w:rsidRPr="00395EDB">
              <w:rPr>
                <w:rFonts w:ascii="Bookman Old Style" w:hAnsi="Bookman Old Style"/>
                <w:sz w:val="16"/>
                <w:szCs w:val="16"/>
              </w:rPr>
              <w:t>98,2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395EDB" w:rsidRDefault="00B864D6" w:rsidP="00B864D6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95EDB">
              <w:rPr>
                <w:rFonts w:ascii="Bookman Old Style" w:hAnsi="Bookman Old Style"/>
                <w:sz w:val="16"/>
                <w:szCs w:val="16"/>
              </w:rPr>
              <w:t>98,7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395EDB" w:rsidRDefault="00B864D6" w:rsidP="00B864D6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95EDB">
              <w:rPr>
                <w:rFonts w:ascii="Bookman Old Style" w:hAnsi="Bookman Old Style"/>
                <w:sz w:val="16"/>
                <w:szCs w:val="16"/>
              </w:rPr>
              <w:t>65,9</w:t>
            </w:r>
          </w:p>
        </w:tc>
      </w:tr>
      <w:tr w:rsidR="00B864D6" w:rsidRPr="00395EDB" w:rsidTr="00B864D6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Количество проведенных спортивных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42</w:t>
            </w:r>
          </w:p>
        </w:tc>
      </w:tr>
      <w:tr w:rsidR="00B864D6" w:rsidRPr="00395EDB" w:rsidTr="00B864D6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Количество молодых людей принявших участие в спортивных мероприятиях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6500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7000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7500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395EDB" w:rsidRDefault="00B864D6" w:rsidP="00A611B2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8000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8500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9000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9500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6000</w:t>
            </w:r>
          </w:p>
        </w:tc>
      </w:tr>
      <w:tr w:rsidR="00B864D6" w:rsidRPr="00395EDB" w:rsidTr="00B864D6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Количество проведенных молодежных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25</w:t>
            </w:r>
          </w:p>
        </w:tc>
      </w:tr>
      <w:tr w:rsidR="00B864D6" w:rsidRPr="00395EDB" w:rsidTr="00B864D6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Количество молодых людей принявших участие в молодежных мероприятиях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3200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3400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3600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3800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4000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4500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2842</w:t>
            </w:r>
          </w:p>
        </w:tc>
      </w:tr>
      <w:tr w:rsidR="00B864D6" w:rsidRPr="00395EDB" w:rsidTr="00B864D6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7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Численность волонтеров и активной молодежи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320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380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430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280</w:t>
            </w:r>
          </w:p>
        </w:tc>
      </w:tr>
      <w:tr w:rsidR="00B864D6" w:rsidRPr="00395EDB" w:rsidTr="00B864D6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Количество присвоенных спортивных разрядов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415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395EDB" w:rsidRDefault="00B864D6" w:rsidP="00A611B2">
            <w:pPr>
              <w:tabs>
                <w:tab w:val="left" w:pos="580"/>
              </w:tabs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425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430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435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445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395EDB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95EDB">
              <w:rPr>
                <w:rFonts w:ascii="Bookman Old Style" w:hAnsi="Bookman Old Style" w:cs="Arial"/>
                <w:sz w:val="16"/>
                <w:szCs w:val="16"/>
              </w:rPr>
              <w:t>184</w:t>
            </w:r>
          </w:p>
        </w:tc>
      </w:tr>
    </w:tbl>
    <w:p w:rsidR="00972ABF" w:rsidRPr="008A43BA" w:rsidRDefault="00972ABF" w:rsidP="00972ABF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9C2217" w:rsidRPr="006D1464" w:rsidRDefault="009C2217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BF4AC4" w:rsidRPr="006D1464" w:rsidRDefault="00BF4AC4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ПАСПОРТ</w:t>
      </w:r>
    </w:p>
    <w:p w:rsidR="009C2217" w:rsidRPr="006D1464" w:rsidRDefault="00BF4AC4" w:rsidP="00BF4AC4">
      <w:pPr>
        <w:spacing w:after="0" w:line="240" w:lineRule="auto"/>
        <w:jc w:val="center"/>
        <w:rPr>
          <w:rFonts w:ascii="Bookman Old Style" w:hAnsi="Bookman Old Style"/>
          <w:bCs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 xml:space="preserve">ПОДПРОГРАММЫ </w:t>
      </w:r>
      <w:r w:rsidRPr="006D1464">
        <w:rPr>
          <w:rFonts w:ascii="Bookman Old Style" w:hAnsi="Bookman Old Style"/>
          <w:bCs/>
          <w:sz w:val="20"/>
          <w:szCs w:val="20"/>
        </w:rPr>
        <w:t xml:space="preserve">№1: «Поддержка развития физической культуры, </w:t>
      </w:r>
    </w:p>
    <w:p w:rsidR="009C2217" w:rsidRPr="006D1464" w:rsidRDefault="00BF4AC4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bCs/>
          <w:sz w:val="20"/>
          <w:szCs w:val="20"/>
        </w:rPr>
        <w:t xml:space="preserve">массового спорта и туризма» </w:t>
      </w:r>
      <w:r w:rsidRPr="006D1464">
        <w:rPr>
          <w:rFonts w:ascii="Bookman Old Style" w:hAnsi="Bookman Old Style"/>
          <w:sz w:val="20"/>
          <w:szCs w:val="20"/>
        </w:rPr>
        <w:t>муниципальной</w:t>
      </w:r>
      <w:r w:rsidR="0016369F">
        <w:rPr>
          <w:rFonts w:ascii="Bookman Old Style" w:hAnsi="Bookman Old Style"/>
          <w:sz w:val="20"/>
          <w:szCs w:val="20"/>
        </w:rPr>
        <w:t xml:space="preserve"> </w:t>
      </w:r>
      <w:r w:rsidRPr="006D1464">
        <w:rPr>
          <w:rFonts w:ascii="Bookman Old Style" w:hAnsi="Bookman Old Style"/>
          <w:sz w:val="20"/>
          <w:szCs w:val="20"/>
        </w:rPr>
        <w:t xml:space="preserve">программы </w:t>
      </w:r>
    </w:p>
    <w:p w:rsidR="009C2217" w:rsidRPr="006D1464" w:rsidRDefault="00BF4AC4" w:rsidP="00BF4AC4">
      <w:pPr>
        <w:spacing w:after="0" w:line="240" w:lineRule="auto"/>
        <w:jc w:val="center"/>
        <w:rPr>
          <w:rFonts w:ascii="Bookman Old Style" w:hAnsi="Bookman Old Style"/>
          <w:bCs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«</w:t>
      </w:r>
      <w:r w:rsidRPr="006D1464">
        <w:rPr>
          <w:rFonts w:ascii="Bookman Old Style" w:hAnsi="Bookman Old Style"/>
          <w:bCs/>
          <w:sz w:val="20"/>
          <w:szCs w:val="20"/>
        </w:rPr>
        <w:t xml:space="preserve">Молодежная политика и развитие физической культуры и спорта </w:t>
      </w:r>
    </w:p>
    <w:p w:rsidR="00BF4AC4" w:rsidRPr="006D1464" w:rsidRDefault="00BF4AC4" w:rsidP="00BF4AC4">
      <w:pPr>
        <w:spacing w:after="0" w:line="240" w:lineRule="auto"/>
        <w:jc w:val="center"/>
        <w:rPr>
          <w:rFonts w:ascii="Bookman Old Style" w:hAnsi="Bookman Old Style"/>
          <w:bCs/>
          <w:sz w:val="20"/>
          <w:szCs w:val="20"/>
        </w:rPr>
      </w:pPr>
      <w:r w:rsidRPr="006D1464">
        <w:rPr>
          <w:rFonts w:ascii="Bookman Old Style" w:hAnsi="Bookman Old Style"/>
          <w:bCs/>
          <w:sz w:val="20"/>
          <w:szCs w:val="20"/>
        </w:rPr>
        <w:t>в Моздокском районе».</w:t>
      </w:r>
    </w:p>
    <w:p w:rsidR="009C2217" w:rsidRPr="001176F8" w:rsidRDefault="009C2217" w:rsidP="00BF4AC4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3534"/>
        <w:gridCol w:w="5991"/>
      </w:tblGrid>
      <w:tr w:rsidR="00BF4AC4" w:rsidRPr="009C2217" w:rsidTr="009C2217">
        <w:trPr>
          <w:cantSplit/>
          <w:trHeight w:val="206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9C2217" w:rsidRDefault="00BF4AC4" w:rsidP="009C2217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Ответственный исполнитель подпрограммы 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9C2217" w:rsidRDefault="00BF4AC4" w:rsidP="00404049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и спорта </w:t>
            </w:r>
            <w:r w:rsidR="003C0508" w:rsidRPr="003C0508">
              <w:rPr>
                <w:rFonts w:ascii="Bookman Old Style" w:hAnsi="Bookman Old Style"/>
                <w:sz w:val="20"/>
                <w:szCs w:val="20"/>
              </w:rPr>
              <w:t>Администрации местного самоуправления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</w:t>
            </w:r>
            <w:r w:rsidR="00B8661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</w:p>
        </w:tc>
      </w:tr>
      <w:tr w:rsidR="00BF4AC4" w:rsidRPr="009C2217" w:rsidTr="006D0B9F">
        <w:trPr>
          <w:cantSplit/>
          <w:trHeight w:val="1057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9C2217" w:rsidRDefault="00BF4AC4" w:rsidP="009C2217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Участники подпрограммы №1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9C2217" w:rsidRDefault="00404049" w:rsidP="0022640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Управление образования </w:t>
            </w:r>
            <w:r w:rsidRPr="00B8661C">
              <w:rPr>
                <w:rFonts w:ascii="Bookman Old Style" w:hAnsi="Bookman Old Style"/>
                <w:sz w:val="20"/>
                <w:szCs w:val="20"/>
              </w:rPr>
              <w:t>Администрации местного самоуправления Моздокского района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 w:rsidR="0022640F">
              <w:rPr>
                <w:rFonts w:ascii="Bookman Old Style" w:hAnsi="Bookman Old Style"/>
                <w:sz w:val="20"/>
                <w:szCs w:val="20"/>
              </w:rPr>
              <w:t>МБУ ДО</w:t>
            </w:r>
            <w:r w:rsidR="00BF4AC4" w:rsidRPr="009C2217">
              <w:rPr>
                <w:rFonts w:ascii="Bookman Old Style" w:hAnsi="Bookman Old Style"/>
                <w:bCs/>
                <w:sz w:val="20"/>
                <w:szCs w:val="20"/>
              </w:rPr>
              <w:t xml:space="preserve"> ДЮСШ №1, </w:t>
            </w:r>
            <w:r w:rsidR="0022640F">
              <w:rPr>
                <w:rFonts w:ascii="Bookman Old Style" w:hAnsi="Bookman Old Style"/>
                <w:bCs/>
                <w:sz w:val="20"/>
                <w:szCs w:val="20"/>
              </w:rPr>
              <w:t xml:space="preserve">МБУ ДО </w:t>
            </w:r>
            <w:r w:rsidR="00BF4AC4" w:rsidRPr="009C2217">
              <w:rPr>
                <w:rFonts w:ascii="Bookman Old Style" w:hAnsi="Bookman Old Style"/>
                <w:bCs/>
                <w:sz w:val="20"/>
                <w:szCs w:val="20"/>
              </w:rPr>
              <w:t xml:space="preserve">ДЮСШ №2, </w:t>
            </w:r>
            <w:r w:rsidR="0022640F">
              <w:rPr>
                <w:rFonts w:ascii="Bookman Old Style" w:hAnsi="Bookman Old Style"/>
                <w:bCs/>
                <w:sz w:val="20"/>
                <w:szCs w:val="20"/>
              </w:rPr>
              <w:t xml:space="preserve">МБУ ДО </w:t>
            </w:r>
            <w:r w:rsidR="00BF4AC4" w:rsidRPr="009C2217">
              <w:rPr>
                <w:rFonts w:ascii="Bookman Old Style" w:hAnsi="Bookman Old Style"/>
                <w:bCs/>
                <w:sz w:val="20"/>
                <w:szCs w:val="20"/>
              </w:rPr>
              <w:t xml:space="preserve">ДЮСШ «Дзюдо»; </w:t>
            </w:r>
            <w:r w:rsidR="0022640F">
              <w:rPr>
                <w:rFonts w:ascii="Bookman Old Style" w:hAnsi="Bookman Old Style"/>
                <w:bCs/>
                <w:sz w:val="20"/>
                <w:szCs w:val="20"/>
              </w:rPr>
              <w:t>МБУ ДО</w:t>
            </w:r>
            <w:r w:rsidR="00BF4AC4" w:rsidRPr="009C2217">
              <w:rPr>
                <w:rFonts w:ascii="Bookman Old Style" w:hAnsi="Bookman Old Style"/>
                <w:bCs/>
                <w:sz w:val="20"/>
                <w:szCs w:val="20"/>
              </w:rPr>
              <w:t xml:space="preserve"> «</w:t>
            </w:r>
            <w:r w:rsidR="0022640F">
              <w:rPr>
                <w:rFonts w:ascii="Bookman Old Style" w:hAnsi="Bookman Old Style"/>
                <w:bCs/>
                <w:sz w:val="20"/>
                <w:szCs w:val="20"/>
              </w:rPr>
              <w:t xml:space="preserve">Моздокский </w:t>
            </w:r>
            <w:r w:rsidR="00BF4AC4" w:rsidRPr="009C2217">
              <w:rPr>
                <w:rFonts w:ascii="Bookman Old Style" w:hAnsi="Bookman Old Style"/>
                <w:bCs/>
                <w:sz w:val="20"/>
                <w:szCs w:val="20"/>
              </w:rPr>
              <w:t xml:space="preserve">Центр детского творчества», </w:t>
            </w:r>
            <w:r w:rsidR="0022640F">
              <w:rPr>
                <w:rFonts w:ascii="Bookman Old Style" w:hAnsi="Bookman Old Style"/>
                <w:bCs/>
                <w:sz w:val="20"/>
                <w:szCs w:val="20"/>
              </w:rPr>
              <w:t>МАУ</w:t>
            </w:r>
            <w:r w:rsidR="00BF4AC4" w:rsidRPr="009C2217">
              <w:rPr>
                <w:rFonts w:ascii="Bookman Old Style" w:hAnsi="Bookman Old Style"/>
                <w:bCs/>
                <w:sz w:val="20"/>
                <w:szCs w:val="20"/>
              </w:rPr>
              <w:t xml:space="preserve"> «Центр развития спорта Моздокского района»</w:t>
            </w:r>
          </w:p>
        </w:tc>
      </w:tr>
      <w:tr w:rsidR="00BF4AC4" w:rsidRPr="009C2217" w:rsidTr="008D46AC">
        <w:trPr>
          <w:cantSplit/>
          <w:trHeight w:val="487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9C2217" w:rsidRDefault="00BF4AC4" w:rsidP="009C2217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Цели подпрограммы №1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9C2217" w:rsidRDefault="00BF4AC4" w:rsidP="009C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-</w:t>
            </w:r>
            <w:r w:rsidR="0022640F" w:rsidRPr="0022640F">
              <w:rPr>
                <w:rFonts w:ascii="Bookman Old Style" w:hAnsi="Bookman Old Style"/>
                <w:sz w:val="20"/>
                <w:szCs w:val="20"/>
              </w:rPr>
              <w:t xml:space="preserve"> Создание условий, обеспечивающих жителям </w:t>
            </w:r>
            <w:r w:rsidR="005A1330">
              <w:rPr>
                <w:rFonts w:ascii="Bookman Old Style" w:hAnsi="Bookman Old Style"/>
                <w:sz w:val="20"/>
                <w:szCs w:val="20"/>
              </w:rPr>
              <w:t>Моздокского района</w:t>
            </w:r>
            <w:r w:rsidR="005A1330" w:rsidRPr="0022640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22640F" w:rsidRPr="0022640F">
              <w:rPr>
                <w:rFonts w:ascii="Bookman Old Style" w:hAnsi="Bookman Old Style"/>
                <w:sz w:val="20"/>
                <w:szCs w:val="20"/>
              </w:rPr>
              <w:t>возможность систематически заниматься физической культурой и спортом</w:t>
            </w:r>
            <w:r w:rsidR="008D46AC">
              <w:rPr>
                <w:rFonts w:ascii="Bookman Old Style" w:hAnsi="Bookman Old Style"/>
                <w:sz w:val="20"/>
                <w:szCs w:val="20"/>
              </w:rPr>
              <w:t xml:space="preserve">; </w:t>
            </w:r>
          </w:p>
        </w:tc>
      </w:tr>
      <w:tr w:rsidR="00BF4AC4" w:rsidRPr="009C2217" w:rsidTr="009C2217">
        <w:trPr>
          <w:cantSplit/>
          <w:trHeight w:val="846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9C2217" w:rsidRDefault="00BF4AC4" w:rsidP="009C2217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Задачи подпрограммы №1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9C2217" w:rsidRDefault="00FB2720" w:rsidP="008D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-Ф</w:t>
            </w:r>
            <w:r w:rsidR="008D46AC" w:rsidRPr="00EB55F7">
              <w:rPr>
                <w:rFonts w:ascii="Bookman Old Style" w:hAnsi="Bookman Old Style"/>
                <w:sz w:val="20"/>
                <w:szCs w:val="20"/>
              </w:rPr>
              <w:t>орм</w:t>
            </w:r>
            <w:r w:rsidR="008D46AC">
              <w:rPr>
                <w:rFonts w:ascii="Bookman Old Style" w:hAnsi="Bookman Old Style"/>
                <w:sz w:val="20"/>
                <w:szCs w:val="20"/>
              </w:rPr>
              <w:t>ирование здорового образа жизни</w:t>
            </w:r>
            <w:r w:rsidR="008D46AC" w:rsidRPr="00EB55F7">
              <w:rPr>
                <w:rFonts w:ascii="Bookman Old Style" w:hAnsi="Bookman Old Style"/>
                <w:sz w:val="20"/>
                <w:szCs w:val="20"/>
              </w:rPr>
              <w:t>;</w:t>
            </w:r>
            <w:r w:rsidR="0016369F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="008D46AC" w:rsidRPr="00EB55F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8D46AC" w:rsidRPr="00EB55F7">
              <w:rPr>
                <w:rFonts w:ascii="Bookman Old Style" w:hAnsi="Bookman Old Style"/>
                <w:sz w:val="20"/>
                <w:szCs w:val="20"/>
              </w:rPr>
              <w:br/>
              <w:t>-развитие инфраструктуры для занятий</w:t>
            </w:r>
            <w:r w:rsidR="0016369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8D46AC" w:rsidRPr="00EB55F7">
              <w:rPr>
                <w:rFonts w:ascii="Bookman Old Style" w:hAnsi="Bookman Old Style"/>
                <w:sz w:val="20"/>
                <w:szCs w:val="20"/>
              </w:rPr>
              <w:t>массовым</w:t>
            </w:r>
            <w:r w:rsidR="0016369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8D46AC" w:rsidRPr="00EB55F7">
              <w:rPr>
                <w:rFonts w:ascii="Bookman Old Style" w:hAnsi="Bookman Old Style"/>
                <w:sz w:val="20"/>
                <w:szCs w:val="20"/>
              </w:rPr>
              <w:t>спортом</w:t>
            </w:r>
            <w:r w:rsidR="0016369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8D46AC" w:rsidRPr="00EB55F7">
              <w:rPr>
                <w:rFonts w:ascii="Bookman Old Style" w:hAnsi="Bookman Old Style"/>
                <w:sz w:val="20"/>
                <w:szCs w:val="20"/>
              </w:rPr>
              <w:t>в образовательных учреждениях</w:t>
            </w:r>
            <w:r w:rsidR="008D46AC">
              <w:rPr>
                <w:rFonts w:ascii="Bookman Old Style" w:hAnsi="Bookman Old Style"/>
                <w:sz w:val="20"/>
                <w:szCs w:val="20"/>
              </w:rPr>
              <w:t xml:space="preserve"> и по месту жительства;</w:t>
            </w:r>
            <w:r w:rsidR="0016369F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="008D46AC">
              <w:rPr>
                <w:rFonts w:ascii="Bookman Old Style" w:hAnsi="Bookman Old Style"/>
                <w:sz w:val="20"/>
                <w:szCs w:val="20"/>
              </w:rPr>
              <w:br/>
              <w:t>-приобщение населения к регулярным занятиям физической культурой и спортом;</w:t>
            </w:r>
          </w:p>
        </w:tc>
      </w:tr>
      <w:tr w:rsidR="00BF4AC4" w:rsidRPr="009C2217" w:rsidTr="009C2217">
        <w:trPr>
          <w:cantSplit/>
          <w:trHeight w:val="126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9C2217" w:rsidRDefault="00BF4AC4" w:rsidP="009C2217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Целевые индикаторы и показатели подпрограммы №1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9C2217" w:rsidRDefault="00BF4AC4" w:rsidP="009C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-Доля населения, систематически</w:t>
            </w:r>
            <w:r w:rsidR="009C221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занимающегося физической культурой</w:t>
            </w:r>
            <w:r w:rsidR="0016369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и спортом;</w:t>
            </w:r>
          </w:p>
          <w:p w:rsidR="00BF4AC4" w:rsidRPr="009C2217" w:rsidRDefault="00FB2720" w:rsidP="009C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-д</w:t>
            </w:r>
            <w:r w:rsidR="00BF4AC4" w:rsidRPr="009C2217">
              <w:rPr>
                <w:rFonts w:ascii="Bookman Old Style" w:hAnsi="Bookman Old Style"/>
                <w:sz w:val="20"/>
                <w:szCs w:val="20"/>
              </w:rPr>
              <w:t>оля обучающихся, систематически занимающихся физической культурой и спортом, в общей численности обучающихся;</w:t>
            </w:r>
          </w:p>
          <w:p w:rsidR="00BF4AC4" w:rsidRPr="009C2217" w:rsidRDefault="00BF4AC4" w:rsidP="009C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-</w:t>
            </w:r>
            <w:r w:rsidRPr="009C2217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FB2720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9C2217">
              <w:rPr>
                <w:rFonts w:ascii="Bookman Old Style" w:hAnsi="Bookman Old Style" w:cs="Arial"/>
                <w:sz w:val="20"/>
                <w:szCs w:val="20"/>
              </w:rPr>
              <w:t>оличество проведенных спортивных мероприятий;</w:t>
            </w:r>
          </w:p>
          <w:p w:rsidR="00BF4AC4" w:rsidRPr="009C2217" w:rsidRDefault="00FB2720" w:rsidP="009C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к</w:t>
            </w:r>
            <w:r w:rsidR="00BF4AC4" w:rsidRPr="009C2217">
              <w:rPr>
                <w:rFonts w:ascii="Bookman Old Style" w:hAnsi="Bookman Old Style" w:cs="Arial"/>
                <w:sz w:val="20"/>
                <w:szCs w:val="20"/>
              </w:rPr>
              <w:t xml:space="preserve">оличество </w:t>
            </w:r>
            <w:proofErr w:type="gramStart"/>
            <w:r w:rsidR="00BF4AC4" w:rsidRPr="009C2217">
              <w:rPr>
                <w:rFonts w:ascii="Bookman Old Style" w:hAnsi="Bookman Old Style" w:cs="Arial"/>
                <w:sz w:val="20"/>
                <w:szCs w:val="20"/>
              </w:rPr>
              <w:t>молодых людей</w:t>
            </w:r>
            <w:proofErr w:type="gramEnd"/>
            <w:r w:rsidR="00BF4AC4" w:rsidRPr="009C2217">
              <w:rPr>
                <w:rFonts w:ascii="Bookman Old Style" w:hAnsi="Bookman Old Style" w:cs="Arial"/>
                <w:sz w:val="20"/>
                <w:szCs w:val="20"/>
              </w:rPr>
              <w:t xml:space="preserve"> принявших участие в спортивных мероприятиях;</w:t>
            </w:r>
          </w:p>
          <w:p w:rsidR="00BF4AC4" w:rsidRPr="009C2217" w:rsidRDefault="00FB2720" w:rsidP="009C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к</w:t>
            </w:r>
            <w:r w:rsidR="00BF4AC4" w:rsidRPr="009C2217">
              <w:rPr>
                <w:rFonts w:ascii="Bookman Old Style" w:hAnsi="Bookman Old Style" w:cs="Arial"/>
                <w:sz w:val="20"/>
                <w:szCs w:val="20"/>
              </w:rPr>
              <w:t>оличество присвоенных спортивных разрядов.</w:t>
            </w:r>
          </w:p>
        </w:tc>
      </w:tr>
      <w:tr w:rsidR="00BF4AC4" w:rsidRPr="009C2217" w:rsidTr="006D0B9F">
        <w:trPr>
          <w:cantSplit/>
          <w:trHeight w:val="404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9C2217" w:rsidRDefault="00BF4AC4" w:rsidP="009C2217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Этапы и сроки реализации подпрограммы №1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9C2217" w:rsidRDefault="00BF4AC4" w:rsidP="00B8661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2015-202</w:t>
            </w:r>
            <w:r w:rsidR="00B8661C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 xml:space="preserve"> годы, без деления на этапы</w:t>
            </w:r>
          </w:p>
        </w:tc>
      </w:tr>
      <w:tr w:rsidR="00BF4AC4" w:rsidRPr="009C2217" w:rsidTr="009C2217">
        <w:trPr>
          <w:cantSplit/>
          <w:trHeight w:val="1413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9C2217" w:rsidRDefault="00BF4AC4" w:rsidP="009C2217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Объем и источники финансирования подпрограммы №1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494" w:rsidRPr="00EA3494" w:rsidRDefault="00EA3494" w:rsidP="00EA3494">
            <w:pPr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EA349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Объем </w:t>
            </w:r>
            <w:r w:rsidR="0022640F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бюджетных ассигнований бюджета муниципального образования Моздокский район</w:t>
            </w:r>
            <w:r w:rsidRPr="00EA349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на реализацию подпрограммы</w:t>
            </w:r>
            <w:r w:rsidR="0016369F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  <w:r w:rsidR="0022640F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№1 </w:t>
            </w:r>
            <w:r w:rsidRPr="00EA349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составляет </w:t>
            </w:r>
            <w:r w:rsidR="00B8661C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88 730,0</w:t>
            </w:r>
            <w:r w:rsidR="00BC7187" w:rsidRPr="00BC718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  <w:r w:rsidRPr="00EA349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тысяч рублей</w:t>
            </w:r>
          </w:p>
          <w:p w:rsidR="00EA3494" w:rsidRPr="00EA3494" w:rsidRDefault="00EA3494" w:rsidP="00EA3494">
            <w:pPr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EA349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в 2015 году</w:t>
            </w:r>
            <w:r w:rsidRPr="00EA349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ab/>
              <w:t xml:space="preserve"> - 952,8 тысяч рублей;</w:t>
            </w:r>
          </w:p>
          <w:p w:rsidR="00EA3494" w:rsidRPr="00EA3494" w:rsidRDefault="00EA3494" w:rsidP="00EA3494">
            <w:pPr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EA349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в 2016 году – 1428,6 тысяч рублей;</w:t>
            </w:r>
          </w:p>
          <w:p w:rsidR="00EA3494" w:rsidRPr="00EA3494" w:rsidRDefault="00EA3494" w:rsidP="00EA3494">
            <w:pPr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EA349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в 2017 году – 17</w:t>
            </w:r>
            <w:r w:rsidR="003C1ADF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68</w:t>
            </w:r>
            <w:r w:rsidRPr="00EA349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,</w:t>
            </w:r>
            <w:r w:rsidR="003C1ADF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9 тысяч рублей;</w:t>
            </w:r>
          </w:p>
          <w:p w:rsidR="00EA3494" w:rsidRPr="00EA3494" w:rsidRDefault="00EA3494" w:rsidP="00EA3494">
            <w:pPr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EA349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в 2018 году – </w:t>
            </w:r>
            <w:r w:rsidR="003C1ADF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7669,9</w:t>
            </w:r>
            <w:r w:rsidRPr="00EA349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тысяч рублей;</w:t>
            </w:r>
          </w:p>
          <w:p w:rsidR="00EA3494" w:rsidRPr="00EA3494" w:rsidRDefault="00EA3494" w:rsidP="00EA3494">
            <w:pPr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EA349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в 2019 году – </w:t>
            </w:r>
            <w:r w:rsidR="002F34A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9 882,6</w:t>
            </w:r>
            <w:r w:rsidRPr="00EA349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тысяч рублей;</w:t>
            </w:r>
          </w:p>
          <w:p w:rsidR="00EA3494" w:rsidRPr="00EA3494" w:rsidRDefault="00EA3494" w:rsidP="00EA3494">
            <w:pPr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EA349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в 2020 году – </w:t>
            </w:r>
            <w:r w:rsidR="00B8661C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10 958,2</w:t>
            </w:r>
            <w:r w:rsidRPr="00EA349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тысяч рублей;</w:t>
            </w:r>
          </w:p>
          <w:p w:rsidR="006D1464" w:rsidRDefault="00EA3494" w:rsidP="00EA3494">
            <w:pPr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EA349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в 2021 году – </w:t>
            </w:r>
            <w:r w:rsidR="00B8661C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11 740,1</w:t>
            </w:r>
            <w:r w:rsidR="003C1ADF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тысяч рублей;</w:t>
            </w:r>
          </w:p>
          <w:p w:rsidR="00EA3494" w:rsidRDefault="00EA3494" w:rsidP="002F34A7">
            <w:pPr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в 2022 году </w:t>
            </w:r>
            <w:r w:rsidR="003C1ADF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  <w:r w:rsidR="00B8661C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16 196,6</w:t>
            </w:r>
            <w:r w:rsidR="00E40889" w:rsidRPr="00E4088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  <w:r w:rsidR="003C1ADF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тысяч рублей</w:t>
            </w:r>
            <w:r w:rsidR="00BC718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;</w:t>
            </w:r>
          </w:p>
          <w:p w:rsidR="00BC7187" w:rsidRDefault="00BC7187" w:rsidP="00B8661C">
            <w:pPr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в 2023 году – </w:t>
            </w:r>
            <w:r w:rsidR="00B8661C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13</w:t>
            </w:r>
            <w:r w:rsidR="002E212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 972,6</w:t>
            </w:r>
            <w:r w:rsidR="00E40889" w:rsidRPr="00E4088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  <w:r w:rsidR="002E212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тысяч рублей;</w:t>
            </w:r>
          </w:p>
          <w:p w:rsidR="002E212D" w:rsidRPr="009C2217" w:rsidRDefault="002E212D" w:rsidP="00B8661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в 2024 году – 14 159,7 тысяч рублей.</w:t>
            </w:r>
          </w:p>
        </w:tc>
      </w:tr>
      <w:tr w:rsidR="00BF4AC4" w:rsidRPr="009C2217" w:rsidTr="009C2217">
        <w:trPr>
          <w:cantSplit/>
          <w:trHeight w:val="864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9C2217" w:rsidRDefault="00BF4AC4" w:rsidP="009C2217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Ожидаемые результаты реализации подпрограммы №1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9C2217" w:rsidRDefault="00B944E8" w:rsidP="009C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="00BF4AC4" w:rsidRPr="009C2217">
              <w:rPr>
                <w:rFonts w:ascii="Bookman Old Style" w:hAnsi="Bookman Old Style"/>
                <w:sz w:val="20"/>
                <w:szCs w:val="20"/>
              </w:rPr>
              <w:t>Увеличение доли населения, систематически</w:t>
            </w:r>
            <w:r w:rsidR="009C221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F4AC4" w:rsidRPr="009C2217">
              <w:rPr>
                <w:rFonts w:ascii="Bookman Old Style" w:hAnsi="Bookman Old Style"/>
                <w:sz w:val="20"/>
                <w:szCs w:val="20"/>
              </w:rPr>
              <w:t>занимающегося физической культурой</w:t>
            </w:r>
            <w:r w:rsidR="0016369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F4AC4" w:rsidRPr="009C2217">
              <w:rPr>
                <w:rFonts w:ascii="Bookman Old Style" w:hAnsi="Bookman Old Style"/>
                <w:sz w:val="20"/>
                <w:szCs w:val="20"/>
              </w:rPr>
              <w:t xml:space="preserve">и спортом до </w:t>
            </w:r>
            <w:r w:rsidR="006E6B50">
              <w:rPr>
                <w:rFonts w:ascii="Bookman Old Style" w:hAnsi="Bookman Old Style"/>
                <w:sz w:val="20"/>
                <w:szCs w:val="20"/>
              </w:rPr>
              <w:t>5</w:t>
            </w:r>
            <w:r w:rsidR="009C3E98">
              <w:rPr>
                <w:rFonts w:ascii="Bookman Old Style" w:hAnsi="Bookman Old Style"/>
                <w:sz w:val="20"/>
                <w:szCs w:val="20"/>
              </w:rPr>
              <w:t>3</w:t>
            </w:r>
            <w:r w:rsidR="006E6B50">
              <w:rPr>
                <w:rFonts w:ascii="Bookman Old Style" w:hAnsi="Bookman Old Style"/>
                <w:sz w:val="20"/>
                <w:szCs w:val="20"/>
              </w:rPr>
              <w:t>,3</w:t>
            </w:r>
            <w:r w:rsidR="00BF4AC4" w:rsidRPr="009C2217">
              <w:rPr>
                <w:rFonts w:ascii="Bookman Old Style" w:hAnsi="Bookman Old Style"/>
                <w:sz w:val="20"/>
                <w:szCs w:val="20"/>
              </w:rPr>
              <w:t>%;</w:t>
            </w:r>
          </w:p>
          <w:p w:rsidR="00BF4AC4" w:rsidRPr="006E6B50" w:rsidRDefault="00BF4AC4" w:rsidP="009C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-</w:t>
            </w:r>
            <w:r w:rsidR="00FB2720">
              <w:rPr>
                <w:rFonts w:ascii="Bookman Old Style" w:hAnsi="Bookman Old Style"/>
                <w:sz w:val="20"/>
                <w:szCs w:val="20"/>
              </w:rPr>
              <w:t>у</w:t>
            </w:r>
            <w:r w:rsidRPr="006E6B50">
              <w:rPr>
                <w:rFonts w:ascii="Bookman Old Style" w:hAnsi="Bookman Old Style"/>
                <w:sz w:val="20"/>
                <w:szCs w:val="20"/>
              </w:rPr>
              <w:t xml:space="preserve">величение доли обучающихся, систематически занимающихся физической культурой и спортом, в общей численности обучающихся до </w:t>
            </w:r>
            <w:r w:rsidR="009C3E98">
              <w:rPr>
                <w:rFonts w:ascii="Bookman Old Style" w:hAnsi="Bookman Old Style"/>
                <w:sz w:val="20"/>
                <w:szCs w:val="20"/>
              </w:rPr>
              <w:t>98</w:t>
            </w:r>
            <w:r w:rsidR="006E6B50" w:rsidRPr="006E6B50">
              <w:rPr>
                <w:rFonts w:ascii="Bookman Old Style" w:hAnsi="Bookman Old Style"/>
                <w:sz w:val="20"/>
                <w:szCs w:val="20"/>
              </w:rPr>
              <w:t>,</w:t>
            </w:r>
            <w:r w:rsidR="009C3E98">
              <w:rPr>
                <w:rFonts w:ascii="Bookman Old Style" w:hAnsi="Bookman Old Style"/>
                <w:sz w:val="20"/>
                <w:szCs w:val="20"/>
              </w:rPr>
              <w:t>7</w:t>
            </w:r>
            <w:r w:rsidRPr="006E6B50">
              <w:rPr>
                <w:rFonts w:ascii="Bookman Old Style" w:hAnsi="Bookman Old Style"/>
                <w:sz w:val="20"/>
                <w:szCs w:val="20"/>
              </w:rPr>
              <w:t>%;</w:t>
            </w:r>
          </w:p>
          <w:p w:rsidR="00BF4AC4" w:rsidRPr="006E6B50" w:rsidRDefault="00BF4AC4" w:rsidP="009C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E6B50">
              <w:rPr>
                <w:rFonts w:ascii="Bookman Old Style" w:hAnsi="Bookman Old Style"/>
                <w:sz w:val="20"/>
                <w:szCs w:val="20"/>
              </w:rPr>
              <w:t>-</w:t>
            </w:r>
            <w:r w:rsidRPr="006E6B5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FB272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6E6B50">
              <w:rPr>
                <w:rFonts w:ascii="Bookman Old Style" w:hAnsi="Bookman Old Style" w:cs="Arial"/>
                <w:sz w:val="20"/>
                <w:szCs w:val="20"/>
              </w:rPr>
              <w:t xml:space="preserve">величение количества проведенных спортивных мероприятий до </w:t>
            </w:r>
            <w:r w:rsidR="006E6B50" w:rsidRPr="006E6B50">
              <w:rPr>
                <w:rFonts w:ascii="Bookman Old Style" w:hAnsi="Bookman Old Style" w:cs="Arial"/>
                <w:sz w:val="20"/>
                <w:szCs w:val="20"/>
              </w:rPr>
              <w:t>10</w:t>
            </w:r>
            <w:r w:rsidR="009C3E98">
              <w:rPr>
                <w:rFonts w:ascii="Bookman Old Style" w:hAnsi="Bookman Old Style" w:cs="Arial"/>
                <w:sz w:val="20"/>
                <w:szCs w:val="20"/>
              </w:rPr>
              <w:t>5</w:t>
            </w:r>
            <w:r w:rsidRPr="006E6B50">
              <w:rPr>
                <w:rFonts w:ascii="Bookman Old Style" w:hAnsi="Bookman Old Style" w:cs="Arial"/>
                <w:sz w:val="20"/>
                <w:szCs w:val="20"/>
              </w:rPr>
              <w:t xml:space="preserve"> шт.</w:t>
            </w:r>
            <w:r w:rsidR="006E6B50" w:rsidRPr="006E6B50">
              <w:rPr>
                <w:rFonts w:ascii="Bookman Old Style" w:hAnsi="Bookman Old Style" w:cs="Arial"/>
                <w:sz w:val="20"/>
                <w:szCs w:val="20"/>
              </w:rPr>
              <w:t xml:space="preserve"> ежегодно</w:t>
            </w:r>
            <w:r w:rsidRPr="006E6B50">
              <w:rPr>
                <w:rFonts w:ascii="Bookman Old Style" w:hAnsi="Bookman Old Style" w:cs="Arial"/>
                <w:sz w:val="20"/>
                <w:szCs w:val="20"/>
              </w:rPr>
              <w:t>;</w:t>
            </w:r>
          </w:p>
          <w:p w:rsidR="00BF4AC4" w:rsidRPr="006E6B50" w:rsidRDefault="00FB2720" w:rsidP="009C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у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 xml:space="preserve">величение количества </w:t>
            </w:r>
            <w:proofErr w:type="gramStart"/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>молодых людей</w:t>
            </w:r>
            <w:proofErr w:type="gramEnd"/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 xml:space="preserve"> принявших участие в спортивных мероприятиях д</w:t>
            </w:r>
            <w:r w:rsidR="00531E52" w:rsidRPr="006E6B50">
              <w:rPr>
                <w:rFonts w:ascii="Bookman Old Style" w:hAnsi="Bookman Old Style" w:cs="Arial"/>
                <w:sz w:val="20"/>
                <w:szCs w:val="20"/>
              </w:rPr>
              <w:t xml:space="preserve">о </w:t>
            </w:r>
            <w:r w:rsidR="006E6B50" w:rsidRPr="006E6B50">
              <w:rPr>
                <w:rFonts w:ascii="Bookman Old Style" w:hAnsi="Bookman Old Style" w:cs="Arial"/>
                <w:sz w:val="20"/>
                <w:szCs w:val="20"/>
              </w:rPr>
              <w:t>9</w:t>
            </w:r>
            <w:r w:rsidR="009C3E98">
              <w:rPr>
                <w:rFonts w:ascii="Bookman Old Style" w:hAnsi="Bookman Old Style" w:cs="Arial"/>
                <w:sz w:val="20"/>
                <w:szCs w:val="20"/>
              </w:rPr>
              <w:t>5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>00 чел.;</w:t>
            </w:r>
          </w:p>
          <w:p w:rsidR="00BF4AC4" w:rsidRPr="009C2217" w:rsidRDefault="00FB2720" w:rsidP="009C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у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>величение количества присвоенных спортивных разрядов до 4</w:t>
            </w:r>
            <w:r w:rsidR="009C3E98"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="006E6B50" w:rsidRPr="006E6B50">
              <w:rPr>
                <w:rFonts w:ascii="Bookman Old Style" w:hAnsi="Bookman Old Style" w:cs="Arial"/>
                <w:sz w:val="20"/>
                <w:szCs w:val="20"/>
              </w:rPr>
              <w:t>5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чел.</w:t>
            </w:r>
          </w:p>
        </w:tc>
      </w:tr>
    </w:tbl>
    <w:p w:rsidR="009C2217" w:rsidRDefault="009C2217" w:rsidP="00BF4AC4">
      <w:pPr>
        <w:spacing w:after="0" w:line="240" w:lineRule="auto"/>
        <w:jc w:val="both"/>
        <w:rPr>
          <w:rFonts w:ascii="Bookman Old Style" w:hAnsi="Bookman Old Style"/>
        </w:rPr>
      </w:pPr>
    </w:p>
    <w:p w:rsidR="009C2217" w:rsidRDefault="009C2217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9C2217" w:rsidRPr="006D1464" w:rsidRDefault="00BF4AC4" w:rsidP="009C2217">
      <w:pPr>
        <w:pStyle w:val="aff3"/>
        <w:numPr>
          <w:ilvl w:val="0"/>
          <w:numId w:val="13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0"/>
        <w:jc w:val="center"/>
        <w:outlineLvl w:val="1"/>
        <w:rPr>
          <w:rFonts w:ascii="Bookman Old Style" w:hAnsi="Bookman Old Style"/>
          <w:b/>
          <w:sz w:val="20"/>
        </w:rPr>
      </w:pPr>
      <w:r w:rsidRPr="006D1464">
        <w:rPr>
          <w:rFonts w:ascii="Bookman Old Style" w:hAnsi="Bookman Old Style"/>
          <w:b/>
          <w:sz w:val="20"/>
        </w:rPr>
        <w:lastRenderedPageBreak/>
        <w:t xml:space="preserve">Характеристика сферы реализации муниципальной </w:t>
      </w:r>
    </w:p>
    <w:p w:rsidR="009C2217" w:rsidRPr="006D1464" w:rsidRDefault="00BF4AC4" w:rsidP="009C2217">
      <w:pPr>
        <w:pStyle w:val="aff3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center"/>
        <w:outlineLvl w:val="1"/>
        <w:rPr>
          <w:rFonts w:ascii="Bookman Old Style" w:hAnsi="Bookman Old Style"/>
          <w:b/>
          <w:sz w:val="20"/>
        </w:rPr>
      </w:pPr>
      <w:r w:rsidRPr="006D1464">
        <w:rPr>
          <w:rFonts w:ascii="Bookman Old Style" w:hAnsi="Bookman Old Style"/>
          <w:b/>
          <w:sz w:val="20"/>
        </w:rPr>
        <w:t xml:space="preserve">подпрограммы №1, ее текущего состояния, </w:t>
      </w:r>
    </w:p>
    <w:p w:rsidR="00BF4AC4" w:rsidRPr="006D1464" w:rsidRDefault="00BF4AC4" w:rsidP="009C2217">
      <w:pPr>
        <w:pStyle w:val="aff3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center"/>
        <w:outlineLvl w:val="1"/>
        <w:rPr>
          <w:rFonts w:ascii="Bookman Old Style" w:hAnsi="Bookman Old Style"/>
          <w:b/>
          <w:sz w:val="20"/>
        </w:rPr>
      </w:pPr>
      <w:r w:rsidRPr="006D1464">
        <w:rPr>
          <w:rFonts w:ascii="Bookman Old Style" w:hAnsi="Bookman Old Style"/>
          <w:b/>
          <w:sz w:val="20"/>
        </w:rPr>
        <w:t>включая описание основных проблем.</w:t>
      </w:r>
    </w:p>
    <w:p w:rsidR="009C2217" w:rsidRPr="006D1464" w:rsidRDefault="009C2217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BF4AC4" w:rsidRPr="006D1464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Российское общество вступило в фазу поступательного развития, в условиях которого социально-экономические и политические преобразования направлены на утверждение гуманистических ценностей и идеалов, создание развитой экономики и устойчивой демократической системы. Важное место в этом процессе занимают вопросы, связанные с жизнедеятельностью человека, его здоровьем и образом жизни. Физическая культура, являясь одной из граней общей культуры человека, его здорового образа жизни,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 Физическая культура и спорт - это развитие физических, эстетических и нравственных качеств человеческой личности, организация общественно полезной деятельности, досуга населения, профилактика заболеваний, воспитание подрастающего поколения.</w:t>
      </w:r>
    </w:p>
    <w:p w:rsidR="006E6B50" w:rsidRPr="006E6B50" w:rsidRDefault="006E6B50" w:rsidP="006E6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E6B50">
        <w:rPr>
          <w:rFonts w:ascii="Bookman Old Style" w:hAnsi="Bookman Old Style"/>
          <w:sz w:val="20"/>
          <w:szCs w:val="20"/>
        </w:rPr>
        <w:t xml:space="preserve">На сегодняшний день в районе число лиц, систематически занимающихся физической культурой и спортом, составляет </w:t>
      </w:r>
      <w:r w:rsidR="009C3E98">
        <w:rPr>
          <w:rFonts w:ascii="Bookman Old Style" w:hAnsi="Bookman Old Style"/>
          <w:sz w:val="20"/>
          <w:szCs w:val="20"/>
        </w:rPr>
        <w:t>36080</w:t>
      </w:r>
      <w:r w:rsidR="0016369F">
        <w:rPr>
          <w:rFonts w:ascii="Bookman Old Style" w:hAnsi="Bookman Old Style"/>
          <w:sz w:val="20"/>
          <w:szCs w:val="20"/>
        </w:rPr>
        <w:t xml:space="preserve"> </w:t>
      </w:r>
      <w:r w:rsidRPr="006E6B50">
        <w:rPr>
          <w:rFonts w:ascii="Bookman Old Style" w:hAnsi="Bookman Old Style"/>
          <w:sz w:val="20"/>
          <w:szCs w:val="20"/>
        </w:rPr>
        <w:t xml:space="preserve">человек, это около </w:t>
      </w:r>
      <w:r w:rsidR="004F5F3D">
        <w:rPr>
          <w:rFonts w:ascii="Bookman Old Style" w:hAnsi="Bookman Old Style"/>
          <w:sz w:val="20"/>
          <w:szCs w:val="20"/>
        </w:rPr>
        <w:t>4</w:t>
      </w:r>
      <w:r w:rsidR="009C3E98">
        <w:rPr>
          <w:rFonts w:ascii="Bookman Old Style" w:hAnsi="Bookman Old Style"/>
          <w:sz w:val="20"/>
          <w:szCs w:val="20"/>
        </w:rPr>
        <w:t>4</w:t>
      </w:r>
      <w:r w:rsidR="004F5F3D">
        <w:rPr>
          <w:rFonts w:ascii="Bookman Old Style" w:hAnsi="Bookman Old Style"/>
          <w:sz w:val="20"/>
          <w:szCs w:val="20"/>
        </w:rPr>
        <w:t>,2</w:t>
      </w:r>
      <w:r w:rsidRPr="006E6B50">
        <w:rPr>
          <w:rFonts w:ascii="Bookman Old Style" w:hAnsi="Bookman Old Style"/>
          <w:sz w:val="20"/>
          <w:szCs w:val="20"/>
        </w:rPr>
        <w:t xml:space="preserve">% от общего числа жителей района. </w:t>
      </w:r>
    </w:p>
    <w:p w:rsidR="006E6B50" w:rsidRPr="006D1464" w:rsidRDefault="006E6B50" w:rsidP="006E6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E6B50">
        <w:rPr>
          <w:rFonts w:ascii="Bookman Old Style" w:hAnsi="Bookman Old Style"/>
          <w:sz w:val="20"/>
          <w:szCs w:val="20"/>
        </w:rPr>
        <w:t>На территории Моздокского района имеется: дворцов спорта - 1, стадионов с трибунами- 2, спортзалов - 4</w:t>
      </w:r>
      <w:r w:rsidR="009C3E98">
        <w:rPr>
          <w:rFonts w:ascii="Bookman Old Style" w:hAnsi="Bookman Old Style"/>
          <w:sz w:val="20"/>
          <w:szCs w:val="20"/>
        </w:rPr>
        <w:t>3</w:t>
      </w:r>
      <w:r w:rsidRPr="006E6B50">
        <w:rPr>
          <w:rFonts w:ascii="Bookman Old Style" w:hAnsi="Bookman Old Style"/>
          <w:sz w:val="20"/>
          <w:szCs w:val="20"/>
        </w:rPr>
        <w:t xml:space="preserve">, плавательных бассейнов - 1, плоскостных сооружений - </w:t>
      </w:r>
      <w:r w:rsidR="009C3E98">
        <w:rPr>
          <w:rFonts w:ascii="Bookman Old Style" w:hAnsi="Bookman Old Style"/>
          <w:sz w:val="20"/>
          <w:szCs w:val="20"/>
        </w:rPr>
        <w:t>79</w:t>
      </w:r>
      <w:r w:rsidRPr="006E6B50">
        <w:rPr>
          <w:rFonts w:ascii="Bookman Old Style" w:hAnsi="Bookman Old Style"/>
          <w:sz w:val="20"/>
          <w:szCs w:val="20"/>
        </w:rPr>
        <w:t>.</w:t>
      </w:r>
    </w:p>
    <w:p w:rsidR="00BF4AC4" w:rsidRPr="006D1464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Для дальнейшего развития физической культуры и спорта, молодёжной политики</w:t>
      </w:r>
      <w:r w:rsidR="0016369F">
        <w:rPr>
          <w:rFonts w:ascii="Bookman Old Style" w:hAnsi="Bookman Old Style"/>
          <w:sz w:val="20"/>
          <w:szCs w:val="20"/>
        </w:rPr>
        <w:t xml:space="preserve"> </w:t>
      </w:r>
      <w:r w:rsidRPr="006D1464">
        <w:rPr>
          <w:rFonts w:ascii="Bookman Old Style" w:hAnsi="Bookman Old Style"/>
          <w:sz w:val="20"/>
          <w:szCs w:val="20"/>
        </w:rPr>
        <w:t>предстоит значительно расширить возможности и материально-техническую базу.</w:t>
      </w:r>
    </w:p>
    <w:p w:rsidR="00BF4AC4" w:rsidRPr="006D1464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Основные программные мероприятия связаны с развитием массового спорта, включая:</w:t>
      </w:r>
    </w:p>
    <w:p w:rsidR="00BF4AC4" w:rsidRPr="006D1464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-</w:t>
      </w:r>
      <w:r w:rsidR="00130EA4" w:rsidRPr="006D1464">
        <w:rPr>
          <w:rFonts w:ascii="Bookman Old Style" w:hAnsi="Bookman Old Style"/>
          <w:sz w:val="20"/>
          <w:szCs w:val="20"/>
        </w:rPr>
        <w:t xml:space="preserve"> </w:t>
      </w:r>
      <w:r w:rsidRPr="006D1464">
        <w:rPr>
          <w:rFonts w:ascii="Bookman Old Style" w:hAnsi="Bookman Old Style"/>
          <w:sz w:val="20"/>
          <w:szCs w:val="20"/>
        </w:rPr>
        <w:t>развитие физической культуры и спорта в образовательных учреждениях;</w:t>
      </w:r>
    </w:p>
    <w:p w:rsidR="00BF4AC4" w:rsidRPr="006D1464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-</w:t>
      </w:r>
      <w:r w:rsidR="00130EA4" w:rsidRPr="006D1464">
        <w:rPr>
          <w:rFonts w:ascii="Bookman Old Style" w:hAnsi="Bookman Old Style"/>
          <w:sz w:val="20"/>
          <w:szCs w:val="20"/>
        </w:rPr>
        <w:t xml:space="preserve"> </w:t>
      </w:r>
      <w:r w:rsidRPr="006D1464">
        <w:rPr>
          <w:rFonts w:ascii="Bookman Old Style" w:hAnsi="Bookman Old Style"/>
          <w:sz w:val="20"/>
          <w:szCs w:val="20"/>
        </w:rPr>
        <w:t>развитие физической культуры и спорта по месту жительства граждан;</w:t>
      </w:r>
    </w:p>
    <w:p w:rsidR="00BF4AC4" w:rsidRPr="006D1464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-</w:t>
      </w:r>
      <w:r w:rsidR="00130EA4" w:rsidRPr="006D1464">
        <w:rPr>
          <w:rFonts w:ascii="Bookman Old Style" w:hAnsi="Bookman Old Style"/>
          <w:sz w:val="20"/>
          <w:szCs w:val="20"/>
        </w:rPr>
        <w:t xml:space="preserve"> </w:t>
      </w:r>
      <w:r w:rsidRPr="006D1464">
        <w:rPr>
          <w:rFonts w:ascii="Bookman Old Style" w:hAnsi="Bookman Old Style"/>
          <w:sz w:val="20"/>
          <w:szCs w:val="20"/>
        </w:rPr>
        <w:t>организацию пропаганды физической культуры и спорта;</w:t>
      </w:r>
    </w:p>
    <w:p w:rsidR="00BF4AC4" w:rsidRPr="006D1464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-</w:t>
      </w:r>
      <w:r w:rsidR="00130EA4" w:rsidRPr="006D1464">
        <w:rPr>
          <w:rFonts w:ascii="Bookman Old Style" w:hAnsi="Bookman Old Style"/>
          <w:sz w:val="20"/>
          <w:szCs w:val="20"/>
        </w:rPr>
        <w:t xml:space="preserve"> </w:t>
      </w:r>
      <w:r w:rsidRPr="006D1464">
        <w:rPr>
          <w:rFonts w:ascii="Bookman Old Style" w:hAnsi="Bookman Old Style"/>
          <w:sz w:val="20"/>
          <w:szCs w:val="20"/>
        </w:rPr>
        <w:t>возможность адаптации мероприятий Подпрограммы №1 к потребностям граждан и, при необходимости, их корректировки.</w:t>
      </w:r>
    </w:p>
    <w:p w:rsidR="00BF4AC4" w:rsidRPr="006D1464" w:rsidRDefault="00BF4AC4" w:rsidP="00BF4AC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F4AC4" w:rsidRPr="006D1464" w:rsidRDefault="00BF4AC4" w:rsidP="00BF4AC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Bookman Old Style" w:hAnsi="Bookman Old Style"/>
          <w:b/>
          <w:sz w:val="20"/>
          <w:szCs w:val="20"/>
        </w:rPr>
      </w:pPr>
      <w:r w:rsidRPr="006D1464">
        <w:rPr>
          <w:rFonts w:ascii="Bookman Old Style" w:hAnsi="Bookman Old Style"/>
          <w:b/>
          <w:sz w:val="20"/>
          <w:szCs w:val="20"/>
        </w:rPr>
        <w:t>2. Цели и задачи Подпрограммы №1.</w:t>
      </w:r>
    </w:p>
    <w:p w:rsidR="00BF4AC4" w:rsidRPr="006D1464" w:rsidRDefault="00BF4AC4" w:rsidP="00BF4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i/>
          <w:sz w:val="20"/>
          <w:szCs w:val="20"/>
        </w:rPr>
      </w:pPr>
    </w:p>
    <w:p w:rsidR="00BF4AC4" w:rsidRPr="006D1464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  <w:sz w:val="20"/>
          <w:szCs w:val="20"/>
        </w:rPr>
      </w:pPr>
      <w:r w:rsidRPr="006D1464">
        <w:rPr>
          <w:rFonts w:ascii="Bookman Old Style" w:hAnsi="Bookman Old Style"/>
          <w:b/>
          <w:sz w:val="20"/>
          <w:szCs w:val="20"/>
        </w:rPr>
        <w:t>Цели Подпрограммы №1:</w:t>
      </w:r>
    </w:p>
    <w:p w:rsidR="008D46AC" w:rsidRDefault="008D46AC" w:rsidP="008D46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-</w:t>
      </w:r>
      <w:r w:rsidR="003C0508" w:rsidRPr="003C0508">
        <w:rPr>
          <w:rFonts w:ascii="Bookman Old Style" w:hAnsi="Bookman Old Style"/>
          <w:sz w:val="20"/>
          <w:szCs w:val="20"/>
        </w:rPr>
        <w:t xml:space="preserve"> Создание условий, обеспечивающих жителям </w:t>
      </w:r>
      <w:r w:rsidR="005A1330">
        <w:rPr>
          <w:rFonts w:ascii="Bookman Old Style" w:hAnsi="Bookman Old Style"/>
          <w:sz w:val="20"/>
          <w:szCs w:val="20"/>
        </w:rPr>
        <w:t>Моздокского района</w:t>
      </w:r>
      <w:r w:rsidR="005A1330" w:rsidRPr="003C0508">
        <w:rPr>
          <w:rFonts w:ascii="Bookman Old Style" w:hAnsi="Bookman Old Style"/>
          <w:sz w:val="20"/>
          <w:szCs w:val="20"/>
        </w:rPr>
        <w:t xml:space="preserve"> </w:t>
      </w:r>
      <w:r w:rsidR="003C0508" w:rsidRPr="003C0508">
        <w:rPr>
          <w:rFonts w:ascii="Bookman Old Style" w:hAnsi="Bookman Old Style"/>
          <w:sz w:val="20"/>
          <w:szCs w:val="20"/>
        </w:rPr>
        <w:t>возможность систематически заниматься физической культурой и спортом</w:t>
      </w:r>
      <w:r w:rsidRPr="003C0508">
        <w:rPr>
          <w:rFonts w:ascii="Bookman Old Style" w:hAnsi="Bookman Old Style"/>
          <w:sz w:val="20"/>
          <w:szCs w:val="20"/>
        </w:rPr>
        <w:t>;</w:t>
      </w:r>
      <w:r>
        <w:rPr>
          <w:rFonts w:ascii="Bookman Old Style" w:hAnsi="Bookman Old Style"/>
          <w:sz w:val="20"/>
          <w:szCs w:val="20"/>
        </w:rPr>
        <w:t xml:space="preserve"> </w:t>
      </w:r>
    </w:p>
    <w:p w:rsidR="00BF4AC4" w:rsidRPr="006D1464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  <w:sz w:val="20"/>
          <w:szCs w:val="20"/>
        </w:rPr>
      </w:pPr>
      <w:r w:rsidRPr="006D1464">
        <w:rPr>
          <w:rFonts w:ascii="Bookman Old Style" w:hAnsi="Bookman Old Style"/>
          <w:b/>
          <w:sz w:val="20"/>
          <w:szCs w:val="20"/>
        </w:rPr>
        <w:t>Задачи Подпрограммы №1:</w:t>
      </w:r>
    </w:p>
    <w:p w:rsidR="00BF4AC4" w:rsidRPr="006D1464" w:rsidRDefault="008D46AC" w:rsidP="008D46A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EB55F7">
        <w:rPr>
          <w:rFonts w:ascii="Bookman Old Style" w:hAnsi="Bookman Old Style"/>
          <w:sz w:val="20"/>
          <w:szCs w:val="20"/>
        </w:rPr>
        <w:t>-форм</w:t>
      </w:r>
      <w:r>
        <w:rPr>
          <w:rFonts w:ascii="Bookman Old Style" w:hAnsi="Bookman Old Style"/>
          <w:sz w:val="20"/>
          <w:szCs w:val="20"/>
        </w:rPr>
        <w:t>ирование здорового образа жизни</w:t>
      </w:r>
      <w:r w:rsidRPr="00EB55F7">
        <w:rPr>
          <w:rFonts w:ascii="Bookman Old Style" w:hAnsi="Bookman Old Style"/>
          <w:sz w:val="20"/>
          <w:szCs w:val="20"/>
        </w:rPr>
        <w:t>;</w:t>
      </w:r>
      <w:r w:rsidR="0016369F">
        <w:rPr>
          <w:rFonts w:ascii="Bookman Old Style" w:hAnsi="Bookman Old Style"/>
          <w:sz w:val="20"/>
          <w:szCs w:val="20"/>
        </w:rPr>
        <w:t xml:space="preserve">   </w:t>
      </w:r>
      <w:r w:rsidRPr="00EB55F7">
        <w:rPr>
          <w:rFonts w:ascii="Bookman Old Style" w:hAnsi="Bookman Old Style"/>
          <w:sz w:val="20"/>
          <w:szCs w:val="20"/>
        </w:rPr>
        <w:t xml:space="preserve"> </w:t>
      </w:r>
      <w:r w:rsidRPr="00EB55F7">
        <w:rPr>
          <w:rFonts w:ascii="Bookman Old Style" w:hAnsi="Bookman Old Style"/>
          <w:sz w:val="20"/>
          <w:szCs w:val="20"/>
        </w:rPr>
        <w:br/>
        <w:t>-развитие инфраструктуры для занятий</w:t>
      </w:r>
      <w:r w:rsidR="0016369F">
        <w:rPr>
          <w:rFonts w:ascii="Bookman Old Style" w:hAnsi="Bookman Old Style"/>
          <w:sz w:val="20"/>
          <w:szCs w:val="20"/>
        </w:rPr>
        <w:t xml:space="preserve"> </w:t>
      </w:r>
      <w:r w:rsidRPr="00EB55F7">
        <w:rPr>
          <w:rFonts w:ascii="Bookman Old Style" w:hAnsi="Bookman Old Style"/>
          <w:sz w:val="20"/>
          <w:szCs w:val="20"/>
        </w:rPr>
        <w:t>массовым</w:t>
      </w:r>
      <w:r w:rsidR="0016369F">
        <w:rPr>
          <w:rFonts w:ascii="Bookman Old Style" w:hAnsi="Bookman Old Style"/>
          <w:sz w:val="20"/>
          <w:szCs w:val="20"/>
        </w:rPr>
        <w:t xml:space="preserve"> </w:t>
      </w:r>
      <w:r w:rsidRPr="00EB55F7">
        <w:rPr>
          <w:rFonts w:ascii="Bookman Old Style" w:hAnsi="Bookman Old Style"/>
          <w:sz w:val="20"/>
          <w:szCs w:val="20"/>
        </w:rPr>
        <w:t>спортом</w:t>
      </w:r>
      <w:r w:rsidR="0016369F">
        <w:rPr>
          <w:rFonts w:ascii="Bookman Old Style" w:hAnsi="Bookman Old Style"/>
          <w:sz w:val="20"/>
          <w:szCs w:val="20"/>
        </w:rPr>
        <w:t xml:space="preserve"> </w:t>
      </w:r>
      <w:r w:rsidRPr="00EB55F7">
        <w:rPr>
          <w:rFonts w:ascii="Bookman Old Style" w:hAnsi="Bookman Old Style"/>
          <w:sz w:val="20"/>
          <w:szCs w:val="20"/>
        </w:rPr>
        <w:t>в образовательных учреждениях</w:t>
      </w:r>
      <w:r>
        <w:rPr>
          <w:rFonts w:ascii="Bookman Old Style" w:hAnsi="Bookman Old Style"/>
          <w:sz w:val="20"/>
          <w:szCs w:val="20"/>
        </w:rPr>
        <w:t xml:space="preserve"> и по месту жительства;</w:t>
      </w:r>
      <w:r w:rsidR="0016369F">
        <w:rPr>
          <w:rFonts w:ascii="Bookman Old Style" w:hAnsi="Bookman Old Style"/>
          <w:sz w:val="20"/>
          <w:szCs w:val="20"/>
        </w:rPr>
        <w:t xml:space="preserve">  </w:t>
      </w:r>
      <w:r>
        <w:rPr>
          <w:rFonts w:ascii="Bookman Old Style" w:hAnsi="Bookman Old Style"/>
          <w:sz w:val="20"/>
          <w:szCs w:val="20"/>
        </w:rPr>
        <w:br/>
        <w:t>-приобщение населения к регулярным занятиям физической культурой и спортом;</w:t>
      </w:r>
    </w:p>
    <w:p w:rsidR="00BF4AC4" w:rsidRPr="006D1464" w:rsidRDefault="00BF4AC4" w:rsidP="009C2217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6D1464">
        <w:rPr>
          <w:rFonts w:ascii="Bookman Old Style" w:hAnsi="Bookman Old Style"/>
          <w:b/>
          <w:sz w:val="20"/>
          <w:szCs w:val="20"/>
        </w:rPr>
        <w:t>3. Сроки реализации Программы №1.</w:t>
      </w:r>
    </w:p>
    <w:p w:rsidR="00BF4AC4" w:rsidRPr="006D1464" w:rsidRDefault="00BF4AC4" w:rsidP="009C2217">
      <w:pPr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 xml:space="preserve">Подпрограмма №1 действует с </w:t>
      </w:r>
      <w:r w:rsidRPr="006E6B50">
        <w:rPr>
          <w:rFonts w:ascii="Bookman Old Style" w:hAnsi="Bookman Old Style"/>
          <w:sz w:val="20"/>
          <w:szCs w:val="20"/>
        </w:rPr>
        <w:t>1 января 2015 года до 31 декабря 202</w:t>
      </w:r>
      <w:r w:rsidR="004879C7">
        <w:rPr>
          <w:rFonts w:ascii="Bookman Old Style" w:hAnsi="Bookman Old Style"/>
          <w:sz w:val="20"/>
          <w:szCs w:val="20"/>
        </w:rPr>
        <w:t>4</w:t>
      </w:r>
      <w:r w:rsidR="009C2217" w:rsidRPr="006E6B50">
        <w:rPr>
          <w:rFonts w:ascii="Bookman Old Style" w:hAnsi="Bookman Old Style"/>
          <w:sz w:val="20"/>
          <w:szCs w:val="20"/>
        </w:rPr>
        <w:t xml:space="preserve"> года</w:t>
      </w:r>
      <w:r w:rsidR="009C2217" w:rsidRPr="006D1464">
        <w:rPr>
          <w:rFonts w:ascii="Bookman Old Style" w:hAnsi="Bookman Old Style"/>
          <w:sz w:val="20"/>
          <w:szCs w:val="20"/>
        </w:rPr>
        <w:t xml:space="preserve">. </w:t>
      </w:r>
      <w:r w:rsidRPr="006D1464">
        <w:rPr>
          <w:rFonts w:ascii="Bookman Old Style" w:hAnsi="Bookman Old Style"/>
          <w:sz w:val="20"/>
          <w:szCs w:val="20"/>
        </w:rPr>
        <w:t>Подпрограмма №1 не предусматривает поэтапной разбивки сроков реализации.</w:t>
      </w:r>
    </w:p>
    <w:p w:rsidR="00BF4AC4" w:rsidRPr="006D1464" w:rsidRDefault="00BF4AC4" w:rsidP="009C2217">
      <w:pPr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В ходе реализации подпрограммы отдельные мероприятия, объёмы и источники их финансирования могут корректироваться на основе анализа полученных результатов и с учетом средств, выделяемых из местного бюджета.</w:t>
      </w:r>
    </w:p>
    <w:p w:rsidR="00BF4AC4" w:rsidRPr="006D1464" w:rsidRDefault="00BF4AC4" w:rsidP="002F3D1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6D1464">
        <w:rPr>
          <w:rFonts w:ascii="Bookman Old Style" w:hAnsi="Bookman Old Style"/>
          <w:b/>
          <w:sz w:val="20"/>
          <w:szCs w:val="20"/>
        </w:rPr>
        <w:t xml:space="preserve">4.Риски реализации Подпрограммы №1 </w:t>
      </w:r>
    </w:p>
    <w:p w:rsidR="003C0508" w:rsidRPr="006D1464" w:rsidRDefault="0016369F" w:rsidP="003C0508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</w:t>
      </w:r>
      <w:r w:rsidR="003C0508" w:rsidRPr="006D1464">
        <w:rPr>
          <w:rFonts w:ascii="Bookman Old Style" w:hAnsi="Bookman Old Style" w:cs="Arial"/>
          <w:sz w:val="20"/>
          <w:szCs w:val="20"/>
        </w:rPr>
        <w:t>К основным рискам реализации и П</w:t>
      </w:r>
      <w:r w:rsidR="00FB2720">
        <w:rPr>
          <w:rFonts w:ascii="Bookman Old Style" w:hAnsi="Bookman Old Style" w:cs="Arial"/>
          <w:sz w:val="20"/>
          <w:szCs w:val="20"/>
        </w:rPr>
        <w:t>одп</w:t>
      </w:r>
      <w:r w:rsidR="003C0508" w:rsidRPr="006D1464">
        <w:rPr>
          <w:rFonts w:ascii="Bookman Old Style" w:hAnsi="Bookman Old Style" w:cs="Arial"/>
          <w:sz w:val="20"/>
          <w:szCs w:val="20"/>
        </w:rPr>
        <w:t>рограммы</w:t>
      </w:r>
      <w:r w:rsidR="00FB2720">
        <w:rPr>
          <w:rFonts w:ascii="Bookman Old Style" w:hAnsi="Bookman Old Style" w:cs="Arial"/>
          <w:sz w:val="20"/>
          <w:szCs w:val="20"/>
        </w:rPr>
        <w:t xml:space="preserve"> №1</w:t>
      </w:r>
      <w:r w:rsidR="003C0508" w:rsidRPr="006D1464">
        <w:rPr>
          <w:rFonts w:ascii="Bookman Old Style" w:hAnsi="Bookman Old Style" w:cs="Arial"/>
          <w:sz w:val="20"/>
          <w:szCs w:val="20"/>
        </w:rPr>
        <w:t xml:space="preserve"> относятся финансово - экономические риски, в том числе непредвиденные, нормативно-правовые риски, организационные и управленческие риски. </w:t>
      </w:r>
    </w:p>
    <w:p w:rsidR="003C0508" w:rsidRDefault="003C0508" w:rsidP="003C0508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t>Финансово-экономические риски связаны с возможным недофинансированием мероприятий П</w:t>
      </w:r>
      <w:r w:rsidR="00FB2720">
        <w:rPr>
          <w:rFonts w:ascii="Bookman Old Style" w:hAnsi="Bookman Old Style" w:cs="Arial"/>
          <w:sz w:val="20"/>
          <w:szCs w:val="20"/>
        </w:rPr>
        <w:t>одп</w:t>
      </w:r>
      <w:r w:rsidRPr="006D1464">
        <w:rPr>
          <w:rFonts w:ascii="Bookman Old Style" w:hAnsi="Bookman Old Style" w:cs="Arial"/>
          <w:sz w:val="20"/>
          <w:szCs w:val="20"/>
        </w:rPr>
        <w:t xml:space="preserve">рограммы </w:t>
      </w:r>
      <w:r w:rsidR="00FB2720">
        <w:rPr>
          <w:rFonts w:ascii="Bookman Old Style" w:hAnsi="Bookman Old Style" w:cs="Arial"/>
          <w:sz w:val="20"/>
          <w:szCs w:val="20"/>
        </w:rPr>
        <w:t xml:space="preserve">№1 </w:t>
      </w:r>
      <w:r w:rsidRPr="006D1464">
        <w:rPr>
          <w:rFonts w:ascii="Bookman Old Style" w:hAnsi="Bookman Old Style" w:cs="Arial"/>
          <w:sz w:val="20"/>
          <w:szCs w:val="20"/>
        </w:rPr>
        <w:t>со стороны бюдж</w:t>
      </w:r>
      <w:r>
        <w:rPr>
          <w:rFonts w:ascii="Bookman Old Style" w:hAnsi="Bookman Old Style" w:cs="Arial"/>
          <w:sz w:val="20"/>
          <w:szCs w:val="20"/>
        </w:rPr>
        <w:t>ета муниципального образования</w:t>
      </w:r>
      <w:r w:rsidR="0016369F">
        <w:rPr>
          <w:rFonts w:ascii="Bookman Old Style" w:hAnsi="Bookman Old Style" w:cs="Arial"/>
          <w:sz w:val="20"/>
          <w:szCs w:val="20"/>
        </w:rPr>
        <w:t xml:space="preserve"> </w:t>
      </w:r>
      <w:r w:rsidRPr="006D1464">
        <w:rPr>
          <w:rFonts w:ascii="Bookman Old Style" w:hAnsi="Bookman Old Style" w:cs="Arial"/>
          <w:sz w:val="20"/>
          <w:szCs w:val="20"/>
        </w:rPr>
        <w:t>Моздокский район. Причинами непредвиденных рисков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</w:t>
      </w:r>
      <w:r>
        <w:rPr>
          <w:rFonts w:ascii="Bookman Old Style" w:hAnsi="Bookman Old Style" w:cs="Arial"/>
          <w:sz w:val="20"/>
          <w:szCs w:val="20"/>
        </w:rPr>
        <w:t>жет муниципального образования</w:t>
      </w:r>
      <w:r w:rsidR="0016369F">
        <w:rPr>
          <w:rFonts w:ascii="Bookman Old Style" w:hAnsi="Bookman Old Style" w:cs="Arial"/>
          <w:sz w:val="20"/>
          <w:szCs w:val="20"/>
        </w:rPr>
        <w:t xml:space="preserve"> </w:t>
      </w:r>
      <w:r w:rsidRPr="006D1464">
        <w:rPr>
          <w:rFonts w:ascii="Bookman Old Style" w:hAnsi="Bookman Old Style" w:cs="Arial"/>
          <w:sz w:val="20"/>
          <w:szCs w:val="20"/>
        </w:rPr>
        <w:t xml:space="preserve">Моздокский район. </w:t>
      </w:r>
    </w:p>
    <w:p w:rsidR="003C0508" w:rsidRPr="006D1464" w:rsidRDefault="003C0508" w:rsidP="003C0508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t xml:space="preserve">Нормативно-правовые риски могут быть определены непринятием или несвоевременным принятием необходимых нормативных правовых актов. </w:t>
      </w:r>
    </w:p>
    <w:p w:rsidR="003C0508" w:rsidRPr="006D1464" w:rsidRDefault="003C0508" w:rsidP="003C0508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t>Организационные и управленческие риски могут возникнуть по причине недостаточной проработки вопросов, решаемых в рамках П</w:t>
      </w:r>
      <w:r w:rsidR="00FB2720">
        <w:rPr>
          <w:rFonts w:ascii="Bookman Old Style" w:hAnsi="Bookman Old Style" w:cs="Arial"/>
          <w:sz w:val="20"/>
          <w:szCs w:val="20"/>
        </w:rPr>
        <w:t>одп</w:t>
      </w:r>
      <w:r w:rsidRPr="006D1464">
        <w:rPr>
          <w:rFonts w:ascii="Bookman Old Style" w:hAnsi="Bookman Old Style" w:cs="Arial"/>
          <w:sz w:val="20"/>
          <w:szCs w:val="20"/>
        </w:rPr>
        <w:t>рограммы</w:t>
      </w:r>
      <w:r w:rsidR="00FB2720">
        <w:rPr>
          <w:rFonts w:ascii="Bookman Old Style" w:hAnsi="Bookman Old Style" w:cs="Arial"/>
          <w:sz w:val="20"/>
          <w:szCs w:val="20"/>
        </w:rPr>
        <w:t xml:space="preserve"> №1</w:t>
      </w:r>
      <w:r w:rsidRPr="006D1464">
        <w:rPr>
          <w:rFonts w:ascii="Bookman Old Style" w:hAnsi="Bookman Old Style" w:cs="Arial"/>
          <w:sz w:val="20"/>
          <w:szCs w:val="20"/>
        </w:rPr>
        <w:t xml:space="preserve">, отставания от сроков реализации мероприятий. </w:t>
      </w:r>
    </w:p>
    <w:p w:rsidR="003C0508" w:rsidRPr="006D1464" w:rsidRDefault="003C0508" w:rsidP="003C0508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t>Для предотвращения и минимизации финансово-экономических и нормативно-правовых рисков предполагается организовать мониторинг хода реализации мероприятий П</w:t>
      </w:r>
      <w:r w:rsidR="00FB2720">
        <w:rPr>
          <w:rFonts w:ascii="Bookman Old Style" w:hAnsi="Bookman Old Style" w:cs="Arial"/>
          <w:sz w:val="20"/>
          <w:szCs w:val="20"/>
        </w:rPr>
        <w:t>одп</w:t>
      </w:r>
      <w:r w:rsidRPr="006D1464">
        <w:rPr>
          <w:rFonts w:ascii="Bookman Old Style" w:hAnsi="Bookman Old Style" w:cs="Arial"/>
          <w:sz w:val="20"/>
          <w:szCs w:val="20"/>
        </w:rPr>
        <w:t>рограммы</w:t>
      </w:r>
      <w:r w:rsidR="00FB2720">
        <w:rPr>
          <w:rFonts w:ascii="Bookman Old Style" w:hAnsi="Bookman Old Style" w:cs="Arial"/>
          <w:sz w:val="20"/>
          <w:szCs w:val="20"/>
        </w:rPr>
        <w:t xml:space="preserve"> №1</w:t>
      </w:r>
      <w:r w:rsidRPr="006D1464">
        <w:rPr>
          <w:rFonts w:ascii="Bookman Old Style" w:hAnsi="Bookman Old Style" w:cs="Arial"/>
          <w:sz w:val="20"/>
          <w:szCs w:val="20"/>
        </w:rPr>
        <w:t xml:space="preserve">, что позволит своевременно принимать управленческие решения в отношении повышения эффективности использования средств и ресурсов муниципальной программы, </w:t>
      </w:r>
      <w:r>
        <w:rPr>
          <w:rFonts w:ascii="Bookman Old Style" w:hAnsi="Bookman Old Style" w:cs="Arial"/>
          <w:sz w:val="20"/>
          <w:szCs w:val="20"/>
        </w:rPr>
        <w:t xml:space="preserve">создаст условия для </w:t>
      </w:r>
      <w:r w:rsidRPr="006D1464">
        <w:rPr>
          <w:rFonts w:ascii="Bookman Old Style" w:hAnsi="Bookman Old Style" w:cs="Arial"/>
          <w:sz w:val="20"/>
          <w:szCs w:val="20"/>
        </w:rPr>
        <w:t xml:space="preserve">своевременной и качественной подготовки нормативных правовых документов. </w:t>
      </w:r>
    </w:p>
    <w:p w:rsidR="003C0508" w:rsidRPr="006D1464" w:rsidRDefault="003C0508" w:rsidP="003C0508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lastRenderedPageBreak/>
        <w:t>Для предотвращения организационных и управленческих рисков предполагается</w:t>
      </w:r>
      <w:r>
        <w:rPr>
          <w:rFonts w:ascii="Bookman Old Style" w:hAnsi="Bookman Old Style" w:cs="Arial"/>
          <w:sz w:val="20"/>
          <w:szCs w:val="20"/>
        </w:rPr>
        <w:t xml:space="preserve"> заблаговременно </w:t>
      </w:r>
      <w:r w:rsidRPr="006D1464">
        <w:rPr>
          <w:rFonts w:ascii="Bookman Old Style" w:hAnsi="Bookman Old Style" w:cs="Arial"/>
          <w:sz w:val="20"/>
          <w:szCs w:val="20"/>
        </w:rPr>
        <w:t>более тщательно прорабатывать вопросы организации мероприят</w:t>
      </w:r>
      <w:r>
        <w:rPr>
          <w:rFonts w:ascii="Bookman Old Style" w:hAnsi="Bookman Old Style" w:cs="Arial"/>
          <w:sz w:val="20"/>
          <w:szCs w:val="20"/>
        </w:rPr>
        <w:t>ий, предусмотренных в п</w:t>
      </w:r>
      <w:r w:rsidR="00FB2720">
        <w:rPr>
          <w:rFonts w:ascii="Bookman Old Style" w:hAnsi="Bookman Old Style" w:cs="Arial"/>
          <w:sz w:val="20"/>
          <w:szCs w:val="20"/>
        </w:rPr>
        <w:t>одп</w:t>
      </w:r>
      <w:r>
        <w:rPr>
          <w:rFonts w:ascii="Bookman Old Style" w:hAnsi="Bookman Old Style" w:cs="Arial"/>
          <w:sz w:val="20"/>
          <w:szCs w:val="20"/>
        </w:rPr>
        <w:t>рограмме</w:t>
      </w:r>
      <w:r w:rsidR="00FB2720">
        <w:rPr>
          <w:rFonts w:ascii="Bookman Old Style" w:hAnsi="Bookman Old Style" w:cs="Arial"/>
          <w:sz w:val="20"/>
          <w:szCs w:val="20"/>
        </w:rPr>
        <w:t xml:space="preserve"> №1</w:t>
      </w:r>
      <w:r>
        <w:rPr>
          <w:rFonts w:ascii="Bookman Old Style" w:hAnsi="Bookman Old Style" w:cs="Arial"/>
          <w:sz w:val="20"/>
          <w:szCs w:val="20"/>
        </w:rPr>
        <w:t xml:space="preserve"> и применять положительный опыт реализации других программ. </w:t>
      </w:r>
    </w:p>
    <w:p w:rsidR="00BF4AC4" w:rsidRPr="006D1464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/>
          <w:b/>
          <w:sz w:val="20"/>
          <w:szCs w:val="20"/>
        </w:rPr>
      </w:pPr>
    </w:p>
    <w:p w:rsidR="00BF4AC4" w:rsidRPr="006D1464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Bookman Old Style" w:hAnsi="Bookman Old Style"/>
          <w:b/>
          <w:sz w:val="20"/>
          <w:szCs w:val="20"/>
        </w:rPr>
      </w:pPr>
      <w:r w:rsidRPr="006D1464">
        <w:rPr>
          <w:rFonts w:ascii="Bookman Old Style" w:hAnsi="Bookman Old Style"/>
          <w:b/>
          <w:sz w:val="20"/>
          <w:szCs w:val="20"/>
        </w:rPr>
        <w:t>5. Ожидаемые результаты реализации подпрограммы №1.</w:t>
      </w:r>
    </w:p>
    <w:p w:rsidR="002F3D19" w:rsidRPr="006D1464" w:rsidRDefault="002F3D19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BF4AC4" w:rsidRPr="006D1464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Эффективность реализации мероприятий, предусмотренных подпрограммой, вытекает из ожидаемых в ходе ее выполнения результатов.</w:t>
      </w:r>
    </w:p>
    <w:p w:rsidR="00BF4AC4" w:rsidRPr="006D1464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Ожидаемыми результатами реализации программы является:</w:t>
      </w:r>
    </w:p>
    <w:p w:rsidR="00BF4AC4" w:rsidRPr="006E6B50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E6B50">
        <w:rPr>
          <w:rFonts w:ascii="Bookman Old Style" w:hAnsi="Bookman Old Style"/>
          <w:sz w:val="20"/>
          <w:szCs w:val="20"/>
        </w:rPr>
        <w:t>-</w:t>
      </w:r>
      <w:r w:rsidR="002F3D19" w:rsidRPr="006E6B50">
        <w:rPr>
          <w:rFonts w:ascii="Bookman Old Style" w:hAnsi="Bookman Old Style"/>
          <w:sz w:val="20"/>
          <w:szCs w:val="20"/>
        </w:rPr>
        <w:t xml:space="preserve"> у</w:t>
      </w:r>
      <w:r w:rsidRPr="006E6B50">
        <w:rPr>
          <w:rFonts w:ascii="Bookman Old Style" w:hAnsi="Bookman Old Style"/>
          <w:sz w:val="20"/>
          <w:szCs w:val="20"/>
        </w:rPr>
        <w:t>величение доли населения, систематически</w:t>
      </w:r>
      <w:r w:rsidR="0016369F">
        <w:rPr>
          <w:rFonts w:ascii="Bookman Old Style" w:hAnsi="Bookman Old Style"/>
          <w:sz w:val="20"/>
          <w:szCs w:val="20"/>
        </w:rPr>
        <w:t xml:space="preserve"> </w:t>
      </w:r>
      <w:r w:rsidRPr="006E6B50">
        <w:rPr>
          <w:rFonts w:ascii="Bookman Old Style" w:hAnsi="Bookman Old Style"/>
          <w:sz w:val="20"/>
          <w:szCs w:val="20"/>
        </w:rPr>
        <w:t>занимающегося физической культу</w:t>
      </w:r>
      <w:r w:rsidR="002F3D19" w:rsidRPr="006E6B50">
        <w:rPr>
          <w:rFonts w:ascii="Bookman Old Style" w:hAnsi="Bookman Old Style"/>
          <w:sz w:val="20"/>
          <w:szCs w:val="20"/>
        </w:rPr>
        <w:t xml:space="preserve">рой </w:t>
      </w:r>
      <w:r w:rsidRPr="006E6B50">
        <w:rPr>
          <w:rFonts w:ascii="Bookman Old Style" w:hAnsi="Bookman Old Style"/>
          <w:sz w:val="20"/>
          <w:szCs w:val="20"/>
        </w:rPr>
        <w:t xml:space="preserve">и спортом до </w:t>
      </w:r>
      <w:r w:rsidR="006E6B50" w:rsidRPr="006E6B50">
        <w:rPr>
          <w:rFonts w:ascii="Bookman Old Style" w:hAnsi="Bookman Old Style"/>
          <w:sz w:val="20"/>
          <w:szCs w:val="20"/>
        </w:rPr>
        <w:t>5</w:t>
      </w:r>
      <w:r w:rsidR="004879C7">
        <w:rPr>
          <w:rFonts w:ascii="Bookman Old Style" w:hAnsi="Bookman Old Style"/>
          <w:sz w:val="20"/>
          <w:szCs w:val="20"/>
        </w:rPr>
        <w:t>3</w:t>
      </w:r>
      <w:r w:rsidR="006E6B50" w:rsidRPr="006E6B50">
        <w:rPr>
          <w:rFonts w:ascii="Bookman Old Style" w:hAnsi="Bookman Old Style"/>
          <w:sz w:val="20"/>
          <w:szCs w:val="20"/>
        </w:rPr>
        <w:t>,3</w:t>
      </w:r>
      <w:r w:rsidRPr="006E6B50">
        <w:rPr>
          <w:rFonts w:ascii="Bookman Old Style" w:hAnsi="Bookman Old Style"/>
          <w:sz w:val="20"/>
          <w:szCs w:val="20"/>
        </w:rPr>
        <w:t>%;</w:t>
      </w:r>
    </w:p>
    <w:p w:rsidR="00BF4AC4" w:rsidRPr="006E6B50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E6B50">
        <w:rPr>
          <w:rFonts w:ascii="Bookman Old Style" w:hAnsi="Bookman Old Style"/>
          <w:sz w:val="20"/>
          <w:szCs w:val="20"/>
        </w:rPr>
        <w:t>-</w:t>
      </w:r>
      <w:r w:rsidR="002F3D19" w:rsidRPr="006E6B50">
        <w:rPr>
          <w:rFonts w:ascii="Bookman Old Style" w:hAnsi="Bookman Old Style"/>
          <w:sz w:val="20"/>
          <w:szCs w:val="20"/>
        </w:rPr>
        <w:t xml:space="preserve"> у</w:t>
      </w:r>
      <w:r w:rsidRPr="006E6B50">
        <w:rPr>
          <w:rFonts w:ascii="Bookman Old Style" w:hAnsi="Bookman Old Style"/>
          <w:sz w:val="20"/>
          <w:szCs w:val="20"/>
        </w:rPr>
        <w:t xml:space="preserve">величение доли обучающихся, систематически занимающихся физической культурой и спортом, в общей численности обучающихся до </w:t>
      </w:r>
      <w:r w:rsidR="004879C7">
        <w:rPr>
          <w:rFonts w:ascii="Bookman Old Style" w:hAnsi="Bookman Old Style"/>
          <w:sz w:val="20"/>
          <w:szCs w:val="20"/>
        </w:rPr>
        <w:t>98,7</w:t>
      </w:r>
      <w:r w:rsidRPr="006E6B50">
        <w:rPr>
          <w:rFonts w:ascii="Bookman Old Style" w:hAnsi="Bookman Old Style"/>
          <w:sz w:val="20"/>
          <w:szCs w:val="20"/>
        </w:rPr>
        <w:t>;</w:t>
      </w:r>
    </w:p>
    <w:p w:rsidR="00BF4AC4" w:rsidRPr="006E6B50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E6B50">
        <w:rPr>
          <w:rFonts w:ascii="Bookman Old Style" w:hAnsi="Bookman Old Style"/>
          <w:sz w:val="20"/>
          <w:szCs w:val="20"/>
        </w:rPr>
        <w:t>-</w:t>
      </w:r>
      <w:r w:rsidRPr="006E6B50">
        <w:rPr>
          <w:rFonts w:ascii="Bookman Old Style" w:hAnsi="Bookman Old Style" w:cs="Arial"/>
          <w:sz w:val="20"/>
          <w:szCs w:val="20"/>
        </w:rPr>
        <w:t xml:space="preserve"> </w:t>
      </w:r>
      <w:r w:rsidR="002F3D19" w:rsidRPr="006E6B50">
        <w:rPr>
          <w:rFonts w:ascii="Bookman Old Style" w:hAnsi="Bookman Old Style" w:cs="Arial"/>
          <w:sz w:val="20"/>
          <w:szCs w:val="20"/>
        </w:rPr>
        <w:t>у</w:t>
      </w:r>
      <w:r w:rsidRPr="006E6B50">
        <w:rPr>
          <w:rFonts w:ascii="Bookman Old Style" w:hAnsi="Bookman Old Style" w:cs="Arial"/>
          <w:sz w:val="20"/>
          <w:szCs w:val="20"/>
        </w:rPr>
        <w:t xml:space="preserve">величение количества проведенных спортивных мероприятий до </w:t>
      </w:r>
      <w:r w:rsidR="004879C7">
        <w:rPr>
          <w:rFonts w:ascii="Bookman Old Style" w:hAnsi="Bookman Old Style" w:cs="Arial"/>
          <w:sz w:val="20"/>
          <w:szCs w:val="20"/>
        </w:rPr>
        <w:t>1</w:t>
      </w:r>
      <w:r w:rsidR="006E6B50" w:rsidRPr="006E6B50">
        <w:rPr>
          <w:rFonts w:ascii="Bookman Old Style" w:hAnsi="Bookman Old Style" w:cs="Arial"/>
          <w:sz w:val="20"/>
          <w:szCs w:val="20"/>
        </w:rPr>
        <w:t>0</w:t>
      </w:r>
      <w:r w:rsidR="004879C7">
        <w:rPr>
          <w:rFonts w:ascii="Bookman Old Style" w:hAnsi="Bookman Old Style" w:cs="Arial"/>
          <w:sz w:val="20"/>
          <w:szCs w:val="20"/>
        </w:rPr>
        <w:t>5</w:t>
      </w:r>
      <w:r w:rsidRPr="006E6B50">
        <w:rPr>
          <w:rFonts w:ascii="Bookman Old Style" w:hAnsi="Bookman Old Style" w:cs="Arial"/>
          <w:sz w:val="20"/>
          <w:szCs w:val="20"/>
        </w:rPr>
        <w:t xml:space="preserve"> шт.</w:t>
      </w:r>
      <w:r w:rsidR="006E6B50" w:rsidRPr="006E6B50">
        <w:rPr>
          <w:rFonts w:ascii="Bookman Old Style" w:hAnsi="Bookman Old Style" w:cs="Arial"/>
          <w:sz w:val="20"/>
          <w:szCs w:val="20"/>
        </w:rPr>
        <w:t xml:space="preserve"> ежегодно</w:t>
      </w:r>
      <w:r w:rsidRPr="006E6B50">
        <w:rPr>
          <w:rFonts w:ascii="Bookman Old Style" w:hAnsi="Bookman Old Style" w:cs="Arial"/>
          <w:sz w:val="20"/>
          <w:szCs w:val="20"/>
        </w:rPr>
        <w:t>;</w:t>
      </w:r>
    </w:p>
    <w:p w:rsidR="00BF4AC4" w:rsidRPr="006E6B50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E6B50">
        <w:rPr>
          <w:rFonts w:ascii="Bookman Old Style" w:hAnsi="Bookman Old Style" w:cs="Arial"/>
          <w:sz w:val="20"/>
          <w:szCs w:val="20"/>
        </w:rPr>
        <w:t xml:space="preserve">- </w:t>
      </w:r>
      <w:r w:rsidR="002F3D19" w:rsidRPr="006E6B50">
        <w:rPr>
          <w:rFonts w:ascii="Bookman Old Style" w:hAnsi="Bookman Old Style" w:cs="Arial"/>
          <w:sz w:val="20"/>
          <w:szCs w:val="20"/>
        </w:rPr>
        <w:t>у</w:t>
      </w:r>
      <w:r w:rsidRPr="006E6B50">
        <w:rPr>
          <w:rFonts w:ascii="Bookman Old Style" w:hAnsi="Bookman Old Style" w:cs="Arial"/>
          <w:sz w:val="20"/>
          <w:szCs w:val="20"/>
        </w:rPr>
        <w:t xml:space="preserve">величение количества </w:t>
      </w:r>
      <w:proofErr w:type="gramStart"/>
      <w:r w:rsidRPr="006E6B50">
        <w:rPr>
          <w:rFonts w:ascii="Bookman Old Style" w:hAnsi="Bookman Old Style" w:cs="Arial"/>
          <w:sz w:val="20"/>
          <w:szCs w:val="20"/>
        </w:rPr>
        <w:t>молодых людей</w:t>
      </w:r>
      <w:proofErr w:type="gramEnd"/>
      <w:r w:rsidRPr="006E6B50">
        <w:rPr>
          <w:rFonts w:ascii="Bookman Old Style" w:hAnsi="Bookman Old Style" w:cs="Arial"/>
          <w:sz w:val="20"/>
          <w:szCs w:val="20"/>
        </w:rPr>
        <w:t xml:space="preserve"> принявших участие в спортивных мероприя</w:t>
      </w:r>
      <w:r w:rsidR="006E6B50" w:rsidRPr="006E6B50">
        <w:rPr>
          <w:rFonts w:ascii="Bookman Old Style" w:hAnsi="Bookman Old Style" w:cs="Arial"/>
          <w:sz w:val="20"/>
          <w:szCs w:val="20"/>
        </w:rPr>
        <w:t>тиях до 9</w:t>
      </w:r>
      <w:r w:rsidR="004879C7">
        <w:rPr>
          <w:rFonts w:ascii="Bookman Old Style" w:hAnsi="Bookman Old Style" w:cs="Arial"/>
          <w:sz w:val="20"/>
          <w:szCs w:val="20"/>
        </w:rPr>
        <w:t>5</w:t>
      </w:r>
      <w:r w:rsidRPr="006E6B50">
        <w:rPr>
          <w:rFonts w:ascii="Bookman Old Style" w:hAnsi="Bookman Old Style" w:cs="Arial"/>
          <w:sz w:val="20"/>
          <w:szCs w:val="20"/>
        </w:rPr>
        <w:t>00 чел.;</w:t>
      </w:r>
    </w:p>
    <w:p w:rsidR="00BF4AC4" w:rsidRPr="006D1464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E6B50">
        <w:rPr>
          <w:rFonts w:ascii="Bookman Old Style" w:hAnsi="Bookman Old Style" w:cs="Arial"/>
          <w:sz w:val="20"/>
          <w:szCs w:val="20"/>
        </w:rPr>
        <w:t xml:space="preserve">- </w:t>
      </w:r>
      <w:r w:rsidR="002F3D19" w:rsidRPr="006E6B50">
        <w:rPr>
          <w:rFonts w:ascii="Bookman Old Style" w:hAnsi="Bookman Old Style" w:cs="Arial"/>
          <w:sz w:val="20"/>
          <w:szCs w:val="20"/>
        </w:rPr>
        <w:t>у</w:t>
      </w:r>
      <w:r w:rsidRPr="006E6B50">
        <w:rPr>
          <w:rFonts w:ascii="Bookman Old Style" w:hAnsi="Bookman Old Style" w:cs="Arial"/>
          <w:sz w:val="20"/>
          <w:szCs w:val="20"/>
        </w:rPr>
        <w:t>величение количества присв</w:t>
      </w:r>
      <w:r w:rsidR="00587213" w:rsidRPr="006E6B50">
        <w:rPr>
          <w:rFonts w:ascii="Bookman Old Style" w:hAnsi="Bookman Old Style" w:cs="Arial"/>
          <w:sz w:val="20"/>
          <w:szCs w:val="20"/>
        </w:rPr>
        <w:t>оенных спортивных разрядов до 4</w:t>
      </w:r>
      <w:r w:rsidR="004879C7">
        <w:rPr>
          <w:rFonts w:ascii="Bookman Old Style" w:hAnsi="Bookman Old Style" w:cs="Arial"/>
          <w:sz w:val="20"/>
          <w:szCs w:val="20"/>
        </w:rPr>
        <w:t>4</w:t>
      </w:r>
      <w:r w:rsidR="006E6B50" w:rsidRPr="006E6B50">
        <w:rPr>
          <w:rFonts w:ascii="Bookman Old Style" w:hAnsi="Bookman Old Style" w:cs="Arial"/>
          <w:sz w:val="20"/>
          <w:szCs w:val="20"/>
        </w:rPr>
        <w:t>5</w:t>
      </w:r>
      <w:r w:rsidRPr="006E6B50">
        <w:rPr>
          <w:rFonts w:ascii="Bookman Old Style" w:hAnsi="Bookman Old Style" w:cs="Arial"/>
          <w:sz w:val="20"/>
          <w:szCs w:val="20"/>
        </w:rPr>
        <w:t xml:space="preserve"> чел.;</w:t>
      </w:r>
    </w:p>
    <w:p w:rsidR="002F3D19" w:rsidRPr="006D1464" w:rsidRDefault="002F3D19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  <w:sz w:val="20"/>
          <w:szCs w:val="20"/>
        </w:rPr>
      </w:pPr>
    </w:p>
    <w:p w:rsidR="00BF4AC4" w:rsidRPr="006D1464" w:rsidRDefault="00BF4AC4" w:rsidP="002F3D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/>
          <w:b/>
          <w:sz w:val="20"/>
          <w:szCs w:val="20"/>
        </w:rPr>
      </w:pPr>
      <w:r w:rsidRPr="006D1464">
        <w:rPr>
          <w:rFonts w:ascii="Bookman Old Style" w:hAnsi="Bookman Old Style"/>
          <w:b/>
          <w:sz w:val="20"/>
          <w:szCs w:val="20"/>
        </w:rPr>
        <w:t>6. Показатели (индикаторы) подпрограммы №1.</w:t>
      </w:r>
    </w:p>
    <w:p w:rsidR="002F3D19" w:rsidRPr="006D1464" w:rsidRDefault="002F3D19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BF4AC4" w:rsidRPr="006D1464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Перечень и сведения о показателях (индикаторах) подпрограммы №1 с расшифровкой плановых значений по годам реализации представлены в Приложении</w:t>
      </w:r>
      <w:r w:rsidR="0016369F">
        <w:rPr>
          <w:rFonts w:ascii="Bookman Old Style" w:hAnsi="Bookman Old Style"/>
          <w:sz w:val="20"/>
          <w:szCs w:val="20"/>
        </w:rPr>
        <w:t xml:space="preserve"> </w:t>
      </w:r>
      <w:r w:rsidRPr="006D1464">
        <w:rPr>
          <w:rFonts w:ascii="Bookman Old Style" w:hAnsi="Bookman Old Style"/>
          <w:sz w:val="20"/>
          <w:szCs w:val="20"/>
        </w:rPr>
        <w:t>к Подпрограмме №1.</w:t>
      </w:r>
    </w:p>
    <w:p w:rsidR="002F3D19" w:rsidRPr="006D1464" w:rsidRDefault="002F3D19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BF4AC4" w:rsidRPr="006D1464" w:rsidRDefault="00BF4AC4" w:rsidP="002F3D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/>
          <w:b/>
          <w:sz w:val="20"/>
          <w:szCs w:val="20"/>
        </w:rPr>
      </w:pPr>
      <w:r w:rsidRPr="006D1464">
        <w:rPr>
          <w:rFonts w:ascii="Bookman Old Style" w:hAnsi="Bookman Old Style"/>
          <w:b/>
          <w:sz w:val="20"/>
          <w:szCs w:val="20"/>
        </w:rPr>
        <w:t>6.Перечень основных мероприятий подпрограммы №1.</w:t>
      </w:r>
    </w:p>
    <w:p w:rsidR="002F3D19" w:rsidRPr="006D1464" w:rsidRDefault="002F3D19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BF4AC4" w:rsidRPr="006D1464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Перечень основных мероприятий подпрограммы №1 с указанием сроков их реализации представлен в Приложении №2 к муниципальной Программе.</w:t>
      </w:r>
    </w:p>
    <w:p w:rsidR="002F3D19" w:rsidRPr="006D1464" w:rsidRDefault="002F3D19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  <w:sz w:val="20"/>
          <w:szCs w:val="20"/>
        </w:rPr>
      </w:pPr>
    </w:p>
    <w:p w:rsidR="00BF4AC4" w:rsidRPr="006D1464" w:rsidRDefault="00BF4AC4" w:rsidP="002F3D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/>
          <w:b/>
          <w:sz w:val="20"/>
          <w:szCs w:val="20"/>
        </w:rPr>
      </w:pPr>
      <w:r w:rsidRPr="006D1464">
        <w:rPr>
          <w:rFonts w:ascii="Bookman Old Style" w:hAnsi="Bookman Old Style"/>
          <w:b/>
          <w:sz w:val="20"/>
          <w:szCs w:val="20"/>
        </w:rPr>
        <w:t>7. Ресурсное обеспечение реализации подпрограммы №1.</w:t>
      </w:r>
    </w:p>
    <w:p w:rsidR="002F3D19" w:rsidRPr="006D1464" w:rsidRDefault="002F3D19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BF4AC4" w:rsidRPr="006D1464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 xml:space="preserve">Ресурсное обеспечение реализации подпрограммы №1 с расшифровкой плановых значений по годам реализации представлены в Приложении №3 к муниципальной Программе. </w:t>
      </w:r>
    </w:p>
    <w:p w:rsidR="00BF4AC4" w:rsidRPr="009C2217" w:rsidRDefault="00BF4AC4" w:rsidP="009C2217">
      <w:pPr>
        <w:autoSpaceDE w:val="0"/>
        <w:spacing w:after="0" w:line="240" w:lineRule="auto"/>
        <w:ind w:firstLine="709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2F3D19" w:rsidRDefault="002F3D19">
      <w:p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/>
          <w:b/>
          <w:sz w:val="24"/>
          <w:szCs w:val="24"/>
        </w:rPr>
        <w:br w:type="page"/>
      </w:r>
    </w:p>
    <w:p w:rsidR="008A43BA" w:rsidRDefault="00BF4AC4" w:rsidP="00BF4AC4">
      <w:pPr>
        <w:spacing w:after="0" w:line="240" w:lineRule="auto"/>
        <w:ind w:left="4956"/>
        <w:jc w:val="center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lastRenderedPageBreak/>
        <w:t>Приложение к подпрограмме №1</w:t>
      </w:r>
    </w:p>
    <w:p w:rsidR="00527C05" w:rsidRPr="006D1464" w:rsidRDefault="00BF4AC4" w:rsidP="00BF4AC4">
      <w:pPr>
        <w:spacing w:after="0" w:line="240" w:lineRule="auto"/>
        <w:ind w:left="4956"/>
        <w:jc w:val="center"/>
        <w:rPr>
          <w:rFonts w:ascii="Bookman Old Style" w:hAnsi="Bookman Old Style"/>
          <w:bCs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 xml:space="preserve"> </w:t>
      </w:r>
      <w:r w:rsidRPr="006D1464">
        <w:rPr>
          <w:rFonts w:ascii="Bookman Old Style" w:hAnsi="Bookman Old Style"/>
          <w:bCs/>
          <w:sz w:val="20"/>
          <w:szCs w:val="20"/>
        </w:rPr>
        <w:t xml:space="preserve">«Поддержка развития физической культуры, массового спорта и </w:t>
      </w:r>
    </w:p>
    <w:p w:rsidR="00527C05" w:rsidRPr="006D1464" w:rsidRDefault="00BF4AC4" w:rsidP="00BF4AC4">
      <w:pPr>
        <w:spacing w:after="0" w:line="240" w:lineRule="auto"/>
        <w:ind w:left="4956"/>
        <w:jc w:val="center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bCs/>
          <w:sz w:val="20"/>
          <w:szCs w:val="20"/>
        </w:rPr>
        <w:t xml:space="preserve">туризма» </w:t>
      </w:r>
      <w:r w:rsidRPr="006D1464">
        <w:rPr>
          <w:rFonts w:ascii="Bookman Old Style" w:hAnsi="Bookman Old Style"/>
          <w:sz w:val="20"/>
          <w:szCs w:val="20"/>
        </w:rPr>
        <w:t>муниципальной</w:t>
      </w:r>
      <w:r w:rsidR="0016369F">
        <w:rPr>
          <w:rFonts w:ascii="Bookman Old Style" w:hAnsi="Bookman Old Style"/>
          <w:sz w:val="20"/>
          <w:szCs w:val="20"/>
        </w:rPr>
        <w:t xml:space="preserve"> </w:t>
      </w:r>
    </w:p>
    <w:p w:rsidR="00527C05" w:rsidRPr="006D1464" w:rsidRDefault="00BF4AC4" w:rsidP="00BF4AC4">
      <w:pPr>
        <w:spacing w:after="0" w:line="240" w:lineRule="auto"/>
        <w:ind w:left="4956"/>
        <w:jc w:val="center"/>
        <w:rPr>
          <w:rFonts w:ascii="Bookman Old Style" w:hAnsi="Bookman Old Style"/>
          <w:bCs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программы «</w:t>
      </w:r>
      <w:r w:rsidRPr="006D1464">
        <w:rPr>
          <w:rFonts w:ascii="Bookman Old Style" w:hAnsi="Bookman Old Style"/>
          <w:bCs/>
          <w:sz w:val="20"/>
          <w:szCs w:val="20"/>
        </w:rPr>
        <w:t xml:space="preserve">Молодежная политика </w:t>
      </w:r>
    </w:p>
    <w:p w:rsidR="00527C05" w:rsidRPr="006D1464" w:rsidRDefault="00BF4AC4" w:rsidP="00BF4AC4">
      <w:pPr>
        <w:spacing w:after="0" w:line="240" w:lineRule="auto"/>
        <w:ind w:left="4956"/>
        <w:jc w:val="center"/>
        <w:rPr>
          <w:rFonts w:ascii="Bookman Old Style" w:hAnsi="Bookman Old Style"/>
          <w:bCs/>
          <w:sz w:val="20"/>
          <w:szCs w:val="20"/>
        </w:rPr>
      </w:pPr>
      <w:r w:rsidRPr="006D1464">
        <w:rPr>
          <w:rFonts w:ascii="Bookman Old Style" w:hAnsi="Bookman Old Style"/>
          <w:bCs/>
          <w:sz w:val="20"/>
          <w:szCs w:val="20"/>
        </w:rPr>
        <w:t xml:space="preserve">и развитие физической культуры и </w:t>
      </w:r>
    </w:p>
    <w:p w:rsidR="00BF4AC4" w:rsidRPr="00FB508A" w:rsidRDefault="00FB508A" w:rsidP="00FB508A">
      <w:pPr>
        <w:spacing w:after="0" w:line="240" w:lineRule="auto"/>
        <w:ind w:left="4956"/>
        <w:jc w:val="center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спорта в Моздокском районе</w:t>
      </w:r>
      <w:r w:rsidR="00BF4AC4" w:rsidRPr="006D1464">
        <w:rPr>
          <w:rFonts w:ascii="Bookman Old Style" w:hAnsi="Bookman Old Style"/>
          <w:bCs/>
          <w:sz w:val="20"/>
          <w:szCs w:val="20"/>
        </w:rPr>
        <w:t>»</w:t>
      </w:r>
    </w:p>
    <w:p w:rsidR="00BF4AC4" w:rsidRPr="006D1464" w:rsidRDefault="00BF4AC4" w:rsidP="00BF4AC4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BF4AC4" w:rsidRPr="006D1464" w:rsidRDefault="00BF4AC4" w:rsidP="00BF4AC4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6D1464">
        <w:rPr>
          <w:rFonts w:ascii="Bookman Old Style" w:hAnsi="Bookman Old Style" w:cs="Arial"/>
          <w:b/>
          <w:sz w:val="20"/>
          <w:szCs w:val="20"/>
        </w:rPr>
        <w:t>Целевые показатели (индикаторы) подпрограммы №1</w:t>
      </w:r>
    </w:p>
    <w:p w:rsidR="00BF4AC4" w:rsidRDefault="00BF4AC4" w:rsidP="00BF4AC4">
      <w:pPr>
        <w:autoSpaceDE w:val="0"/>
        <w:spacing w:after="0" w:line="240" w:lineRule="auto"/>
        <w:jc w:val="center"/>
        <w:rPr>
          <w:rFonts w:ascii="Bookman Old Style" w:hAnsi="Bookman Old Style" w:cs="Arial"/>
          <w:b/>
        </w:rPr>
      </w:pP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44"/>
      </w:tblGrid>
      <w:tr w:rsidR="00BF4AC4" w:rsidRPr="00527C05" w:rsidTr="008A43BA">
        <w:tc>
          <w:tcPr>
            <w:tcW w:w="562" w:type="dxa"/>
          </w:tcPr>
          <w:p w:rsidR="00BF4AC4" w:rsidRPr="00527C05" w:rsidRDefault="00BF4AC4" w:rsidP="00BF4AC4">
            <w:pPr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044" w:type="dxa"/>
            <w:hideMark/>
          </w:tcPr>
          <w:p w:rsidR="00BF4AC4" w:rsidRPr="00527C05" w:rsidRDefault="00BF4AC4" w:rsidP="003C0508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 xml:space="preserve">Наименование Подпрограммы №1: </w:t>
            </w:r>
            <w:r w:rsidRPr="00527C05">
              <w:rPr>
                <w:rFonts w:ascii="Bookman Old Style" w:hAnsi="Bookman Old Style"/>
                <w:bCs/>
                <w:sz w:val="20"/>
                <w:szCs w:val="20"/>
              </w:rPr>
              <w:t xml:space="preserve">«Поддержка развития физической культуры, массового спорта и туризма» </w:t>
            </w:r>
          </w:p>
        </w:tc>
      </w:tr>
      <w:tr w:rsidR="00BF4AC4" w:rsidRPr="00527C05" w:rsidTr="008A43BA">
        <w:tc>
          <w:tcPr>
            <w:tcW w:w="562" w:type="dxa"/>
          </w:tcPr>
          <w:p w:rsidR="00BF4AC4" w:rsidRPr="00527C05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44" w:type="dxa"/>
            <w:hideMark/>
          </w:tcPr>
          <w:p w:rsidR="00FB508A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 xml:space="preserve">Цели: </w:t>
            </w:r>
          </w:p>
          <w:p w:rsidR="00BF4AC4" w:rsidRPr="00527C05" w:rsidRDefault="00FB508A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="003C0508" w:rsidRPr="003C0508">
              <w:rPr>
                <w:rFonts w:ascii="Bookman Old Style" w:hAnsi="Bookman Old Style"/>
                <w:sz w:val="20"/>
                <w:szCs w:val="20"/>
              </w:rPr>
              <w:t xml:space="preserve"> Создание условий, обеспечивающих жителям </w:t>
            </w:r>
            <w:r w:rsidR="005A1330">
              <w:rPr>
                <w:rFonts w:ascii="Bookman Old Style" w:hAnsi="Bookman Old Style"/>
                <w:sz w:val="20"/>
                <w:szCs w:val="20"/>
              </w:rPr>
              <w:t>Моздокского района</w:t>
            </w:r>
            <w:r w:rsidR="005A1330" w:rsidRPr="003C050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3C0508" w:rsidRPr="003C0508">
              <w:rPr>
                <w:rFonts w:ascii="Bookman Old Style" w:hAnsi="Bookman Old Style"/>
                <w:sz w:val="20"/>
                <w:szCs w:val="20"/>
              </w:rPr>
              <w:t>возможность систематически заниматься физической культурой и спортом</w:t>
            </w:r>
            <w:r>
              <w:rPr>
                <w:rFonts w:ascii="Bookman Old Style" w:hAnsi="Bookman Old Style"/>
                <w:sz w:val="20"/>
                <w:szCs w:val="20"/>
              </w:rPr>
              <w:t>;</w:t>
            </w:r>
          </w:p>
        </w:tc>
      </w:tr>
      <w:tr w:rsidR="00BF4AC4" w:rsidRPr="00527C05" w:rsidTr="008A43BA">
        <w:tc>
          <w:tcPr>
            <w:tcW w:w="562" w:type="dxa"/>
          </w:tcPr>
          <w:p w:rsidR="00BF4AC4" w:rsidRPr="00527C05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44" w:type="dxa"/>
            <w:hideMark/>
          </w:tcPr>
          <w:p w:rsidR="008D46AC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 xml:space="preserve">Задачи: </w:t>
            </w:r>
          </w:p>
          <w:p w:rsidR="00BF4AC4" w:rsidRPr="00527C05" w:rsidRDefault="008D46AC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>-форм</w:t>
            </w:r>
            <w:r>
              <w:rPr>
                <w:rFonts w:ascii="Bookman Old Style" w:hAnsi="Bookman Old Style"/>
                <w:sz w:val="20"/>
                <w:szCs w:val="20"/>
              </w:rPr>
              <w:t>ирование здорового образа жизни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;</w:t>
            </w:r>
            <w:r w:rsidR="0016369F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br/>
              <w:t>-развитие инфраструктуры для занятий</w:t>
            </w:r>
            <w:r w:rsidR="0016369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массовым</w:t>
            </w:r>
            <w:r w:rsidR="0016369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спортом</w:t>
            </w:r>
            <w:r w:rsidR="0016369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в образовательных учреждениях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и по месту жительства;</w:t>
            </w:r>
            <w:r w:rsidR="0016369F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  <w:t>-приобщение населения к регулярным занятиям физической культурой и спортом;</w:t>
            </w:r>
            <w:r w:rsidR="00BF4AC4" w:rsidRPr="00527C05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</w:tbl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511"/>
        <w:gridCol w:w="1865"/>
        <w:gridCol w:w="596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4879C7" w:rsidRPr="00527C05" w:rsidTr="004879C7"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527C05" w:rsidRDefault="004879C7" w:rsidP="00BF4AC4">
            <w:pPr>
              <w:autoSpaceDE w:val="0"/>
              <w:spacing w:after="0" w:line="240" w:lineRule="auto"/>
              <w:ind w:left="-164"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№</w:t>
            </w:r>
          </w:p>
          <w:p w:rsidR="004879C7" w:rsidRDefault="004879C7" w:rsidP="00BF4AC4">
            <w:pPr>
              <w:autoSpaceDE w:val="0"/>
              <w:spacing w:after="0" w:line="240" w:lineRule="auto"/>
              <w:ind w:left="-164"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п/п</w:t>
            </w:r>
          </w:p>
          <w:p w:rsidR="004879C7" w:rsidRDefault="004879C7" w:rsidP="00BF4AC4">
            <w:pPr>
              <w:autoSpaceDE w:val="0"/>
              <w:spacing w:after="0" w:line="240" w:lineRule="auto"/>
              <w:ind w:left="-164"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879C7" w:rsidRDefault="004879C7" w:rsidP="00BF4AC4">
            <w:pPr>
              <w:autoSpaceDE w:val="0"/>
              <w:spacing w:after="0" w:line="240" w:lineRule="auto"/>
              <w:ind w:left="-164"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879C7" w:rsidRDefault="004879C7" w:rsidP="00BF4AC4">
            <w:pPr>
              <w:autoSpaceDE w:val="0"/>
              <w:spacing w:after="0" w:line="240" w:lineRule="auto"/>
              <w:ind w:left="-164"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879C7" w:rsidRPr="00527C05" w:rsidRDefault="004879C7" w:rsidP="00BC7187">
            <w:pPr>
              <w:autoSpaceDE w:val="0"/>
              <w:spacing w:after="0" w:line="240" w:lineRule="auto"/>
              <w:ind w:right="-108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Наименование Показателя (целевой индикатор)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527C05" w:rsidRDefault="004879C7" w:rsidP="00BF4AC4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 xml:space="preserve">Ед. </w:t>
            </w:r>
            <w:proofErr w:type="spellStart"/>
            <w:r w:rsidRPr="00527C05">
              <w:rPr>
                <w:rFonts w:ascii="Bookman Old Style" w:hAnsi="Bookman Old Style" w:cs="Arial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9C7" w:rsidRDefault="004879C7" w:rsidP="00BC7187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Значение целевого индикатора</w:t>
            </w:r>
          </w:p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 xml:space="preserve"> Исходные</w:t>
            </w:r>
            <w:r w:rsidR="0016369F">
              <w:rPr>
                <w:rFonts w:ascii="Bookman Old Style" w:hAnsi="Bookman Old Style" w:cs="Arial"/>
                <w:sz w:val="20"/>
                <w:szCs w:val="20"/>
              </w:rPr>
              <w:t xml:space="preserve">   </w:t>
            </w:r>
            <w:proofErr w:type="gramStart"/>
            <w:r w:rsidRPr="00527C05">
              <w:rPr>
                <w:rFonts w:ascii="Bookman Old Style" w:hAnsi="Bookman Old Style" w:cs="Arial"/>
                <w:sz w:val="20"/>
                <w:szCs w:val="20"/>
              </w:rPr>
              <w:t>показатели</w:t>
            </w:r>
            <w:r w:rsidR="0016369F">
              <w:rPr>
                <w:rFonts w:ascii="Bookman Old Style" w:hAnsi="Bookman Old Style" w:cs="Arial"/>
                <w:sz w:val="20"/>
                <w:szCs w:val="20"/>
              </w:rPr>
              <w:t xml:space="preserve">  </w:t>
            </w:r>
            <w:r w:rsidRPr="00527C05">
              <w:rPr>
                <w:rFonts w:ascii="Bookman Old Style" w:hAnsi="Bookman Old Style" w:cs="Arial"/>
                <w:sz w:val="20"/>
                <w:szCs w:val="20"/>
              </w:rPr>
              <w:t>базового</w:t>
            </w:r>
            <w:proofErr w:type="gramEnd"/>
            <w:r w:rsidRPr="00527C05">
              <w:rPr>
                <w:rFonts w:ascii="Bookman Old Style" w:hAnsi="Bookman Old Style" w:cs="Arial"/>
                <w:sz w:val="20"/>
                <w:szCs w:val="20"/>
              </w:rPr>
              <w:t xml:space="preserve"> года. </w:t>
            </w:r>
          </w:p>
          <w:p w:rsidR="004879C7" w:rsidRPr="00527C05" w:rsidRDefault="004879C7" w:rsidP="00BF4AC4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(2014 г.)</w:t>
            </w:r>
          </w:p>
        </w:tc>
      </w:tr>
      <w:tr w:rsidR="004879C7" w:rsidRPr="00527C05" w:rsidTr="004879C7">
        <w:trPr>
          <w:cantSplit/>
          <w:trHeight w:val="1134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9C7" w:rsidRPr="00527C05" w:rsidRDefault="004879C7" w:rsidP="00BF4AC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9C7" w:rsidRPr="00527C05" w:rsidRDefault="004879C7" w:rsidP="00BF4AC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9C7" w:rsidRPr="00527C05" w:rsidRDefault="004879C7" w:rsidP="00BF4AC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879C7" w:rsidRPr="00527C05" w:rsidRDefault="004879C7" w:rsidP="00BC7187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2018</w:t>
            </w:r>
          </w:p>
          <w:p w:rsidR="004879C7" w:rsidRPr="00527C05" w:rsidRDefault="004879C7" w:rsidP="00BC7187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879C7" w:rsidRPr="00527C05" w:rsidRDefault="004879C7" w:rsidP="00BC7187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2019</w:t>
            </w:r>
          </w:p>
          <w:p w:rsidR="004879C7" w:rsidRPr="00527C05" w:rsidRDefault="004879C7" w:rsidP="00BC7187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879C7" w:rsidRPr="00527C05" w:rsidRDefault="004879C7" w:rsidP="00BC7187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  <w:p w:rsidR="004879C7" w:rsidRPr="00527C05" w:rsidRDefault="004879C7" w:rsidP="00BC7187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879C7" w:rsidRDefault="004879C7" w:rsidP="00BC718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 xml:space="preserve">2021 </w:t>
            </w:r>
          </w:p>
          <w:p w:rsidR="004879C7" w:rsidRPr="00527C05" w:rsidRDefault="004879C7" w:rsidP="00BC718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879C7" w:rsidRDefault="004879C7" w:rsidP="00BC718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2022 </w:t>
            </w:r>
          </w:p>
          <w:p w:rsidR="004879C7" w:rsidRPr="00527C05" w:rsidRDefault="004879C7" w:rsidP="00BC718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879C7" w:rsidRDefault="004879C7" w:rsidP="00BC718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2023 </w:t>
            </w:r>
          </w:p>
          <w:p w:rsidR="004879C7" w:rsidRPr="00527C05" w:rsidRDefault="004879C7" w:rsidP="00BC718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879C7" w:rsidRDefault="004879C7" w:rsidP="004879C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2024</w:t>
            </w:r>
          </w:p>
          <w:p w:rsidR="004879C7" w:rsidRPr="00527C05" w:rsidRDefault="004879C7" w:rsidP="004879C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C7" w:rsidRPr="00527C05" w:rsidRDefault="004879C7" w:rsidP="00BF4AC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4879C7" w:rsidRPr="00527C05" w:rsidTr="004879C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527C05" w:rsidRDefault="004879C7" w:rsidP="00527C0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9C7" w:rsidRPr="00527C05" w:rsidRDefault="004879C7" w:rsidP="004879C7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11</w:t>
            </w:r>
          </w:p>
        </w:tc>
      </w:tr>
      <w:tr w:rsidR="004879C7" w:rsidRPr="00527C05" w:rsidTr="004879C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527C05" w:rsidRDefault="004879C7" w:rsidP="004879C7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527C05" w:rsidRDefault="004879C7" w:rsidP="0048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Доля населения, систематически</w:t>
            </w:r>
            <w:r w:rsidR="0016369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занимающегося физической культурой</w:t>
            </w:r>
            <w:r w:rsidR="0016369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и спортом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527C05" w:rsidRDefault="004879C7" w:rsidP="004879C7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8A43BA" w:rsidRDefault="004879C7" w:rsidP="004879C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8A43BA" w:rsidRDefault="004879C7" w:rsidP="004879C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8A43BA" w:rsidRDefault="004879C7" w:rsidP="004879C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8A43BA" w:rsidRDefault="004879C7" w:rsidP="004879C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8A43BA" w:rsidRDefault="004879C7" w:rsidP="004879C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8A43BA" w:rsidRDefault="004879C7" w:rsidP="004879C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527C05" w:rsidRDefault="004879C7" w:rsidP="004879C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527C05" w:rsidRDefault="004879C7" w:rsidP="004879C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29,9</w:t>
            </w:r>
          </w:p>
        </w:tc>
      </w:tr>
      <w:tr w:rsidR="004879C7" w:rsidRPr="00527C05" w:rsidTr="004879C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527C05" w:rsidRDefault="004879C7" w:rsidP="004879C7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527C05" w:rsidRDefault="004879C7" w:rsidP="0048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527C05" w:rsidRDefault="004879C7" w:rsidP="004879C7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527C05" w:rsidRDefault="004879C7" w:rsidP="004879C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72,8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B864D6" w:rsidRDefault="004879C7" w:rsidP="004879C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B864D6" w:rsidRDefault="004879C7" w:rsidP="004879C7">
            <w:pPr>
              <w:rPr>
                <w:rFonts w:ascii="Bookman Old Style" w:hAnsi="Bookman Old Style"/>
                <w:sz w:val="20"/>
                <w:szCs w:val="20"/>
              </w:rPr>
            </w:pPr>
            <w:r w:rsidRPr="00B864D6">
              <w:rPr>
                <w:rFonts w:ascii="Bookman Old Style" w:hAnsi="Bookman Old Style"/>
                <w:sz w:val="20"/>
                <w:szCs w:val="20"/>
              </w:rPr>
              <w:t>95,2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B864D6" w:rsidRDefault="004879C7" w:rsidP="004879C7">
            <w:pPr>
              <w:rPr>
                <w:rFonts w:ascii="Bookman Old Style" w:hAnsi="Bookman Old Style"/>
                <w:sz w:val="20"/>
                <w:szCs w:val="20"/>
              </w:rPr>
            </w:pPr>
            <w:r w:rsidRPr="00B864D6">
              <w:rPr>
                <w:rFonts w:ascii="Bookman Old Style" w:hAnsi="Bookman Old Style"/>
                <w:sz w:val="20"/>
                <w:szCs w:val="20"/>
              </w:rPr>
              <w:t>96,2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B864D6" w:rsidRDefault="004879C7" w:rsidP="004879C7">
            <w:pPr>
              <w:rPr>
                <w:rFonts w:ascii="Bookman Old Style" w:hAnsi="Bookman Old Style"/>
                <w:sz w:val="20"/>
                <w:szCs w:val="20"/>
              </w:rPr>
            </w:pPr>
            <w:r w:rsidRPr="00B864D6">
              <w:rPr>
                <w:rFonts w:ascii="Bookman Old Style" w:hAnsi="Bookman Old Style"/>
                <w:sz w:val="20"/>
                <w:szCs w:val="20"/>
              </w:rPr>
              <w:t>97,2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B864D6" w:rsidRDefault="004879C7" w:rsidP="004879C7">
            <w:pPr>
              <w:rPr>
                <w:rFonts w:ascii="Bookman Old Style" w:hAnsi="Bookman Old Style"/>
                <w:sz w:val="20"/>
                <w:szCs w:val="20"/>
              </w:rPr>
            </w:pPr>
            <w:r w:rsidRPr="00B864D6">
              <w:rPr>
                <w:rFonts w:ascii="Bookman Old Style" w:hAnsi="Bookman Old Style"/>
                <w:sz w:val="20"/>
                <w:szCs w:val="20"/>
              </w:rPr>
              <w:t>98,2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527C05" w:rsidRDefault="004879C7" w:rsidP="004879C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527C05" w:rsidRDefault="004879C7" w:rsidP="004879C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65,9</w:t>
            </w:r>
          </w:p>
        </w:tc>
      </w:tr>
      <w:tr w:rsidR="004879C7" w:rsidRPr="00527C05" w:rsidTr="004879C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Количество проведенных спортивных мероприятий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527C05" w:rsidRDefault="004879C7" w:rsidP="00527C0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42</w:t>
            </w:r>
          </w:p>
        </w:tc>
      </w:tr>
      <w:tr w:rsidR="004879C7" w:rsidRPr="00527C05" w:rsidTr="004879C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Количество молодых людей принявших участие в спортивных мероприятиях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6500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527C05" w:rsidRDefault="004879C7" w:rsidP="00527C0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527C05" w:rsidRDefault="004879C7" w:rsidP="00BF4AC4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9000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9500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6000</w:t>
            </w:r>
          </w:p>
        </w:tc>
      </w:tr>
      <w:tr w:rsidR="004879C7" w:rsidRPr="00527C05" w:rsidTr="004879C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Количество присвоенных спортивных разрядов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415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527C05" w:rsidRDefault="004879C7" w:rsidP="00527C0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425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527C05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184</w:t>
            </w:r>
          </w:p>
        </w:tc>
      </w:tr>
    </w:tbl>
    <w:p w:rsidR="00BF4AC4" w:rsidRDefault="00BF4AC4" w:rsidP="00BF4AC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</w:rPr>
        <w:sectPr w:rsidR="00BF4AC4" w:rsidSect="00F23BAA">
          <w:pgSz w:w="11906" w:h="16838"/>
          <w:pgMar w:top="567" w:right="851" w:bottom="284" w:left="1701" w:header="709" w:footer="198" w:gutter="0"/>
          <w:cols w:space="708"/>
          <w:docGrid w:linePitch="360"/>
        </w:sectPr>
      </w:pPr>
    </w:p>
    <w:p w:rsidR="00BF4AC4" w:rsidRPr="00CA72B8" w:rsidRDefault="00BF4AC4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CA72B8">
        <w:rPr>
          <w:rFonts w:ascii="Bookman Old Style" w:hAnsi="Bookman Old Style"/>
          <w:sz w:val="20"/>
          <w:szCs w:val="20"/>
        </w:rPr>
        <w:lastRenderedPageBreak/>
        <w:t>ПАСПОРТ</w:t>
      </w:r>
    </w:p>
    <w:p w:rsidR="00527C05" w:rsidRPr="00CA72B8" w:rsidRDefault="00BF4AC4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CA72B8">
        <w:rPr>
          <w:rFonts w:ascii="Bookman Old Style" w:hAnsi="Bookman Old Style"/>
          <w:sz w:val="20"/>
          <w:szCs w:val="20"/>
        </w:rPr>
        <w:t>ПОДПРОГРАММЫ №2: «Мероприятия по работе с молодежью и пропаганде здорового образа жизни» муниципальной</w:t>
      </w:r>
      <w:r w:rsidR="0016369F">
        <w:rPr>
          <w:rFonts w:ascii="Bookman Old Style" w:hAnsi="Bookman Old Style"/>
          <w:sz w:val="20"/>
          <w:szCs w:val="20"/>
        </w:rPr>
        <w:t xml:space="preserve"> </w:t>
      </w:r>
      <w:r w:rsidRPr="00CA72B8">
        <w:rPr>
          <w:rFonts w:ascii="Bookman Old Style" w:hAnsi="Bookman Old Style"/>
          <w:sz w:val="20"/>
          <w:szCs w:val="20"/>
        </w:rPr>
        <w:t xml:space="preserve">программы </w:t>
      </w:r>
    </w:p>
    <w:p w:rsidR="00527C05" w:rsidRPr="00CA72B8" w:rsidRDefault="00BF4AC4" w:rsidP="00BF4AC4">
      <w:pPr>
        <w:spacing w:after="0" w:line="240" w:lineRule="auto"/>
        <w:jc w:val="center"/>
        <w:rPr>
          <w:rFonts w:ascii="Bookman Old Style" w:hAnsi="Bookman Old Style"/>
          <w:bCs/>
          <w:sz w:val="20"/>
          <w:szCs w:val="20"/>
        </w:rPr>
      </w:pPr>
      <w:r w:rsidRPr="00CA72B8">
        <w:rPr>
          <w:rFonts w:ascii="Bookman Old Style" w:hAnsi="Bookman Old Style"/>
          <w:sz w:val="20"/>
          <w:szCs w:val="20"/>
        </w:rPr>
        <w:t>«</w:t>
      </w:r>
      <w:r w:rsidRPr="00CA72B8">
        <w:rPr>
          <w:rFonts w:ascii="Bookman Old Style" w:hAnsi="Bookman Old Style"/>
          <w:bCs/>
          <w:sz w:val="20"/>
          <w:szCs w:val="20"/>
        </w:rPr>
        <w:t xml:space="preserve">Молодежная политика и развитие физической культуры и спорта </w:t>
      </w:r>
    </w:p>
    <w:p w:rsidR="00BF4AC4" w:rsidRPr="00CA72B8" w:rsidRDefault="00BF4AC4" w:rsidP="00BF4AC4">
      <w:pPr>
        <w:spacing w:after="0" w:line="240" w:lineRule="auto"/>
        <w:jc w:val="center"/>
        <w:rPr>
          <w:rFonts w:ascii="Bookman Old Style" w:hAnsi="Bookman Old Style"/>
          <w:bCs/>
          <w:sz w:val="20"/>
          <w:szCs w:val="20"/>
        </w:rPr>
      </w:pPr>
      <w:r w:rsidRPr="00CA72B8">
        <w:rPr>
          <w:rFonts w:ascii="Bookman Old Style" w:hAnsi="Bookman Old Style"/>
          <w:bCs/>
          <w:sz w:val="20"/>
          <w:szCs w:val="20"/>
        </w:rPr>
        <w:t>в Моздокском районе».</w:t>
      </w:r>
    </w:p>
    <w:p w:rsidR="00BF4AC4" w:rsidRPr="00527C05" w:rsidRDefault="00BF4AC4" w:rsidP="00BF4AC4">
      <w:pPr>
        <w:spacing w:after="0" w:line="240" w:lineRule="auto"/>
        <w:jc w:val="both"/>
        <w:rPr>
          <w:rFonts w:ascii="Bookman Old Style" w:hAnsi="Bookman Old Style"/>
          <w:sz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3540"/>
        <w:gridCol w:w="6000"/>
      </w:tblGrid>
      <w:tr w:rsidR="00BF4AC4" w:rsidRPr="00527C05" w:rsidTr="00527C0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527C05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 xml:space="preserve">Ответственный исполнитель подпрограммы №2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527C05" w:rsidRDefault="00BF4AC4" w:rsidP="003C0508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А</w:t>
            </w:r>
            <w:r w:rsidR="003C0508">
              <w:rPr>
                <w:rFonts w:ascii="Bookman Old Style" w:hAnsi="Bookman Old Style"/>
                <w:sz w:val="20"/>
                <w:szCs w:val="20"/>
              </w:rPr>
              <w:t xml:space="preserve">дминистрации местного самоуправления 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Моздокского района</w:t>
            </w:r>
          </w:p>
        </w:tc>
      </w:tr>
      <w:tr w:rsidR="00BF4AC4" w:rsidRPr="00527C05" w:rsidTr="00527C0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527C05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Участники подпрограммы №2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08" w:rsidRPr="00972ABF" w:rsidRDefault="00BF4AC4" w:rsidP="003C0508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972ABF">
              <w:rPr>
                <w:rFonts w:ascii="Bookman Old Style" w:hAnsi="Bookman Old Style"/>
                <w:bCs/>
                <w:sz w:val="20"/>
                <w:szCs w:val="20"/>
              </w:rPr>
              <w:t xml:space="preserve">Отдел по вопросам культуры </w:t>
            </w:r>
            <w:r w:rsidR="003C0508" w:rsidRPr="00972ABF">
              <w:rPr>
                <w:rFonts w:ascii="Bookman Old Style" w:hAnsi="Bookman Old Style"/>
                <w:bCs/>
                <w:sz w:val="20"/>
                <w:szCs w:val="20"/>
              </w:rPr>
              <w:t>Администрации местного самоуправления</w:t>
            </w:r>
            <w:r w:rsidRPr="00972ABF">
              <w:rPr>
                <w:rFonts w:ascii="Bookman Old Style" w:hAnsi="Bookman Old Style"/>
                <w:bCs/>
                <w:sz w:val="20"/>
                <w:szCs w:val="20"/>
              </w:rPr>
              <w:t xml:space="preserve"> Моздокского района, </w:t>
            </w:r>
            <w:r w:rsidR="003C0508" w:rsidRPr="00972ABF">
              <w:rPr>
                <w:rFonts w:ascii="Bookman Old Style" w:hAnsi="Bookman Old Style"/>
                <w:bCs/>
                <w:sz w:val="20"/>
                <w:szCs w:val="20"/>
              </w:rPr>
              <w:t xml:space="preserve">Моздокский районный Совет ветеранов, </w:t>
            </w:r>
            <w:r w:rsidRPr="00972ABF">
              <w:rPr>
                <w:rFonts w:ascii="Bookman Old Style" w:hAnsi="Bookman Old Style"/>
                <w:bCs/>
                <w:sz w:val="20"/>
                <w:szCs w:val="20"/>
              </w:rPr>
              <w:t xml:space="preserve">Управление образования </w:t>
            </w:r>
            <w:r w:rsidR="003C0508" w:rsidRPr="00972ABF">
              <w:rPr>
                <w:rFonts w:ascii="Bookman Old Style" w:hAnsi="Bookman Old Style"/>
                <w:bCs/>
                <w:sz w:val="20"/>
                <w:szCs w:val="20"/>
              </w:rPr>
              <w:t>Администрации местного самоуправления</w:t>
            </w:r>
            <w:r w:rsidRPr="00972ABF">
              <w:rPr>
                <w:rFonts w:ascii="Bookman Old Style" w:hAnsi="Bookman Old Style"/>
                <w:bCs/>
                <w:sz w:val="20"/>
                <w:szCs w:val="20"/>
              </w:rPr>
              <w:t xml:space="preserve"> Моздокского района, </w:t>
            </w:r>
            <w:r w:rsidR="003C0508" w:rsidRPr="00972ABF">
              <w:rPr>
                <w:rFonts w:ascii="Bookman Old Style" w:hAnsi="Bookman Old Style"/>
                <w:bCs/>
                <w:sz w:val="20"/>
                <w:szCs w:val="20"/>
              </w:rPr>
              <w:t>МБУ ДО</w:t>
            </w:r>
            <w:r w:rsidRPr="00972ABF">
              <w:rPr>
                <w:rFonts w:ascii="Bookman Old Style" w:hAnsi="Bookman Old Style"/>
                <w:bCs/>
                <w:sz w:val="20"/>
                <w:szCs w:val="20"/>
              </w:rPr>
              <w:t xml:space="preserve"> ДЮСШ №1, </w:t>
            </w:r>
            <w:r w:rsidR="003C0508" w:rsidRPr="00972ABF">
              <w:rPr>
                <w:rFonts w:ascii="Bookman Old Style" w:hAnsi="Bookman Old Style"/>
                <w:bCs/>
                <w:sz w:val="20"/>
                <w:szCs w:val="20"/>
              </w:rPr>
              <w:t xml:space="preserve">МБУ ДО </w:t>
            </w:r>
            <w:r w:rsidRPr="00972ABF">
              <w:rPr>
                <w:rFonts w:ascii="Bookman Old Style" w:hAnsi="Bookman Old Style"/>
                <w:bCs/>
                <w:sz w:val="20"/>
                <w:szCs w:val="20"/>
              </w:rPr>
              <w:t xml:space="preserve">ДЮСШ №2, </w:t>
            </w:r>
            <w:r w:rsidR="003C0508" w:rsidRPr="00972ABF">
              <w:rPr>
                <w:rFonts w:ascii="Bookman Old Style" w:hAnsi="Bookman Old Style"/>
                <w:bCs/>
                <w:sz w:val="20"/>
                <w:szCs w:val="20"/>
              </w:rPr>
              <w:t>МБУ ДО ДЮСШ «Дзюдо»,</w:t>
            </w:r>
            <w:r w:rsidRPr="00972ABF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="003C0508" w:rsidRPr="00972ABF">
              <w:rPr>
                <w:rFonts w:ascii="Bookman Old Style" w:hAnsi="Bookman Old Style"/>
                <w:bCs/>
                <w:sz w:val="20"/>
                <w:szCs w:val="20"/>
              </w:rPr>
              <w:t>МБУ ДО</w:t>
            </w:r>
            <w:r w:rsidRPr="00972ABF">
              <w:rPr>
                <w:rFonts w:ascii="Bookman Old Style" w:hAnsi="Bookman Old Style"/>
                <w:bCs/>
                <w:sz w:val="20"/>
                <w:szCs w:val="20"/>
              </w:rPr>
              <w:t xml:space="preserve"> «</w:t>
            </w:r>
            <w:r w:rsidR="003C0508" w:rsidRPr="00972ABF">
              <w:rPr>
                <w:rFonts w:ascii="Bookman Old Style" w:hAnsi="Bookman Old Style"/>
                <w:bCs/>
                <w:sz w:val="20"/>
                <w:szCs w:val="20"/>
              </w:rPr>
              <w:t>Моздокский ЦДТ</w:t>
            </w:r>
            <w:r w:rsidRPr="00972ABF">
              <w:rPr>
                <w:rFonts w:ascii="Bookman Old Style" w:hAnsi="Bookman Old Style"/>
                <w:bCs/>
                <w:sz w:val="20"/>
                <w:szCs w:val="20"/>
              </w:rPr>
              <w:t>»</w:t>
            </w:r>
            <w:r w:rsidR="003C0508" w:rsidRPr="00972ABF">
              <w:rPr>
                <w:rFonts w:ascii="Bookman Old Style" w:hAnsi="Bookman Old Style"/>
                <w:bCs/>
                <w:sz w:val="20"/>
                <w:szCs w:val="20"/>
              </w:rPr>
              <w:t>, Военный комиссариат Моздокского района, МБКДУ «Моздокский РДК», РГКУ «Моздокский Дом дружбы»,</w:t>
            </w:r>
            <w:r w:rsidR="0016369F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="003C0508" w:rsidRPr="00972ABF">
              <w:rPr>
                <w:rFonts w:ascii="Bookman Old Style" w:hAnsi="Bookman Old Style"/>
                <w:bCs/>
                <w:sz w:val="20"/>
                <w:szCs w:val="20"/>
              </w:rPr>
              <w:t>ГБПОУ «Моздокский механико-технологический техникум», ГБПОУ «Моздокский аграрно-промышленный техникум», ПОУ «Моздокская автомобильная школа общественно-государственной организации «ДОСААФ России»</w:t>
            </w:r>
          </w:p>
          <w:p w:rsidR="00BF4AC4" w:rsidRPr="003C0508" w:rsidRDefault="00BF4AC4" w:rsidP="003C0508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3C0508">
              <w:rPr>
                <w:rFonts w:ascii="Bookman Old Style" w:hAnsi="Bookman Old Style"/>
                <w:bCs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F4AC4" w:rsidRPr="00527C05" w:rsidTr="00527C0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527C05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Цели подпрограммы №2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8A" w:rsidRDefault="00FB508A" w:rsidP="00FB5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-Создание условий для участия молодёжи в социально-экономической, политической и культурной жизни;</w:t>
            </w:r>
          </w:p>
          <w:p w:rsidR="00BF4AC4" w:rsidRPr="00527C05" w:rsidRDefault="003C0508" w:rsidP="00FB508A">
            <w:pPr>
              <w:shd w:val="clear" w:color="auto" w:fill="FFFFFF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-р</w:t>
            </w:r>
            <w:r w:rsidR="00FB508A">
              <w:rPr>
                <w:rFonts w:ascii="Bookman Old Style" w:hAnsi="Bookman Old Style"/>
                <w:sz w:val="20"/>
                <w:szCs w:val="20"/>
              </w:rPr>
              <w:t>азвитие и совершенствование системы патриотического воспитания граждан.</w:t>
            </w:r>
          </w:p>
        </w:tc>
      </w:tr>
      <w:tr w:rsidR="00BF4AC4" w:rsidRPr="00527C05" w:rsidTr="00527C0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527C05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B508A">
              <w:rPr>
                <w:rFonts w:ascii="Bookman Old Style" w:hAnsi="Bookman Old Style"/>
                <w:sz w:val="20"/>
                <w:szCs w:val="20"/>
              </w:rPr>
              <w:t>Задачи подпрограммы №2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8A" w:rsidRPr="00EB55F7" w:rsidRDefault="00FB508A" w:rsidP="00FB5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 xml:space="preserve">-профилактика </w:t>
            </w:r>
            <w:r>
              <w:rPr>
                <w:rFonts w:ascii="Bookman Old Style" w:hAnsi="Bookman Old Style"/>
                <w:sz w:val="20"/>
                <w:szCs w:val="20"/>
              </w:rPr>
              <w:t>асоциальных проявлений в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 xml:space="preserve"> молодеж</w:t>
            </w:r>
            <w:r>
              <w:rPr>
                <w:rFonts w:ascii="Bookman Old Style" w:hAnsi="Bookman Old Style"/>
                <w:sz w:val="20"/>
                <w:szCs w:val="20"/>
              </w:rPr>
              <w:t>ной среде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;</w:t>
            </w:r>
            <w:r w:rsidR="0016369F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</w:p>
          <w:p w:rsidR="00FB508A" w:rsidRPr="00EB55F7" w:rsidRDefault="00FB508A" w:rsidP="00FB5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>развитие интеллектуально-творческих программ;</w:t>
            </w:r>
          </w:p>
          <w:p w:rsidR="00BF4AC4" w:rsidRPr="00527C05" w:rsidRDefault="00FB508A" w:rsidP="00FB508A">
            <w:pPr>
              <w:spacing w:after="0" w:line="240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-формирование гражданско-патриотического сознания у молодежи.</w:t>
            </w:r>
          </w:p>
        </w:tc>
      </w:tr>
      <w:tr w:rsidR="00BF4AC4" w:rsidRPr="00527C05" w:rsidTr="00527C0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527C05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Целевые индикаторы и показатели подпрограммы №2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527C05" w:rsidRDefault="003C0508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К</w:t>
            </w:r>
            <w:r w:rsidR="00BF4AC4" w:rsidRPr="00527C05">
              <w:rPr>
                <w:rFonts w:ascii="Bookman Old Style" w:hAnsi="Bookman Old Style" w:cs="Arial"/>
                <w:sz w:val="20"/>
                <w:szCs w:val="20"/>
              </w:rPr>
              <w:t>оличество проведенных молодежных мероприятий;</w:t>
            </w:r>
          </w:p>
          <w:p w:rsidR="00BF4AC4" w:rsidRPr="00527C05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 xml:space="preserve">- количество </w:t>
            </w:r>
            <w:proofErr w:type="gramStart"/>
            <w:r w:rsidRPr="00527C05">
              <w:rPr>
                <w:rFonts w:ascii="Bookman Old Style" w:hAnsi="Bookman Old Style" w:cs="Arial"/>
                <w:sz w:val="20"/>
                <w:szCs w:val="20"/>
              </w:rPr>
              <w:t>молодых людей</w:t>
            </w:r>
            <w:proofErr w:type="gramEnd"/>
            <w:r w:rsidRPr="00527C05">
              <w:rPr>
                <w:rFonts w:ascii="Bookman Old Style" w:hAnsi="Bookman Old Style" w:cs="Arial"/>
                <w:sz w:val="20"/>
                <w:szCs w:val="20"/>
              </w:rPr>
              <w:t xml:space="preserve"> принявших участие в молодежных мероприятиях;</w:t>
            </w:r>
          </w:p>
          <w:p w:rsidR="00BF4AC4" w:rsidRPr="00527C05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- численность волонтеров и активной молодежи.</w:t>
            </w:r>
          </w:p>
        </w:tc>
      </w:tr>
      <w:tr w:rsidR="00BF4AC4" w:rsidRPr="00527C05" w:rsidTr="00527C0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527C05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Этапы и сроки реализации подпрограммы №2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527C05" w:rsidRDefault="00BF4AC4" w:rsidP="004879C7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2015-202</w:t>
            </w:r>
            <w:r w:rsidR="004879C7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 xml:space="preserve"> годы, без деления на этапы</w:t>
            </w:r>
          </w:p>
        </w:tc>
      </w:tr>
      <w:tr w:rsidR="00BF4AC4" w:rsidRPr="00527C05" w:rsidTr="00527C0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527C05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Объем и источники финансирования подпрограммы №2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94" w:rsidRPr="00EA3494" w:rsidRDefault="00EA3494" w:rsidP="00EA3494">
            <w:pPr>
              <w:pStyle w:val="ConsPlusCell"/>
              <w:rPr>
                <w:rFonts w:ascii="Bookman Old Style" w:hAnsi="Bookman Old Style" w:cs="Times New Roman"/>
                <w:bCs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Объем </w:t>
            </w:r>
            <w:r w:rsidR="00FB2720">
              <w:rPr>
                <w:rFonts w:ascii="Bookman Old Style" w:hAnsi="Bookman Old Style" w:cs="Times New Roman"/>
                <w:color w:val="000000" w:themeColor="text1"/>
              </w:rPr>
              <w:t xml:space="preserve">бюджетных ассигнований муниципального образования Моздокский район 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>на реализацию</w:t>
            </w:r>
            <w:r w:rsidR="0016369F"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>подпрограммы №2 составляет</w:t>
            </w:r>
            <w:r w:rsidR="0016369F"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r w:rsidR="004879C7">
              <w:rPr>
                <w:rFonts w:ascii="Bookman Old Style" w:hAnsi="Bookman Old Style" w:cs="Times New Roman"/>
                <w:color w:val="000000" w:themeColor="text1"/>
              </w:rPr>
              <w:t>7 454,4</w:t>
            </w:r>
            <w:r w:rsidR="00BC7187" w:rsidRPr="00EA3494"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r w:rsidRPr="00EA3494">
              <w:rPr>
                <w:rFonts w:ascii="Bookman Old Style" w:hAnsi="Bookman Old Style" w:cs="Times New Roman"/>
                <w:bCs/>
                <w:color w:val="000000" w:themeColor="text1"/>
              </w:rPr>
              <w:t>тысяч рублей;</w:t>
            </w:r>
          </w:p>
          <w:p w:rsidR="00EA3494" w:rsidRPr="00EA3494" w:rsidRDefault="00EA3494" w:rsidP="00EA3494">
            <w:pPr>
              <w:pStyle w:val="ConsPlusCell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>в 2015 году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ab/>
              <w:t xml:space="preserve"> - 746,7 тысяч рублей;</w:t>
            </w:r>
          </w:p>
          <w:p w:rsidR="00EA3494" w:rsidRPr="00EA3494" w:rsidRDefault="00EA3494" w:rsidP="00EA3494">
            <w:pPr>
              <w:pStyle w:val="ConsPlusCell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>в 2016 году – 528,0 тысяч рублей;</w:t>
            </w:r>
          </w:p>
          <w:p w:rsidR="00EA3494" w:rsidRPr="00EA3494" w:rsidRDefault="00EA3494" w:rsidP="00EA3494">
            <w:pPr>
              <w:pStyle w:val="ConsPlusCell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>в 2017 году – 71</w:t>
            </w:r>
            <w:r w:rsidR="0044722E">
              <w:rPr>
                <w:rFonts w:ascii="Bookman Old Style" w:hAnsi="Bookman Old Style" w:cs="Times New Roman"/>
                <w:color w:val="000000" w:themeColor="text1"/>
              </w:rPr>
              <w:t>4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>,4 тысяч рублей.</w:t>
            </w:r>
          </w:p>
          <w:p w:rsidR="00EA3494" w:rsidRPr="00EA3494" w:rsidRDefault="00EA3494" w:rsidP="00EA3494">
            <w:pPr>
              <w:pStyle w:val="ConsPlusCell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в 2018 году – </w:t>
            </w:r>
            <w:r w:rsidR="0044722E">
              <w:rPr>
                <w:rFonts w:ascii="Bookman Old Style" w:hAnsi="Bookman Old Style" w:cs="Times New Roman"/>
                <w:color w:val="000000" w:themeColor="text1"/>
              </w:rPr>
              <w:t>766,0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EA3494" w:rsidRPr="00EA3494" w:rsidRDefault="00EA3494" w:rsidP="00EA3494">
            <w:pPr>
              <w:pStyle w:val="ConsPlusCell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в 2019 году – </w:t>
            </w:r>
            <w:r w:rsidR="002F34A7">
              <w:rPr>
                <w:rFonts w:ascii="Bookman Old Style" w:hAnsi="Bookman Old Style" w:cs="Times New Roman"/>
                <w:color w:val="000000" w:themeColor="text1"/>
              </w:rPr>
              <w:t>703,0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EA3494" w:rsidRPr="00EA3494" w:rsidRDefault="00EA3494" w:rsidP="00EA3494">
            <w:pPr>
              <w:pStyle w:val="ConsPlusCell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в 2020 году – </w:t>
            </w:r>
            <w:r w:rsidR="004879C7">
              <w:rPr>
                <w:rFonts w:ascii="Bookman Old Style" w:hAnsi="Bookman Old Style" w:cs="Times New Roman"/>
                <w:color w:val="000000" w:themeColor="text1"/>
              </w:rPr>
              <w:t>466,0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CA72B8" w:rsidRDefault="00EA3494" w:rsidP="00EA3494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</w:pPr>
            <w:r w:rsidRPr="00EA3494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 xml:space="preserve">в 2021 году – </w:t>
            </w:r>
            <w:r w:rsidR="004879C7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>500,3</w:t>
            </w:r>
            <w:r w:rsidRPr="00EA3494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 xml:space="preserve"> тысяч рублей</w:t>
            </w:r>
            <w:r w:rsidR="00BC7187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>;</w:t>
            </w:r>
          </w:p>
          <w:p w:rsidR="00EA3494" w:rsidRDefault="00BC7187" w:rsidP="002F34A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>в</w:t>
            </w:r>
            <w:r w:rsidR="00EA3494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 xml:space="preserve"> 2022 году </w:t>
            </w:r>
            <w:r w:rsidR="0044722E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>–</w:t>
            </w:r>
            <w:r w:rsidR="00EA3494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879C7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>1 010,0</w:t>
            </w:r>
            <w:r w:rsidR="00E40889" w:rsidRPr="00EA3494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>тысяч рублей;</w:t>
            </w:r>
          </w:p>
          <w:p w:rsidR="007A6B61" w:rsidRDefault="00BC7187" w:rsidP="004879C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 xml:space="preserve">в 2023 году </w:t>
            </w:r>
            <w:r w:rsidR="004879C7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879C7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>1 010,0</w:t>
            </w:r>
            <w:r w:rsidR="00E40889" w:rsidRPr="00E40889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C7187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>тысяч рублей</w:t>
            </w:r>
            <w:r w:rsidR="007A6B61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>;</w:t>
            </w:r>
          </w:p>
          <w:p w:rsidR="00BC7187" w:rsidRPr="00527C05" w:rsidRDefault="007A6B61" w:rsidP="004879C7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>в 2024 году – 1 010,0 тысяч рублей</w:t>
            </w:r>
            <w:r w:rsidR="00BC7187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F4AC4" w:rsidRPr="00527C05" w:rsidTr="00527C0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527C05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Ожидаемые результаты реализации подпрограммы №2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6E6B50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E6B50">
              <w:rPr>
                <w:rFonts w:ascii="Bookman Old Style" w:hAnsi="Bookman Old Style" w:cs="Arial"/>
                <w:sz w:val="20"/>
                <w:szCs w:val="20"/>
              </w:rPr>
              <w:t xml:space="preserve">- Увеличение количества проведенных молодежных мероприятий до </w:t>
            </w:r>
            <w:r w:rsidR="00587213" w:rsidRPr="006E6B50">
              <w:rPr>
                <w:rFonts w:ascii="Bookman Old Style" w:hAnsi="Bookman Old Style" w:cs="Arial"/>
                <w:sz w:val="20"/>
                <w:szCs w:val="20"/>
              </w:rPr>
              <w:t>8</w:t>
            </w:r>
            <w:r w:rsidR="004879C7">
              <w:rPr>
                <w:rFonts w:ascii="Bookman Old Style" w:hAnsi="Bookman Old Style" w:cs="Arial"/>
                <w:sz w:val="20"/>
                <w:szCs w:val="20"/>
              </w:rPr>
              <w:t>7</w:t>
            </w:r>
            <w:r w:rsidRPr="006E6B50">
              <w:rPr>
                <w:rFonts w:ascii="Bookman Old Style" w:hAnsi="Bookman Old Style" w:cs="Arial"/>
                <w:sz w:val="20"/>
                <w:szCs w:val="20"/>
              </w:rPr>
              <w:t xml:space="preserve"> шт.</w:t>
            </w:r>
            <w:r w:rsidR="006E6B50" w:rsidRPr="006E6B50">
              <w:rPr>
                <w:rFonts w:ascii="Bookman Old Style" w:hAnsi="Bookman Old Style" w:cs="Arial"/>
                <w:sz w:val="20"/>
                <w:szCs w:val="20"/>
              </w:rPr>
              <w:t xml:space="preserve"> ежегодно</w:t>
            </w:r>
            <w:r w:rsidRPr="006E6B50">
              <w:rPr>
                <w:rFonts w:ascii="Bookman Old Style" w:hAnsi="Bookman Old Style" w:cs="Arial"/>
                <w:sz w:val="20"/>
                <w:szCs w:val="20"/>
              </w:rPr>
              <w:t>;</w:t>
            </w:r>
          </w:p>
          <w:p w:rsidR="00BF4AC4" w:rsidRPr="006E6B50" w:rsidRDefault="00FB2720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у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 xml:space="preserve">величение количества </w:t>
            </w:r>
            <w:proofErr w:type="gramStart"/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>молодых людей</w:t>
            </w:r>
            <w:proofErr w:type="gramEnd"/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 xml:space="preserve"> принявших участие в</w:t>
            </w:r>
            <w:r w:rsidR="006E6B50" w:rsidRPr="006E6B50">
              <w:rPr>
                <w:rFonts w:ascii="Bookman Old Style" w:hAnsi="Bookman Old Style" w:cs="Arial"/>
                <w:sz w:val="20"/>
                <w:szCs w:val="20"/>
              </w:rPr>
              <w:t xml:space="preserve"> молодежных мероприятиях до 4</w:t>
            </w:r>
            <w:r w:rsidR="004879C7">
              <w:rPr>
                <w:rFonts w:ascii="Bookman Old Style" w:hAnsi="Bookman Old Style" w:cs="Arial"/>
                <w:sz w:val="20"/>
                <w:szCs w:val="20"/>
              </w:rPr>
              <w:t>5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>00 чел.;</w:t>
            </w:r>
          </w:p>
          <w:p w:rsidR="00BF4AC4" w:rsidRPr="00527C05" w:rsidRDefault="00FB2720" w:rsidP="00487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у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>величение численности воло</w:t>
            </w:r>
            <w:r w:rsidR="00587213" w:rsidRPr="006E6B50">
              <w:rPr>
                <w:rFonts w:ascii="Bookman Old Style" w:hAnsi="Bookman Old Style" w:cs="Arial"/>
                <w:sz w:val="20"/>
                <w:szCs w:val="20"/>
              </w:rPr>
              <w:t xml:space="preserve">нтеров и активной молодежи до </w:t>
            </w:r>
            <w:r w:rsidR="004879C7">
              <w:rPr>
                <w:rFonts w:ascii="Bookman Old Style" w:hAnsi="Bookman Old Style" w:cs="Arial"/>
                <w:sz w:val="20"/>
                <w:szCs w:val="20"/>
              </w:rPr>
              <w:t>50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>0</w:t>
            </w:r>
            <w:r w:rsidR="00F53C16" w:rsidRPr="006E6B5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Arial"/>
                <w:sz w:val="20"/>
                <w:szCs w:val="20"/>
              </w:rPr>
              <w:t>чел.</w:t>
            </w:r>
          </w:p>
        </w:tc>
      </w:tr>
    </w:tbl>
    <w:p w:rsidR="00527C05" w:rsidRDefault="00527C05" w:rsidP="00BF4AC4">
      <w:pPr>
        <w:spacing w:after="0" w:line="240" w:lineRule="auto"/>
        <w:jc w:val="both"/>
        <w:rPr>
          <w:rFonts w:ascii="Bookman Old Style" w:hAnsi="Bookman Old Style"/>
        </w:rPr>
      </w:pPr>
    </w:p>
    <w:p w:rsidR="00527C05" w:rsidRDefault="00527C05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BF4AC4" w:rsidRPr="00CA72B8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</w:rPr>
        <w:lastRenderedPageBreak/>
        <w:t>1</w:t>
      </w:r>
      <w:r w:rsidRPr="00CA72B8">
        <w:rPr>
          <w:rFonts w:ascii="Bookman Old Style" w:hAnsi="Bookman Old Style"/>
          <w:b/>
          <w:sz w:val="20"/>
          <w:szCs w:val="20"/>
        </w:rPr>
        <w:t>.Характеристика сферы реализации подпрограммы №2, ее текущего состояния, включая описание основных проблем.</w:t>
      </w:r>
    </w:p>
    <w:p w:rsidR="00BF4AC4" w:rsidRPr="00CA72B8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BF4AC4" w:rsidRPr="00CA72B8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A72B8">
        <w:rPr>
          <w:rFonts w:ascii="Bookman Old Style" w:hAnsi="Bookman Old Style"/>
          <w:sz w:val="20"/>
          <w:szCs w:val="20"/>
        </w:rPr>
        <w:t>Участие молодежи в формировании и реализации молодежной политики является одним из принципов этой политики. Молодежь — важнейший субъект этого направления государственной деятельности. В то же время механизм действительного вовлечения молодежи в проводимые мероприятия, ей адресованные, остается коренной проблемой молодежной политики.</w:t>
      </w:r>
    </w:p>
    <w:p w:rsidR="00BF4AC4" w:rsidRPr="00CA72B8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A72B8">
        <w:rPr>
          <w:rFonts w:ascii="Bookman Old Style" w:hAnsi="Bookman Old Style"/>
          <w:sz w:val="20"/>
          <w:szCs w:val="20"/>
        </w:rPr>
        <w:t>Отделом по делам молодежи и спорта АМС Моздокского района регулярно проводятся мероприятия, направленные на развитие гражданственности и патриотизма среди молодежи, в том числе оборонно-спортивные месячники, приуроченные к знаменательным истори</w:t>
      </w:r>
      <w:r w:rsidR="00130EA4" w:rsidRPr="00CA72B8">
        <w:rPr>
          <w:rFonts w:ascii="Bookman Old Style" w:hAnsi="Bookman Old Style"/>
          <w:sz w:val="20"/>
          <w:szCs w:val="20"/>
        </w:rPr>
        <w:t xml:space="preserve">ческим датам (День Победы, День защитника </w:t>
      </w:r>
      <w:r w:rsidRPr="00CA72B8">
        <w:rPr>
          <w:rFonts w:ascii="Bookman Old Style" w:hAnsi="Bookman Old Style"/>
          <w:sz w:val="20"/>
          <w:szCs w:val="20"/>
        </w:rPr>
        <w:t>Отечества).</w:t>
      </w:r>
    </w:p>
    <w:p w:rsidR="00BF4AC4" w:rsidRPr="00CA72B8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A72B8">
        <w:rPr>
          <w:rFonts w:ascii="Bookman Old Style" w:hAnsi="Bookman Old Style"/>
          <w:sz w:val="20"/>
          <w:szCs w:val="20"/>
        </w:rPr>
        <w:t>Основные мероприятия подпрограммы №2 связаны с развитием молодежной политики, включая:</w:t>
      </w:r>
    </w:p>
    <w:p w:rsidR="00BF4AC4" w:rsidRPr="00CA72B8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A72B8">
        <w:rPr>
          <w:rFonts w:ascii="Bookman Old Style" w:hAnsi="Bookman Old Style"/>
          <w:sz w:val="20"/>
          <w:szCs w:val="20"/>
        </w:rPr>
        <w:t>-</w:t>
      </w:r>
      <w:r w:rsidR="00527C05" w:rsidRPr="00CA72B8">
        <w:rPr>
          <w:rFonts w:ascii="Bookman Old Style" w:hAnsi="Bookman Old Style"/>
          <w:sz w:val="20"/>
          <w:szCs w:val="20"/>
        </w:rPr>
        <w:t xml:space="preserve"> </w:t>
      </w:r>
      <w:r w:rsidRPr="00CA72B8">
        <w:rPr>
          <w:rFonts w:ascii="Bookman Old Style" w:hAnsi="Bookman Old Style"/>
          <w:sz w:val="20"/>
          <w:szCs w:val="20"/>
        </w:rPr>
        <w:t>развитие добровольчества в образовательных учреждениях;</w:t>
      </w:r>
    </w:p>
    <w:p w:rsidR="00BF4AC4" w:rsidRPr="00CA72B8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A72B8">
        <w:rPr>
          <w:rFonts w:ascii="Bookman Old Style" w:hAnsi="Bookman Old Style"/>
          <w:sz w:val="20"/>
          <w:szCs w:val="20"/>
        </w:rPr>
        <w:t>-</w:t>
      </w:r>
      <w:r w:rsidR="00527C05" w:rsidRPr="00CA72B8">
        <w:rPr>
          <w:rFonts w:ascii="Bookman Old Style" w:hAnsi="Bookman Old Style"/>
          <w:sz w:val="20"/>
          <w:szCs w:val="20"/>
        </w:rPr>
        <w:t xml:space="preserve"> </w:t>
      </w:r>
      <w:r w:rsidRPr="00CA72B8">
        <w:rPr>
          <w:rFonts w:ascii="Bookman Old Style" w:hAnsi="Bookman Old Style"/>
          <w:sz w:val="20"/>
          <w:szCs w:val="20"/>
        </w:rPr>
        <w:t>развитие гражданственности и патриотизма;</w:t>
      </w:r>
    </w:p>
    <w:p w:rsidR="00BF4AC4" w:rsidRPr="00CA72B8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A72B8">
        <w:rPr>
          <w:rFonts w:ascii="Bookman Old Style" w:hAnsi="Bookman Old Style"/>
          <w:sz w:val="20"/>
          <w:szCs w:val="20"/>
        </w:rPr>
        <w:t>- пропаганду здорового образа жизни;</w:t>
      </w:r>
    </w:p>
    <w:p w:rsidR="00BF4AC4" w:rsidRPr="00CA72B8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A72B8">
        <w:rPr>
          <w:rFonts w:ascii="Bookman Old Style" w:hAnsi="Bookman Old Style"/>
          <w:sz w:val="20"/>
          <w:szCs w:val="20"/>
        </w:rPr>
        <w:t>-</w:t>
      </w:r>
      <w:r w:rsidR="00527C05" w:rsidRPr="00CA72B8">
        <w:rPr>
          <w:rFonts w:ascii="Bookman Old Style" w:hAnsi="Bookman Old Style"/>
          <w:sz w:val="20"/>
          <w:szCs w:val="20"/>
        </w:rPr>
        <w:t xml:space="preserve"> </w:t>
      </w:r>
      <w:r w:rsidRPr="00CA72B8">
        <w:rPr>
          <w:rFonts w:ascii="Bookman Old Style" w:hAnsi="Bookman Old Style"/>
          <w:sz w:val="20"/>
          <w:szCs w:val="20"/>
        </w:rPr>
        <w:t>возможность адаптации мероприятий Программы к потребностям граждан и, при необходимости, их корректировки.</w:t>
      </w:r>
    </w:p>
    <w:p w:rsidR="00BF4AC4" w:rsidRDefault="00130EA4" w:rsidP="00527C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A72B8">
        <w:rPr>
          <w:rFonts w:ascii="Bookman Old Style" w:hAnsi="Bookman Old Style"/>
          <w:sz w:val="20"/>
          <w:szCs w:val="20"/>
        </w:rPr>
        <w:t>Подпрограмма №</w:t>
      </w:r>
      <w:r w:rsidR="00BF4AC4" w:rsidRPr="00CA72B8">
        <w:rPr>
          <w:rFonts w:ascii="Bookman Old Style" w:hAnsi="Bookman Old Style"/>
          <w:sz w:val="20"/>
          <w:szCs w:val="20"/>
        </w:rPr>
        <w:t>2 носит комплексный характер и обеспечивает последовательность в реализации мер по предупреждению негативных проявлений в молодежной среде, к числу которых относятся: увеличение количества правонарушений, совершенных подростками, снижение уровня патриотизма и гражданской ответственности, снижение активности</w:t>
      </w:r>
      <w:r w:rsidR="0016369F">
        <w:rPr>
          <w:rFonts w:ascii="Bookman Old Style" w:hAnsi="Bookman Old Style"/>
          <w:sz w:val="20"/>
          <w:szCs w:val="20"/>
        </w:rPr>
        <w:t xml:space="preserve"> </w:t>
      </w:r>
      <w:r w:rsidR="00BF4AC4" w:rsidRPr="00CA72B8">
        <w:rPr>
          <w:rFonts w:ascii="Bookman Old Style" w:hAnsi="Bookman Old Style"/>
          <w:sz w:val="20"/>
          <w:szCs w:val="20"/>
        </w:rPr>
        <w:t>молодежи в экономическом и культурном</w:t>
      </w:r>
      <w:r w:rsidR="0016369F">
        <w:rPr>
          <w:rFonts w:ascii="Bookman Old Style" w:hAnsi="Bookman Old Style"/>
          <w:sz w:val="20"/>
          <w:szCs w:val="20"/>
        </w:rPr>
        <w:t xml:space="preserve"> </w:t>
      </w:r>
      <w:r w:rsidR="00BF4AC4" w:rsidRPr="00CA72B8">
        <w:rPr>
          <w:rFonts w:ascii="Bookman Old Style" w:hAnsi="Bookman Old Style"/>
          <w:sz w:val="20"/>
          <w:szCs w:val="20"/>
        </w:rPr>
        <w:t xml:space="preserve">развитии района. </w:t>
      </w:r>
    </w:p>
    <w:p w:rsidR="00FB2720" w:rsidRPr="00FB2720" w:rsidRDefault="00FB2720" w:rsidP="00FB27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A72B8">
        <w:rPr>
          <w:rFonts w:ascii="Bookman Old Style" w:hAnsi="Bookman Old Style"/>
          <w:sz w:val="20"/>
          <w:szCs w:val="20"/>
        </w:rPr>
        <w:t xml:space="preserve">Подпрограмма №2 </w:t>
      </w:r>
      <w:r w:rsidRPr="00FB2720">
        <w:rPr>
          <w:rFonts w:ascii="Bookman Old Style" w:hAnsi="Bookman Old Style"/>
          <w:sz w:val="20"/>
          <w:szCs w:val="20"/>
        </w:rPr>
        <w:t xml:space="preserve">разработана с учетом опыта реализации молодежной политики в Республике Северная Осетия – Алания. Ее преемственный характер обеспечивает закрепление и развитие тех позитивных результатов в сфере государственной молодежной политики, которых удалось достичь Администрации местного самоуправления Моздокского района совместно с республиканскими органами исполнительной власти. </w:t>
      </w:r>
    </w:p>
    <w:p w:rsidR="00FB2720" w:rsidRPr="00CA72B8" w:rsidRDefault="00FB2720" w:rsidP="00527C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BF4AC4" w:rsidRPr="00CA72B8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Bookman Old Style" w:hAnsi="Bookman Old Style"/>
          <w:b/>
          <w:sz w:val="20"/>
          <w:szCs w:val="20"/>
        </w:rPr>
      </w:pPr>
      <w:r w:rsidRPr="00CA72B8">
        <w:rPr>
          <w:rFonts w:ascii="Bookman Old Style" w:hAnsi="Bookman Old Style"/>
          <w:b/>
          <w:sz w:val="20"/>
          <w:szCs w:val="20"/>
        </w:rPr>
        <w:t>2. Цели и задачи Подпрограммы №2.</w:t>
      </w:r>
    </w:p>
    <w:p w:rsidR="00BF4AC4" w:rsidRPr="00CA72B8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i/>
          <w:sz w:val="20"/>
          <w:szCs w:val="20"/>
        </w:rPr>
      </w:pPr>
    </w:p>
    <w:p w:rsidR="00BF4AC4" w:rsidRPr="00CA72B8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  <w:sz w:val="20"/>
          <w:szCs w:val="20"/>
        </w:rPr>
      </w:pPr>
      <w:r w:rsidRPr="00CA72B8">
        <w:rPr>
          <w:rFonts w:ascii="Bookman Old Style" w:hAnsi="Bookman Old Style"/>
          <w:b/>
          <w:sz w:val="20"/>
          <w:szCs w:val="20"/>
        </w:rPr>
        <w:t>Цели Подпрограммы №2:</w:t>
      </w:r>
    </w:p>
    <w:p w:rsidR="00FB508A" w:rsidRDefault="00FB2720" w:rsidP="00FB508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-с</w:t>
      </w:r>
      <w:r w:rsidR="00FB508A">
        <w:rPr>
          <w:rFonts w:ascii="Bookman Old Style" w:hAnsi="Bookman Old Style"/>
          <w:sz w:val="20"/>
          <w:szCs w:val="20"/>
        </w:rPr>
        <w:t>оздание условий для участия молодёжи в социально-экономической, политической и культурной жизни;</w:t>
      </w:r>
    </w:p>
    <w:p w:rsidR="00FB508A" w:rsidRDefault="00FB508A" w:rsidP="00FB2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</w:t>
      </w:r>
      <w:r w:rsidR="00FB2720">
        <w:rPr>
          <w:rFonts w:ascii="Bookman Old Style" w:hAnsi="Bookman Old Style"/>
          <w:sz w:val="20"/>
          <w:szCs w:val="20"/>
        </w:rPr>
        <w:t>р</w:t>
      </w:r>
      <w:r>
        <w:rPr>
          <w:rFonts w:ascii="Bookman Old Style" w:hAnsi="Bookman Old Style"/>
          <w:sz w:val="20"/>
          <w:szCs w:val="20"/>
        </w:rPr>
        <w:t>азвитие и совершенствование системы патриотического воспитания граждан.</w:t>
      </w:r>
    </w:p>
    <w:p w:rsidR="00BF4AC4" w:rsidRPr="00CA72B8" w:rsidRDefault="00BF4AC4" w:rsidP="00FB508A">
      <w:pPr>
        <w:autoSpaceDE w:val="0"/>
        <w:autoSpaceDN w:val="0"/>
        <w:adjustRightInd w:val="0"/>
        <w:spacing w:after="0" w:line="240" w:lineRule="auto"/>
        <w:ind w:firstLine="709"/>
        <w:rPr>
          <w:rFonts w:ascii="Bookman Old Style" w:hAnsi="Bookman Old Style"/>
          <w:b/>
          <w:sz w:val="20"/>
          <w:szCs w:val="20"/>
        </w:rPr>
      </w:pPr>
      <w:r w:rsidRPr="00CA72B8">
        <w:rPr>
          <w:rFonts w:ascii="Bookman Old Style" w:hAnsi="Bookman Old Style"/>
          <w:b/>
          <w:sz w:val="20"/>
          <w:szCs w:val="20"/>
        </w:rPr>
        <w:t>Задачи Подпрограммы №2:</w:t>
      </w:r>
    </w:p>
    <w:p w:rsidR="00FB508A" w:rsidRPr="00EB55F7" w:rsidRDefault="00762494" w:rsidP="00FB508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</w:t>
      </w:r>
      <w:r w:rsidR="00FB508A" w:rsidRPr="00EB55F7">
        <w:rPr>
          <w:rFonts w:ascii="Bookman Old Style" w:hAnsi="Bookman Old Style"/>
          <w:sz w:val="20"/>
          <w:szCs w:val="20"/>
        </w:rPr>
        <w:t xml:space="preserve">профилактика </w:t>
      </w:r>
      <w:r w:rsidR="00FB508A">
        <w:rPr>
          <w:rFonts w:ascii="Bookman Old Style" w:hAnsi="Bookman Old Style"/>
          <w:sz w:val="20"/>
          <w:szCs w:val="20"/>
        </w:rPr>
        <w:t>асоциальных проявлений в</w:t>
      </w:r>
      <w:r w:rsidR="00FB508A" w:rsidRPr="00EB55F7">
        <w:rPr>
          <w:rFonts w:ascii="Bookman Old Style" w:hAnsi="Bookman Old Style"/>
          <w:sz w:val="20"/>
          <w:szCs w:val="20"/>
        </w:rPr>
        <w:t xml:space="preserve"> молодеж</w:t>
      </w:r>
      <w:r w:rsidR="00FB508A">
        <w:rPr>
          <w:rFonts w:ascii="Bookman Old Style" w:hAnsi="Bookman Old Style"/>
          <w:sz w:val="20"/>
          <w:szCs w:val="20"/>
        </w:rPr>
        <w:t>ной среде</w:t>
      </w:r>
      <w:r w:rsidR="00FB508A" w:rsidRPr="00EB55F7">
        <w:rPr>
          <w:rFonts w:ascii="Bookman Old Style" w:hAnsi="Bookman Old Style"/>
          <w:sz w:val="20"/>
          <w:szCs w:val="20"/>
        </w:rPr>
        <w:t>;</w:t>
      </w:r>
      <w:r w:rsidR="0016369F">
        <w:rPr>
          <w:rFonts w:ascii="Bookman Old Style" w:hAnsi="Bookman Old Style"/>
          <w:sz w:val="20"/>
          <w:szCs w:val="20"/>
        </w:rPr>
        <w:t xml:space="preserve">  </w:t>
      </w:r>
    </w:p>
    <w:p w:rsidR="00FB508A" w:rsidRPr="00EB55F7" w:rsidRDefault="00FB508A" w:rsidP="00FB508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EB55F7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>развитие интеллектуально-творческих программ;</w:t>
      </w:r>
    </w:p>
    <w:p w:rsidR="00FB508A" w:rsidRDefault="00FB508A" w:rsidP="00FB508A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-формирование гражданско-патриотического сознания у молодежи.</w:t>
      </w:r>
    </w:p>
    <w:p w:rsidR="00BF4AC4" w:rsidRPr="00CA72B8" w:rsidRDefault="00BF4AC4" w:rsidP="00FB508A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CA72B8">
        <w:rPr>
          <w:rFonts w:ascii="Bookman Old Style" w:hAnsi="Bookman Old Style"/>
          <w:b/>
          <w:sz w:val="20"/>
          <w:szCs w:val="20"/>
        </w:rPr>
        <w:t>3. Сроки реализации Подпрограммы №2</w:t>
      </w:r>
    </w:p>
    <w:p w:rsidR="00BF4AC4" w:rsidRPr="00CA72B8" w:rsidRDefault="00BF4AC4" w:rsidP="00527C05">
      <w:pPr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A72B8">
        <w:rPr>
          <w:rFonts w:ascii="Bookman Old Style" w:hAnsi="Bookman Old Style"/>
          <w:sz w:val="20"/>
          <w:szCs w:val="20"/>
        </w:rPr>
        <w:t xml:space="preserve">Подпрограмма №2 действует </w:t>
      </w:r>
      <w:r w:rsidRPr="006E6B50">
        <w:rPr>
          <w:rFonts w:ascii="Bookman Old Style" w:hAnsi="Bookman Old Style"/>
          <w:sz w:val="20"/>
          <w:szCs w:val="20"/>
        </w:rPr>
        <w:t>с 1 января 2015 года до 31 декабря 202</w:t>
      </w:r>
      <w:r w:rsidR="004879C7">
        <w:rPr>
          <w:rFonts w:ascii="Bookman Old Style" w:hAnsi="Bookman Old Style"/>
          <w:sz w:val="20"/>
          <w:szCs w:val="20"/>
        </w:rPr>
        <w:t>4</w:t>
      </w:r>
      <w:r w:rsidR="00527C05" w:rsidRPr="006E6B50">
        <w:rPr>
          <w:rFonts w:ascii="Bookman Old Style" w:hAnsi="Bookman Old Style"/>
          <w:sz w:val="20"/>
          <w:szCs w:val="20"/>
        </w:rPr>
        <w:t xml:space="preserve"> года.</w:t>
      </w:r>
      <w:r w:rsidRPr="00CA72B8">
        <w:rPr>
          <w:rFonts w:ascii="Bookman Old Style" w:hAnsi="Bookman Old Style"/>
          <w:sz w:val="20"/>
          <w:szCs w:val="20"/>
        </w:rPr>
        <w:t xml:space="preserve"> Подпрограмма №2 не предусматривает поэтапной разбивки сроков реализации.</w:t>
      </w:r>
    </w:p>
    <w:p w:rsidR="00BF4AC4" w:rsidRPr="00CA72B8" w:rsidRDefault="00BF4AC4" w:rsidP="00527C05">
      <w:pPr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A72B8">
        <w:rPr>
          <w:rFonts w:ascii="Bookman Old Style" w:hAnsi="Bookman Old Style"/>
          <w:sz w:val="20"/>
          <w:szCs w:val="20"/>
        </w:rPr>
        <w:t>В ходе реализации Подпрограммы №2 отдельные мероприятия, объёмы и источники их финансирования могут корректироваться на основе анализа полученных результатов и с учетом средств, выделяемых из местного</w:t>
      </w:r>
      <w:r w:rsidR="0016369F">
        <w:rPr>
          <w:rFonts w:ascii="Bookman Old Style" w:hAnsi="Bookman Old Style"/>
          <w:sz w:val="20"/>
          <w:szCs w:val="20"/>
        </w:rPr>
        <w:t xml:space="preserve"> </w:t>
      </w:r>
      <w:r w:rsidRPr="00CA72B8">
        <w:rPr>
          <w:rFonts w:ascii="Bookman Old Style" w:hAnsi="Bookman Old Style"/>
          <w:sz w:val="20"/>
          <w:szCs w:val="20"/>
        </w:rPr>
        <w:t>бюджета.</w:t>
      </w:r>
    </w:p>
    <w:p w:rsidR="00BF4AC4" w:rsidRPr="00CA72B8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/>
          <w:b/>
          <w:sz w:val="20"/>
          <w:szCs w:val="20"/>
        </w:rPr>
      </w:pPr>
      <w:r w:rsidRPr="00CA72B8">
        <w:rPr>
          <w:rFonts w:ascii="Bookman Old Style" w:hAnsi="Bookman Old Style"/>
          <w:b/>
          <w:sz w:val="20"/>
          <w:szCs w:val="20"/>
        </w:rPr>
        <w:t xml:space="preserve">4.Риски реализации Подпрограммы №2 </w:t>
      </w:r>
    </w:p>
    <w:p w:rsidR="00FB2720" w:rsidRPr="006D1464" w:rsidRDefault="00FB2720" w:rsidP="00FB2720">
      <w:pPr>
        <w:shd w:val="clear" w:color="auto" w:fill="FFFFFF"/>
        <w:spacing w:after="0" w:line="240" w:lineRule="auto"/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t>К основным рискам реализации и П</w:t>
      </w:r>
      <w:r>
        <w:rPr>
          <w:rFonts w:ascii="Bookman Old Style" w:hAnsi="Bookman Old Style" w:cs="Arial"/>
          <w:sz w:val="20"/>
          <w:szCs w:val="20"/>
        </w:rPr>
        <w:t>одп</w:t>
      </w:r>
      <w:r w:rsidRPr="006D1464">
        <w:rPr>
          <w:rFonts w:ascii="Bookman Old Style" w:hAnsi="Bookman Old Style" w:cs="Arial"/>
          <w:sz w:val="20"/>
          <w:szCs w:val="20"/>
        </w:rPr>
        <w:t xml:space="preserve">рограммы </w:t>
      </w:r>
      <w:r>
        <w:rPr>
          <w:rFonts w:ascii="Bookman Old Style" w:hAnsi="Bookman Old Style" w:cs="Arial"/>
          <w:sz w:val="20"/>
          <w:szCs w:val="20"/>
        </w:rPr>
        <w:t>№2</w:t>
      </w:r>
      <w:r w:rsidR="004879C7">
        <w:rPr>
          <w:rFonts w:ascii="Bookman Old Style" w:hAnsi="Bookman Old Style" w:cs="Arial"/>
          <w:sz w:val="20"/>
          <w:szCs w:val="20"/>
        </w:rPr>
        <w:t xml:space="preserve"> </w:t>
      </w:r>
      <w:r w:rsidRPr="006D1464">
        <w:rPr>
          <w:rFonts w:ascii="Bookman Old Style" w:hAnsi="Bookman Old Style" w:cs="Arial"/>
          <w:sz w:val="20"/>
          <w:szCs w:val="20"/>
        </w:rPr>
        <w:t xml:space="preserve">относятся финансово - экономические риски, в том числе непредвиденные, нормативно-правовые риски, организационные и управленческие риски. </w:t>
      </w:r>
    </w:p>
    <w:p w:rsidR="00FB2720" w:rsidRDefault="00FB2720" w:rsidP="00FB2720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t>Финансово-экономические риски связаны с возможным недофинансированием мероприятий П</w:t>
      </w:r>
      <w:r>
        <w:rPr>
          <w:rFonts w:ascii="Bookman Old Style" w:hAnsi="Bookman Old Style" w:cs="Arial"/>
          <w:sz w:val="20"/>
          <w:szCs w:val="20"/>
        </w:rPr>
        <w:t>одп</w:t>
      </w:r>
      <w:r w:rsidRPr="006D1464">
        <w:rPr>
          <w:rFonts w:ascii="Bookman Old Style" w:hAnsi="Bookman Old Style" w:cs="Arial"/>
          <w:sz w:val="20"/>
          <w:szCs w:val="20"/>
        </w:rPr>
        <w:t xml:space="preserve">рограммы </w:t>
      </w:r>
      <w:r>
        <w:rPr>
          <w:rFonts w:ascii="Bookman Old Style" w:hAnsi="Bookman Old Style" w:cs="Arial"/>
          <w:sz w:val="20"/>
          <w:szCs w:val="20"/>
        </w:rPr>
        <w:t xml:space="preserve">№2 </w:t>
      </w:r>
      <w:r w:rsidRPr="006D1464">
        <w:rPr>
          <w:rFonts w:ascii="Bookman Old Style" w:hAnsi="Bookman Old Style" w:cs="Arial"/>
          <w:sz w:val="20"/>
          <w:szCs w:val="20"/>
        </w:rPr>
        <w:t>со стороны бюдж</w:t>
      </w:r>
      <w:r>
        <w:rPr>
          <w:rFonts w:ascii="Bookman Old Style" w:hAnsi="Bookman Old Style" w:cs="Arial"/>
          <w:sz w:val="20"/>
          <w:szCs w:val="20"/>
        </w:rPr>
        <w:t>ета муниципального образования</w:t>
      </w:r>
      <w:r w:rsidR="0016369F">
        <w:rPr>
          <w:rFonts w:ascii="Bookman Old Style" w:hAnsi="Bookman Old Style" w:cs="Arial"/>
          <w:sz w:val="20"/>
          <w:szCs w:val="20"/>
        </w:rPr>
        <w:t xml:space="preserve"> </w:t>
      </w:r>
      <w:r w:rsidRPr="006D1464">
        <w:rPr>
          <w:rFonts w:ascii="Bookman Old Style" w:hAnsi="Bookman Old Style" w:cs="Arial"/>
          <w:sz w:val="20"/>
          <w:szCs w:val="20"/>
        </w:rPr>
        <w:t>Моздокский район. Причинами непредвиденных рисков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</w:t>
      </w:r>
      <w:r>
        <w:rPr>
          <w:rFonts w:ascii="Bookman Old Style" w:hAnsi="Bookman Old Style" w:cs="Arial"/>
          <w:sz w:val="20"/>
          <w:szCs w:val="20"/>
        </w:rPr>
        <w:t>жет муниципального образования</w:t>
      </w:r>
      <w:r w:rsidR="0016369F">
        <w:rPr>
          <w:rFonts w:ascii="Bookman Old Style" w:hAnsi="Bookman Old Style" w:cs="Arial"/>
          <w:sz w:val="20"/>
          <w:szCs w:val="20"/>
        </w:rPr>
        <w:t xml:space="preserve"> </w:t>
      </w:r>
      <w:r w:rsidRPr="006D1464">
        <w:rPr>
          <w:rFonts w:ascii="Bookman Old Style" w:hAnsi="Bookman Old Style" w:cs="Arial"/>
          <w:sz w:val="20"/>
          <w:szCs w:val="20"/>
        </w:rPr>
        <w:t xml:space="preserve">Моздокский район. </w:t>
      </w:r>
    </w:p>
    <w:p w:rsidR="00FB2720" w:rsidRPr="006D1464" w:rsidRDefault="00FB2720" w:rsidP="00FB2720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t xml:space="preserve">Нормативно-правовые риски могут быть определены непринятием или несвоевременным принятием необходимых нормативных правовых актов. </w:t>
      </w:r>
    </w:p>
    <w:p w:rsidR="00FB2720" w:rsidRPr="006D1464" w:rsidRDefault="00FB2720" w:rsidP="00FB2720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t>Организационные и управленческие риски могут возникнуть по причине недостаточной проработки вопросов, решаемых в рамках П</w:t>
      </w:r>
      <w:r>
        <w:rPr>
          <w:rFonts w:ascii="Bookman Old Style" w:hAnsi="Bookman Old Style" w:cs="Arial"/>
          <w:sz w:val="20"/>
          <w:szCs w:val="20"/>
        </w:rPr>
        <w:t>одп</w:t>
      </w:r>
      <w:r w:rsidRPr="006D1464">
        <w:rPr>
          <w:rFonts w:ascii="Bookman Old Style" w:hAnsi="Bookman Old Style" w:cs="Arial"/>
          <w:sz w:val="20"/>
          <w:szCs w:val="20"/>
        </w:rPr>
        <w:t>рограммы</w:t>
      </w:r>
      <w:r>
        <w:rPr>
          <w:rFonts w:ascii="Bookman Old Style" w:hAnsi="Bookman Old Style" w:cs="Arial"/>
          <w:sz w:val="20"/>
          <w:szCs w:val="20"/>
        </w:rPr>
        <w:t xml:space="preserve"> №2</w:t>
      </w:r>
      <w:r w:rsidRPr="006D1464">
        <w:rPr>
          <w:rFonts w:ascii="Bookman Old Style" w:hAnsi="Bookman Old Style" w:cs="Arial"/>
          <w:sz w:val="20"/>
          <w:szCs w:val="20"/>
        </w:rPr>
        <w:t xml:space="preserve">, отставания от сроков реализации мероприятий. </w:t>
      </w:r>
    </w:p>
    <w:p w:rsidR="00FB2720" w:rsidRPr="006D1464" w:rsidRDefault="00FB2720" w:rsidP="00FB2720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lastRenderedPageBreak/>
        <w:t>Для предотвращения и минимизации финансово-экономических и нормативно-правовых рисков предполагается организовать мониторинг хода реализации мероприятий П</w:t>
      </w:r>
      <w:r>
        <w:rPr>
          <w:rFonts w:ascii="Bookman Old Style" w:hAnsi="Bookman Old Style" w:cs="Arial"/>
          <w:sz w:val="20"/>
          <w:szCs w:val="20"/>
        </w:rPr>
        <w:t>одп</w:t>
      </w:r>
      <w:r w:rsidRPr="006D1464">
        <w:rPr>
          <w:rFonts w:ascii="Bookman Old Style" w:hAnsi="Bookman Old Style" w:cs="Arial"/>
          <w:sz w:val="20"/>
          <w:szCs w:val="20"/>
        </w:rPr>
        <w:t>рограммы</w:t>
      </w:r>
      <w:r>
        <w:rPr>
          <w:rFonts w:ascii="Bookman Old Style" w:hAnsi="Bookman Old Style" w:cs="Arial"/>
          <w:sz w:val="20"/>
          <w:szCs w:val="20"/>
        </w:rPr>
        <w:t xml:space="preserve"> №2</w:t>
      </w:r>
      <w:r w:rsidRPr="006D1464">
        <w:rPr>
          <w:rFonts w:ascii="Bookman Old Style" w:hAnsi="Bookman Old Style" w:cs="Arial"/>
          <w:sz w:val="20"/>
          <w:szCs w:val="20"/>
        </w:rPr>
        <w:t xml:space="preserve">, что позволит своевременно принимать управленческие решения в отношении повышения эффективности использования средств и ресурсов муниципальной программы, </w:t>
      </w:r>
      <w:r>
        <w:rPr>
          <w:rFonts w:ascii="Bookman Old Style" w:hAnsi="Bookman Old Style" w:cs="Arial"/>
          <w:sz w:val="20"/>
          <w:szCs w:val="20"/>
        </w:rPr>
        <w:t xml:space="preserve">создаст условия для </w:t>
      </w:r>
      <w:r w:rsidRPr="006D1464">
        <w:rPr>
          <w:rFonts w:ascii="Bookman Old Style" w:hAnsi="Bookman Old Style" w:cs="Arial"/>
          <w:sz w:val="20"/>
          <w:szCs w:val="20"/>
        </w:rPr>
        <w:t xml:space="preserve">своевременной и качественной подготовки нормативных правовых документов. </w:t>
      </w:r>
    </w:p>
    <w:p w:rsidR="00FB2720" w:rsidRPr="006D1464" w:rsidRDefault="00FB2720" w:rsidP="00FB2720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t>Для предотвращения организационных и управленческих рисков предполагается</w:t>
      </w:r>
      <w:r>
        <w:rPr>
          <w:rFonts w:ascii="Bookman Old Style" w:hAnsi="Bookman Old Style" w:cs="Arial"/>
          <w:sz w:val="20"/>
          <w:szCs w:val="20"/>
        </w:rPr>
        <w:t xml:space="preserve"> заблаговременно </w:t>
      </w:r>
      <w:r w:rsidRPr="006D1464">
        <w:rPr>
          <w:rFonts w:ascii="Bookman Old Style" w:hAnsi="Bookman Old Style" w:cs="Arial"/>
          <w:sz w:val="20"/>
          <w:szCs w:val="20"/>
        </w:rPr>
        <w:t>более тщательно прорабатывать вопросы организации мероприят</w:t>
      </w:r>
      <w:r>
        <w:rPr>
          <w:rFonts w:ascii="Bookman Old Style" w:hAnsi="Bookman Old Style" w:cs="Arial"/>
          <w:sz w:val="20"/>
          <w:szCs w:val="20"/>
        </w:rPr>
        <w:t xml:space="preserve">ий, предусмотренных в Подпрограмме №2 и применять положительный опыт реализации других программ. </w:t>
      </w:r>
    </w:p>
    <w:p w:rsidR="00527C05" w:rsidRPr="00CA72B8" w:rsidRDefault="00527C05" w:rsidP="00527C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BF4AC4" w:rsidRPr="00CA72B8" w:rsidRDefault="00BF4AC4" w:rsidP="003C12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  <w:r w:rsidRPr="00CA72B8">
        <w:rPr>
          <w:rFonts w:ascii="Bookman Old Style" w:hAnsi="Bookman Old Style"/>
          <w:b/>
          <w:sz w:val="20"/>
          <w:szCs w:val="20"/>
        </w:rPr>
        <w:t>5. Ожидаемые результаты реализации Подпрограммы №2.</w:t>
      </w:r>
    </w:p>
    <w:p w:rsidR="00527C05" w:rsidRPr="00CA72B8" w:rsidRDefault="00527C05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BF4AC4" w:rsidRPr="00CA72B8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A72B8">
        <w:rPr>
          <w:rFonts w:ascii="Bookman Old Style" w:hAnsi="Bookman Old Style"/>
          <w:sz w:val="20"/>
          <w:szCs w:val="20"/>
        </w:rPr>
        <w:t>Эффективность реализации мероприятий, предусмотренных подпрограммой №2, вытекает из ожидаемых в ходе ее выполнения результатов.</w:t>
      </w:r>
    </w:p>
    <w:p w:rsidR="00BF4AC4" w:rsidRPr="006E6B50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E6B50">
        <w:rPr>
          <w:rFonts w:ascii="Bookman Old Style" w:hAnsi="Bookman Old Style"/>
          <w:sz w:val="20"/>
          <w:szCs w:val="20"/>
        </w:rPr>
        <w:t>Ожидаемыми результатами реализации программы является:</w:t>
      </w:r>
    </w:p>
    <w:p w:rsidR="00BF4AC4" w:rsidRPr="006E6B50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E6B50">
        <w:rPr>
          <w:rFonts w:ascii="Bookman Old Style" w:hAnsi="Bookman Old Style" w:cs="Arial"/>
          <w:sz w:val="20"/>
          <w:szCs w:val="20"/>
        </w:rPr>
        <w:t xml:space="preserve">- </w:t>
      </w:r>
      <w:r w:rsidR="00527C05" w:rsidRPr="006E6B50">
        <w:rPr>
          <w:rFonts w:ascii="Bookman Old Style" w:hAnsi="Bookman Old Style" w:cs="Arial"/>
          <w:sz w:val="20"/>
          <w:szCs w:val="20"/>
        </w:rPr>
        <w:t>у</w:t>
      </w:r>
      <w:r w:rsidRPr="006E6B50">
        <w:rPr>
          <w:rFonts w:ascii="Bookman Old Style" w:hAnsi="Bookman Old Style" w:cs="Arial"/>
          <w:sz w:val="20"/>
          <w:szCs w:val="20"/>
        </w:rPr>
        <w:t>величение количества проведен</w:t>
      </w:r>
      <w:r w:rsidR="00587213" w:rsidRPr="006E6B50">
        <w:rPr>
          <w:rFonts w:ascii="Bookman Old Style" w:hAnsi="Bookman Old Style" w:cs="Arial"/>
          <w:sz w:val="20"/>
          <w:szCs w:val="20"/>
        </w:rPr>
        <w:t>ных молодежных мероприятий до 8</w:t>
      </w:r>
      <w:r w:rsidR="004879C7">
        <w:rPr>
          <w:rFonts w:ascii="Bookman Old Style" w:hAnsi="Bookman Old Style" w:cs="Arial"/>
          <w:sz w:val="20"/>
          <w:szCs w:val="20"/>
        </w:rPr>
        <w:t>7</w:t>
      </w:r>
      <w:r w:rsidRPr="006E6B50">
        <w:rPr>
          <w:rFonts w:ascii="Bookman Old Style" w:hAnsi="Bookman Old Style" w:cs="Arial"/>
          <w:sz w:val="20"/>
          <w:szCs w:val="20"/>
        </w:rPr>
        <w:t xml:space="preserve"> шт.</w:t>
      </w:r>
      <w:r w:rsidR="006E6B50" w:rsidRPr="006E6B50">
        <w:rPr>
          <w:rFonts w:ascii="Bookman Old Style" w:hAnsi="Bookman Old Style" w:cs="Arial"/>
          <w:sz w:val="20"/>
          <w:szCs w:val="20"/>
        </w:rPr>
        <w:t xml:space="preserve"> ежегодно</w:t>
      </w:r>
      <w:r w:rsidRPr="006E6B50">
        <w:rPr>
          <w:rFonts w:ascii="Bookman Old Style" w:hAnsi="Bookman Old Style" w:cs="Arial"/>
          <w:sz w:val="20"/>
          <w:szCs w:val="20"/>
        </w:rPr>
        <w:t>;</w:t>
      </w:r>
    </w:p>
    <w:p w:rsidR="00BF4AC4" w:rsidRPr="006E6B50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E6B50">
        <w:rPr>
          <w:rFonts w:ascii="Bookman Old Style" w:hAnsi="Bookman Old Style" w:cs="Arial"/>
          <w:sz w:val="20"/>
          <w:szCs w:val="20"/>
        </w:rPr>
        <w:t xml:space="preserve">- </w:t>
      </w:r>
      <w:r w:rsidR="00527C05" w:rsidRPr="006E6B50">
        <w:rPr>
          <w:rFonts w:ascii="Bookman Old Style" w:hAnsi="Bookman Old Style" w:cs="Arial"/>
          <w:sz w:val="20"/>
          <w:szCs w:val="20"/>
        </w:rPr>
        <w:t>у</w:t>
      </w:r>
      <w:r w:rsidRPr="006E6B50">
        <w:rPr>
          <w:rFonts w:ascii="Bookman Old Style" w:hAnsi="Bookman Old Style" w:cs="Arial"/>
          <w:sz w:val="20"/>
          <w:szCs w:val="20"/>
        </w:rPr>
        <w:t xml:space="preserve">величение количества </w:t>
      </w:r>
      <w:proofErr w:type="gramStart"/>
      <w:r w:rsidRPr="006E6B50">
        <w:rPr>
          <w:rFonts w:ascii="Bookman Old Style" w:hAnsi="Bookman Old Style" w:cs="Arial"/>
          <w:sz w:val="20"/>
          <w:szCs w:val="20"/>
        </w:rPr>
        <w:t>молодых людей</w:t>
      </w:r>
      <w:proofErr w:type="gramEnd"/>
      <w:r w:rsidRPr="006E6B50">
        <w:rPr>
          <w:rFonts w:ascii="Bookman Old Style" w:hAnsi="Bookman Old Style" w:cs="Arial"/>
          <w:sz w:val="20"/>
          <w:szCs w:val="20"/>
        </w:rPr>
        <w:t xml:space="preserve"> принявших участие в молодежных мероприятиях до </w:t>
      </w:r>
      <w:r w:rsidR="006E6B50" w:rsidRPr="006E6B50">
        <w:rPr>
          <w:rFonts w:ascii="Bookman Old Style" w:hAnsi="Bookman Old Style" w:cs="Arial"/>
          <w:sz w:val="20"/>
          <w:szCs w:val="20"/>
        </w:rPr>
        <w:t>4</w:t>
      </w:r>
      <w:r w:rsidR="004879C7">
        <w:rPr>
          <w:rFonts w:ascii="Bookman Old Style" w:hAnsi="Bookman Old Style" w:cs="Arial"/>
          <w:sz w:val="20"/>
          <w:szCs w:val="20"/>
        </w:rPr>
        <w:t>5</w:t>
      </w:r>
      <w:r w:rsidRPr="006E6B50">
        <w:rPr>
          <w:rFonts w:ascii="Bookman Old Style" w:hAnsi="Bookman Old Style" w:cs="Arial"/>
          <w:sz w:val="20"/>
          <w:szCs w:val="20"/>
        </w:rPr>
        <w:t>00 чел.;</w:t>
      </w:r>
    </w:p>
    <w:p w:rsidR="00BF4AC4" w:rsidRPr="006E6B50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E6B50">
        <w:rPr>
          <w:rFonts w:ascii="Bookman Old Style" w:hAnsi="Bookman Old Style" w:cs="Arial"/>
          <w:sz w:val="20"/>
          <w:szCs w:val="20"/>
        </w:rPr>
        <w:t xml:space="preserve">- </w:t>
      </w:r>
      <w:r w:rsidR="00527C05" w:rsidRPr="006E6B50">
        <w:rPr>
          <w:rFonts w:ascii="Bookman Old Style" w:hAnsi="Bookman Old Style" w:cs="Arial"/>
          <w:sz w:val="20"/>
          <w:szCs w:val="20"/>
        </w:rPr>
        <w:t>у</w:t>
      </w:r>
      <w:r w:rsidRPr="006E6B50">
        <w:rPr>
          <w:rFonts w:ascii="Bookman Old Style" w:hAnsi="Bookman Old Style" w:cs="Arial"/>
          <w:sz w:val="20"/>
          <w:szCs w:val="20"/>
        </w:rPr>
        <w:t xml:space="preserve">величение численности волонтеров и активной молодежи до </w:t>
      </w:r>
      <w:r w:rsidR="004879C7">
        <w:rPr>
          <w:rFonts w:ascii="Bookman Old Style" w:hAnsi="Bookman Old Style" w:cs="Arial"/>
          <w:sz w:val="20"/>
          <w:szCs w:val="20"/>
        </w:rPr>
        <w:t>50</w:t>
      </w:r>
      <w:r w:rsidRPr="006E6B50">
        <w:rPr>
          <w:rFonts w:ascii="Bookman Old Style" w:hAnsi="Bookman Old Style" w:cs="Arial"/>
          <w:sz w:val="20"/>
          <w:szCs w:val="20"/>
        </w:rPr>
        <w:t>0 чел.</w:t>
      </w:r>
    </w:p>
    <w:p w:rsidR="00BF4AC4" w:rsidRPr="006E6B50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E6B50">
        <w:rPr>
          <w:rFonts w:ascii="Bookman Old Style" w:hAnsi="Bookman Old Style"/>
          <w:sz w:val="20"/>
          <w:szCs w:val="20"/>
        </w:rPr>
        <w:t>В тоже время подпрограмма №2 позволит:</w:t>
      </w:r>
    </w:p>
    <w:p w:rsidR="00BF4AC4" w:rsidRPr="006E6B50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E6B50">
        <w:rPr>
          <w:rFonts w:ascii="Bookman Old Style" w:hAnsi="Bookman Old Style"/>
          <w:sz w:val="20"/>
          <w:szCs w:val="20"/>
        </w:rPr>
        <w:t>-</w:t>
      </w:r>
      <w:r w:rsidR="003C1200" w:rsidRPr="006E6B50">
        <w:rPr>
          <w:rFonts w:ascii="Bookman Old Style" w:hAnsi="Bookman Old Style"/>
          <w:sz w:val="20"/>
          <w:szCs w:val="20"/>
        </w:rPr>
        <w:t xml:space="preserve"> </w:t>
      </w:r>
      <w:r w:rsidRPr="006E6B50">
        <w:rPr>
          <w:rFonts w:ascii="Bookman Old Style" w:hAnsi="Bookman Old Style"/>
          <w:sz w:val="20"/>
          <w:szCs w:val="20"/>
        </w:rPr>
        <w:t xml:space="preserve">создать условия для самостоятельной эффективной деятельности молодежи в сфере образования; </w:t>
      </w:r>
    </w:p>
    <w:p w:rsidR="003C1200" w:rsidRPr="006E6B50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E6B50">
        <w:rPr>
          <w:rFonts w:ascii="Bookman Old Style" w:hAnsi="Bookman Old Style"/>
          <w:sz w:val="20"/>
          <w:szCs w:val="20"/>
        </w:rPr>
        <w:t>-</w:t>
      </w:r>
      <w:r w:rsidR="003C1200" w:rsidRPr="006E6B50">
        <w:rPr>
          <w:rFonts w:ascii="Bookman Old Style" w:hAnsi="Bookman Old Style"/>
          <w:sz w:val="20"/>
          <w:szCs w:val="20"/>
        </w:rPr>
        <w:t xml:space="preserve"> </w:t>
      </w:r>
      <w:r w:rsidRPr="006E6B50">
        <w:rPr>
          <w:rFonts w:ascii="Bookman Old Style" w:hAnsi="Bookman Old Style"/>
          <w:sz w:val="20"/>
          <w:szCs w:val="20"/>
        </w:rPr>
        <w:t>сформировать здоровый образ жизни;</w:t>
      </w:r>
    </w:p>
    <w:p w:rsidR="00BF4AC4" w:rsidRPr="006E6B50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E6B50">
        <w:rPr>
          <w:rFonts w:ascii="Bookman Old Style" w:hAnsi="Bookman Old Style"/>
          <w:sz w:val="20"/>
          <w:szCs w:val="20"/>
        </w:rPr>
        <w:t>-</w:t>
      </w:r>
      <w:r w:rsidR="003C1200" w:rsidRPr="006E6B50">
        <w:rPr>
          <w:rFonts w:ascii="Bookman Old Style" w:hAnsi="Bookman Old Style"/>
          <w:sz w:val="20"/>
          <w:szCs w:val="20"/>
        </w:rPr>
        <w:t xml:space="preserve"> </w:t>
      </w:r>
      <w:r w:rsidRPr="006E6B50">
        <w:rPr>
          <w:rFonts w:ascii="Bookman Old Style" w:hAnsi="Bookman Old Style"/>
          <w:sz w:val="20"/>
          <w:szCs w:val="20"/>
        </w:rPr>
        <w:t>выявить и осуществить поддержку талантливой молодежи;</w:t>
      </w:r>
    </w:p>
    <w:p w:rsidR="00BF4AC4" w:rsidRPr="00CA72B8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6E6B50">
        <w:rPr>
          <w:rFonts w:ascii="Bookman Old Style" w:hAnsi="Bookman Old Style"/>
          <w:sz w:val="20"/>
          <w:szCs w:val="20"/>
        </w:rPr>
        <w:t>-</w:t>
      </w:r>
      <w:r w:rsidR="003C1200" w:rsidRPr="006E6B50">
        <w:rPr>
          <w:rFonts w:ascii="Bookman Old Style" w:hAnsi="Bookman Old Style"/>
          <w:sz w:val="20"/>
          <w:szCs w:val="20"/>
        </w:rPr>
        <w:t xml:space="preserve"> </w:t>
      </w:r>
      <w:r w:rsidRPr="006E6B50">
        <w:rPr>
          <w:rFonts w:ascii="Bookman Old Style" w:hAnsi="Bookman Old Style"/>
          <w:sz w:val="20"/>
          <w:szCs w:val="20"/>
        </w:rPr>
        <w:t>внедрять систему поддержки деятельности детских и молодежных организаций и их программ.</w:t>
      </w:r>
    </w:p>
    <w:p w:rsidR="00527C05" w:rsidRPr="00CA72B8" w:rsidRDefault="00527C05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  <w:sz w:val="20"/>
          <w:szCs w:val="20"/>
        </w:rPr>
      </w:pPr>
    </w:p>
    <w:p w:rsidR="00BF4AC4" w:rsidRPr="00CA72B8" w:rsidRDefault="00BF4AC4" w:rsidP="003C120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CA72B8">
        <w:rPr>
          <w:rFonts w:ascii="Bookman Old Style" w:hAnsi="Bookman Old Style"/>
          <w:b/>
          <w:sz w:val="20"/>
          <w:szCs w:val="20"/>
        </w:rPr>
        <w:t>6. Показатели (индикаторы) подпрограммы №2.</w:t>
      </w:r>
    </w:p>
    <w:p w:rsidR="00527C05" w:rsidRPr="00CA72B8" w:rsidRDefault="00527C05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BF4AC4" w:rsidRPr="00CA72B8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A72B8">
        <w:rPr>
          <w:rFonts w:ascii="Bookman Old Style" w:hAnsi="Bookman Old Style"/>
          <w:sz w:val="20"/>
          <w:szCs w:val="20"/>
        </w:rPr>
        <w:t>Перечень и сведения о показателях (индикаторах) подпрограммы №2 с расшифровкой плановых значений по годам реализации представлены в Приложении</w:t>
      </w:r>
      <w:r w:rsidR="0016369F">
        <w:rPr>
          <w:rFonts w:ascii="Bookman Old Style" w:hAnsi="Bookman Old Style"/>
          <w:sz w:val="20"/>
          <w:szCs w:val="20"/>
        </w:rPr>
        <w:t xml:space="preserve"> </w:t>
      </w:r>
      <w:r w:rsidRPr="00CA72B8">
        <w:rPr>
          <w:rFonts w:ascii="Bookman Old Style" w:hAnsi="Bookman Old Style"/>
          <w:sz w:val="20"/>
          <w:szCs w:val="20"/>
        </w:rPr>
        <w:t>к Подпрограмме №2.</w:t>
      </w:r>
    </w:p>
    <w:p w:rsidR="003C1200" w:rsidRPr="00CA72B8" w:rsidRDefault="003C1200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  <w:sz w:val="20"/>
          <w:szCs w:val="20"/>
        </w:rPr>
      </w:pPr>
    </w:p>
    <w:p w:rsidR="00BF4AC4" w:rsidRPr="00CA72B8" w:rsidRDefault="003C1200" w:rsidP="003C120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CA72B8">
        <w:rPr>
          <w:rFonts w:ascii="Bookman Old Style" w:hAnsi="Bookman Old Style"/>
          <w:b/>
          <w:sz w:val="20"/>
          <w:szCs w:val="20"/>
        </w:rPr>
        <w:t>7</w:t>
      </w:r>
      <w:r w:rsidR="00BF4AC4" w:rsidRPr="00CA72B8">
        <w:rPr>
          <w:rFonts w:ascii="Bookman Old Style" w:hAnsi="Bookman Old Style"/>
          <w:b/>
          <w:sz w:val="20"/>
          <w:szCs w:val="20"/>
        </w:rPr>
        <w:t>.Перечень основных мероприятий подпрограммы №2.</w:t>
      </w:r>
    </w:p>
    <w:p w:rsidR="003C1200" w:rsidRPr="00CA72B8" w:rsidRDefault="003C1200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BF4AC4" w:rsidRPr="00CA72B8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A72B8">
        <w:rPr>
          <w:rFonts w:ascii="Bookman Old Style" w:hAnsi="Bookman Old Style"/>
          <w:sz w:val="20"/>
          <w:szCs w:val="20"/>
        </w:rPr>
        <w:t>Перечень основных мероприятий подпрограммы №2 с указанием сроков их реализации представлен в Приложении №2 к муниципальной Программе.</w:t>
      </w:r>
    </w:p>
    <w:p w:rsidR="003C1200" w:rsidRPr="00CA72B8" w:rsidRDefault="003C1200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  <w:sz w:val="20"/>
          <w:szCs w:val="20"/>
        </w:rPr>
      </w:pPr>
    </w:p>
    <w:p w:rsidR="00BF4AC4" w:rsidRPr="00CA72B8" w:rsidRDefault="003C1200" w:rsidP="003C120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CA72B8">
        <w:rPr>
          <w:rFonts w:ascii="Bookman Old Style" w:hAnsi="Bookman Old Style"/>
          <w:b/>
          <w:sz w:val="20"/>
          <w:szCs w:val="20"/>
        </w:rPr>
        <w:t>8</w:t>
      </w:r>
      <w:r w:rsidR="00BF4AC4" w:rsidRPr="00CA72B8">
        <w:rPr>
          <w:rFonts w:ascii="Bookman Old Style" w:hAnsi="Bookman Old Style"/>
          <w:b/>
          <w:sz w:val="20"/>
          <w:szCs w:val="20"/>
        </w:rPr>
        <w:t>. Ресурсное обеспечение реализации подпрограммы №2.</w:t>
      </w:r>
    </w:p>
    <w:p w:rsidR="003C1200" w:rsidRPr="00CA72B8" w:rsidRDefault="003C1200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BF4AC4" w:rsidRPr="00CA72B8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CA72B8">
        <w:rPr>
          <w:rFonts w:ascii="Bookman Old Style" w:hAnsi="Bookman Old Style"/>
          <w:sz w:val="20"/>
          <w:szCs w:val="20"/>
        </w:rPr>
        <w:t xml:space="preserve">Ресурсное обеспечение реализации подпрограммы №2 с расшифровкой плановых значений по годам реализации представлены в Приложении №3 к муниципальной Программе. </w:t>
      </w:r>
    </w:p>
    <w:p w:rsidR="003C1200" w:rsidRPr="00CA72B8" w:rsidRDefault="003C1200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CA72B8">
        <w:rPr>
          <w:rFonts w:ascii="Bookman Old Style" w:hAnsi="Bookman Old Style"/>
          <w:sz w:val="20"/>
          <w:szCs w:val="20"/>
        </w:rPr>
        <w:br w:type="page"/>
      </w:r>
    </w:p>
    <w:p w:rsidR="008A43BA" w:rsidRDefault="00BF4AC4" w:rsidP="00BF4AC4">
      <w:pPr>
        <w:spacing w:after="0" w:line="240" w:lineRule="auto"/>
        <w:ind w:left="4956"/>
        <w:jc w:val="center"/>
        <w:rPr>
          <w:rFonts w:ascii="Bookman Old Style" w:hAnsi="Bookman Old Style"/>
          <w:sz w:val="20"/>
          <w:szCs w:val="20"/>
        </w:rPr>
      </w:pPr>
      <w:r w:rsidRPr="00CA72B8">
        <w:rPr>
          <w:rFonts w:ascii="Bookman Old Style" w:hAnsi="Bookman Old Style"/>
          <w:sz w:val="20"/>
          <w:szCs w:val="20"/>
        </w:rPr>
        <w:lastRenderedPageBreak/>
        <w:t xml:space="preserve">Приложение к подпрограмме №2 </w:t>
      </w:r>
    </w:p>
    <w:p w:rsidR="003C1200" w:rsidRPr="00CA72B8" w:rsidRDefault="00BF4AC4" w:rsidP="00BF4AC4">
      <w:pPr>
        <w:spacing w:after="0" w:line="240" w:lineRule="auto"/>
        <w:ind w:left="4956"/>
        <w:jc w:val="center"/>
        <w:rPr>
          <w:rFonts w:ascii="Bookman Old Style" w:hAnsi="Bookman Old Style"/>
          <w:sz w:val="20"/>
          <w:szCs w:val="20"/>
        </w:rPr>
      </w:pPr>
      <w:r w:rsidRPr="00CA72B8">
        <w:rPr>
          <w:rFonts w:ascii="Bookman Old Style" w:hAnsi="Bookman Old Style"/>
          <w:sz w:val="20"/>
          <w:szCs w:val="20"/>
        </w:rPr>
        <w:t xml:space="preserve">«Мероприятия по работе с </w:t>
      </w:r>
    </w:p>
    <w:p w:rsidR="00BF4AC4" w:rsidRPr="00FB508A" w:rsidRDefault="00BF4AC4" w:rsidP="00ED131E">
      <w:pPr>
        <w:spacing w:after="0" w:line="240" w:lineRule="auto"/>
        <w:ind w:left="4956"/>
        <w:jc w:val="center"/>
        <w:rPr>
          <w:rFonts w:ascii="Bookman Old Style" w:hAnsi="Bookman Old Style"/>
          <w:bCs/>
          <w:sz w:val="20"/>
          <w:szCs w:val="20"/>
        </w:rPr>
      </w:pPr>
      <w:r w:rsidRPr="00CA72B8">
        <w:rPr>
          <w:rFonts w:ascii="Bookman Old Style" w:hAnsi="Bookman Old Style"/>
          <w:sz w:val="20"/>
          <w:szCs w:val="20"/>
        </w:rPr>
        <w:t>молодежью и пропаганде здорового образа жизни» муниципальной</w:t>
      </w:r>
      <w:r w:rsidR="0016369F">
        <w:rPr>
          <w:rFonts w:ascii="Bookman Old Style" w:hAnsi="Bookman Old Style"/>
          <w:sz w:val="20"/>
          <w:szCs w:val="20"/>
        </w:rPr>
        <w:t xml:space="preserve"> </w:t>
      </w:r>
      <w:r w:rsidRPr="00CA72B8">
        <w:rPr>
          <w:rFonts w:ascii="Bookman Old Style" w:hAnsi="Bookman Old Style"/>
          <w:sz w:val="20"/>
          <w:szCs w:val="20"/>
        </w:rPr>
        <w:t>программы «</w:t>
      </w:r>
      <w:r w:rsidRPr="00CA72B8">
        <w:rPr>
          <w:rFonts w:ascii="Bookman Old Style" w:hAnsi="Bookman Old Style"/>
          <w:bCs/>
          <w:sz w:val="20"/>
          <w:szCs w:val="20"/>
        </w:rPr>
        <w:t xml:space="preserve">Молодежная политика и развитие физической культуры </w:t>
      </w:r>
      <w:r w:rsidR="00FB508A">
        <w:rPr>
          <w:rFonts w:ascii="Bookman Old Style" w:hAnsi="Bookman Old Style"/>
          <w:bCs/>
          <w:sz w:val="20"/>
          <w:szCs w:val="20"/>
        </w:rPr>
        <w:t>и спорта в Моздокском районе</w:t>
      </w:r>
      <w:r w:rsidRPr="00CA72B8">
        <w:rPr>
          <w:rFonts w:ascii="Bookman Old Style" w:hAnsi="Bookman Old Style"/>
          <w:bCs/>
          <w:sz w:val="20"/>
          <w:szCs w:val="20"/>
        </w:rPr>
        <w:t>»</w:t>
      </w:r>
    </w:p>
    <w:p w:rsidR="00BF4AC4" w:rsidRPr="00CA72B8" w:rsidRDefault="00BF4AC4" w:rsidP="00BF4AC4">
      <w:pPr>
        <w:spacing w:after="0" w:line="240" w:lineRule="auto"/>
        <w:ind w:left="4956"/>
        <w:jc w:val="center"/>
        <w:rPr>
          <w:rFonts w:ascii="Bookman Old Style" w:hAnsi="Bookman Old Style"/>
          <w:sz w:val="20"/>
          <w:szCs w:val="20"/>
        </w:rPr>
      </w:pPr>
    </w:p>
    <w:p w:rsidR="00BF4AC4" w:rsidRPr="00CA72B8" w:rsidRDefault="00BF4AC4" w:rsidP="00BF4AC4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BF4AC4" w:rsidRDefault="00BF4AC4" w:rsidP="00BF4AC4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CA72B8">
        <w:rPr>
          <w:rFonts w:ascii="Bookman Old Style" w:hAnsi="Bookman Old Style" w:cs="Arial"/>
          <w:b/>
          <w:sz w:val="20"/>
          <w:szCs w:val="20"/>
        </w:rPr>
        <w:t>Целевые показатели (индикаторы) подпрограммы №2</w:t>
      </w:r>
    </w:p>
    <w:p w:rsidR="00CA72B8" w:rsidRDefault="00CA72B8" w:rsidP="00BF4AC4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CA72B8" w:rsidRPr="00CA72B8" w:rsidRDefault="00CA72B8" w:rsidP="00BF4AC4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CA72B8" w:rsidRDefault="00CA72B8" w:rsidP="00CA72B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C1200">
        <w:rPr>
          <w:rFonts w:ascii="Bookman Old Style" w:hAnsi="Bookman Old Style" w:cs="Arial"/>
          <w:sz w:val="20"/>
          <w:szCs w:val="20"/>
        </w:rPr>
        <w:t xml:space="preserve">Наименование Подпрограммы №2: </w:t>
      </w:r>
      <w:r w:rsidRPr="003C1200">
        <w:rPr>
          <w:rFonts w:ascii="Bookman Old Style" w:hAnsi="Bookman Old Style"/>
          <w:sz w:val="20"/>
          <w:szCs w:val="20"/>
        </w:rPr>
        <w:t xml:space="preserve">«Мероприятия по работе с молодежью и пропаганде здорового образа жизни» </w:t>
      </w:r>
    </w:p>
    <w:p w:rsidR="00FB508A" w:rsidRDefault="00FB508A" w:rsidP="00FB508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Цели: </w:t>
      </w:r>
    </w:p>
    <w:p w:rsidR="00FB508A" w:rsidRDefault="00FB508A" w:rsidP="00FB508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-Создание условий для участия молодёжи в социально-экономической, политической и культурной жизни;</w:t>
      </w:r>
    </w:p>
    <w:p w:rsidR="00FB508A" w:rsidRDefault="00CA72B8" w:rsidP="00FB508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C1200">
        <w:rPr>
          <w:rFonts w:ascii="Bookman Old Style" w:hAnsi="Bookman Old Style"/>
          <w:sz w:val="20"/>
          <w:szCs w:val="20"/>
        </w:rPr>
        <w:t xml:space="preserve">Задачи: </w:t>
      </w:r>
    </w:p>
    <w:p w:rsidR="00FB508A" w:rsidRPr="00EB55F7" w:rsidRDefault="00FB508A" w:rsidP="00FB508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</w:t>
      </w:r>
      <w:r w:rsidRPr="00EB55F7">
        <w:rPr>
          <w:rFonts w:ascii="Bookman Old Style" w:hAnsi="Bookman Old Style"/>
          <w:sz w:val="20"/>
          <w:szCs w:val="20"/>
        </w:rPr>
        <w:t xml:space="preserve">профилактика </w:t>
      </w:r>
      <w:r>
        <w:rPr>
          <w:rFonts w:ascii="Bookman Old Style" w:hAnsi="Bookman Old Style"/>
          <w:sz w:val="20"/>
          <w:szCs w:val="20"/>
        </w:rPr>
        <w:t>асоциальных проявлений в</w:t>
      </w:r>
      <w:r w:rsidRPr="00EB55F7">
        <w:rPr>
          <w:rFonts w:ascii="Bookman Old Style" w:hAnsi="Bookman Old Style"/>
          <w:sz w:val="20"/>
          <w:szCs w:val="20"/>
        </w:rPr>
        <w:t xml:space="preserve"> молодеж</w:t>
      </w:r>
      <w:r>
        <w:rPr>
          <w:rFonts w:ascii="Bookman Old Style" w:hAnsi="Bookman Old Style"/>
          <w:sz w:val="20"/>
          <w:szCs w:val="20"/>
        </w:rPr>
        <w:t>ной среде</w:t>
      </w:r>
      <w:r w:rsidRPr="00EB55F7">
        <w:rPr>
          <w:rFonts w:ascii="Bookman Old Style" w:hAnsi="Bookman Old Style"/>
          <w:sz w:val="20"/>
          <w:szCs w:val="20"/>
        </w:rPr>
        <w:t>;</w:t>
      </w:r>
      <w:r w:rsidR="0016369F">
        <w:rPr>
          <w:rFonts w:ascii="Bookman Old Style" w:hAnsi="Bookman Old Style"/>
          <w:sz w:val="20"/>
          <w:szCs w:val="20"/>
        </w:rPr>
        <w:t xml:space="preserve">  </w:t>
      </w:r>
    </w:p>
    <w:p w:rsidR="00FB508A" w:rsidRPr="00EB55F7" w:rsidRDefault="00FB508A" w:rsidP="00FB508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EB55F7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>развитие интеллектуально-творческих программ;</w:t>
      </w:r>
    </w:p>
    <w:p w:rsidR="00CA72B8" w:rsidRPr="003C1200" w:rsidRDefault="00FB508A" w:rsidP="00FB508A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/>
          <w:sz w:val="20"/>
          <w:szCs w:val="20"/>
        </w:rPr>
        <w:t>-формирование гражданско-патриотического сознания у молодежи.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511"/>
        <w:gridCol w:w="1894"/>
        <w:gridCol w:w="709"/>
        <w:gridCol w:w="850"/>
        <w:gridCol w:w="851"/>
        <w:gridCol w:w="850"/>
        <w:gridCol w:w="851"/>
        <w:gridCol w:w="709"/>
        <w:gridCol w:w="850"/>
        <w:gridCol w:w="709"/>
        <w:gridCol w:w="992"/>
      </w:tblGrid>
      <w:tr w:rsidR="004879C7" w:rsidRPr="003C1200" w:rsidTr="00D75A85"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3C1200" w:rsidRDefault="004879C7" w:rsidP="00BF4AC4">
            <w:pPr>
              <w:autoSpaceDE w:val="0"/>
              <w:spacing w:after="0" w:line="240" w:lineRule="auto"/>
              <w:ind w:left="-164"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№</w:t>
            </w:r>
          </w:p>
          <w:p w:rsidR="004879C7" w:rsidRPr="003C1200" w:rsidRDefault="004879C7" w:rsidP="00BF4AC4">
            <w:pPr>
              <w:autoSpaceDE w:val="0"/>
              <w:spacing w:after="0" w:line="240" w:lineRule="auto"/>
              <w:ind w:left="-164"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п/п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Наименование Показателя (целевой индикатор)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3C1200" w:rsidRDefault="004879C7" w:rsidP="00BF4AC4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Ед. изм.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9C7" w:rsidRPr="003C1200" w:rsidRDefault="004879C7" w:rsidP="00130EA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Значение целевого индикатора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9C7" w:rsidRPr="003C1200" w:rsidRDefault="004879C7" w:rsidP="00130EA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Исходные</w:t>
            </w:r>
            <w:r w:rsidR="0016369F">
              <w:rPr>
                <w:rFonts w:ascii="Bookman Old Style" w:hAnsi="Bookman Old Style" w:cs="Arial"/>
                <w:sz w:val="20"/>
                <w:szCs w:val="20"/>
              </w:rPr>
              <w:t xml:space="preserve">   </w:t>
            </w:r>
            <w:proofErr w:type="gramStart"/>
            <w:r w:rsidRPr="003C1200">
              <w:rPr>
                <w:rFonts w:ascii="Bookman Old Style" w:hAnsi="Bookman Old Style" w:cs="Arial"/>
                <w:sz w:val="20"/>
                <w:szCs w:val="20"/>
              </w:rPr>
              <w:t>показатели</w:t>
            </w:r>
            <w:r w:rsidR="0016369F">
              <w:rPr>
                <w:rFonts w:ascii="Bookman Old Style" w:hAnsi="Bookman Old Style" w:cs="Arial"/>
                <w:sz w:val="20"/>
                <w:szCs w:val="20"/>
              </w:rPr>
              <w:t xml:space="preserve">  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базового</w:t>
            </w:r>
            <w:proofErr w:type="gramEnd"/>
            <w:r w:rsidRPr="003C1200">
              <w:rPr>
                <w:rFonts w:ascii="Bookman Old Style" w:hAnsi="Bookman Old Style" w:cs="Arial"/>
                <w:sz w:val="20"/>
                <w:szCs w:val="20"/>
              </w:rPr>
              <w:t xml:space="preserve"> года.</w:t>
            </w:r>
          </w:p>
          <w:p w:rsidR="004879C7" w:rsidRPr="003C1200" w:rsidRDefault="004879C7" w:rsidP="00130EA4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(2014 г.)</w:t>
            </w:r>
          </w:p>
        </w:tc>
      </w:tr>
      <w:tr w:rsidR="004879C7" w:rsidRPr="003C1200" w:rsidTr="004879C7">
        <w:trPr>
          <w:cantSplit/>
          <w:trHeight w:val="1134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9C7" w:rsidRPr="003C1200" w:rsidRDefault="004879C7" w:rsidP="00BF4AC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9C7" w:rsidRPr="003C1200" w:rsidRDefault="004879C7" w:rsidP="00BF4AC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9C7" w:rsidRPr="003C1200" w:rsidRDefault="004879C7" w:rsidP="00BF4AC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879C7" w:rsidRPr="003C1200" w:rsidRDefault="004879C7" w:rsidP="004879C7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2018</w:t>
            </w:r>
          </w:p>
          <w:p w:rsidR="004879C7" w:rsidRPr="003C1200" w:rsidRDefault="004879C7" w:rsidP="004879C7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879C7" w:rsidRPr="003C1200" w:rsidRDefault="004879C7" w:rsidP="004879C7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2019</w:t>
            </w:r>
          </w:p>
          <w:p w:rsidR="004879C7" w:rsidRPr="003C1200" w:rsidRDefault="004879C7" w:rsidP="004879C7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79C7" w:rsidRPr="003C1200" w:rsidRDefault="004879C7" w:rsidP="004879C7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  <w:p w:rsidR="004879C7" w:rsidRPr="003C1200" w:rsidRDefault="004879C7" w:rsidP="004879C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879C7" w:rsidRPr="003C1200" w:rsidRDefault="004879C7" w:rsidP="004879C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879C7" w:rsidRPr="003C1200" w:rsidRDefault="004879C7" w:rsidP="004879C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879C7" w:rsidRPr="003C1200" w:rsidRDefault="004879C7" w:rsidP="004879C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879C7" w:rsidRPr="003C1200" w:rsidRDefault="004879C7" w:rsidP="004879C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C7" w:rsidRPr="003C1200" w:rsidRDefault="004879C7" w:rsidP="00BF4AC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4879C7" w:rsidRPr="003C1200" w:rsidTr="004879C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9C7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11</w:t>
            </w:r>
          </w:p>
        </w:tc>
      </w:tr>
      <w:tr w:rsidR="004879C7" w:rsidRPr="003C1200" w:rsidTr="004879C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Количество проведенных молодежных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25</w:t>
            </w:r>
          </w:p>
        </w:tc>
      </w:tr>
      <w:tr w:rsidR="004879C7" w:rsidRPr="003C1200" w:rsidTr="004879C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Количество молодых людей принявших участие в молодежных мероприятиях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3200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3400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2842</w:t>
            </w:r>
          </w:p>
        </w:tc>
      </w:tr>
      <w:tr w:rsidR="004879C7" w:rsidRPr="003C1200" w:rsidTr="004879C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Численность волонтеров и активной молодежи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280</w:t>
            </w:r>
          </w:p>
        </w:tc>
      </w:tr>
    </w:tbl>
    <w:p w:rsidR="00BF4AC4" w:rsidRDefault="00BF4AC4" w:rsidP="00BF4AC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</w:rPr>
        <w:sectPr w:rsidR="00BF4AC4" w:rsidSect="006D19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4AC4" w:rsidRPr="008A43BA" w:rsidRDefault="00BF4AC4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lastRenderedPageBreak/>
        <w:t>ПАСПОРТ</w:t>
      </w:r>
    </w:p>
    <w:p w:rsidR="003C1200" w:rsidRPr="008A43BA" w:rsidRDefault="00BF4AC4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t>ПОДПРОГРАММЫ №3: «Обеспечение</w:t>
      </w:r>
      <w:r w:rsidR="0016369F">
        <w:rPr>
          <w:rFonts w:ascii="Bookman Old Style" w:hAnsi="Bookman Old Style"/>
          <w:sz w:val="20"/>
          <w:szCs w:val="20"/>
        </w:rPr>
        <w:t xml:space="preserve"> </w:t>
      </w:r>
      <w:r w:rsidRPr="008A43BA">
        <w:rPr>
          <w:rFonts w:ascii="Bookman Old Style" w:hAnsi="Bookman Old Style"/>
          <w:sz w:val="20"/>
          <w:szCs w:val="20"/>
        </w:rPr>
        <w:t xml:space="preserve">условий для реализации </w:t>
      </w:r>
    </w:p>
    <w:p w:rsidR="003C1200" w:rsidRPr="008A43BA" w:rsidRDefault="00BF4AC4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t xml:space="preserve">муниципальной программы «Молодежная политика и развитие физической </w:t>
      </w:r>
    </w:p>
    <w:p w:rsidR="00BF4AC4" w:rsidRPr="008A43BA" w:rsidRDefault="00BF4AC4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t xml:space="preserve">культуры и спорта». </w:t>
      </w:r>
    </w:p>
    <w:p w:rsidR="00BF4AC4" w:rsidRPr="008A43BA" w:rsidRDefault="00BF4AC4" w:rsidP="00BF4AC4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3540"/>
        <w:gridCol w:w="6000"/>
      </w:tblGrid>
      <w:tr w:rsidR="00BF4AC4" w:rsidRPr="008A43BA" w:rsidTr="003C120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8A43BA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 xml:space="preserve">Ответственный исполнитель подпрограммы №3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8A43BA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АМС Моздокского района</w:t>
            </w:r>
          </w:p>
        </w:tc>
      </w:tr>
      <w:tr w:rsidR="00BF4AC4" w:rsidRPr="008A43BA" w:rsidTr="003C120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8A43BA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Цели подпрограммы №3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8A43BA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-создание необходимых</w:t>
            </w:r>
            <w:r w:rsidR="0016369F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  <w:r w:rsidRPr="008A43B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условий для эффективной деятельности в сфере реализации государственной молодежной политики</w:t>
            </w:r>
          </w:p>
        </w:tc>
      </w:tr>
      <w:tr w:rsidR="00BF4AC4" w:rsidRPr="008A43BA" w:rsidTr="003C120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8A43BA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Задачи подпрограммы №3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8A43BA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-содержание транспортного средства;</w:t>
            </w:r>
          </w:p>
          <w:p w:rsidR="00BF4AC4" w:rsidRPr="008A43BA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-приобретение необходимого спортивного оборудования и инвентаря.</w:t>
            </w:r>
          </w:p>
        </w:tc>
      </w:tr>
      <w:tr w:rsidR="00BF4AC4" w:rsidRPr="008A43BA" w:rsidTr="003C120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8A43BA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Целевые индикаторы и показатели подпрограммы №3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8A43BA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Не предусматриваются.</w:t>
            </w:r>
          </w:p>
          <w:p w:rsidR="00BF4AC4" w:rsidRPr="008A43BA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F4AC4" w:rsidRPr="008A43BA" w:rsidTr="003C120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8A43BA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Этапы и сроки реализации подпрограммы №3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8A43BA" w:rsidRDefault="00BF4AC4" w:rsidP="00612EE5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2015-202</w:t>
            </w:r>
            <w:r w:rsidR="00612EE5">
              <w:rPr>
                <w:rFonts w:ascii="Bookman Old Style" w:hAnsi="Bookman Old Style"/>
                <w:sz w:val="20"/>
                <w:szCs w:val="20"/>
              </w:rPr>
              <w:t>0</w:t>
            </w:r>
            <w:r w:rsidRPr="008A43BA">
              <w:rPr>
                <w:rFonts w:ascii="Bookman Old Style" w:hAnsi="Bookman Old Style"/>
                <w:sz w:val="20"/>
                <w:szCs w:val="20"/>
              </w:rPr>
              <w:t xml:space="preserve"> годы, без деления на этапы</w:t>
            </w:r>
          </w:p>
        </w:tc>
      </w:tr>
      <w:tr w:rsidR="00BF4AC4" w:rsidRPr="008A43BA" w:rsidTr="003C120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8A43BA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Объем и источники финансирования подпрограммы №3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8A43BA" w:rsidRDefault="00BF4AC4" w:rsidP="00BF4AC4">
            <w:pPr>
              <w:pStyle w:val="ConsPlusCell"/>
              <w:widowControl/>
              <w:jc w:val="both"/>
              <w:rPr>
                <w:rFonts w:ascii="Bookman Old Style" w:hAnsi="Bookman Old Style"/>
                <w:bCs/>
              </w:rPr>
            </w:pPr>
            <w:r w:rsidRPr="008A43BA">
              <w:rPr>
                <w:rFonts w:ascii="Bookman Old Style" w:hAnsi="Bookman Old Style" w:cs="Times New Roman"/>
                <w:color w:val="000000" w:themeColor="text1"/>
              </w:rPr>
              <w:t xml:space="preserve">Объем финансирования на реализацию </w:t>
            </w:r>
            <w:r w:rsidRPr="008A43BA">
              <w:rPr>
                <w:rFonts w:ascii="Bookman Old Style" w:hAnsi="Bookman Old Style"/>
                <w:bCs/>
              </w:rPr>
              <w:t xml:space="preserve">Подпрограммы </w:t>
            </w:r>
            <w:r w:rsidRPr="008A43BA">
              <w:rPr>
                <w:rFonts w:ascii="Bookman Old Style" w:hAnsi="Bookman Old Style" w:cs="Times New Roman"/>
                <w:color w:val="000000" w:themeColor="text1"/>
              </w:rPr>
              <w:t xml:space="preserve">за счет средств муниципального бюджета </w:t>
            </w:r>
            <w:r w:rsidR="002C608F">
              <w:rPr>
                <w:rFonts w:ascii="Bookman Old Style" w:hAnsi="Bookman Old Style" w:cs="Times New Roman"/>
                <w:color w:val="000000" w:themeColor="text1"/>
              </w:rPr>
              <w:t>943,9</w:t>
            </w:r>
            <w:r w:rsidR="00BC7187" w:rsidRPr="00EA3494"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r w:rsidRPr="008A43BA">
              <w:rPr>
                <w:rFonts w:ascii="Bookman Old Style" w:hAnsi="Bookman Old Style"/>
              </w:rPr>
              <w:t>тысяч рублей.</w:t>
            </w:r>
          </w:p>
          <w:p w:rsidR="00BF4AC4" w:rsidRPr="008A43BA" w:rsidRDefault="00BF4AC4" w:rsidP="00BF4AC4">
            <w:pPr>
              <w:suppressAutoHyphens/>
              <w:spacing w:after="0" w:line="240" w:lineRule="auto"/>
              <w:ind w:right="-5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в 2015 году</w:t>
            </w:r>
            <w:r w:rsidRPr="008A43BA">
              <w:rPr>
                <w:rFonts w:ascii="Bookman Old Style" w:hAnsi="Bookman Old Style"/>
                <w:sz w:val="20"/>
                <w:szCs w:val="20"/>
              </w:rPr>
              <w:tab/>
              <w:t xml:space="preserve"> - 73,9 тысяч рублей;</w:t>
            </w:r>
          </w:p>
          <w:p w:rsidR="00BF4AC4" w:rsidRPr="008A43BA" w:rsidRDefault="00BF4AC4" w:rsidP="00BF4AC4">
            <w:pPr>
              <w:suppressAutoHyphens/>
              <w:spacing w:after="0" w:line="240" w:lineRule="auto"/>
              <w:ind w:right="-5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в 2016 году – 109,2 тысяч рублей;</w:t>
            </w:r>
          </w:p>
          <w:p w:rsidR="00BF4AC4" w:rsidRPr="008A43BA" w:rsidRDefault="00BF4AC4" w:rsidP="00BF4AC4">
            <w:pPr>
              <w:pStyle w:val="ConsPlusCell"/>
              <w:widowControl/>
              <w:suppressAutoHyphens/>
              <w:jc w:val="both"/>
              <w:rPr>
                <w:rFonts w:ascii="Bookman Old Style" w:eastAsia="Times New Roman" w:hAnsi="Bookman Old Style"/>
              </w:rPr>
            </w:pPr>
            <w:r w:rsidRPr="008A43BA">
              <w:rPr>
                <w:rFonts w:ascii="Bookman Old Style" w:eastAsia="Times New Roman" w:hAnsi="Bookman Old Style"/>
              </w:rPr>
              <w:t>в 2017 году – 106,7 тысяч рублей.</w:t>
            </w:r>
          </w:p>
          <w:p w:rsidR="00BF4AC4" w:rsidRPr="008A43BA" w:rsidRDefault="00BF4AC4" w:rsidP="00BF4AC4">
            <w:pPr>
              <w:pStyle w:val="ConsPlusCell"/>
              <w:widowControl/>
              <w:suppressAutoHyphens/>
              <w:jc w:val="both"/>
              <w:rPr>
                <w:rFonts w:ascii="Bookman Old Style" w:eastAsia="Times New Roman" w:hAnsi="Bookman Old Style"/>
              </w:rPr>
            </w:pPr>
            <w:r w:rsidRPr="008A43BA">
              <w:rPr>
                <w:rFonts w:ascii="Bookman Old Style" w:eastAsia="Times New Roman" w:hAnsi="Bookman Old Style"/>
              </w:rPr>
              <w:t xml:space="preserve">в 2018 году – </w:t>
            </w:r>
            <w:r w:rsidRPr="008A43BA">
              <w:rPr>
                <w:rFonts w:ascii="Bookman Old Style" w:hAnsi="Bookman Old Style" w:cs="Times New Roman"/>
              </w:rPr>
              <w:t xml:space="preserve">174,4 </w:t>
            </w:r>
            <w:r w:rsidRPr="008A43BA">
              <w:rPr>
                <w:rFonts w:ascii="Bookman Old Style" w:eastAsia="Times New Roman" w:hAnsi="Bookman Old Style"/>
              </w:rPr>
              <w:t>тысяч рублей;</w:t>
            </w:r>
          </w:p>
          <w:p w:rsidR="00BF4AC4" w:rsidRPr="008A43BA" w:rsidRDefault="00BF4AC4" w:rsidP="00BF4AC4">
            <w:pPr>
              <w:pStyle w:val="ConsPlusCell"/>
              <w:widowControl/>
              <w:jc w:val="both"/>
              <w:rPr>
                <w:rFonts w:ascii="Bookman Old Style" w:hAnsi="Bookman Old Style"/>
              </w:rPr>
            </w:pPr>
            <w:r w:rsidRPr="008A43BA">
              <w:rPr>
                <w:rFonts w:ascii="Bookman Old Style" w:hAnsi="Bookman Old Style"/>
              </w:rPr>
              <w:t xml:space="preserve">в 2019 году – </w:t>
            </w:r>
            <w:r w:rsidR="002F34A7">
              <w:rPr>
                <w:rFonts w:ascii="Bookman Old Style" w:hAnsi="Bookman Old Style"/>
              </w:rPr>
              <w:t>273,6</w:t>
            </w:r>
            <w:r w:rsidRPr="008A43BA">
              <w:rPr>
                <w:rFonts w:ascii="Bookman Old Style" w:hAnsi="Bookman Old Style"/>
              </w:rPr>
              <w:t xml:space="preserve"> тысяч рублей;</w:t>
            </w:r>
          </w:p>
          <w:p w:rsidR="00BC7187" w:rsidRPr="008A43BA" w:rsidRDefault="00BF4AC4" w:rsidP="006D119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 xml:space="preserve">в 2020 году – </w:t>
            </w:r>
            <w:r w:rsidR="002F34A7">
              <w:rPr>
                <w:rFonts w:ascii="Bookman Old Style" w:hAnsi="Bookman Old Style"/>
                <w:sz w:val="20"/>
                <w:szCs w:val="20"/>
              </w:rPr>
              <w:t>206,1</w:t>
            </w:r>
            <w:r w:rsidR="006D1194">
              <w:rPr>
                <w:rFonts w:ascii="Bookman Old Style" w:hAnsi="Bookman Old Style"/>
                <w:sz w:val="20"/>
                <w:szCs w:val="20"/>
              </w:rPr>
              <w:t xml:space="preserve"> тысяч рублей.</w:t>
            </w:r>
          </w:p>
        </w:tc>
      </w:tr>
      <w:tr w:rsidR="00BF4AC4" w:rsidRPr="008A43BA" w:rsidTr="003C120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8A43BA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Ожидаемые результаты реализации подпрограммы №3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8A43BA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 xml:space="preserve">Исполнение мероприятий муниципальной программы. </w:t>
            </w:r>
          </w:p>
        </w:tc>
      </w:tr>
    </w:tbl>
    <w:p w:rsidR="00BF4AC4" w:rsidRPr="008A43BA" w:rsidRDefault="00BF4AC4" w:rsidP="00BF4AC4">
      <w:pPr>
        <w:pStyle w:val="aff4"/>
        <w:rPr>
          <w:rFonts w:ascii="Bookman Old Style" w:hAnsi="Bookman Old Style"/>
          <w:b/>
          <w:sz w:val="20"/>
          <w:szCs w:val="20"/>
        </w:rPr>
      </w:pPr>
    </w:p>
    <w:p w:rsidR="003C1200" w:rsidRPr="008A43BA" w:rsidRDefault="00BF4AC4" w:rsidP="003C12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  <w:r w:rsidRPr="008A43BA">
        <w:rPr>
          <w:rFonts w:ascii="Bookman Old Style" w:hAnsi="Bookman Old Style"/>
          <w:b/>
          <w:sz w:val="20"/>
          <w:szCs w:val="20"/>
        </w:rPr>
        <w:t xml:space="preserve">1.Характеристика сферы реализации подпрограммы №3, </w:t>
      </w:r>
    </w:p>
    <w:p w:rsidR="00BF4AC4" w:rsidRPr="008A43BA" w:rsidRDefault="00BF4AC4" w:rsidP="003C12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  <w:r w:rsidRPr="008A43BA">
        <w:rPr>
          <w:rFonts w:ascii="Bookman Old Style" w:hAnsi="Bookman Old Style"/>
          <w:b/>
          <w:sz w:val="20"/>
          <w:szCs w:val="20"/>
        </w:rPr>
        <w:t>ее текущего состояния, включая описание основных проблем.</w:t>
      </w:r>
    </w:p>
    <w:p w:rsidR="003C1200" w:rsidRPr="008A43BA" w:rsidRDefault="003C1200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BF4AC4" w:rsidRPr="008A43BA" w:rsidRDefault="00BF4AC4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t>Российское общество вступило в фазу поступательного развития, в условиях которого социально-экономические и политические преобразования направлены на утверждение гуманистических ценностей и идеалов, создание развитой экономики и устойчивой демократической системы. Важное место в этом процессе занимают вопросы, связанные с жизнедеятельностью человека, его здоровьем и образом жизни. Физическая культура, являясь одной из граней общей культуры человека, его здорового образа жизни,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 Физическая культура и спорт - это развитие физических, эстетических и нравственных качеств человеческой личности, организация общественно полезной деятельности, досуга населения, профилактика заболеваний, воспитание подрастающего поколения.</w:t>
      </w:r>
    </w:p>
    <w:p w:rsidR="00BF4AC4" w:rsidRPr="008A43BA" w:rsidRDefault="00BF4AC4" w:rsidP="003C12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t xml:space="preserve">Подпрограмма №3 направлена на создание условий, необходимых для реализации мероприятий муниципальной программы. </w:t>
      </w:r>
    </w:p>
    <w:p w:rsidR="003C1200" w:rsidRPr="008A43BA" w:rsidRDefault="003C1200" w:rsidP="003C12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BF4AC4" w:rsidRPr="008A43BA" w:rsidRDefault="00BF4AC4" w:rsidP="003C120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Bookman Old Style" w:hAnsi="Bookman Old Style"/>
          <w:b/>
          <w:sz w:val="20"/>
          <w:szCs w:val="20"/>
        </w:rPr>
      </w:pPr>
      <w:r w:rsidRPr="008A43BA">
        <w:rPr>
          <w:rFonts w:ascii="Bookman Old Style" w:hAnsi="Bookman Old Style"/>
          <w:b/>
          <w:sz w:val="20"/>
          <w:szCs w:val="20"/>
        </w:rPr>
        <w:t>2. Цели и задачи П</w:t>
      </w:r>
      <w:r w:rsidR="00612EE5">
        <w:rPr>
          <w:rFonts w:ascii="Bookman Old Style" w:hAnsi="Bookman Old Style"/>
          <w:b/>
          <w:sz w:val="20"/>
          <w:szCs w:val="20"/>
        </w:rPr>
        <w:t>одп</w:t>
      </w:r>
      <w:r w:rsidRPr="008A43BA">
        <w:rPr>
          <w:rFonts w:ascii="Bookman Old Style" w:hAnsi="Bookman Old Style"/>
          <w:b/>
          <w:sz w:val="20"/>
          <w:szCs w:val="20"/>
        </w:rPr>
        <w:t>рограммы №3.</w:t>
      </w:r>
    </w:p>
    <w:p w:rsidR="003C1200" w:rsidRPr="008A43BA" w:rsidRDefault="003C1200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  <w:sz w:val="20"/>
          <w:szCs w:val="20"/>
        </w:rPr>
      </w:pPr>
    </w:p>
    <w:p w:rsidR="00BF4AC4" w:rsidRPr="008A43BA" w:rsidRDefault="00BF4AC4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  <w:sz w:val="20"/>
          <w:szCs w:val="20"/>
        </w:rPr>
      </w:pPr>
      <w:r w:rsidRPr="008A43BA">
        <w:rPr>
          <w:rFonts w:ascii="Bookman Old Style" w:hAnsi="Bookman Old Style"/>
          <w:b/>
          <w:sz w:val="20"/>
          <w:szCs w:val="20"/>
        </w:rPr>
        <w:t>Цели П</w:t>
      </w:r>
      <w:r w:rsidR="00612EE5">
        <w:rPr>
          <w:rFonts w:ascii="Bookman Old Style" w:hAnsi="Bookman Old Style"/>
          <w:b/>
          <w:sz w:val="20"/>
          <w:szCs w:val="20"/>
        </w:rPr>
        <w:t>одп</w:t>
      </w:r>
      <w:r w:rsidRPr="008A43BA">
        <w:rPr>
          <w:rFonts w:ascii="Bookman Old Style" w:hAnsi="Bookman Old Style"/>
          <w:b/>
          <w:sz w:val="20"/>
          <w:szCs w:val="20"/>
        </w:rPr>
        <w:t>рограммы №3:</w:t>
      </w:r>
    </w:p>
    <w:p w:rsidR="00BF4AC4" w:rsidRPr="008A43BA" w:rsidRDefault="00BF4AC4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8A43BA">
        <w:rPr>
          <w:rFonts w:ascii="Bookman Old Style" w:hAnsi="Bookman Old Style"/>
          <w:color w:val="000000" w:themeColor="text1"/>
          <w:sz w:val="20"/>
          <w:szCs w:val="20"/>
        </w:rPr>
        <w:t>-</w:t>
      </w:r>
      <w:r w:rsidR="003C1200" w:rsidRPr="008A43BA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Pr="008A43BA">
        <w:rPr>
          <w:rFonts w:ascii="Bookman Old Style" w:hAnsi="Bookman Old Style"/>
          <w:color w:val="000000" w:themeColor="text1"/>
          <w:sz w:val="20"/>
          <w:szCs w:val="20"/>
        </w:rPr>
        <w:t>создание необходимых</w:t>
      </w:r>
      <w:r w:rsidR="0016369F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Pr="008A43BA">
        <w:rPr>
          <w:rFonts w:ascii="Bookman Old Style" w:hAnsi="Bookman Old Style"/>
          <w:color w:val="000000" w:themeColor="text1"/>
          <w:sz w:val="20"/>
          <w:szCs w:val="20"/>
        </w:rPr>
        <w:t>условий для эффективной деятельности в сфере реализации молодежной политики</w:t>
      </w:r>
      <w:r w:rsidR="003C1200" w:rsidRPr="008A43BA">
        <w:rPr>
          <w:rFonts w:ascii="Bookman Old Style" w:hAnsi="Bookman Old Style"/>
          <w:color w:val="000000" w:themeColor="text1"/>
          <w:sz w:val="20"/>
          <w:szCs w:val="20"/>
        </w:rPr>
        <w:t>.</w:t>
      </w:r>
    </w:p>
    <w:p w:rsidR="003C1200" w:rsidRPr="008A43BA" w:rsidRDefault="003C1200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BF4AC4" w:rsidRPr="008A43BA" w:rsidRDefault="00BF4AC4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  <w:sz w:val="20"/>
          <w:szCs w:val="20"/>
        </w:rPr>
      </w:pPr>
      <w:r w:rsidRPr="008A43BA">
        <w:rPr>
          <w:rFonts w:ascii="Bookman Old Style" w:hAnsi="Bookman Old Style"/>
          <w:b/>
          <w:sz w:val="20"/>
          <w:szCs w:val="20"/>
        </w:rPr>
        <w:t>Задачи П</w:t>
      </w:r>
      <w:r w:rsidR="00612EE5">
        <w:rPr>
          <w:rFonts w:ascii="Bookman Old Style" w:hAnsi="Bookman Old Style"/>
          <w:b/>
          <w:sz w:val="20"/>
          <w:szCs w:val="20"/>
        </w:rPr>
        <w:t>одп</w:t>
      </w:r>
      <w:r w:rsidRPr="008A43BA">
        <w:rPr>
          <w:rFonts w:ascii="Bookman Old Style" w:hAnsi="Bookman Old Style"/>
          <w:b/>
          <w:sz w:val="20"/>
          <w:szCs w:val="20"/>
        </w:rPr>
        <w:t>рограммы №3:</w:t>
      </w:r>
    </w:p>
    <w:p w:rsidR="00612EE5" w:rsidRPr="008A43BA" w:rsidRDefault="00612EE5" w:rsidP="00612EE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t>-содержание транспортного средства;</w:t>
      </w:r>
    </w:p>
    <w:p w:rsidR="003C1200" w:rsidRPr="008A43BA" w:rsidRDefault="00612EE5" w:rsidP="00612EE5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t>-приобретение необходимого спортивного оборудования и инвентаря.</w:t>
      </w:r>
    </w:p>
    <w:p w:rsidR="00F70DAE" w:rsidRDefault="00F70DAE" w:rsidP="003C120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0"/>
          <w:szCs w:val="20"/>
        </w:rPr>
      </w:pPr>
    </w:p>
    <w:p w:rsidR="00BF4AC4" w:rsidRPr="008A43BA" w:rsidRDefault="00BF4AC4" w:rsidP="003C120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0"/>
          <w:szCs w:val="20"/>
        </w:rPr>
      </w:pPr>
      <w:r w:rsidRPr="008A43BA">
        <w:rPr>
          <w:rFonts w:ascii="Bookman Old Style" w:hAnsi="Bookman Old Style"/>
          <w:b/>
          <w:sz w:val="20"/>
          <w:szCs w:val="20"/>
        </w:rPr>
        <w:t>3. Сроки реализации П</w:t>
      </w:r>
      <w:r w:rsidR="00612EE5">
        <w:rPr>
          <w:rFonts w:ascii="Bookman Old Style" w:hAnsi="Bookman Old Style"/>
          <w:b/>
          <w:sz w:val="20"/>
          <w:szCs w:val="20"/>
        </w:rPr>
        <w:t>одп</w:t>
      </w:r>
      <w:r w:rsidRPr="008A43BA">
        <w:rPr>
          <w:rFonts w:ascii="Bookman Old Style" w:hAnsi="Bookman Old Style"/>
          <w:b/>
          <w:sz w:val="20"/>
          <w:szCs w:val="20"/>
        </w:rPr>
        <w:t>рограммы №3.</w:t>
      </w:r>
    </w:p>
    <w:p w:rsidR="003C1200" w:rsidRPr="008A43BA" w:rsidRDefault="003C1200" w:rsidP="003C1200">
      <w:pPr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BF4AC4" w:rsidRPr="008A43BA" w:rsidRDefault="00BF4AC4" w:rsidP="003C1200">
      <w:pPr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t xml:space="preserve">Подпрограмма №3 действует с </w:t>
      </w:r>
      <w:r w:rsidRPr="006E6B50">
        <w:rPr>
          <w:rFonts w:ascii="Bookman Old Style" w:hAnsi="Bookman Old Style"/>
          <w:sz w:val="20"/>
          <w:szCs w:val="20"/>
        </w:rPr>
        <w:t>1 января 2015 года до 31 декабря 202</w:t>
      </w:r>
      <w:r w:rsidR="00612EE5">
        <w:rPr>
          <w:rFonts w:ascii="Bookman Old Style" w:hAnsi="Bookman Old Style"/>
          <w:sz w:val="20"/>
          <w:szCs w:val="20"/>
        </w:rPr>
        <w:t>0</w:t>
      </w:r>
      <w:r w:rsidR="003C1200" w:rsidRPr="008A43BA">
        <w:rPr>
          <w:rFonts w:ascii="Bookman Old Style" w:hAnsi="Bookman Old Style"/>
          <w:sz w:val="20"/>
          <w:szCs w:val="20"/>
        </w:rPr>
        <w:t xml:space="preserve"> года. </w:t>
      </w:r>
      <w:r w:rsidRPr="008A43BA">
        <w:rPr>
          <w:rFonts w:ascii="Bookman Old Style" w:hAnsi="Bookman Old Style"/>
          <w:sz w:val="20"/>
          <w:szCs w:val="20"/>
        </w:rPr>
        <w:t>П</w:t>
      </w:r>
      <w:r w:rsidR="00612EE5">
        <w:rPr>
          <w:rFonts w:ascii="Bookman Old Style" w:hAnsi="Bookman Old Style"/>
          <w:sz w:val="20"/>
          <w:szCs w:val="20"/>
        </w:rPr>
        <w:t>одп</w:t>
      </w:r>
      <w:r w:rsidRPr="008A43BA">
        <w:rPr>
          <w:rFonts w:ascii="Bookman Old Style" w:hAnsi="Bookman Old Style"/>
          <w:sz w:val="20"/>
          <w:szCs w:val="20"/>
        </w:rPr>
        <w:t>рограмма не предусматривает поэтапной разбивки сроков реализации.</w:t>
      </w:r>
    </w:p>
    <w:p w:rsidR="00BF4AC4" w:rsidRPr="008A43BA" w:rsidRDefault="00BF4AC4" w:rsidP="003C1200">
      <w:pPr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t>В ходе реализации Подпрограммы №3 отдельные мероприятия, объёмы и источники их финансирования могут корректироваться на основе анализа полученных результатов и с учетом средств, выделяемых из местного бюджета.</w:t>
      </w:r>
    </w:p>
    <w:p w:rsidR="003C1200" w:rsidRPr="008A43BA" w:rsidRDefault="003C1200" w:rsidP="003C1200">
      <w:pPr>
        <w:spacing w:after="0" w:line="240" w:lineRule="auto"/>
        <w:ind w:firstLine="709"/>
        <w:jc w:val="both"/>
        <w:rPr>
          <w:rFonts w:ascii="Bookman Old Style" w:hAnsi="Bookman Old Style"/>
          <w:b/>
          <w:sz w:val="20"/>
          <w:szCs w:val="20"/>
        </w:rPr>
      </w:pPr>
    </w:p>
    <w:p w:rsidR="00BF4AC4" w:rsidRPr="008A43BA" w:rsidRDefault="00BF4AC4" w:rsidP="003C12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/>
          <w:b/>
          <w:sz w:val="20"/>
          <w:szCs w:val="20"/>
        </w:rPr>
      </w:pPr>
      <w:r w:rsidRPr="008A43BA">
        <w:rPr>
          <w:rFonts w:ascii="Bookman Old Style" w:hAnsi="Bookman Old Style"/>
          <w:b/>
          <w:sz w:val="20"/>
          <w:szCs w:val="20"/>
        </w:rPr>
        <w:t>4.Риски реализации П</w:t>
      </w:r>
      <w:r w:rsidR="00612EE5">
        <w:rPr>
          <w:rFonts w:ascii="Bookman Old Style" w:hAnsi="Bookman Old Style"/>
          <w:b/>
          <w:sz w:val="20"/>
          <w:szCs w:val="20"/>
        </w:rPr>
        <w:t>одп</w:t>
      </w:r>
      <w:r w:rsidRPr="008A43BA">
        <w:rPr>
          <w:rFonts w:ascii="Bookman Old Style" w:hAnsi="Bookman Old Style"/>
          <w:b/>
          <w:sz w:val="20"/>
          <w:szCs w:val="20"/>
        </w:rPr>
        <w:t>рограммы №3</w:t>
      </w:r>
    </w:p>
    <w:p w:rsidR="003C1200" w:rsidRPr="008A43BA" w:rsidRDefault="003C1200" w:rsidP="003C1200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</w:p>
    <w:p w:rsidR="006D1194" w:rsidRPr="006D1464" w:rsidRDefault="006D1194" w:rsidP="006D1194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ab/>
      </w:r>
      <w:r w:rsidRPr="006D1464">
        <w:rPr>
          <w:rFonts w:ascii="Bookman Old Style" w:hAnsi="Bookman Old Style" w:cs="Arial"/>
          <w:sz w:val="20"/>
          <w:szCs w:val="20"/>
        </w:rPr>
        <w:t>К основным рискам реализации и П</w:t>
      </w:r>
      <w:r w:rsidR="00612EE5">
        <w:rPr>
          <w:rFonts w:ascii="Bookman Old Style" w:hAnsi="Bookman Old Style" w:cs="Arial"/>
          <w:sz w:val="20"/>
          <w:szCs w:val="20"/>
        </w:rPr>
        <w:t>одп</w:t>
      </w:r>
      <w:r w:rsidRPr="006D1464">
        <w:rPr>
          <w:rFonts w:ascii="Bookman Old Style" w:hAnsi="Bookman Old Style" w:cs="Arial"/>
          <w:sz w:val="20"/>
          <w:szCs w:val="20"/>
        </w:rPr>
        <w:t xml:space="preserve">рограммы </w:t>
      </w:r>
      <w:r w:rsidR="00612EE5">
        <w:rPr>
          <w:rFonts w:ascii="Bookman Old Style" w:hAnsi="Bookman Old Style" w:cs="Arial"/>
          <w:sz w:val="20"/>
          <w:szCs w:val="20"/>
        </w:rPr>
        <w:t xml:space="preserve">№3 </w:t>
      </w:r>
      <w:r w:rsidRPr="006D1464">
        <w:rPr>
          <w:rFonts w:ascii="Bookman Old Style" w:hAnsi="Bookman Old Style" w:cs="Arial"/>
          <w:sz w:val="20"/>
          <w:szCs w:val="20"/>
        </w:rPr>
        <w:t xml:space="preserve">относятся финансово - экономические риски, в том числе непредвиденные, нормативно-правовые риски, организационные и управленческие риски. </w:t>
      </w:r>
    </w:p>
    <w:p w:rsidR="006D1194" w:rsidRDefault="006D1194" w:rsidP="006D1194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t>Финансово-экономические риски связаны с возможным недофинансированием мероприятий Программы со стороны бюдж</w:t>
      </w:r>
      <w:r>
        <w:rPr>
          <w:rFonts w:ascii="Bookman Old Style" w:hAnsi="Bookman Old Style" w:cs="Arial"/>
          <w:sz w:val="20"/>
          <w:szCs w:val="20"/>
        </w:rPr>
        <w:t>ета муниципального образования</w:t>
      </w:r>
      <w:r w:rsidR="0016369F">
        <w:rPr>
          <w:rFonts w:ascii="Bookman Old Style" w:hAnsi="Bookman Old Style" w:cs="Arial"/>
          <w:sz w:val="20"/>
          <w:szCs w:val="20"/>
        </w:rPr>
        <w:t xml:space="preserve"> </w:t>
      </w:r>
      <w:r w:rsidRPr="006D1464">
        <w:rPr>
          <w:rFonts w:ascii="Bookman Old Style" w:hAnsi="Bookman Old Style" w:cs="Arial"/>
          <w:sz w:val="20"/>
          <w:szCs w:val="20"/>
        </w:rPr>
        <w:t>Моздокский район. Причинами непредвиденных рисков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</w:t>
      </w:r>
      <w:r>
        <w:rPr>
          <w:rFonts w:ascii="Bookman Old Style" w:hAnsi="Bookman Old Style" w:cs="Arial"/>
          <w:sz w:val="20"/>
          <w:szCs w:val="20"/>
        </w:rPr>
        <w:t>жет муниципального образования</w:t>
      </w:r>
      <w:r w:rsidR="0016369F">
        <w:rPr>
          <w:rFonts w:ascii="Bookman Old Style" w:hAnsi="Bookman Old Style" w:cs="Arial"/>
          <w:sz w:val="20"/>
          <w:szCs w:val="20"/>
        </w:rPr>
        <w:t xml:space="preserve"> </w:t>
      </w:r>
      <w:r w:rsidRPr="006D1464">
        <w:rPr>
          <w:rFonts w:ascii="Bookman Old Style" w:hAnsi="Bookman Old Style" w:cs="Arial"/>
          <w:sz w:val="20"/>
          <w:szCs w:val="20"/>
        </w:rPr>
        <w:t xml:space="preserve">Моздокский район. </w:t>
      </w:r>
    </w:p>
    <w:p w:rsidR="006D1194" w:rsidRPr="006D1464" w:rsidRDefault="006D1194" w:rsidP="006D1194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t xml:space="preserve">Нормативно-правовые риски могут быть определены непринятием или несвоевременным принятием необходимых нормативных правовых актов. </w:t>
      </w:r>
    </w:p>
    <w:p w:rsidR="006D1194" w:rsidRPr="006D1464" w:rsidRDefault="006D1194" w:rsidP="00395EDB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t>Организационные и управленческие риски могут возникнуть по причине недостаточной проработки вопросов, решаемых в рамках П</w:t>
      </w:r>
      <w:r w:rsidR="00612EE5">
        <w:rPr>
          <w:rFonts w:ascii="Bookman Old Style" w:hAnsi="Bookman Old Style" w:cs="Arial"/>
          <w:sz w:val="20"/>
          <w:szCs w:val="20"/>
        </w:rPr>
        <w:t>одп</w:t>
      </w:r>
      <w:r w:rsidRPr="006D1464">
        <w:rPr>
          <w:rFonts w:ascii="Bookman Old Style" w:hAnsi="Bookman Old Style" w:cs="Arial"/>
          <w:sz w:val="20"/>
          <w:szCs w:val="20"/>
        </w:rPr>
        <w:t>рограммы</w:t>
      </w:r>
      <w:r w:rsidR="00612EE5">
        <w:rPr>
          <w:rFonts w:ascii="Bookman Old Style" w:hAnsi="Bookman Old Style" w:cs="Arial"/>
          <w:sz w:val="20"/>
          <w:szCs w:val="20"/>
        </w:rPr>
        <w:t xml:space="preserve"> №3</w:t>
      </w:r>
      <w:r w:rsidRPr="006D1464">
        <w:rPr>
          <w:rFonts w:ascii="Bookman Old Style" w:hAnsi="Bookman Old Style" w:cs="Arial"/>
          <w:sz w:val="20"/>
          <w:szCs w:val="20"/>
        </w:rPr>
        <w:t xml:space="preserve">, отставания от сроков реализации мероприятий. </w:t>
      </w:r>
    </w:p>
    <w:p w:rsidR="006D1194" w:rsidRPr="006D1464" w:rsidRDefault="006D1194" w:rsidP="00395EDB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t>Для предотвращения и минимизации финансово-экономических и нормативно-правовых рисков предполагается организовать мониторинг хода реализации мероприятий П</w:t>
      </w:r>
      <w:r w:rsidR="00612EE5">
        <w:rPr>
          <w:rFonts w:ascii="Bookman Old Style" w:hAnsi="Bookman Old Style" w:cs="Arial"/>
          <w:sz w:val="20"/>
          <w:szCs w:val="20"/>
        </w:rPr>
        <w:t>одп</w:t>
      </w:r>
      <w:r w:rsidRPr="006D1464">
        <w:rPr>
          <w:rFonts w:ascii="Bookman Old Style" w:hAnsi="Bookman Old Style" w:cs="Arial"/>
          <w:sz w:val="20"/>
          <w:szCs w:val="20"/>
        </w:rPr>
        <w:t>рограммы</w:t>
      </w:r>
      <w:r w:rsidR="00612EE5">
        <w:rPr>
          <w:rFonts w:ascii="Bookman Old Style" w:hAnsi="Bookman Old Style" w:cs="Arial"/>
          <w:sz w:val="20"/>
          <w:szCs w:val="20"/>
        </w:rPr>
        <w:t xml:space="preserve"> №3</w:t>
      </w:r>
      <w:r w:rsidRPr="006D1464">
        <w:rPr>
          <w:rFonts w:ascii="Bookman Old Style" w:hAnsi="Bookman Old Style" w:cs="Arial"/>
          <w:sz w:val="20"/>
          <w:szCs w:val="20"/>
        </w:rPr>
        <w:t xml:space="preserve">, что позволит своевременно принимать управленческие решения в отношении повышения эффективности использования средств и ресурсов муниципальной программы, </w:t>
      </w:r>
      <w:r>
        <w:rPr>
          <w:rFonts w:ascii="Bookman Old Style" w:hAnsi="Bookman Old Style" w:cs="Arial"/>
          <w:sz w:val="20"/>
          <w:szCs w:val="20"/>
        </w:rPr>
        <w:t xml:space="preserve">создаст условия для </w:t>
      </w:r>
      <w:r w:rsidRPr="006D1464">
        <w:rPr>
          <w:rFonts w:ascii="Bookman Old Style" w:hAnsi="Bookman Old Style" w:cs="Arial"/>
          <w:sz w:val="20"/>
          <w:szCs w:val="20"/>
        </w:rPr>
        <w:t xml:space="preserve">своевременной и качественной подготовки нормативных правовых документов. </w:t>
      </w:r>
    </w:p>
    <w:p w:rsidR="006D1194" w:rsidRPr="006D1464" w:rsidRDefault="006D1194" w:rsidP="00395EDB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6D1464">
        <w:rPr>
          <w:rFonts w:ascii="Bookman Old Style" w:hAnsi="Bookman Old Style" w:cs="Arial"/>
          <w:sz w:val="20"/>
          <w:szCs w:val="20"/>
        </w:rPr>
        <w:t>Для предотвращения организационных и управленческих рисков предполагается</w:t>
      </w:r>
      <w:r>
        <w:rPr>
          <w:rFonts w:ascii="Bookman Old Style" w:hAnsi="Bookman Old Style" w:cs="Arial"/>
          <w:sz w:val="20"/>
          <w:szCs w:val="20"/>
        </w:rPr>
        <w:t xml:space="preserve"> заблаговременно </w:t>
      </w:r>
      <w:r w:rsidRPr="006D1464">
        <w:rPr>
          <w:rFonts w:ascii="Bookman Old Style" w:hAnsi="Bookman Old Style" w:cs="Arial"/>
          <w:sz w:val="20"/>
          <w:szCs w:val="20"/>
        </w:rPr>
        <w:t>более тщательно прорабатывать вопросы организации мероприят</w:t>
      </w:r>
      <w:r w:rsidR="00612EE5">
        <w:rPr>
          <w:rFonts w:ascii="Bookman Old Style" w:hAnsi="Bookman Old Style" w:cs="Arial"/>
          <w:sz w:val="20"/>
          <w:szCs w:val="20"/>
        </w:rPr>
        <w:t>ий, предусмотренных в Подп</w:t>
      </w:r>
      <w:r>
        <w:rPr>
          <w:rFonts w:ascii="Bookman Old Style" w:hAnsi="Bookman Old Style" w:cs="Arial"/>
          <w:sz w:val="20"/>
          <w:szCs w:val="20"/>
        </w:rPr>
        <w:t xml:space="preserve">рограмме </w:t>
      </w:r>
      <w:r w:rsidR="00612EE5">
        <w:rPr>
          <w:rFonts w:ascii="Bookman Old Style" w:hAnsi="Bookman Old Style" w:cs="Arial"/>
          <w:sz w:val="20"/>
          <w:szCs w:val="20"/>
        </w:rPr>
        <w:t>№3</w:t>
      </w:r>
      <w:r>
        <w:rPr>
          <w:rFonts w:ascii="Bookman Old Style" w:hAnsi="Bookman Old Style" w:cs="Arial"/>
          <w:sz w:val="20"/>
          <w:szCs w:val="20"/>
        </w:rPr>
        <w:t xml:space="preserve">и применять положительный опыт реализации других программ. </w:t>
      </w:r>
    </w:p>
    <w:p w:rsidR="003C1200" w:rsidRPr="008A43BA" w:rsidRDefault="003C1200" w:rsidP="00395ED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Bookman Old Style" w:hAnsi="Bookman Old Style"/>
          <w:b/>
          <w:sz w:val="20"/>
          <w:szCs w:val="20"/>
        </w:rPr>
      </w:pPr>
    </w:p>
    <w:p w:rsidR="00BF4AC4" w:rsidRPr="008A43BA" w:rsidRDefault="00BF4AC4" w:rsidP="00395E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Bookman Old Style" w:hAnsi="Bookman Old Style"/>
          <w:b/>
          <w:sz w:val="20"/>
          <w:szCs w:val="20"/>
        </w:rPr>
      </w:pPr>
      <w:r w:rsidRPr="008A43BA">
        <w:rPr>
          <w:rFonts w:ascii="Bookman Old Style" w:hAnsi="Bookman Old Style"/>
          <w:b/>
          <w:sz w:val="20"/>
          <w:szCs w:val="20"/>
        </w:rPr>
        <w:t>5. Ожидаемые результаты реализации подпрограммы №3.</w:t>
      </w:r>
    </w:p>
    <w:p w:rsidR="003C1200" w:rsidRPr="008A43BA" w:rsidRDefault="003C1200" w:rsidP="00395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BF4AC4" w:rsidRPr="008A43BA" w:rsidRDefault="00BF4AC4" w:rsidP="00395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t>Качественное исполнение задач, достойные условия для проведения спортивных и молодежных мероприятий.</w:t>
      </w:r>
    </w:p>
    <w:p w:rsidR="003C1200" w:rsidRPr="008A43BA" w:rsidRDefault="003C1200" w:rsidP="00395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  <w:sz w:val="20"/>
          <w:szCs w:val="20"/>
        </w:rPr>
      </w:pPr>
    </w:p>
    <w:p w:rsidR="00BF4AC4" w:rsidRPr="008A43BA" w:rsidRDefault="00BF4AC4" w:rsidP="00395ED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8A43BA">
        <w:rPr>
          <w:rFonts w:ascii="Bookman Old Style" w:hAnsi="Bookman Old Style"/>
          <w:b/>
          <w:sz w:val="20"/>
          <w:szCs w:val="20"/>
        </w:rPr>
        <w:t>6.Перечень основных мероприятий подпрограммы №3.</w:t>
      </w:r>
    </w:p>
    <w:p w:rsidR="003C1200" w:rsidRPr="008A43BA" w:rsidRDefault="003C1200" w:rsidP="00395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BF4AC4" w:rsidRPr="008A43BA" w:rsidRDefault="00BF4AC4" w:rsidP="00395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t>Перечень основных мероприятий муниципальной программы с указанием сроков их реализации представлен в Приложении №2 к Программе.</w:t>
      </w:r>
    </w:p>
    <w:p w:rsidR="003C1200" w:rsidRPr="008A43BA" w:rsidRDefault="003C1200" w:rsidP="00395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  <w:sz w:val="20"/>
          <w:szCs w:val="20"/>
        </w:rPr>
      </w:pPr>
    </w:p>
    <w:p w:rsidR="00BF4AC4" w:rsidRPr="008A43BA" w:rsidRDefault="00BF4AC4" w:rsidP="00395ED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8A43BA">
        <w:rPr>
          <w:rFonts w:ascii="Bookman Old Style" w:hAnsi="Bookman Old Style"/>
          <w:b/>
          <w:sz w:val="20"/>
          <w:szCs w:val="20"/>
        </w:rPr>
        <w:t>7. Ресурсное обеспечение реализации программы №3.</w:t>
      </w:r>
    </w:p>
    <w:p w:rsidR="003C1200" w:rsidRPr="008A43BA" w:rsidRDefault="003C1200" w:rsidP="00395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BF4AC4" w:rsidRPr="008A43BA" w:rsidRDefault="00BF4AC4" w:rsidP="00395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t xml:space="preserve">Ресурсное обеспечение реализации муниципальной программы с расшифровкой плановых значений по годам реализации представлено в Приложении №3 к Программе. </w:t>
      </w:r>
    </w:p>
    <w:p w:rsidR="003C1200" w:rsidRPr="008A43BA" w:rsidRDefault="003C1200" w:rsidP="00395EDB">
      <w:pPr>
        <w:spacing w:after="0" w:line="240" w:lineRule="auto"/>
        <w:rPr>
          <w:rFonts w:ascii="Bookman Old Style" w:eastAsia="Calibri" w:hAnsi="Bookman Old Style" w:cs="Times New Roman"/>
          <w:b/>
          <w:sz w:val="20"/>
          <w:szCs w:val="20"/>
          <w:lang w:eastAsia="en-US"/>
        </w:rPr>
      </w:pPr>
      <w:r w:rsidRPr="008A43BA">
        <w:rPr>
          <w:rFonts w:ascii="Bookman Old Style" w:eastAsia="Calibri" w:hAnsi="Bookman Old Style" w:cs="Times New Roman"/>
          <w:b/>
          <w:sz w:val="20"/>
          <w:szCs w:val="20"/>
          <w:lang w:eastAsia="en-US"/>
        </w:rPr>
        <w:br w:type="page"/>
      </w:r>
    </w:p>
    <w:p w:rsidR="00BF4AC4" w:rsidRDefault="00BF4AC4" w:rsidP="00BF4AC4">
      <w:pPr>
        <w:spacing w:after="0" w:line="240" w:lineRule="auto"/>
        <w:ind w:left="7371"/>
        <w:jc w:val="center"/>
        <w:rPr>
          <w:rFonts w:ascii="Bookman Old Style" w:hAnsi="Bookman Old Style"/>
        </w:rPr>
        <w:sectPr w:rsidR="00BF4AC4" w:rsidSect="003C120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D75A85" w:rsidRPr="00D75A85" w:rsidRDefault="00D75A85" w:rsidP="00D75A85">
      <w:pPr>
        <w:spacing w:after="0" w:line="240" w:lineRule="auto"/>
        <w:ind w:left="9204"/>
        <w:jc w:val="center"/>
        <w:rPr>
          <w:rFonts w:ascii="Bookman Old Style" w:hAnsi="Bookman Old Style"/>
          <w:bCs/>
          <w:sz w:val="20"/>
          <w:szCs w:val="20"/>
        </w:rPr>
      </w:pPr>
      <w:r w:rsidRPr="00D75A85">
        <w:rPr>
          <w:rFonts w:ascii="Bookman Old Style" w:hAnsi="Bookman Old Style"/>
          <w:bCs/>
          <w:sz w:val="20"/>
          <w:szCs w:val="20"/>
        </w:rPr>
        <w:lastRenderedPageBreak/>
        <w:t xml:space="preserve">Приложение 2 </w:t>
      </w:r>
    </w:p>
    <w:p w:rsidR="00D75A85" w:rsidRPr="00D75A85" w:rsidRDefault="00D75A85" w:rsidP="00D75A85">
      <w:pPr>
        <w:spacing w:after="0" w:line="240" w:lineRule="auto"/>
        <w:ind w:left="9204"/>
        <w:jc w:val="center"/>
        <w:rPr>
          <w:rFonts w:ascii="Bookman Old Style" w:hAnsi="Bookman Old Style"/>
          <w:bCs/>
          <w:sz w:val="20"/>
          <w:szCs w:val="20"/>
        </w:rPr>
      </w:pPr>
      <w:r w:rsidRPr="00D75A85">
        <w:rPr>
          <w:rFonts w:ascii="Bookman Old Style" w:hAnsi="Bookman Old Style"/>
          <w:bCs/>
          <w:sz w:val="20"/>
          <w:szCs w:val="20"/>
        </w:rPr>
        <w:t>к муниципальной программе</w:t>
      </w:r>
    </w:p>
    <w:p w:rsidR="00D75A85" w:rsidRPr="00D75A85" w:rsidRDefault="00D75A85" w:rsidP="00D75A85">
      <w:pPr>
        <w:spacing w:after="0" w:line="240" w:lineRule="auto"/>
        <w:ind w:left="9204"/>
        <w:jc w:val="center"/>
        <w:rPr>
          <w:rFonts w:ascii="Bookman Old Style" w:hAnsi="Bookman Old Style"/>
          <w:sz w:val="20"/>
          <w:szCs w:val="20"/>
        </w:rPr>
      </w:pPr>
      <w:r w:rsidRPr="00D75A85">
        <w:rPr>
          <w:rFonts w:ascii="Bookman Old Style" w:hAnsi="Bookman Old Style"/>
          <w:sz w:val="20"/>
          <w:szCs w:val="20"/>
        </w:rPr>
        <w:t>«Молодежная политика и развитие физической</w:t>
      </w:r>
    </w:p>
    <w:p w:rsidR="00D75A85" w:rsidRPr="00D75A85" w:rsidRDefault="00D75A85" w:rsidP="00D75A85">
      <w:pPr>
        <w:spacing w:after="0" w:line="240" w:lineRule="auto"/>
        <w:ind w:left="9204"/>
        <w:jc w:val="center"/>
        <w:rPr>
          <w:rFonts w:ascii="Bookman Old Style" w:hAnsi="Bookman Old Style"/>
          <w:sz w:val="20"/>
          <w:szCs w:val="20"/>
        </w:rPr>
      </w:pPr>
      <w:r w:rsidRPr="00D75A85">
        <w:rPr>
          <w:rFonts w:ascii="Bookman Old Style" w:hAnsi="Bookman Old Style"/>
          <w:sz w:val="20"/>
          <w:szCs w:val="20"/>
        </w:rPr>
        <w:t>культуры и спорта в Моздокском районе»</w:t>
      </w:r>
    </w:p>
    <w:p w:rsidR="00D75A85" w:rsidRPr="00D75A85" w:rsidRDefault="00D75A85" w:rsidP="00D75A85">
      <w:pPr>
        <w:autoSpaceDE w:val="0"/>
        <w:spacing w:after="0" w:line="240" w:lineRule="auto"/>
        <w:ind w:firstLine="540"/>
        <w:jc w:val="right"/>
        <w:rPr>
          <w:rFonts w:ascii="Arial" w:hAnsi="Arial" w:cs="Arial"/>
          <w:sz w:val="20"/>
          <w:szCs w:val="20"/>
        </w:rPr>
      </w:pPr>
    </w:p>
    <w:p w:rsidR="00D75A85" w:rsidRPr="00D75A85" w:rsidRDefault="00D75A85" w:rsidP="00D75A85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D75A85">
        <w:rPr>
          <w:rFonts w:ascii="Bookman Old Style" w:hAnsi="Bookman Old Style" w:cs="Arial"/>
          <w:b/>
          <w:sz w:val="20"/>
          <w:szCs w:val="20"/>
        </w:rPr>
        <w:t>Перечень основных мероприятий муниципальной программы</w:t>
      </w: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693"/>
        <w:gridCol w:w="1701"/>
        <w:gridCol w:w="992"/>
        <w:gridCol w:w="1134"/>
        <w:gridCol w:w="993"/>
        <w:gridCol w:w="1275"/>
        <w:gridCol w:w="993"/>
        <w:gridCol w:w="992"/>
        <w:gridCol w:w="992"/>
        <w:gridCol w:w="992"/>
        <w:gridCol w:w="993"/>
        <w:gridCol w:w="992"/>
      </w:tblGrid>
      <w:tr w:rsidR="00651699" w:rsidRPr="00B75AA2" w:rsidTr="00B75AA2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Планируемые объемы финансирования (тыс. руб.)</w:t>
            </w:r>
          </w:p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651699" w:rsidRPr="00B75AA2" w:rsidTr="00B75AA2">
        <w:trPr>
          <w:trHeight w:val="654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9" w:rsidRPr="00B75AA2" w:rsidRDefault="00651699" w:rsidP="00930E5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9" w:rsidRPr="00B75AA2" w:rsidRDefault="00651699" w:rsidP="00930E5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9" w:rsidRPr="00B75AA2" w:rsidRDefault="00651699" w:rsidP="00930E5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9" w:rsidRPr="00B75AA2" w:rsidRDefault="00651699" w:rsidP="00930E5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9" w:rsidRPr="00B75AA2" w:rsidRDefault="00651699" w:rsidP="00930E5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2015-2017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2018г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2021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2022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2024 г.</w:t>
            </w:r>
          </w:p>
        </w:tc>
      </w:tr>
      <w:tr w:rsidR="00651699" w:rsidRPr="00B75AA2" w:rsidTr="00B75AA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13</w:t>
            </w:r>
          </w:p>
        </w:tc>
      </w:tr>
      <w:tr w:rsidR="00651699" w:rsidRPr="00B75AA2" w:rsidTr="00206AE2">
        <w:tc>
          <w:tcPr>
            <w:tcW w:w="156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B75AA2" w:rsidRDefault="00651699" w:rsidP="00930E5E">
            <w:pPr>
              <w:spacing w:after="0" w:line="240" w:lineRule="auto"/>
              <w:ind w:left="1770"/>
              <w:jc w:val="center"/>
              <w:rPr>
                <w:rFonts w:ascii="Bookman Old Style" w:eastAsia="Calibri" w:hAnsi="Bookman Old Style" w:cs="Times New Roman"/>
                <w:b/>
                <w:i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b/>
                <w:i/>
                <w:sz w:val="18"/>
                <w:szCs w:val="18"/>
                <w:lang w:eastAsia="en-US"/>
              </w:rPr>
              <w:t>Подпрограмма №1</w:t>
            </w:r>
            <w:r w:rsidR="0016369F">
              <w:rPr>
                <w:rFonts w:ascii="Bookman Old Style" w:eastAsia="Calibri" w:hAnsi="Bookman Old Style" w:cs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Поддержка развития физической культуры, массового спорта и туризма.</w:t>
            </w:r>
          </w:p>
        </w:tc>
      </w:tr>
      <w:tr w:rsidR="00651699" w:rsidRPr="00B75AA2" w:rsidTr="00B75AA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B75AA2" w:rsidRDefault="00651699" w:rsidP="00930E5E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Командирование сборных команд района для участия в</w:t>
            </w:r>
            <w:r w:rsidR="00383848"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 xml:space="preserve"> официальных соревнованиях (</w:t>
            </w: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 xml:space="preserve">турнирах, первенствах, Чемпионатах и спартакиадах РСО-Алания, СКФО, ЮФО и России по различным видам спорта </w:t>
            </w:r>
            <w:r w:rsidR="00717050"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 xml:space="preserve">(проезд, проживание, питание),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B75AA2" w:rsidRDefault="00651699" w:rsidP="00930E5E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 xml:space="preserve">Отдел по делам молодежи и спорта, Управление образования АМС Моздокского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B75AA2" w:rsidRDefault="00651699" w:rsidP="00930E5E">
            <w:pPr>
              <w:spacing w:after="0" w:line="240" w:lineRule="auto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 xml:space="preserve">2015-2024 </w:t>
            </w:r>
            <w:proofErr w:type="spellStart"/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B75AA2" w:rsidRDefault="00651699" w:rsidP="00930E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1892,4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459,3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618,8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1699" w:rsidRPr="00B75AA2" w:rsidRDefault="00651699" w:rsidP="00930E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  <w:r w:rsidRPr="00B75AA2">
              <w:rPr>
                <w:rFonts w:ascii="Bookman Old Style" w:hAnsi="Bookman Old Style" w:cs="Times New Roman"/>
                <w:bCs/>
                <w:sz w:val="18"/>
                <w:szCs w:val="18"/>
              </w:rPr>
              <w:t>511,2</w:t>
            </w:r>
          </w:p>
        </w:tc>
        <w:tc>
          <w:tcPr>
            <w:tcW w:w="992" w:type="dxa"/>
            <w:shd w:val="clear" w:color="auto" w:fill="auto"/>
          </w:tcPr>
          <w:p w:rsidR="00651699" w:rsidRPr="00B75AA2" w:rsidRDefault="00651699" w:rsidP="00930E5E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651699" w:rsidRPr="00B75AA2" w:rsidRDefault="00651699" w:rsidP="00930E5E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651699" w:rsidRPr="00B75AA2" w:rsidRDefault="00651699" w:rsidP="00930E5E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>549,7</w:t>
            </w:r>
          </w:p>
        </w:tc>
        <w:tc>
          <w:tcPr>
            <w:tcW w:w="992" w:type="dxa"/>
            <w:shd w:val="clear" w:color="auto" w:fill="auto"/>
          </w:tcPr>
          <w:p w:rsidR="00651699" w:rsidRPr="00B75AA2" w:rsidRDefault="00651699" w:rsidP="00930E5E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651699" w:rsidRPr="00B75AA2" w:rsidRDefault="00651699" w:rsidP="00930E5E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651699" w:rsidRPr="00B75AA2" w:rsidRDefault="00651699" w:rsidP="00930E5E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>1407,6</w:t>
            </w:r>
          </w:p>
        </w:tc>
        <w:tc>
          <w:tcPr>
            <w:tcW w:w="993" w:type="dxa"/>
            <w:shd w:val="clear" w:color="auto" w:fill="auto"/>
          </w:tcPr>
          <w:p w:rsidR="00651699" w:rsidRPr="00B75AA2" w:rsidRDefault="00651699" w:rsidP="00930E5E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651699" w:rsidRPr="00B75AA2" w:rsidRDefault="00651699" w:rsidP="00930E5E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651699" w:rsidRPr="00B75AA2" w:rsidRDefault="00651699" w:rsidP="00930E5E">
            <w:pPr>
              <w:spacing w:line="240" w:lineRule="auto"/>
              <w:rPr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>1407,6</w:t>
            </w:r>
          </w:p>
        </w:tc>
        <w:tc>
          <w:tcPr>
            <w:tcW w:w="992" w:type="dxa"/>
          </w:tcPr>
          <w:p w:rsidR="00651699" w:rsidRPr="00B75AA2" w:rsidRDefault="00651699" w:rsidP="00930E5E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651699" w:rsidRPr="00B75AA2" w:rsidRDefault="00651699" w:rsidP="00930E5E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651699" w:rsidRPr="00B75AA2" w:rsidRDefault="00651699" w:rsidP="00930E5E">
            <w:pPr>
              <w:spacing w:line="240" w:lineRule="auto"/>
              <w:rPr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>1407,6</w:t>
            </w:r>
          </w:p>
        </w:tc>
      </w:tr>
      <w:tr w:rsidR="00651699" w:rsidRPr="00B75AA2" w:rsidTr="00B75AA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>Обеспечение деятельности МАУ «Центр развития спорта Моздокского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 xml:space="preserve">АМС Моздокского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>2015-202</w:t>
            </w:r>
            <w:r w:rsidR="00096780" w:rsidRPr="00B75AA2">
              <w:rPr>
                <w:rFonts w:ascii="Bookman Old Style" w:hAnsi="Bookman Old Style"/>
                <w:sz w:val="18"/>
                <w:szCs w:val="18"/>
              </w:rPr>
              <w:t>4</w:t>
            </w:r>
            <w:r w:rsidRPr="00B75AA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B75AA2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2257,9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7210,6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9 263,8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10 447,0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11 190,4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14 789,0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12 565,0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12 752,1</w:t>
            </w:r>
          </w:p>
        </w:tc>
      </w:tr>
      <w:tr w:rsidR="00651699" w:rsidRPr="00B75AA2" w:rsidTr="00B75AA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>Закупка спортивного инвентаря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B75AA2" w:rsidRDefault="00717050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 xml:space="preserve">Отдел по делам молодежи и спорта </w:t>
            </w:r>
            <w:r w:rsidR="00651699" w:rsidRPr="00B75AA2">
              <w:rPr>
                <w:rFonts w:ascii="Bookman Old Style" w:hAnsi="Bookman Old Style"/>
                <w:sz w:val="18"/>
                <w:szCs w:val="18"/>
              </w:rPr>
              <w:t>АМС Моздокского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>2015-202</w:t>
            </w:r>
            <w:r w:rsidR="00096780" w:rsidRPr="00B75AA2">
              <w:rPr>
                <w:rFonts w:ascii="Bookman Old Style" w:hAnsi="Bookman Old Style"/>
                <w:sz w:val="18"/>
                <w:szCs w:val="18"/>
              </w:rPr>
              <w:t>4</w:t>
            </w:r>
            <w:r w:rsidRPr="00B75AA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B75AA2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B75AA2" w:rsidRDefault="00651699" w:rsidP="00930E5E">
            <w:pPr>
              <w:spacing w:line="240" w:lineRule="auto"/>
              <w:rPr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B75AA2" w:rsidRDefault="00651699" w:rsidP="00930E5E">
            <w:pPr>
              <w:spacing w:line="240" w:lineRule="auto"/>
              <w:rPr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B75AA2" w:rsidRDefault="00651699" w:rsidP="00930E5E">
            <w:pPr>
              <w:spacing w:line="240" w:lineRule="auto"/>
              <w:rPr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B75AA2" w:rsidRDefault="00651699" w:rsidP="00930E5E">
            <w:pPr>
              <w:spacing w:line="240" w:lineRule="auto"/>
              <w:rPr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B75AA2" w:rsidRDefault="00651699" w:rsidP="00930E5E">
            <w:pPr>
              <w:spacing w:line="240" w:lineRule="auto"/>
              <w:rPr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76,7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0" w:rsidRPr="00B75AA2" w:rsidRDefault="00717050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717050" w:rsidRPr="00B75AA2" w:rsidRDefault="00717050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76,7</w:t>
            </w:r>
          </w:p>
        </w:tc>
      </w:tr>
      <w:tr w:rsidR="00651699" w:rsidRPr="00B75AA2" w:rsidTr="00B75AA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>Закупка мягкого инвентаря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B75AA2" w:rsidRDefault="00717050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 xml:space="preserve">Отдел по делам молодежи и спорта </w:t>
            </w:r>
            <w:r w:rsidR="00651699" w:rsidRPr="00B75AA2">
              <w:rPr>
                <w:rFonts w:ascii="Bookman Old Style" w:hAnsi="Bookman Old Style"/>
                <w:sz w:val="18"/>
                <w:szCs w:val="18"/>
              </w:rPr>
              <w:t>АМС Моздокского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B75AA2" w:rsidRDefault="00096780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>2015-2024</w:t>
            </w:r>
            <w:r w:rsidR="00651699" w:rsidRPr="00B75AA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651699" w:rsidRPr="00B75AA2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B75AA2" w:rsidRDefault="00651699" w:rsidP="00930E5E">
            <w:pPr>
              <w:spacing w:line="240" w:lineRule="auto"/>
              <w:rPr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B75AA2" w:rsidRDefault="00651699" w:rsidP="00930E5E">
            <w:pPr>
              <w:spacing w:line="240" w:lineRule="auto"/>
              <w:rPr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B75AA2" w:rsidRDefault="00651699" w:rsidP="00930E5E">
            <w:pPr>
              <w:spacing w:line="240" w:lineRule="auto"/>
              <w:rPr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B75AA2" w:rsidRDefault="00651699" w:rsidP="00930E5E">
            <w:pPr>
              <w:spacing w:line="240" w:lineRule="auto"/>
              <w:rPr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B75AA2" w:rsidRDefault="00651699" w:rsidP="00930E5E">
            <w:pPr>
              <w:spacing w:line="240" w:lineRule="auto"/>
              <w:rPr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0" w:rsidRPr="00B75AA2" w:rsidRDefault="00717050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717050" w:rsidRPr="00B75AA2" w:rsidRDefault="00717050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51699" w:rsidRPr="00B75AA2" w:rsidRDefault="0065169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50,0</w:t>
            </w:r>
          </w:p>
        </w:tc>
      </w:tr>
      <w:tr w:rsidR="00096780" w:rsidRPr="00B75AA2" w:rsidTr="00207F0D"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0" w:rsidRPr="00B75AA2" w:rsidRDefault="00096780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b/>
                <w:sz w:val="18"/>
                <w:szCs w:val="18"/>
              </w:rPr>
              <w:t>Итого</w:t>
            </w:r>
          </w:p>
          <w:p w:rsidR="00FE70BF" w:rsidRPr="00B75AA2" w:rsidRDefault="00FE70BF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FE70BF" w:rsidRPr="00B75AA2" w:rsidRDefault="00FE70BF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0" w:rsidRPr="00B75AA2" w:rsidRDefault="00096780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b/>
                <w:sz w:val="18"/>
                <w:szCs w:val="18"/>
              </w:rPr>
              <w:t>4150,3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0" w:rsidRPr="00B75AA2" w:rsidRDefault="00096780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b/>
                <w:sz w:val="18"/>
                <w:szCs w:val="18"/>
              </w:rPr>
              <w:t>7669,9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0" w:rsidRPr="00B75AA2" w:rsidRDefault="00096780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b/>
                <w:sz w:val="18"/>
                <w:szCs w:val="18"/>
              </w:rPr>
              <w:t>9 882,6</w:t>
            </w:r>
          </w:p>
        </w:tc>
        <w:tc>
          <w:tcPr>
            <w:tcW w:w="992" w:type="dxa"/>
            <w:vAlign w:val="center"/>
          </w:tcPr>
          <w:p w:rsidR="00096780" w:rsidRPr="00B75AA2" w:rsidRDefault="00096780" w:rsidP="00930E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B75AA2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10 958,2</w:t>
            </w:r>
          </w:p>
        </w:tc>
        <w:tc>
          <w:tcPr>
            <w:tcW w:w="992" w:type="dxa"/>
            <w:vAlign w:val="center"/>
          </w:tcPr>
          <w:p w:rsidR="00096780" w:rsidRPr="00B75AA2" w:rsidRDefault="00096780" w:rsidP="00930E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B75AA2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11 740,1</w:t>
            </w:r>
          </w:p>
        </w:tc>
        <w:tc>
          <w:tcPr>
            <w:tcW w:w="992" w:type="dxa"/>
            <w:vAlign w:val="center"/>
          </w:tcPr>
          <w:p w:rsidR="00096780" w:rsidRPr="00B75AA2" w:rsidRDefault="00096780" w:rsidP="00930E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B75AA2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16 196,6</w:t>
            </w:r>
          </w:p>
        </w:tc>
        <w:tc>
          <w:tcPr>
            <w:tcW w:w="993" w:type="dxa"/>
          </w:tcPr>
          <w:p w:rsidR="00096780" w:rsidRPr="00B75AA2" w:rsidRDefault="00096780" w:rsidP="00930E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B75AA2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13 972,6</w:t>
            </w:r>
          </w:p>
        </w:tc>
        <w:tc>
          <w:tcPr>
            <w:tcW w:w="992" w:type="dxa"/>
          </w:tcPr>
          <w:p w:rsidR="00096780" w:rsidRPr="00B75AA2" w:rsidRDefault="00096780" w:rsidP="00930E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B75AA2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14 159,7</w:t>
            </w:r>
          </w:p>
        </w:tc>
      </w:tr>
      <w:tr w:rsidR="00096780" w:rsidRPr="00B75AA2" w:rsidTr="00207F0D">
        <w:tc>
          <w:tcPr>
            <w:tcW w:w="12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0" w:rsidRPr="00B75AA2" w:rsidRDefault="00096780" w:rsidP="00930E5E">
            <w:pPr>
              <w:spacing w:after="0" w:line="240" w:lineRule="auto"/>
              <w:jc w:val="right"/>
              <w:rPr>
                <w:rFonts w:ascii="Bookman Old Style" w:eastAsia="Calibri" w:hAnsi="Bookman Old Style" w:cs="Times New Roman"/>
                <w:b/>
                <w:i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b/>
                <w:i/>
                <w:sz w:val="18"/>
                <w:szCs w:val="18"/>
                <w:lang w:eastAsia="en-US"/>
              </w:rPr>
              <w:t>Подпрограмма №2</w:t>
            </w:r>
            <w:r w:rsidRPr="00B75AA2">
              <w:rPr>
                <w:rFonts w:ascii="Bookman Old Style" w:eastAsia="Calibri" w:hAnsi="Bookman Old Style" w:cs="Times New Roman"/>
                <w:b/>
                <w:sz w:val="18"/>
                <w:szCs w:val="18"/>
                <w:lang w:eastAsia="en-US"/>
              </w:rPr>
              <w:t xml:space="preserve">: </w:t>
            </w: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Мероприятия по работе с молодежью и пропаганде здорового образа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0" w:rsidRPr="00B75AA2" w:rsidRDefault="00096780" w:rsidP="00930E5E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0" w:rsidRPr="00B75AA2" w:rsidRDefault="00096780" w:rsidP="00930E5E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0" w:rsidRPr="00B75AA2" w:rsidRDefault="00096780" w:rsidP="00930E5E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206AE2" w:rsidRPr="00B75AA2" w:rsidTr="00B75AA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E2" w:rsidRPr="00B75AA2" w:rsidRDefault="00206AE2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lastRenderedPageBreak/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E2" w:rsidRPr="00B75AA2" w:rsidRDefault="00206AE2" w:rsidP="00930E5E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 xml:space="preserve">Организация транспортного обслуживания участников молодежных и спортивных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E2" w:rsidRPr="00B75AA2" w:rsidRDefault="00206AE2" w:rsidP="00930E5E">
            <w:pPr>
              <w:spacing w:after="0" w:line="240" w:lineRule="auto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 xml:space="preserve">Отдел по делам молодежи и спорта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E2" w:rsidRPr="00B75AA2" w:rsidRDefault="00206AE2" w:rsidP="00930E5E">
            <w:pPr>
              <w:spacing w:after="0" w:line="240" w:lineRule="auto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 xml:space="preserve">2015-2024 </w:t>
            </w:r>
            <w:proofErr w:type="spellStart"/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г.г</w:t>
            </w:r>
            <w:proofErr w:type="spellEnd"/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E2" w:rsidRPr="00B75AA2" w:rsidRDefault="00206AE2" w:rsidP="00930E5E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E2" w:rsidRPr="00B75AA2" w:rsidRDefault="00206AE2" w:rsidP="00930E5E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E2" w:rsidRPr="00B75AA2" w:rsidRDefault="00206AE2" w:rsidP="00930E5E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299.0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E2" w:rsidRPr="00B75AA2" w:rsidRDefault="00206AE2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420.0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E2" w:rsidRPr="00B75AA2" w:rsidRDefault="00206AE2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285,3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E2" w:rsidRPr="00B75AA2" w:rsidRDefault="005B63DC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E2" w:rsidRPr="00B75AA2" w:rsidRDefault="00206AE2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206AE2" w:rsidRPr="00B75AA2" w:rsidRDefault="00206AE2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206AE2" w:rsidRPr="00B75AA2" w:rsidRDefault="00206AE2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495,0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E2" w:rsidRPr="00B75AA2" w:rsidRDefault="00206AE2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206AE2" w:rsidRPr="00B75AA2" w:rsidRDefault="00206AE2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206AE2" w:rsidRPr="00B75AA2" w:rsidRDefault="00206AE2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E2" w:rsidRPr="00B75AA2" w:rsidRDefault="00206AE2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206AE2" w:rsidRPr="00B75AA2" w:rsidRDefault="00206AE2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206AE2" w:rsidRPr="00B75AA2" w:rsidRDefault="00206AE2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495,0</w:t>
            </w:r>
          </w:p>
        </w:tc>
      </w:tr>
      <w:tr w:rsidR="004E48E8" w:rsidRPr="00B75AA2" w:rsidTr="00B75AA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E8" w:rsidRPr="00B75AA2" w:rsidRDefault="004E48E8" w:rsidP="004E48E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E8" w:rsidRPr="00B75AA2" w:rsidRDefault="004E48E8" w:rsidP="004E48E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 xml:space="preserve">Развитие интеллектуально-творческой молодежи (проведение интеллектуальных игр, фестивалей, </w:t>
            </w:r>
            <w:proofErr w:type="spellStart"/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форумных</w:t>
            </w:r>
            <w:proofErr w:type="spellEnd"/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 xml:space="preserve"> площадок)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E8" w:rsidRPr="00B75AA2" w:rsidRDefault="004E48E8" w:rsidP="004E48E8">
            <w:pPr>
              <w:spacing w:after="0" w:line="240" w:lineRule="auto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 xml:space="preserve">Отдел по делам молодежи и спорта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E8" w:rsidRPr="00B75AA2" w:rsidRDefault="004E48E8" w:rsidP="004E48E8">
            <w:pPr>
              <w:spacing w:after="0" w:line="240" w:lineRule="auto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 xml:space="preserve">2015-2024 </w:t>
            </w:r>
            <w:proofErr w:type="spellStart"/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E8" w:rsidRPr="00B75AA2" w:rsidRDefault="004E48E8" w:rsidP="004E48E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E8" w:rsidRPr="00B75AA2" w:rsidRDefault="004E48E8" w:rsidP="004E48E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E8" w:rsidRPr="00B75AA2" w:rsidRDefault="004E48E8" w:rsidP="004E48E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E8" w:rsidRPr="00B75AA2" w:rsidRDefault="004E48E8" w:rsidP="004E48E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E8" w:rsidRPr="00B75AA2" w:rsidRDefault="004E48E8" w:rsidP="004E48E8">
            <w:pPr>
              <w:rPr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E8" w:rsidRPr="00B75AA2" w:rsidRDefault="004E48E8" w:rsidP="004E48E8">
            <w:pPr>
              <w:rPr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E8" w:rsidRPr="00B75AA2" w:rsidRDefault="004E48E8" w:rsidP="004E48E8">
            <w:pPr>
              <w:rPr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E8" w:rsidRPr="00B75AA2" w:rsidRDefault="004E48E8" w:rsidP="004E48E8">
            <w:pPr>
              <w:rPr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E8" w:rsidRPr="00B75AA2" w:rsidRDefault="004E48E8" w:rsidP="004E48E8">
            <w:pPr>
              <w:rPr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56,0</w:t>
            </w:r>
          </w:p>
        </w:tc>
      </w:tr>
      <w:tr w:rsidR="004E48E8" w:rsidRPr="00B75AA2" w:rsidTr="00B75AA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E8" w:rsidRPr="00B75AA2" w:rsidRDefault="004E48E8" w:rsidP="004E48E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E8" w:rsidRPr="00B75AA2" w:rsidRDefault="004E48E8" w:rsidP="004E48E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>Проведение</w:t>
            </w:r>
            <w:r w:rsidR="0016369F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>развлекательных программ, посвященных Дню молодежи Дню России, Дню флага, Дню народного единства, Дню защитника Отечества,</w:t>
            </w:r>
            <w:r w:rsidR="00930E5E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 xml:space="preserve"> 8 марта, Дню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E8" w:rsidRPr="00B75AA2" w:rsidRDefault="004E48E8" w:rsidP="004E48E8">
            <w:pPr>
              <w:spacing w:after="0" w:line="240" w:lineRule="auto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Отдел по делам молодежи и спорта совместно с отделом по вопросам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E8" w:rsidRPr="00B75AA2" w:rsidRDefault="004E48E8" w:rsidP="004E48E8">
            <w:pPr>
              <w:spacing w:after="0" w:line="240" w:lineRule="auto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 xml:space="preserve">2015-2024 </w:t>
            </w:r>
            <w:proofErr w:type="spellStart"/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г.г</w:t>
            </w:r>
            <w:proofErr w:type="spellEnd"/>
          </w:p>
          <w:p w:rsidR="004E48E8" w:rsidRPr="00B75AA2" w:rsidRDefault="004E48E8" w:rsidP="004E48E8">
            <w:pPr>
              <w:spacing w:after="0" w:line="240" w:lineRule="auto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</w:p>
          <w:p w:rsidR="004E48E8" w:rsidRPr="00B75AA2" w:rsidRDefault="004E48E8" w:rsidP="004E48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E8" w:rsidRPr="00B75AA2" w:rsidRDefault="004E48E8" w:rsidP="004E48E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E8" w:rsidRPr="00B75AA2" w:rsidRDefault="004E48E8" w:rsidP="004E48E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E8" w:rsidRPr="00B75AA2" w:rsidRDefault="004E48E8" w:rsidP="004E48E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>48.0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E8" w:rsidRPr="00B75AA2" w:rsidRDefault="004E48E8" w:rsidP="004E48E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E8" w:rsidRPr="00B75AA2" w:rsidRDefault="004E48E8" w:rsidP="004E48E8">
            <w:pPr>
              <w:rPr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E8" w:rsidRPr="00B75AA2" w:rsidRDefault="004E48E8" w:rsidP="004E48E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E8" w:rsidRPr="00B75AA2" w:rsidRDefault="004E48E8" w:rsidP="004E48E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172,0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E8" w:rsidRPr="00B75AA2" w:rsidRDefault="004E48E8" w:rsidP="004E48E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172,0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E8" w:rsidRPr="00B75AA2" w:rsidRDefault="004E48E8" w:rsidP="004E48E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172,0</w:t>
            </w:r>
          </w:p>
        </w:tc>
      </w:tr>
      <w:tr w:rsidR="00DB1156" w:rsidRPr="00B75AA2" w:rsidTr="00B75AA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56" w:rsidRPr="00B75AA2" w:rsidRDefault="00DB1156" w:rsidP="00E8682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2.</w:t>
            </w:r>
            <w:r w:rsidR="00E8682D" w:rsidRPr="00B75AA2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56" w:rsidRPr="00B75AA2" w:rsidRDefault="00DB1156" w:rsidP="00E8682D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Патриотическое воспитание граждан</w:t>
            </w:r>
            <w:r w:rsidR="00E8682D"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 xml:space="preserve"> (проведение спартакиад, конкурсов, автопробегов, соревнований, </w:t>
            </w:r>
            <w:proofErr w:type="spellStart"/>
            <w:r w:rsidR="00E8682D"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квестов</w:t>
            </w:r>
            <w:proofErr w:type="spellEnd"/>
            <w:r w:rsidR="00E8682D"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 xml:space="preserve">, акций, </w:t>
            </w:r>
            <w:proofErr w:type="spellStart"/>
            <w:r w:rsidR="00E8682D"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флешмобов</w:t>
            </w:r>
            <w:proofErr w:type="spellEnd"/>
            <w:r w:rsidR="00E8682D"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56" w:rsidRPr="00B75AA2" w:rsidRDefault="00DB1156" w:rsidP="00DB1156">
            <w:pPr>
              <w:spacing w:after="0" w:line="240" w:lineRule="auto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Отдел по делам молодежи и спорта совместно с Управлением образования, Советом ветеранов и</w:t>
            </w:r>
            <w:r w:rsidR="0016369F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 xml:space="preserve"> </w:t>
            </w: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Автошколой ДОСААФ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56" w:rsidRPr="00B75AA2" w:rsidRDefault="00DB1156" w:rsidP="00DB1156">
            <w:pPr>
              <w:spacing w:after="0" w:line="240" w:lineRule="auto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</w:p>
          <w:p w:rsidR="00DB1156" w:rsidRPr="00B75AA2" w:rsidRDefault="00DB1156" w:rsidP="00DB1156">
            <w:pPr>
              <w:spacing w:after="0" w:line="240" w:lineRule="auto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</w:p>
          <w:p w:rsidR="00DB1156" w:rsidRPr="00B75AA2" w:rsidRDefault="00DB1156" w:rsidP="00DB1156">
            <w:pPr>
              <w:spacing w:after="0" w:line="240" w:lineRule="auto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</w:p>
          <w:p w:rsidR="00DB1156" w:rsidRPr="00B75AA2" w:rsidRDefault="00DB1156" w:rsidP="00DB1156">
            <w:pPr>
              <w:spacing w:after="0" w:line="240" w:lineRule="auto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</w:p>
          <w:p w:rsidR="00DB1156" w:rsidRPr="00B75AA2" w:rsidRDefault="00DB1156" w:rsidP="00CD1E1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>2015-202</w:t>
            </w:r>
            <w:r w:rsidR="00CD1E1A" w:rsidRPr="00B75AA2">
              <w:rPr>
                <w:rFonts w:ascii="Bookman Old Style" w:hAnsi="Bookman Old Style"/>
                <w:sz w:val="18"/>
                <w:szCs w:val="18"/>
              </w:rPr>
              <w:t>4</w:t>
            </w:r>
            <w:r w:rsidRPr="00B75AA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B75AA2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56" w:rsidRPr="00B75AA2" w:rsidRDefault="00DB1156" w:rsidP="00DB1156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</w:p>
          <w:p w:rsidR="00DB1156" w:rsidRPr="00B75AA2" w:rsidRDefault="00DB1156" w:rsidP="00DB1156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</w:p>
          <w:p w:rsidR="00DB1156" w:rsidRPr="00B75AA2" w:rsidRDefault="00DB1156" w:rsidP="00DB1156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</w:p>
          <w:p w:rsidR="00DB1156" w:rsidRPr="00B75AA2" w:rsidRDefault="00DB1156" w:rsidP="00DB1156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56" w:rsidRPr="00B75AA2" w:rsidRDefault="00DB1156" w:rsidP="00DB1156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56" w:rsidRPr="00B75AA2" w:rsidRDefault="00DB1156" w:rsidP="00DB1156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56" w:rsidRPr="00B75AA2" w:rsidRDefault="00DB1156" w:rsidP="00DB115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110,6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56" w:rsidRPr="00B75AA2" w:rsidRDefault="00DB1156" w:rsidP="00DB115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56" w:rsidRPr="00B75AA2" w:rsidRDefault="008E4DB4" w:rsidP="00DB115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56" w:rsidRPr="00B75AA2" w:rsidRDefault="00DB1156" w:rsidP="00DB115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56" w:rsidRPr="00B75AA2" w:rsidRDefault="00DB1156" w:rsidP="00DB115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56" w:rsidRPr="00B75AA2" w:rsidRDefault="00DB1156" w:rsidP="00DB115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40,0</w:t>
            </w:r>
          </w:p>
        </w:tc>
      </w:tr>
      <w:tr w:rsidR="00DB1156" w:rsidRPr="00B75AA2" w:rsidTr="00B75AA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56" w:rsidRPr="00B75AA2" w:rsidRDefault="00DB1156" w:rsidP="00E8682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>2.</w:t>
            </w:r>
            <w:r w:rsidR="00E8682D" w:rsidRPr="00B75AA2">
              <w:rPr>
                <w:rFonts w:ascii="Bookman Old Style" w:hAnsi="Bookman Old Style"/>
                <w:sz w:val="18"/>
                <w:szCs w:val="18"/>
              </w:rPr>
              <w:t>5</w:t>
            </w:r>
            <w:r w:rsidRPr="00B75AA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56" w:rsidRPr="00B75AA2" w:rsidRDefault="00DB1156" w:rsidP="00E8682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 xml:space="preserve">Антинаркотическая деятельность </w:t>
            </w:r>
            <w:r w:rsidR="00E8682D" w:rsidRPr="00B75AA2">
              <w:rPr>
                <w:rFonts w:ascii="Bookman Old Style" w:hAnsi="Bookman Old Style"/>
                <w:sz w:val="18"/>
                <w:szCs w:val="18"/>
              </w:rPr>
              <w:t>(</w:t>
            </w:r>
            <w:r w:rsidR="00E8682D"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 xml:space="preserve">работа антинаркотической агитационной бригады, акций, </w:t>
            </w:r>
            <w:r w:rsidR="00207F0D"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соревнований)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56" w:rsidRPr="00B75AA2" w:rsidRDefault="00DB1156" w:rsidP="00DB1156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 xml:space="preserve">Отдел по делам молодежи и спорта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56" w:rsidRPr="00B75AA2" w:rsidRDefault="00DB1156" w:rsidP="00DB1156">
            <w:pPr>
              <w:spacing w:after="0" w:line="240" w:lineRule="auto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</w:p>
          <w:p w:rsidR="00DB1156" w:rsidRPr="00B75AA2" w:rsidRDefault="00DB1156" w:rsidP="00CD1E1A">
            <w:pPr>
              <w:spacing w:after="0" w:line="240" w:lineRule="auto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2015-202</w:t>
            </w:r>
            <w:r w:rsidR="00CD1E1A"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4</w:t>
            </w: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56" w:rsidRPr="00B75AA2" w:rsidRDefault="00DB1156" w:rsidP="00DB1156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18"/>
                <w:szCs w:val="18"/>
                <w:lang w:eastAsia="en-US"/>
              </w:rPr>
            </w:pPr>
          </w:p>
          <w:p w:rsidR="00DB1156" w:rsidRPr="00B75AA2" w:rsidRDefault="00DB1156" w:rsidP="00DB1156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56" w:rsidRPr="00B75AA2" w:rsidRDefault="00DB1156" w:rsidP="00DB1156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56" w:rsidRPr="00B75AA2" w:rsidRDefault="00DB1156" w:rsidP="00DB1156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Theme="minorHAnsi" w:hAnsi="Bookman Old Style"/>
                <w:sz w:val="18"/>
                <w:szCs w:val="18"/>
                <w:lang w:eastAsia="en-US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56" w:rsidRPr="00B75AA2" w:rsidRDefault="00DB1156" w:rsidP="00DB115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56" w:rsidRPr="00B75AA2" w:rsidRDefault="00DB1156" w:rsidP="00DB115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56" w:rsidRPr="00B75AA2" w:rsidRDefault="00DB1156" w:rsidP="00DB115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56" w:rsidRPr="00B75AA2" w:rsidRDefault="00DB1156" w:rsidP="00DB115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B1156" w:rsidRPr="00B75AA2" w:rsidRDefault="00DB1156" w:rsidP="00DB115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56" w:rsidRPr="00B75AA2" w:rsidRDefault="00DB1156" w:rsidP="00DB115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B1156" w:rsidRPr="00B75AA2" w:rsidRDefault="00DB1156" w:rsidP="00DB115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56" w:rsidRPr="00B75AA2" w:rsidRDefault="00DB1156" w:rsidP="00DB115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B1156" w:rsidRPr="00B75AA2" w:rsidRDefault="00DB1156" w:rsidP="00DB115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5,0</w:t>
            </w:r>
          </w:p>
        </w:tc>
      </w:tr>
      <w:tr w:rsidR="00DB1156" w:rsidRPr="00B75AA2" w:rsidTr="00B75AA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56" w:rsidRPr="00B75AA2" w:rsidRDefault="00DB1156" w:rsidP="00207F0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>2.</w:t>
            </w:r>
            <w:r w:rsidR="00207F0D" w:rsidRPr="00B75AA2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DB1156" w:rsidRPr="00B75AA2" w:rsidRDefault="00DB1156" w:rsidP="00207F0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 xml:space="preserve">Работа по профилактике распространения идеологии </w:t>
            </w:r>
            <w:r w:rsidR="00207F0D" w:rsidRPr="00B75AA2">
              <w:rPr>
                <w:rFonts w:ascii="Bookman Old Style" w:hAnsi="Bookman Old Style"/>
                <w:sz w:val="18"/>
                <w:szCs w:val="18"/>
              </w:rPr>
              <w:t>терроризма среди молодежи (работа агитационной бригады, соревнований, акций)</w:t>
            </w:r>
          </w:p>
        </w:tc>
        <w:tc>
          <w:tcPr>
            <w:tcW w:w="1701" w:type="dxa"/>
            <w:shd w:val="clear" w:color="auto" w:fill="auto"/>
          </w:tcPr>
          <w:p w:rsidR="00DB1156" w:rsidRPr="00B75AA2" w:rsidRDefault="00DB1156" w:rsidP="00DB115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>Отдел по делам молодежи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56" w:rsidRPr="00B75AA2" w:rsidRDefault="00DB1156" w:rsidP="00CD1E1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>2015-202</w:t>
            </w:r>
            <w:r w:rsidR="00CD1E1A" w:rsidRPr="00B75AA2">
              <w:rPr>
                <w:rFonts w:ascii="Bookman Old Style" w:hAnsi="Bookman Old Style"/>
                <w:sz w:val="18"/>
                <w:szCs w:val="18"/>
              </w:rPr>
              <w:t>4</w:t>
            </w:r>
            <w:r w:rsidRPr="00B75AA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B75AA2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56" w:rsidRPr="00B75AA2" w:rsidRDefault="00DB1156" w:rsidP="00DB115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56" w:rsidRPr="00B75AA2" w:rsidRDefault="00DB1156" w:rsidP="00DB1156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56" w:rsidRPr="00B75AA2" w:rsidRDefault="00DB1156" w:rsidP="00DB1156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Theme="minorHAnsi" w:hAnsi="Bookman Old Style"/>
                <w:color w:val="000000" w:themeColor="text1"/>
                <w:sz w:val="18"/>
                <w:szCs w:val="18"/>
                <w:lang w:eastAsia="en-US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56" w:rsidRPr="00B75AA2" w:rsidRDefault="00DB1156" w:rsidP="00DB115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56" w:rsidRPr="00B75AA2" w:rsidRDefault="00DB1156" w:rsidP="00DB115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56" w:rsidRPr="00B75AA2" w:rsidRDefault="00DB1156" w:rsidP="00DB115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56" w:rsidRPr="00B75AA2" w:rsidRDefault="00DB1156" w:rsidP="00DB115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56" w:rsidRPr="00B75AA2" w:rsidRDefault="00DB1156" w:rsidP="00DB115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56" w:rsidRPr="00B75AA2" w:rsidRDefault="00DB1156" w:rsidP="00DB115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8,0</w:t>
            </w:r>
          </w:p>
        </w:tc>
      </w:tr>
      <w:tr w:rsidR="00DB1156" w:rsidRPr="00B75AA2" w:rsidTr="00B75AA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56" w:rsidRPr="00B75AA2" w:rsidRDefault="00DB1156" w:rsidP="00DB115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>2.6.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56" w:rsidRPr="00B75AA2" w:rsidRDefault="00DB1156" w:rsidP="00DB115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>Мероприятия по вовлечению детей и молодежи</w:t>
            </w:r>
            <w:r w:rsidR="00207F0D" w:rsidRPr="00B75AA2">
              <w:rPr>
                <w:rFonts w:ascii="Bookman Old Style" w:hAnsi="Bookman Old Style"/>
                <w:sz w:val="18"/>
                <w:szCs w:val="18"/>
              </w:rPr>
              <w:t xml:space="preserve"> в добровольческую деятельность (благотворительные акции, </w:t>
            </w:r>
            <w:proofErr w:type="spellStart"/>
            <w:r w:rsidR="00207F0D" w:rsidRPr="00B75AA2">
              <w:rPr>
                <w:rFonts w:ascii="Bookman Old Style" w:hAnsi="Bookman Old Style"/>
                <w:sz w:val="18"/>
                <w:szCs w:val="18"/>
              </w:rPr>
              <w:t>квесты</w:t>
            </w:r>
            <w:proofErr w:type="spellEnd"/>
            <w:r w:rsidR="00207F0D" w:rsidRPr="00B75AA2">
              <w:rPr>
                <w:rFonts w:ascii="Bookman Old Style" w:hAnsi="Bookman Old Style"/>
                <w:sz w:val="18"/>
                <w:szCs w:val="18"/>
              </w:rPr>
              <w:t>, конкурс «Марафон добрых дел»)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56" w:rsidRPr="00B75AA2" w:rsidRDefault="00DB1156" w:rsidP="00DB1156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Отдел по делам молодежи и спорта совместно с Управлением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56" w:rsidRPr="00B75AA2" w:rsidRDefault="00DB1156" w:rsidP="00DB1156">
            <w:pPr>
              <w:spacing w:after="0" w:line="240" w:lineRule="auto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2015-202</w:t>
            </w:r>
            <w:r w:rsidR="00CD1E1A"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4</w:t>
            </w: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г.г</w:t>
            </w:r>
            <w:proofErr w:type="spellEnd"/>
          </w:p>
          <w:p w:rsidR="00DB1156" w:rsidRPr="00B75AA2" w:rsidRDefault="00DB1156" w:rsidP="00DB1156">
            <w:pPr>
              <w:spacing w:after="0" w:line="240" w:lineRule="auto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56" w:rsidRPr="00B75AA2" w:rsidRDefault="00DB1156" w:rsidP="00DB115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56" w:rsidRPr="00B75AA2" w:rsidRDefault="00DB1156" w:rsidP="00DB1156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56" w:rsidRPr="00B75AA2" w:rsidRDefault="00DB1156" w:rsidP="00DB1156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56" w:rsidRPr="00B75AA2" w:rsidRDefault="00DB1156" w:rsidP="00DB115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56" w:rsidRPr="00B75AA2" w:rsidRDefault="00DB1156" w:rsidP="00DB1156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56" w:rsidRPr="00B75AA2" w:rsidRDefault="009852B6" w:rsidP="00DB1156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29</w:t>
            </w:r>
            <w:r w:rsidR="00DB1156" w:rsidRPr="00B75AA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56" w:rsidRPr="00B75AA2" w:rsidRDefault="00DB1156" w:rsidP="00DB1156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56" w:rsidRPr="00B75AA2" w:rsidRDefault="00DB1156" w:rsidP="00DB1156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56" w:rsidRPr="00B75AA2" w:rsidRDefault="00DB1156" w:rsidP="00DB1156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34,0</w:t>
            </w:r>
          </w:p>
        </w:tc>
      </w:tr>
      <w:tr w:rsidR="009852B6" w:rsidRPr="00B75AA2" w:rsidTr="00B75AA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B6" w:rsidRPr="00B75AA2" w:rsidRDefault="009852B6" w:rsidP="009852B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>2.7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B6" w:rsidRPr="00B75AA2" w:rsidRDefault="009852B6" w:rsidP="009852B6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  <w:highlight w:val="yellow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Спортивные мероприятия муниципального уровня: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B6" w:rsidRPr="00B75AA2" w:rsidRDefault="009852B6" w:rsidP="009852B6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 xml:space="preserve">Отдел по делам молодежи и </w:t>
            </w:r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спорта совместно с Управлением образования ДЮСШ №2, «Дзюдо»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B6" w:rsidRPr="00B75AA2" w:rsidRDefault="009852B6" w:rsidP="009852B6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lastRenderedPageBreak/>
              <w:t xml:space="preserve">2015-2024 </w:t>
            </w:r>
            <w:proofErr w:type="spellStart"/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B6" w:rsidRPr="00B75AA2" w:rsidRDefault="009852B6" w:rsidP="009852B6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B6" w:rsidRPr="00B75AA2" w:rsidRDefault="009852B6" w:rsidP="009852B6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B6" w:rsidRPr="00B75AA2" w:rsidRDefault="009852B6" w:rsidP="009852B6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Theme="minorHAnsi" w:hAnsi="Bookman Old Style"/>
                <w:sz w:val="18"/>
                <w:szCs w:val="18"/>
                <w:lang w:eastAsia="en-US"/>
              </w:rPr>
              <w:t>256,0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B6" w:rsidRPr="00B75AA2" w:rsidRDefault="009852B6" w:rsidP="009852B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B6" w:rsidRPr="00B75AA2" w:rsidRDefault="009852B6" w:rsidP="009852B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C00000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B6" w:rsidRPr="00B75AA2" w:rsidRDefault="009852B6" w:rsidP="009852B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C00000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B6" w:rsidRPr="00B75AA2" w:rsidRDefault="009852B6" w:rsidP="009852B6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</w:p>
          <w:p w:rsidR="009852B6" w:rsidRPr="00B75AA2" w:rsidRDefault="009852B6" w:rsidP="009852B6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</w:p>
          <w:p w:rsidR="009852B6" w:rsidRPr="00B75AA2" w:rsidRDefault="009852B6" w:rsidP="009852B6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185,0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B6" w:rsidRPr="00B75AA2" w:rsidRDefault="009852B6" w:rsidP="009852B6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</w:p>
          <w:p w:rsidR="009852B6" w:rsidRPr="00B75AA2" w:rsidRDefault="009852B6" w:rsidP="009852B6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</w:p>
          <w:p w:rsidR="009852B6" w:rsidRPr="00B75AA2" w:rsidRDefault="009852B6" w:rsidP="009852B6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B6" w:rsidRPr="00B75AA2" w:rsidRDefault="009852B6" w:rsidP="009852B6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</w:p>
          <w:p w:rsidR="00441BBE" w:rsidRPr="00B75AA2" w:rsidRDefault="00441BBE" w:rsidP="009852B6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</w:p>
          <w:p w:rsidR="009852B6" w:rsidRPr="00B75AA2" w:rsidRDefault="009852B6" w:rsidP="009852B6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185,0</w:t>
            </w:r>
          </w:p>
        </w:tc>
      </w:tr>
      <w:tr w:rsidR="009852B6" w:rsidRPr="00B75AA2" w:rsidTr="00B75AA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B6" w:rsidRPr="00B75AA2" w:rsidRDefault="009852B6" w:rsidP="00B75AA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lastRenderedPageBreak/>
              <w:t>2.7.1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B6" w:rsidRPr="00B75AA2" w:rsidRDefault="009852B6" w:rsidP="00B75AA2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Поэтапное внедрение Всероссийского физкультурно-спортивного комплекса «ГТО», принятие нормативов, агитационная и наградная атрибутика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B6" w:rsidRPr="00B75AA2" w:rsidRDefault="009852B6" w:rsidP="00B75AA2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>Отдел по делам молодежи и спорта совместно с Управлением образования МБУ ДО ДЮСШ №2, МБУ ДО ДЮСШ «Дзюдо»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B6" w:rsidRPr="00B75AA2" w:rsidRDefault="009852B6" w:rsidP="00B75AA2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9852B6" w:rsidRPr="00B75AA2" w:rsidRDefault="009852B6" w:rsidP="00B75AA2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 xml:space="preserve">2015-2024 </w:t>
            </w:r>
            <w:proofErr w:type="spellStart"/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B6" w:rsidRPr="00B75AA2" w:rsidRDefault="009852B6" w:rsidP="00B75AA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B6" w:rsidRPr="00B75AA2" w:rsidRDefault="009852B6" w:rsidP="00B75AA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B6" w:rsidRPr="00B75AA2" w:rsidRDefault="009852B6" w:rsidP="00B75AA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FF0000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Theme="minorHAnsi" w:hAnsi="Bookman Old Style"/>
                <w:color w:val="000000" w:themeColor="text1"/>
                <w:sz w:val="18"/>
                <w:szCs w:val="18"/>
                <w:lang w:eastAsia="en-US"/>
              </w:rPr>
              <w:t>10.0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B6" w:rsidRPr="00B75AA2" w:rsidRDefault="009852B6" w:rsidP="00B75AA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B6" w:rsidRPr="00B75AA2" w:rsidRDefault="009852B6" w:rsidP="00B75AA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B6" w:rsidRPr="00B75AA2" w:rsidRDefault="009852B6" w:rsidP="00B75AA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FF0000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B6" w:rsidRPr="00B75AA2" w:rsidRDefault="00441BBE" w:rsidP="00B75AA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20</w:t>
            </w:r>
            <w:r w:rsidR="009852B6"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B6" w:rsidRPr="00B75AA2" w:rsidRDefault="00441BBE" w:rsidP="00B75AA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20</w:t>
            </w:r>
            <w:r w:rsidR="009852B6"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B6" w:rsidRPr="00B75AA2" w:rsidRDefault="00441BBE" w:rsidP="00B75AA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20</w:t>
            </w:r>
            <w:r w:rsidR="009852B6"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,0</w:t>
            </w:r>
          </w:p>
        </w:tc>
      </w:tr>
      <w:tr w:rsidR="009852B6" w:rsidRPr="00B75AA2" w:rsidTr="00B75AA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B6" w:rsidRPr="00B75AA2" w:rsidRDefault="009852B6" w:rsidP="00B75AA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>2.7.</w:t>
            </w:r>
            <w:r w:rsidR="00383848" w:rsidRPr="00B75AA2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B6" w:rsidRPr="00B75AA2" w:rsidRDefault="009852B6" w:rsidP="00B75AA2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Личное и командное</w:t>
            </w:r>
            <w:r w:rsidR="0016369F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 xml:space="preserve"> </w:t>
            </w: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Первенство Моздокского района по шахматам.</w:t>
            </w:r>
            <w:r w:rsidR="0016369F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 xml:space="preserve"> </w:t>
            </w: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Блиц-турнир «Лучший шахматист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B6" w:rsidRPr="00B75AA2" w:rsidRDefault="009852B6" w:rsidP="00B75AA2">
            <w:pPr>
              <w:spacing w:after="0" w:line="240" w:lineRule="auto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 xml:space="preserve">Отдел по делам молодежи и спорта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B6" w:rsidRPr="00B75AA2" w:rsidRDefault="009852B6" w:rsidP="00B75AA2">
            <w:pPr>
              <w:spacing w:after="0" w:line="240" w:lineRule="auto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</w:p>
          <w:p w:rsidR="009852B6" w:rsidRPr="00B75AA2" w:rsidRDefault="009852B6" w:rsidP="00B75AA2">
            <w:pPr>
              <w:spacing w:after="0" w:line="240" w:lineRule="auto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2015-2024г.г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B6" w:rsidRPr="00B75AA2" w:rsidRDefault="009852B6" w:rsidP="00B75A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B6" w:rsidRPr="00B75AA2" w:rsidRDefault="009852B6" w:rsidP="00B75AA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B6" w:rsidRPr="00B75AA2" w:rsidRDefault="009852B6" w:rsidP="00B75AA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Theme="minorHAnsi" w:hAnsi="Bookman Old Style"/>
                <w:sz w:val="18"/>
                <w:szCs w:val="18"/>
                <w:lang w:eastAsia="en-US"/>
              </w:rPr>
              <w:t>10.0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B6" w:rsidRPr="00B75AA2" w:rsidRDefault="009852B6" w:rsidP="00B75AA2">
            <w:pPr>
              <w:spacing w:line="240" w:lineRule="auto"/>
              <w:rPr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B6" w:rsidRPr="00B75AA2" w:rsidRDefault="009852B6" w:rsidP="00B75AA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B6" w:rsidRPr="00B75AA2" w:rsidRDefault="009852B6" w:rsidP="00B75AA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B6" w:rsidRPr="00B75AA2" w:rsidRDefault="009852B6" w:rsidP="00B75AA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B6" w:rsidRPr="00B75AA2" w:rsidRDefault="009852B6" w:rsidP="00B75AA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B6" w:rsidRPr="00B75AA2" w:rsidRDefault="009852B6" w:rsidP="00B75AA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1,0</w:t>
            </w:r>
          </w:p>
        </w:tc>
      </w:tr>
      <w:tr w:rsidR="009852B6" w:rsidRPr="00B75AA2" w:rsidTr="00B75AA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B6" w:rsidRPr="00B75AA2" w:rsidRDefault="009852B6" w:rsidP="00B75AA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>2.7.</w:t>
            </w:r>
            <w:r w:rsidR="00383848" w:rsidRPr="00B75AA2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B6" w:rsidRPr="00B75AA2" w:rsidRDefault="009852B6" w:rsidP="00B75AA2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Первенство Моздокского района по волейболу среди взрослых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B6" w:rsidRPr="00B75AA2" w:rsidRDefault="009852B6" w:rsidP="00B75AA2">
            <w:pPr>
              <w:spacing w:after="0" w:line="240" w:lineRule="auto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Отдел по делам молодежи и спорта совместно МБУ ДО ДЮСШ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B6" w:rsidRPr="00B75AA2" w:rsidRDefault="009852B6" w:rsidP="00B75AA2">
            <w:pPr>
              <w:spacing w:after="0" w:line="240" w:lineRule="auto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Январь-февраль</w:t>
            </w:r>
          </w:p>
          <w:p w:rsidR="009852B6" w:rsidRPr="00B75AA2" w:rsidRDefault="009852B6" w:rsidP="00B75AA2">
            <w:pPr>
              <w:spacing w:after="0" w:line="240" w:lineRule="auto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 xml:space="preserve">2015-2024 </w:t>
            </w:r>
            <w:proofErr w:type="spellStart"/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B6" w:rsidRPr="00B75AA2" w:rsidRDefault="009852B6" w:rsidP="00B75A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B6" w:rsidRPr="00B75AA2" w:rsidRDefault="009852B6" w:rsidP="00B75AA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B6" w:rsidRPr="00B75AA2" w:rsidRDefault="009852B6" w:rsidP="00B75AA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Theme="minorHAnsi" w:hAnsi="Bookman Old Style"/>
                <w:color w:val="000000" w:themeColor="text1"/>
                <w:sz w:val="18"/>
                <w:szCs w:val="18"/>
                <w:lang w:eastAsia="en-US"/>
              </w:rPr>
              <w:t>11.0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B6" w:rsidRPr="00B75AA2" w:rsidRDefault="009852B6" w:rsidP="00B75AA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B6" w:rsidRPr="00B75AA2" w:rsidRDefault="009852B6" w:rsidP="00B75AA2">
            <w:pPr>
              <w:spacing w:line="240" w:lineRule="auto"/>
              <w:rPr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B6" w:rsidRPr="00B75AA2" w:rsidRDefault="009852B6" w:rsidP="00B75AA2">
            <w:pPr>
              <w:spacing w:line="240" w:lineRule="auto"/>
              <w:rPr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B6" w:rsidRPr="00B75AA2" w:rsidRDefault="009852B6" w:rsidP="00B75AA2">
            <w:pPr>
              <w:spacing w:line="240" w:lineRule="auto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B6" w:rsidRPr="00B75AA2" w:rsidRDefault="009852B6" w:rsidP="00B75AA2">
            <w:pPr>
              <w:spacing w:line="240" w:lineRule="auto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B6" w:rsidRPr="00B75AA2" w:rsidRDefault="009852B6" w:rsidP="00B75AA2">
            <w:pPr>
              <w:spacing w:line="240" w:lineRule="auto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5,0</w:t>
            </w:r>
          </w:p>
        </w:tc>
      </w:tr>
      <w:tr w:rsidR="009852B6" w:rsidRPr="00B75AA2" w:rsidTr="00B75AA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B6" w:rsidRPr="00B75AA2" w:rsidRDefault="009852B6" w:rsidP="00B75AA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>2.7.</w:t>
            </w:r>
            <w:r w:rsidR="00383848" w:rsidRPr="00B75AA2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9852B6" w:rsidRPr="00B75AA2" w:rsidRDefault="009852B6" w:rsidP="00B75AA2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hAnsi="Bookman Old Style" w:cs="Times New Roman"/>
                <w:bCs/>
                <w:spacing w:val="2"/>
                <w:sz w:val="18"/>
                <w:szCs w:val="18"/>
              </w:rPr>
            </w:pPr>
            <w:r w:rsidRPr="00B75AA2">
              <w:rPr>
                <w:rFonts w:ascii="Bookman Old Style" w:hAnsi="Bookman Old Style" w:cs="Times New Roman"/>
                <w:bCs/>
                <w:spacing w:val="2"/>
                <w:sz w:val="18"/>
                <w:szCs w:val="18"/>
              </w:rPr>
              <w:t>Первенство Моздокского района по футболу</w:t>
            </w:r>
            <w:r w:rsidR="0016369F">
              <w:rPr>
                <w:rFonts w:ascii="Bookman Old Style" w:hAnsi="Bookman Old Style" w:cs="Times New Roman"/>
                <w:bCs/>
                <w:spacing w:val="2"/>
                <w:sz w:val="18"/>
                <w:szCs w:val="18"/>
              </w:rPr>
              <w:t xml:space="preserve"> </w:t>
            </w:r>
            <w:r w:rsidRPr="00B75AA2">
              <w:rPr>
                <w:rFonts w:ascii="Bookman Old Style" w:hAnsi="Bookman Old Style" w:cs="Times New Roman"/>
                <w:bCs/>
                <w:spacing w:val="2"/>
                <w:sz w:val="18"/>
                <w:szCs w:val="18"/>
              </w:rPr>
              <w:t>среди школьников</w:t>
            </w:r>
          </w:p>
          <w:p w:rsidR="009852B6" w:rsidRPr="00B75AA2" w:rsidRDefault="009852B6" w:rsidP="00B75A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</w:tcPr>
          <w:p w:rsidR="009852B6" w:rsidRPr="00B75AA2" w:rsidRDefault="009852B6" w:rsidP="00B75AA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>Отдел по делам молодежи и спорта совместно с МБУ ДО ДЮСШ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B6" w:rsidRPr="00B75AA2" w:rsidRDefault="009852B6" w:rsidP="00B75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pacing w:val="2"/>
                <w:sz w:val="18"/>
                <w:szCs w:val="18"/>
              </w:rPr>
            </w:pPr>
            <w:r w:rsidRPr="00B75AA2">
              <w:rPr>
                <w:rFonts w:ascii="Bookman Old Style" w:hAnsi="Bookman Old Style" w:cs="Times New Roman"/>
                <w:bCs/>
                <w:spacing w:val="2"/>
                <w:sz w:val="18"/>
                <w:szCs w:val="18"/>
              </w:rPr>
              <w:t xml:space="preserve">январь, </w:t>
            </w:r>
          </w:p>
          <w:p w:rsidR="009852B6" w:rsidRPr="00B75AA2" w:rsidRDefault="009852B6" w:rsidP="00B75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pacing w:val="2"/>
                <w:sz w:val="18"/>
                <w:szCs w:val="18"/>
              </w:rPr>
            </w:pPr>
            <w:r w:rsidRPr="00B75AA2">
              <w:rPr>
                <w:rFonts w:ascii="Bookman Old Style" w:hAnsi="Bookman Old Style" w:cs="Times New Roman"/>
                <w:bCs/>
                <w:spacing w:val="2"/>
                <w:sz w:val="18"/>
                <w:szCs w:val="18"/>
              </w:rPr>
              <w:t>декабрь</w:t>
            </w:r>
          </w:p>
          <w:p w:rsidR="009852B6" w:rsidRPr="00B75AA2" w:rsidRDefault="009852B6" w:rsidP="00B75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pacing w:val="2"/>
                <w:sz w:val="18"/>
                <w:szCs w:val="18"/>
              </w:rPr>
            </w:pPr>
          </w:p>
          <w:p w:rsidR="009852B6" w:rsidRPr="00B75AA2" w:rsidRDefault="009852B6" w:rsidP="00B75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pacing w:val="2"/>
                <w:sz w:val="18"/>
                <w:szCs w:val="18"/>
              </w:rPr>
            </w:pPr>
            <w:r w:rsidRPr="00B75AA2">
              <w:rPr>
                <w:rFonts w:ascii="Bookman Old Style" w:hAnsi="Bookman Old Style" w:cs="Times New Roman"/>
                <w:bCs/>
                <w:spacing w:val="2"/>
                <w:sz w:val="18"/>
                <w:szCs w:val="18"/>
              </w:rPr>
              <w:t xml:space="preserve">2015-2024 </w:t>
            </w:r>
            <w:proofErr w:type="spellStart"/>
            <w:r w:rsidRPr="00B75AA2">
              <w:rPr>
                <w:rFonts w:ascii="Bookman Old Style" w:hAnsi="Bookman Old Style" w:cs="Times New Roman"/>
                <w:bCs/>
                <w:spacing w:val="2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B6" w:rsidRPr="00B75AA2" w:rsidRDefault="009852B6" w:rsidP="00B75AA2">
            <w:pPr>
              <w:spacing w:after="0" w:line="240" w:lineRule="auto"/>
              <w:rPr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B6" w:rsidRPr="00B75AA2" w:rsidRDefault="009852B6" w:rsidP="00B75AA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B6" w:rsidRPr="00B75AA2" w:rsidRDefault="009852B6" w:rsidP="00B75AA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Theme="minorHAnsi" w:hAnsi="Bookman Old Style"/>
                <w:color w:val="000000" w:themeColor="text1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B6" w:rsidRPr="00B75AA2" w:rsidRDefault="009852B6" w:rsidP="00B75AA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B6" w:rsidRPr="00B75AA2" w:rsidRDefault="009852B6" w:rsidP="00B75AA2">
            <w:pPr>
              <w:spacing w:after="0" w:line="240" w:lineRule="auto"/>
              <w:rPr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B6" w:rsidRPr="00B75AA2" w:rsidRDefault="009852B6" w:rsidP="00B75AA2">
            <w:pPr>
              <w:spacing w:after="0" w:line="240" w:lineRule="auto"/>
              <w:rPr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B6" w:rsidRPr="00B75AA2" w:rsidRDefault="009852B6" w:rsidP="00B75AA2">
            <w:pPr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B6" w:rsidRPr="00B75AA2" w:rsidRDefault="009852B6" w:rsidP="00B75AA2">
            <w:pPr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B6" w:rsidRPr="00B75AA2" w:rsidRDefault="009852B6" w:rsidP="00B75AA2">
            <w:pPr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5,0</w:t>
            </w:r>
          </w:p>
        </w:tc>
      </w:tr>
      <w:tr w:rsidR="009852B6" w:rsidRPr="00B75AA2" w:rsidTr="00B75AA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B6" w:rsidRPr="00B75AA2" w:rsidRDefault="009852B6" w:rsidP="00B75AA2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2.7.</w:t>
            </w:r>
            <w:r w:rsidR="00383848" w:rsidRPr="00B75AA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9852B6" w:rsidRPr="00B75AA2" w:rsidRDefault="009852B6" w:rsidP="00B75AA2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hAnsi="Bookman Old Style" w:cs="Times New Roman"/>
                <w:bCs/>
                <w:color w:val="000000" w:themeColor="text1"/>
                <w:spacing w:val="2"/>
                <w:sz w:val="18"/>
                <w:szCs w:val="18"/>
              </w:rPr>
            </w:pPr>
            <w:r w:rsidRPr="00B75AA2">
              <w:rPr>
                <w:rFonts w:ascii="Bookman Old Style" w:hAnsi="Bookman Old Style" w:cs="Times New Roman"/>
                <w:bCs/>
                <w:color w:val="000000" w:themeColor="text1"/>
                <w:spacing w:val="2"/>
                <w:sz w:val="18"/>
                <w:szCs w:val="18"/>
              </w:rPr>
              <w:t>Первенство Моздокского района по баскетболу</w:t>
            </w:r>
            <w:r w:rsidR="0016369F">
              <w:rPr>
                <w:rFonts w:ascii="Bookman Old Style" w:hAnsi="Bookman Old Style" w:cs="Times New Roman"/>
                <w:bCs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B75AA2">
              <w:rPr>
                <w:rFonts w:ascii="Bookman Old Style" w:hAnsi="Bookman Old Style" w:cs="Times New Roman"/>
                <w:bCs/>
                <w:color w:val="000000" w:themeColor="text1"/>
                <w:spacing w:val="2"/>
                <w:sz w:val="18"/>
                <w:szCs w:val="18"/>
              </w:rPr>
              <w:t>среди школьников</w:t>
            </w:r>
          </w:p>
          <w:p w:rsidR="009852B6" w:rsidRPr="00B75AA2" w:rsidRDefault="009852B6" w:rsidP="00B75AA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</w:tcPr>
          <w:p w:rsidR="009852B6" w:rsidRPr="00B75AA2" w:rsidRDefault="009852B6" w:rsidP="00B75AA2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Отдел по делам молодежи и спорта совместно с МБУ ДО ДЮСШ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B6" w:rsidRPr="00B75AA2" w:rsidRDefault="009852B6" w:rsidP="00B75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  <w:spacing w:val="2"/>
                <w:sz w:val="18"/>
                <w:szCs w:val="18"/>
              </w:rPr>
            </w:pPr>
            <w:r w:rsidRPr="00B75AA2">
              <w:rPr>
                <w:rFonts w:ascii="Bookman Old Style" w:hAnsi="Bookman Old Style" w:cs="Times New Roman"/>
                <w:bCs/>
                <w:color w:val="000000" w:themeColor="text1"/>
                <w:spacing w:val="2"/>
                <w:sz w:val="18"/>
                <w:szCs w:val="18"/>
              </w:rPr>
              <w:t xml:space="preserve">Февраль-март </w:t>
            </w:r>
          </w:p>
          <w:p w:rsidR="009852B6" w:rsidRPr="00B75AA2" w:rsidRDefault="009852B6" w:rsidP="00B75AA2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9852B6" w:rsidRPr="00B75AA2" w:rsidRDefault="009852B6" w:rsidP="00B75AA2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 xml:space="preserve">2015-2024 </w:t>
            </w:r>
            <w:proofErr w:type="spellStart"/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B6" w:rsidRPr="00B75AA2" w:rsidRDefault="009852B6" w:rsidP="00B75AA2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B6" w:rsidRPr="00B75AA2" w:rsidRDefault="009852B6" w:rsidP="00B75AA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B6" w:rsidRPr="00B75AA2" w:rsidRDefault="009852B6" w:rsidP="00B75AA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Theme="minorHAnsi" w:hAnsi="Bookman Old Style"/>
                <w:color w:val="000000" w:themeColor="text1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B6" w:rsidRPr="00B75AA2" w:rsidRDefault="009852B6" w:rsidP="00B75AA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B6" w:rsidRPr="00B75AA2" w:rsidRDefault="009852B6" w:rsidP="00B75AA2">
            <w:pPr>
              <w:spacing w:after="0" w:line="240" w:lineRule="auto"/>
              <w:rPr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B6" w:rsidRPr="00B75AA2" w:rsidRDefault="009852B6" w:rsidP="00B75AA2">
            <w:pPr>
              <w:spacing w:after="0" w:line="240" w:lineRule="auto"/>
              <w:rPr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B6" w:rsidRPr="00B75AA2" w:rsidRDefault="009852B6" w:rsidP="00B75AA2">
            <w:pPr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B6" w:rsidRPr="00B75AA2" w:rsidRDefault="009852B6" w:rsidP="00B75AA2">
            <w:pPr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B6" w:rsidRPr="00B75AA2" w:rsidRDefault="009852B6" w:rsidP="00B75AA2">
            <w:pPr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5,0</w:t>
            </w:r>
          </w:p>
        </w:tc>
      </w:tr>
      <w:tr w:rsidR="009852B6" w:rsidRPr="00B75AA2" w:rsidTr="00B75AA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B6" w:rsidRPr="00B75AA2" w:rsidRDefault="009852B6" w:rsidP="00930E5E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2.7.</w:t>
            </w:r>
            <w:r w:rsidR="00383848" w:rsidRPr="00B75AA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9852B6" w:rsidRPr="00B75AA2" w:rsidRDefault="009852B6" w:rsidP="00930E5E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hAnsi="Bookman Old Style" w:cs="Times New Roman"/>
                <w:bCs/>
                <w:color w:val="000000" w:themeColor="text1"/>
                <w:spacing w:val="2"/>
                <w:sz w:val="18"/>
                <w:szCs w:val="18"/>
              </w:rPr>
            </w:pPr>
            <w:r w:rsidRPr="00B75AA2">
              <w:rPr>
                <w:rFonts w:ascii="Bookman Old Style" w:hAnsi="Bookman Old Style" w:cs="Times New Roman"/>
                <w:bCs/>
                <w:color w:val="000000" w:themeColor="text1"/>
                <w:spacing w:val="2"/>
                <w:sz w:val="18"/>
                <w:szCs w:val="18"/>
              </w:rPr>
              <w:t>Первенство Моздокского района по волейболу</w:t>
            </w:r>
            <w:r w:rsidR="0016369F">
              <w:rPr>
                <w:rFonts w:ascii="Bookman Old Style" w:hAnsi="Bookman Old Style" w:cs="Times New Roman"/>
                <w:bCs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B75AA2">
              <w:rPr>
                <w:rFonts w:ascii="Bookman Old Style" w:hAnsi="Bookman Old Style" w:cs="Times New Roman"/>
                <w:bCs/>
                <w:color w:val="000000" w:themeColor="text1"/>
                <w:spacing w:val="2"/>
                <w:sz w:val="18"/>
                <w:szCs w:val="18"/>
              </w:rPr>
              <w:t>среди школьников</w:t>
            </w:r>
          </w:p>
          <w:p w:rsidR="009852B6" w:rsidRPr="00B75AA2" w:rsidRDefault="009852B6" w:rsidP="00930E5E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</w:tcPr>
          <w:p w:rsidR="009852B6" w:rsidRPr="00B75AA2" w:rsidRDefault="009852B6" w:rsidP="00930E5E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Отдел по делам молодежи и спорта совместно с МБУ ДО ДЮСШ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B6" w:rsidRPr="00B75AA2" w:rsidRDefault="009852B6" w:rsidP="00930E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  <w:spacing w:val="2"/>
                <w:sz w:val="18"/>
                <w:szCs w:val="18"/>
              </w:rPr>
            </w:pPr>
            <w:r w:rsidRPr="00B75AA2">
              <w:rPr>
                <w:rFonts w:ascii="Bookman Old Style" w:hAnsi="Bookman Old Style" w:cs="Times New Roman"/>
                <w:bCs/>
                <w:color w:val="000000" w:themeColor="text1"/>
                <w:spacing w:val="2"/>
                <w:sz w:val="18"/>
                <w:szCs w:val="18"/>
              </w:rPr>
              <w:t>октябрь</w:t>
            </w:r>
          </w:p>
          <w:p w:rsidR="009852B6" w:rsidRPr="00B75AA2" w:rsidRDefault="009852B6" w:rsidP="00930E5E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9852B6" w:rsidRPr="00B75AA2" w:rsidRDefault="009852B6" w:rsidP="00930E5E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 xml:space="preserve">2015-2024 </w:t>
            </w:r>
            <w:proofErr w:type="spellStart"/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B6" w:rsidRPr="00B75AA2" w:rsidRDefault="009852B6" w:rsidP="00930E5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B6" w:rsidRPr="00B75AA2" w:rsidRDefault="009852B6" w:rsidP="00930E5E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B6" w:rsidRPr="00B75AA2" w:rsidRDefault="009852B6" w:rsidP="00930E5E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Theme="minorHAnsi" w:hAnsi="Bookman Old Style"/>
                <w:color w:val="000000" w:themeColor="text1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B6" w:rsidRPr="00B75AA2" w:rsidRDefault="009852B6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B6" w:rsidRPr="00B75AA2" w:rsidRDefault="009852B6" w:rsidP="00930E5E">
            <w:pPr>
              <w:spacing w:after="0" w:line="240" w:lineRule="auto"/>
              <w:rPr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B6" w:rsidRPr="00B75AA2" w:rsidRDefault="009852B6" w:rsidP="00930E5E">
            <w:pPr>
              <w:spacing w:after="0" w:line="240" w:lineRule="auto"/>
              <w:rPr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B6" w:rsidRPr="00B75AA2" w:rsidRDefault="009852B6" w:rsidP="00930E5E">
            <w:pPr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</w:p>
          <w:p w:rsidR="009852B6" w:rsidRPr="00B75AA2" w:rsidRDefault="009852B6" w:rsidP="00930E5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B6" w:rsidRPr="00B75AA2" w:rsidRDefault="009852B6" w:rsidP="00930E5E">
            <w:pPr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</w:p>
          <w:p w:rsidR="009852B6" w:rsidRPr="00B75AA2" w:rsidRDefault="009852B6" w:rsidP="00930E5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B6" w:rsidRPr="00B75AA2" w:rsidRDefault="009852B6" w:rsidP="00930E5E">
            <w:pPr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</w:p>
          <w:p w:rsidR="009852B6" w:rsidRPr="00B75AA2" w:rsidRDefault="009852B6" w:rsidP="00930E5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5,0</w:t>
            </w:r>
          </w:p>
        </w:tc>
      </w:tr>
      <w:tr w:rsidR="00383848" w:rsidRPr="00B75AA2" w:rsidTr="00B75AA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930E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>2.7.7</w:t>
            </w:r>
          </w:p>
        </w:tc>
        <w:tc>
          <w:tcPr>
            <w:tcW w:w="2693" w:type="dxa"/>
            <w:vAlign w:val="center"/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>Проведение районного турнира по настольному теннису</w:t>
            </w:r>
          </w:p>
        </w:tc>
        <w:tc>
          <w:tcPr>
            <w:tcW w:w="1701" w:type="dxa"/>
            <w:vAlign w:val="center"/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 xml:space="preserve">Отдел по делам молодежи и спорта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Март, октябрь, декабрь</w:t>
            </w:r>
          </w:p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2015-2024 </w:t>
            </w:r>
            <w:proofErr w:type="spellStart"/>
            <w:r w:rsidRPr="00B75AA2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FF0000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</w:p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</w:p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383848" w:rsidRPr="00B75AA2" w:rsidTr="00B75AA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930E5E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lastRenderedPageBreak/>
              <w:t>2.7.8</w:t>
            </w:r>
          </w:p>
        </w:tc>
        <w:tc>
          <w:tcPr>
            <w:tcW w:w="2693" w:type="dxa"/>
          </w:tcPr>
          <w:p w:rsidR="00383848" w:rsidRPr="00B75AA2" w:rsidRDefault="00383848" w:rsidP="00930E5E">
            <w:pPr>
              <w:spacing w:before="12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Кубок и Первенство Моздокского района по футболу</w:t>
            </w:r>
          </w:p>
        </w:tc>
        <w:tc>
          <w:tcPr>
            <w:tcW w:w="1701" w:type="dxa"/>
          </w:tcPr>
          <w:p w:rsidR="00383848" w:rsidRPr="00B75AA2" w:rsidRDefault="00383848" w:rsidP="00930E5E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Отдел по делам молодежи и спорта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spacing w:after="0" w:line="240" w:lineRule="auto"/>
              <w:rPr>
                <w:rFonts w:ascii="Bookman Old Style" w:eastAsia="Calibri" w:hAnsi="Bookman Old Style" w:cs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bCs/>
                <w:color w:val="000000" w:themeColor="text1"/>
                <w:sz w:val="18"/>
                <w:szCs w:val="18"/>
                <w:lang w:eastAsia="en-US"/>
              </w:rPr>
              <w:t>июнь-</w:t>
            </w:r>
          </w:p>
          <w:p w:rsidR="00383848" w:rsidRPr="00B75AA2" w:rsidRDefault="00383848" w:rsidP="00930E5E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bCs/>
                <w:color w:val="000000" w:themeColor="text1"/>
                <w:sz w:val="18"/>
                <w:szCs w:val="18"/>
                <w:lang w:eastAsia="en-US"/>
              </w:rPr>
              <w:t>октябрь</w:t>
            </w:r>
          </w:p>
          <w:p w:rsidR="00383848" w:rsidRPr="00B75AA2" w:rsidRDefault="00383848" w:rsidP="00930E5E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 xml:space="preserve">2015-2024 </w:t>
            </w:r>
            <w:proofErr w:type="spellStart"/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930E5E">
            <w:pPr>
              <w:spacing w:after="0" w:line="240" w:lineRule="auto"/>
              <w:rPr>
                <w:rFonts w:ascii="Bookman Old Style" w:eastAsiaTheme="minorHAnsi" w:hAnsi="Bookman Old Style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441BBE" w:rsidP="00930E5E">
            <w:pPr>
              <w:spacing w:after="0" w:line="240" w:lineRule="auto"/>
              <w:rPr>
                <w:rFonts w:ascii="Bookman Old Style" w:eastAsiaTheme="minorHAnsi" w:hAnsi="Bookman Old Style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Theme="minorHAnsi" w:hAnsi="Bookman Old Style"/>
                <w:color w:val="000000" w:themeColor="text1"/>
                <w:sz w:val="18"/>
                <w:szCs w:val="18"/>
                <w:lang w:eastAsia="en-US"/>
              </w:rPr>
              <w:t>24</w:t>
            </w:r>
            <w:r w:rsidR="00383848" w:rsidRPr="00B75AA2">
              <w:rPr>
                <w:rFonts w:ascii="Bookman Old Style" w:eastAsiaTheme="minorHAnsi" w:hAnsi="Bookman Old Style"/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441BBE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21</w:t>
            </w:r>
            <w:r w:rsidR="00383848"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13" w:rsidRPr="00B75AA2" w:rsidRDefault="001C0513" w:rsidP="00930E5E">
            <w:pPr>
              <w:spacing w:line="240" w:lineRule="auto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</w:p>
          <w:p w:rsidR="00383848" w:rsidRPr="00B75AA2" w:rsidRDefault="00441BBE" w:rsidP="00930E5E">
            <w:pPr>
              <w:spacing w:line="240" w:lineRule="auto"/>
              <w:rPr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1</w:t>
            </w:r>
            <w:r w:rsidR="00383848"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13" w:rsidRPr="00B75AA2" w:rsidRDefault="001C0513" w:rsidP="00930E5E">
            <w:pPr>
              <w:spacing w:line="240" w:lineRule="auto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</w:p>
          <w:p w:rsidR="00383848" w:rsidRPr="00B75AA2" w:rsidRDefault="00A65A78" w:rsidP="00930E5E">
            <w:pPr>
              <w:spacing w:line="240" w:lineRule="auto"/>
              <w:rPr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13</w:t>
            </w:r>
            <w:r w:rsidR="00383848"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13" w:rsidRPr="00B75AA2" w:rsidRDefault="001C0513" w:rsidP="00930E5E">
            <w:pPr>
              <w:spacing w:line="240" w:lineRule="auto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</w:p>
          <w:p w:rsidR="00383848" w:rsidRPr="00B75AA2" w:rsidRDefault="001C0513" w:rsidP="00930E5E">
            <w:pPr>
              <w:spacing w:line="240" w:lineRule="auto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10</w:t>
            </w:r>
            <w:r w:rsidR="00383848"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13" w:rsidRPr="00B75AA2" w:rsidRDefault="001C0513" w:rsidP="00930E5E">
            <w:pPr>
              <w:spacing w:line="240" w:lineRule="auto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</w:p>
          <w:p w:rsidR="00383848" w:rsidRPr="00B75AA2" w:rsidRDefault="001C0513" w:rsidP="00930E5E">
            <w:pPr>
              <w:spacing w:line="240" w:lineRule="auto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10</w:t>
            </w:r>
            <w:r w:rsidR="00383848"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13" w:rsidRPr="00B75AA2" w:rsidRDefault="001C0513" w:rsidP="00930E5E">
            <w:pPr>
              <w:spacing w:line="240" w:lineRule="auto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</w:p>
          <w:p w:rsidR="00383848" w:rsidRPr="00B75AA2" w:rsidRDefault="001C0513" w:rsidP="00930E5E">
            <w:pPr>
              <w:spacing w:line="240" w:lineRule="auto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10</w:t>
            </w:r>
            <w:r w:rsidR="00383848"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,0</w:t>
            </w:r>
          </w:p>
        </w:tc>
      </w:tr>
      <w:tr w:rsidR="00383848" w:rsidRPr="00B75AA2" w:rsidTr="00B75AA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930E5E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2.7.9</w:t>
            </w:r>
          </w:p>
        </w:tc>
        <w:tc>
          <w:tcPr>
            <w:tcW w:w="2693" w:type="dxa"/>
          </w:tcPr>
          <w:p w:rsidR="00383848" w:rsidRPr="00B75AA2" w:rsidRDefault="00383848" w:rsidP="00930E5E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 xml:space="preserve">Проведение весеннего и осеннего кросса среди школьников Моздокского района. </w:t>
            </w:r>
          </w:p>
        </w:tc>
        <w:tc>
          <w:tcPr>
            <w:tcW w:w="1701" w:type="dxa"/>
          </w:tcPr>
          <w:p w:rsidR="00383848" w:rsidRPr="00B75AA2" w:rsidRDefault="00383848" w:rsidP="00930E5E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>Отдел по делам молодежи и спорта совместно с Управлением образования, МБУ ДО ДЮСШ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 xml:space="preserve">апрель, </w:t>
            </w:r>
          </w:p>
          <w:p w:rsidR="00383848" w:rsidRPr="00B75AA2" w:rsidRDefault="00383848" w:rsidP="00930E5E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>октябрь</w:t>
            </w:r>
          </w:p>
          <w:p w:rsidR="00383848" w:rsidRPr="00B75AA2" w:rsidRDefault="00383848" w:rsidP="00930E5E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 xml:space="preserve">2015-2024 </w:t>
            </w:r>
            <w:proofErr w:type="spellStart"/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930E5E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930E5E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Theme="minorHAnsi" w:hAnsi="Bookman Old Style"/>
                <w:color w:val="000000" w:themeColor="text1"/>
                <w:sz w:val="18"/>
                <w:szCs w:val="18"/>
                <w:lang w:eastAsia="en-US"/>
              </w:rPr>
              <w:t>6.0</w:t>
            </w:r>
          </w:p>
          <w:p w:rsidR="00383848" w:rsidRPr="00B75AA2" w:rsidRDefault="00383848" w:rsidP="00930E5E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spacing w:line="240" w:lineRule="auto"/>
              <w:rPr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383848" w:rsidRPr="00B75AA2" w:rsidTr="00B75AA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B75AA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>2.7.10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B75AA2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Проведение массового забега в</w:t>
            </w:r>
            <w:r w:rsidR="0016369F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 xml:space="preserve"> </w:t>
            </w: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«День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B75AA2">
            <w:pPr>
              <w:spacing w:after="0" w:line="240" w:lineRule="auto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 xml:space="preserve">Отдел по делам молодежи и спорта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B75AA2">
            <w:pPr>
              <w:spacing w:after="0" w:line="240" w:lineRule="auto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Апрель</w:t>
            </w:r>
          </w:p>
          <w:p w:rsidR="00383848" w:rsidRPr="00B75AA2" w:rsidRDefault="00383848" w:rsidP="00B75AA2">
            <w:pPr>
              <w:spacing w:after="0" w:line="240" w:lineRule="auto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 xml:space="preserve">2015-2024 </w:t>
            </w:r>
            <w:proofErr w:type="spellStart"/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B75A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B75AA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B75AA2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Theme="minorHAnsi" w:hAnsi="Bookman Old Style"/>
                <w:sz w:val="18"/>
                <w:szCs w:val="18"/>
                <w:lang w:eastAsia="en-US"/>
              </w:rPr>
              <w:t>10.0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B75AA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B75AA2">
            <w:pPr>
              <w:spacing w:line="240" w:lineRule="auto"/>
              <w:rPr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B75AA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B75AA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B75AA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B75AA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10,0</w:t>
            </w:r>
          </w:p>
        </w:tc>
      </w:tr>
      <w:tr w:rsidR="00383848" w:rsidRPr="00B75AA2" w:rsidTr="00B75AA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B75AA2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2.7.11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B75AA2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Проведение соревнований по футболу «Кожаный мяч» в трех возрастных группах.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B75AA2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>Отдел по делам молодежи и спорта совместно с</w:t>
            </w:r>
            <w:r w:rsidR="0016369F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>Управлением образования, МБУ ДО ДЮСШ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B75AA2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383848" w:rsidRPr="00B75AA2" w:rsidRDefault="00383848" w:rsidP="00B75AA2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>апрель-май</w:t>
            </w:r>
          </w:p>
          <w:p w:rsidR="00383848" w:rsidRPr="00B75AA2" w:rsidRDefault="00383848" w:rsidP="00B75AA2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 xml:space="preserve">2015-2024 </w:t>
            </w:r>
            <w:proofErr w:type="spellStart"/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>г.г</w:t>
            </w:r>
            <w:proofErr w:type="spellEnd"/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>.</w:t>
            </w:r>
          </w:p>
          <w:p w:rsidR="00383848" w:rsidRPr="00B75AA2" w:rsidRDefault="00383848" w:rsidP="00B75AA2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B75AA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B75AA2">
            <w:pPr>
              <w:spacing w:after="0" w:line="240" w:lineRule="auto"/>
              <w:rPr>
                <w:rFonts w:ascii="Bookman Old Style" w:eastAsiaTheme="minorHAnsi" w:hAnsi="Bookman Old Style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B75AA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eastAsiaTheme="minorHAnsi" w:hAnsi="Bookman Old Style"/>
                <w:color w:val="000000" w:themeColor="text1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B75AA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B75AA2">
            <w:pPr>
              <w:spacing w:line="240" w:lineRule="auto"/>
              <w:rPr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B75AA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B75AA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B75AA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B75AA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383848" w:rsidRPr="00B75AA2" w:rsidTr="00B75AA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930E5E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2.7.12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>Проведение спортивно-массового мероприятия «</w:t>
            </w:r>
            <w:proofErr w:type="spellStart"/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>Физкульт</w:t>
            </w:r>
            <w:proofErr w:type="spellEnd"/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 xml:space="preserve"> – Ура!», в честь Дня физкультурника:</w:t>
            </w:r>
          </w:p>
          <w:p w:rsidR="00383848" w:rsidRPr="00B75AA2" w:rsidRDefault="00383848" w:rsidP="00930E5E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>-турнир по пляжному волейболу</w:t>
            </w:r>
          </w:p>
          <w:p w:rsidR="00383848" w:rsidRPr="00B75AA2" w:rsidRDefault="00383848" w:rsidP="00930E5E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>-детский и взрослый турнир по футболу</w:t>
            </w:r>
          </w:p>
          <w:p w:rsidR="00383848" w:rsidRPr="00B75AA2" w:rsidRDefault="00383848" w:rsidP="00930E5E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>-турнир по шахматам</w:t>
            </w:r>
          </w:p>
          <w:p w:rsidR="00383848" w:rsidRPr="00B75AA2" w:rsidRDefault="00383848" w:rsidP="00930E5E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>-турнир по настольному теннису</w:t>
            </w:r>
          </w:p>
          <w:p w:rsidR="00383848" w:rsidRPr="00B75AA2" w:rsidRDefault="00383848" w:rsidP="00930E5E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 xml:space="preserve">-турнир по </w:t>
            </w:r>
            <w:proofErr w:type="spellStart"/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>варкауту</w:t>
            </w:r>
            <w:proofErr w:type="spellEnd"/>
          </w:p>
          <w:p w:rsidR="00383848" w:rsidRPr="00B75AA2" w:rsidRDefault="00383848" w:rsidP="00930E5E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>-соревнования по легкой атлетике</w:t>
            </w:r>
          </w:p>
          <w:p w:rsidR="00383848" w:rsidRPr="00B75AA2" w:rsidRDefault="00383848" w:rsidP="00930E5E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 xml:space="preserve">-турнир по </w:t>
            </w:r>
            <w:proofErr w:type="spellStart"/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>ститболу</w:t>
            </w:r>
            <w:proofErr w:type="spellEnd"/>
          </w:p>
          <w:p w:rsidR="00383848" w:rsidRPr="00B75AA2" w:rsidRDefault="00383848" w:rsidP="00930E5E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>-турнир по метанию ножей</w:t>
            </w:r>
          </w:p>
          <w:p w:rsidR="00383848" w:rsidRPr="00B75AA2" w:rsidRDefault="00383848" w:rsidP="00930E5E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>-соревнования «Папа, мама, я – спортивная семья» для семей с детьми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>Отдел по делам молодежи и спорта, МБУ ДО ДЮСШ №1, МБУ ДО ДЮСШ №2, МБУ ДО ДЮСШ «Дзюдо»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>Август</w:t>
            </w:r>
          </w:p>
          <w:p w:rsidR="00383848" w:rsidRPr="00B75AA2" w:rsidRDefault="00383848" w:rsidP="00930E5E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 xml:space="preserve">2015-2024 </w:t>
            </w:r>
            <w:proofErr w:type="spellStart"/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18"/>
                <w:szCs w:val="18"/>
                <w:lang w:eastAsia="en-US"/>
              </w:rPr>
            </w:pPr>
          </w:p>
          <w:p w:rsidR="00383848" w:rsidRPr="00B75AA2" w:rsidRDefault="00383848" w:rsidP="00930E5E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18"/>
                <w:szCs w:val="18"/>
                <w:lang w:eastAsia="en-US"/>
              </w:rPr>
            </w:pPr>
          </w:p>
          <w:p w:rsidR="00383848" w:rsidRPr="00B75AA2" w:rsidRDefault="00383848" w:rsidP="00930E5E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18"/>
                <w:szCs w:val="18"/>
                <w:lang w:eastAsia="en-US"/>
              </w:rPr>
            </w:pPr>
          </w:p>
          <w:p w:rsidR="00383848" w:rsidRPr="00B75AA2" w:rsidRDefault="00383848" w:rsidP="00930E5E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18"/>
                <w:szCs w:val="18"/>
                <w:lang w:eastAsia="en-US"/>
              </w:rPr>
            </w:pPr>
          </w:p>
          <w:p w:rsidR="00383848" w:rsidRPr="00B75AA2" w:rsidRDefault="00383848" w:rsidP="00930E5E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18"/>
                <w:szCs w:val="18"/>
                <w:lang w:eastAsia="en-US"/>
              </w:rPr>
            </w:pPr>
          </w:p>
          <w:p w:rsidR="00383848" w:rsidRPr="00B75AA2" w:rsidRDefault="00383848" w:rsidP="00930E5E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18"/>
                <w:szCs w:val="18"/>
                <w:lang w:eastAsia="en-US"/>
              </w:rPr>
            </w:pPr>
          </w:p>
          <w:p w:rsidR="00383848" w:rsidRPr="00B75AA2" w:rsidRDefault="00383848" w:rsidP="00930E5E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18"/>
                <w:szCs w:val="18"/>
                <w:lang w:eastAsia="en-US"/>
              </w:rPr>
            </w:pPr>
          </w:p>
          <w:p w:rsidR="00383848" w:rsidRPr="00B75AA2" w:rsidRDefault="00383848" w:rsidP="00930E5E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18"/>
                <w:szCs w:val="18"/>
                <w:lang w:eastAsia="en-US"/>
              </w:rPr>
            </w:pPr>
          </w:p>
          <w:p w:rsidR="00383848" w:rsidRPr="00B75AA2" w:rsidRDefault="00383848" w:rsidP="00930E5E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18"/>
                <w:szCs w:val="18"/>
                <w:lang w:eastAsia="en-US"/>
              </w:rPr>
            </w:pPr>
          </w:p>
          <w:p w:rsidR="00383848" w:rsidRPr="00B75AA2" w:rsidRDefault="00383848" w:rsidP="00930E5E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18"/>
                <w:szCs w:val="18"/>
                <w:lang w:eastAsia="en-US"/>
              </w:rPr>
            </w:pPr>
          </w:p>
          <w:p w:rsidR="00383848" w:rsidRPr="00B75AA2" w:rsidRDefault="00383848" w:rsidP="00930E5E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Theme="minorHAnsi" w:hAnsi="Bookman Old Style"/>
                <w:color w:val="000000" w:themeColor="text1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9,0</w:t>
            </w:r>
          </w:p>
        </w:tc>
      </w:tr>
      <w:tr w:rsidR="00383848" w:rsidRPr="00B75AA2" w:rsidTr="00B75AA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930E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lastRenderedPageBreak/>
              <w:t>2.7.13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  <w:lang w:eastAsia="en-US"/>
              </w:rPr>
              <w:t>Турнир по ножевому бою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Отдел по делам молодежи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spacing w:after="0" w:line="240" w:lineRule="auto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Август-сентябрь</w:t>
            </w:r>
          </w:p>
          <w:p w:rsidR="00383848" w:rsidRPr="00B75AA2" w:rsidRDefault="00383848" w:rsidP="00930E5E">
            <w:pPr>
              <w:spacing w:after="0" w:line="240" w:lineRule="auto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 xml:space="preserve">2015-2024 </w:t>
            </w:r>
            <w:proofErr w:type="spellStart"/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930E5E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930E5E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Theme="minorHAnsi" w:hAnsi="Bookman Old Style"/>
                <w:sz w:val="18"/>
                <w:szCs w:val="18"/>
                <w:lang w:eastAsia="en-US"/>
              </w:rPr>
              <w:t>10.0</w:t>
            </w:r>
          </w:p>
          <w:p w:rsidR="00383848" w:rsidRPr="00B75AA2" w:rsidRDefault="00383848" w:rsidP="00930E5E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spacing w:line="240" w:lineRule="auto"/>
              <w:rPr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spacing w:line="240" w:lineRule="auto"/>
              <w:rPr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3,0</w:t>
            </w:r>
          </w:p>
        </w:tc>
      </w:tr>
      <w:tr w:rsidR="00383848" w:rsidRPr="00B75AA2" w:rsidTr="00B75AA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930E5E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2.8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848" w:rsidRPr="00B75AA2" w:rsidRDefault="00383848" w:rsidP="00930E5E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  <w:highlight w:val="yellow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Спортивные мероприятия межрегионального уровня: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848" w:rsidRPr="00B75AA2" w:rsidRDefault="00383848" w:rsidP="00930E5E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>Отдел по делам молодежи и спорта совместно с Управлением образования ДЮСШ №2, «Дзюдо»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848" w:rsidRPr="00B75AA2" w:rsidRDefault="00383848" w:rsidP="00930E5E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 xml:space="preserve">2015-2024 </w:t>
            </w:r>
            <w:proofErr w:type="spellStart"/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848" w:rsidRPr="00B75AA2" w:rsidRDefault="00383848" w:rsidP="00930E5E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930E5E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930E5E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</w:p>
        </w:tc>
      </w:tr>
      <w:tr w:rsidR="00383848" w:rsidRPr="00B75AA2" w:rsidTr="00B75AA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930E5E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2.8.1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 xml:space="preserve">Проведение Межрегионального традиционного турнира по футболу «Подснежник», «Здравствуй, лето!», «Золотая осень»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>Отдел по делам молодежи и спорта совместно с МБУ ДО ДЮСШ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>Март</w:t>
            </w:r>
          </w:p>
          <w:p w:rsidR="00383848" w:rsidRPr="00B75AA2" w:rsidRDefault="00383848" w:rsidP="00930E5E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 xml:space="preserve">2015-2024 </w:t>
            </w:r>
            <w:proofErr w:type="spellStart"/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930E5E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0F773A" w:rsidP="00930E5E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Theme="minorHAnsi" w:hAnsi="Bookman Old Style"/>
                <w:color w:val="000000" w:themeColor="text1"/>
                <w:sz w:val="18"/>
                <w:szCs w:val="18"/>
                <w:lang w:eastAsia="en-US"/>
              </w:rPr>
              <w:t>3</w:t>
            </w:r>
            <w:r w:rsidR="00383848" w:rsidRPr="00B75AA2">
              <w:rPr>
                <w:rFonts w:ascii="Bookman Old Style" w:eastAsiaTheme="minorHAnsi" w:hAnsi="Bookman Old Style"/>
                <w:color w:val="000000" w:themeColor="text1"/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0F773A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7</w:t>
            </w:r>
            <w:r w:rsidR="00383848"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</w:p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</w:p>
          <w:p w:rsidR="00383848" w:rsidRPr="00B75AA2" w:rsidRDefault="000F773A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</w:p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</w:p>
          <w:p w:rsidR="00383848" w:rsidRPr="00B75AA2" w:rsidRDefault="000F773A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27</w:t>
            </w:r>
            <w:r w:rsidR="00383848"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3A" w:rsidRPr="00B75AA2" w:rsidRDefault="000F773A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</w:p>
          <w:p w:rsidR="00383848" w:rsidRPr="00B75AA2" w:rsidRDefault="000F773A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15</w:t>
            </w:r>
            <w:r w:rsidR="00383848"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3A" w:rsidRPr="00B75AA2" w:rsidRDefault="000F773A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</w:p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1</w:t>
            </w:r>
            <w:r w:rsidR="000F773A"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5</w:t>
            </w: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3A" w:rsidRPr="00B75AA2" w:rsidRDefault="000F773A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</w:p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1</w:t>
            </w:r>
            <w:r w:rsidR="000F773A"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5</w:t>
            </w: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,0</w:t>
            </w:r>
          </w:p>
        </w:tc>
      </w:tr>
      <w:tr w:rsidR="00383848" w:rsidRPr="00B75AA2" w:rsidTr="00B75AA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383848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2.8.2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38384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 xml:space="preserve">Проведение традиционного открытого мемориального турнира по волейболу среди девушек, памяти </w:t>
            </w:r>
            <w:proofErr w:type="spellStart"/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>В.Г.Романова</w:t>
            </w:r>
            <w:proofErr w:type="spellEnd"/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 xml:space="preserve"> в двух возрастных группах.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38384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>Отдел по делам молодежи и спорта совместно с МБУ ДО «Моздокский ЦДТ»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383848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383848" w:rsidRPr="00B75AA2" w:rsidRDefault="00383848" w:rsidP="00383848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 xml:space="preserve">апрель </w:t>
            </w:r>
          </w:p>
          <w:p w:rsidR="00383848" w:rsidRPr="00B75AA2" w:rsidRDefault="00383848" w:rsidP="00383848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 xml:space="preserve">2015-2024 </w:t>
            </w:r>
            <w:proofErr w:type="spellStart"/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383848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383848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383848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18"/>
                <w:szCs w:val="18"/>
                <w:lang w:eastAsia="en-US"/>
              </w:rPr>
            </w:pPr>
          </w:p>
          <w:p w:rsidR="00383848" w:rsidRPr="00B75AA2" w:rsidRDefault="00383848" w:rsidP="00383848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Theme="minorHAnsi" w:hAnsi="Bookman Old Style"/>
                <w:color w:val="000000" w:themeColor="text1"/>
                <w:sz w:val="18"/>
                <w:szCs w:val="18"/>
                <w:lang w:eastAsia="en-US"/>
              </w:rPr>
              <w:t>15.0</w:t>
            </w:r>
          </w:p>
          <w:p w:rsidR="00383848" w:rsidRPr="00B75AA2" w:rsidRDefault="00383848" w:rsidP="0038384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38384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38384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38384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38384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38384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38384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383848" w:rsidRPr="00B75AA2" w:rsidTr="00B75AA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930E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>2.8.3</w:t>
            </w:r>
          </w:p>
        </w:tc>
        <w:tc>
          <w:tcPr>
            <w:tcW w:w="2693" w:type="dxa"/>
          </w:tcPr>
          <w:p w:rsidR="00383848" w:rsidRPr="00B75AA2" w:rsidRDefault="00383848" w:rsidP="00930E5E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hAnsi="Bookman Old Style" w:cs="Times New Roman"/>
                <w:color w:val="000000"/>
                <w:spacing w:val="2"/>
                <w:sz w:val="18"/>
                <w:szCs w:val="18"/>
              </w:rPr>
            </w:pPr>
            <w:r w:rsidRPr="00B75AA2">
              <w:rPr>
                <w:rFonts w:ascii="Bookman Old Style" w:hAnsi="Bookman Old Style" w:cs="Times New Roman"/>
                <w:bCs/>
                <w:spacing w:val="2"/>
                <w:sz w:val="18"/>
                <w:szCs w:val="18"/>
              </w:rPr>
              <w:t>Юношеские игры боевых искусств</w:t>
            </w:r>
          </w:p>
        </w:tc>
        <w:tc>
          <w:tcPr>
            <w:tcW w:w="1701" w:type="dxa"/>
          </w:tcPr>
          <w:p w:rsidR="00383848" w:rsidRPr="00B75AA2" w:rsidRDefault="00383848" w:rsidP="00930E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eastAsia="x-none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 xml:space="preserve"> Отдел по делам молодежи и спорта совместно с МБУ ДО «Моздокский ЦДТ»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spacing w:after="0" w:line="240" w:lineRule="auto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Июнь</w:t>
            </w:r>
          </w:p>
          <w:p w:rsidR="00383848" w:rsidRPr="00B75AA2" w:rsidRDefault="00383848" w:rsidP="00930E5E">
            <w:pPr>
              <w:spacing w:after="0" w:line="240" w:lineRule="auto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 xml:space="preserve">2015-2024 </w:t>
            </w:r>
            <w:proofErr w:type="spellStart"/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spacing w:after="0" w:line="240" w:lineRule="auto"/>
              <w:rPr>
                <w:rFonts w:ascii="Bookman Old Style" w:eastAsiaTheme="minorHAnsi" w:hAnsi="Bookman Old Style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spacing w:after="0" w:line="240" w:lineRule="auto"/>
              <w:rPr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spacing w:after="0" w:line="240" w:lineRule="auto"/>
              <w:rPr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spacing w:after="0" w:line="240" w:lineRule="auto"/>
              <w:rPr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1,0</w:t>
            </w:r>
          </w:p>
        </w:tc>
      </w:tr>
      <w:tr w:rsidR="00383848" w:rsidRPr="00B75AA2" w:rsidTr="00B75AA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930E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>2.8.4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 xml:space="preserve">Традиционный </w:t>
            </w:r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 xml:space="preserve">Межрегиональный традиционный </w:t>
            </w: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 xml:space="preserve">казачий турнир по борьбе дзюдо «Вольный Терек»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Отдел по делам молодежи и спорта совместно МБУ ДО ДЮСШ «Дзюдо»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spacing w:after="0" w:line="240" w:lineRule="auto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Октябрь</w:t>
            </w:r>
          </w:p>
          <w:p w:rsidR="00383848" w:rsidRPr="00B75AA2" w:rsidRDefault="00383848" w:rsidP="00930E5E">
            <w:pPr>
              <w:spacing w:after="0" w:line="240" w:lineRule="auto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 xml:space="preserve">2015-2024 </w:t>
            </w:r>
            <w:proofErr w:type="spellStart"/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930E5E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930E5E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Theme="minorHAnsi" w:hAnsi="Bookman Old Style"/>
                <w:sz w:val="18"/>
                <w:szCs w:val="18"/>
                <w:lang w:eastAsia="en-US"/>
              </w:rPr>
              <w:t>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spacing w:line="240" w:lineRule="auto"/>
              <w:rPr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spacing w:line="240" w:lineRule="auto"/>
              <w:rPr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383848" w:rsidRPr="00B75AA2" w:rsidTr="00B75AA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930E5E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2.8.5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Межрегиональный традиционный турнир по художественной гимнастике «Надежда»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Отдел по делам молодежи и спорта совместно МБУ ДО «Моздокский ЦДТ»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Февраль</w:t>
            </w:r>
          </w:p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2015-2024 </w:t>
            </w:r>
            <w:proofErr w:type="spellStart"/>
            <w:r w:rsidRPr="00B75AA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spacing w:line="240" w:lineRule="auto"/>
              <w:rPr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spacing w:line="240" w:lineRule="auto"/>
              <w:rPr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16369F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 xml:space="preserve"> </w:t>
            </w:r>
            <w:r w:rsidR="00383848"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spacing w:line="240" w:lineRule="auto"/>
              <w:rPr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spacing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spacing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spacing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20,0</w:t>
            </w:r>
          </w:p>
        </w:tc>
      </w:tr>
      <w:tr w:rsidR="00383848" w:rsidRPr="00B75AA2" w:rsidTr="00B75AA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930E5E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2.8.6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color w:val="000000" w:themeColor="text1"/>
                <w:sz w:val="18"/>
                <w:szCs w:val="18"/>
                <w:lang w:eastAsia="en-US"/>
              </w:rPr>
              <w:t>Проведение межрегионального турнира по вольной борьбе «Моздокский ковер»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>Отдел по делам молодежи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Октябрь</w:t>
            </w:r>
          </w:p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B75AA2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930E5E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0F773A" w:rsidP="00930E5E">
            <w:pPr>
              <w:spacing w:line="240" w:lineRule="auto"/>
              <w:rPr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4</w:t>
            </w:r>
            <w:r w:rsidR="00383848" w:rsidRPr="00B75AA2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0F773A" w:rsidP="00930E5E">
            <w:pPr>
              <w:spacing w:line="240" w:lineRule="auto"/>
              <w:rPr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3</w:t>
            </w:r>
            <w:r w:rsidR="00383848" w:rsidRPr="00B75AA2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12</w:t>
            </w:r>
            <w:r w:rsidR="000F773A"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,</w:t>
            </w: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0F773A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23</w:t>
            </w:r>
            <w:r w:rsidR="00383848"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0F773A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</w:t>
            </w:r>
            <w:r w:rsidR="00383848"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0F773A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</w:t>
            </w:r>
            <w:r w:rsidR="00383848"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0F773A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</w:t>
            </w:r>
            <w:r w:rsidR="00383848" w:rsidRPr="00B75AA2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383848" w:rsidRPr="00B75AA2" w:rsidTr="00B75AA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3848" w:rsidRPr="00B75AA2" w:rsidRDefault="00383848" w:rsidP="00930E5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2.9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83848" w:rsidRPr="00B75AA2" w:rsidRDefault="00383848" w:rsidP="00930E5E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b/>
                <w:i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b/>
                <w:i/>
                <w:sz w:val="18"/>
                <w:szCs w:val="18"/>
                <w:lang w:eastAsia="en-US"/>
              </w:rPr>
              <w:t>Размещение в СМИ объявлений о проведении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83848" w:rsidRPr="00B75AA2" w:rsidRDefault="00383848" w:rsidP="00930E5E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i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b/>
                <w:sz w:val="18"/>
                <w:szCs w:val="18"/>
                <w:lang w:eastAsia="en-US"/>
              </w:rPr>
              <w:t>Отдел по делам молодежи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83848" w:rsidRPr="00B75AA2" w:rsidRDefault="00383848" w:rsidP="00930E5E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i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b/>
                <w:i/>
                <w:sz w:val="18"/>
                <w:szCs w:val="18"/>
                <w:lang w:eastAsia="en-US"/>
              </w:rPr>
              <w:t>2015-2024г.г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83848" w:rsidRPr="00B75AA2" w:rsidRDefault="00383848" w:rsidP="00930E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3848" w:rsidRPr="00B75AA2" w:rsidRDefault="00383848" w:rsidP="00930E5E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83848" w:rsidRPr="00B75AA2" w:rsidRDefault="00383848" w:rsidP="00930E5E">
            <w:pPr>
              <w:spacing w:line="240" w:lineRule="auto"/>
              <w:rPr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83848" w:rsidRPr="00B75AA2" w:rsidRDefault="00383848" w:rsidP="00930E5E">
            <w:pPr>
              <w:spacing w:line="240" w:lineRule="auto"/>
              <w:rPr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35,0</w:t>
            </w:r>
          </w:p>
        </w:tc>
      </w:tr>
      <w:tr w:rsidR="00383848" w:rsidRPr="00B75AA2" w:rsidTr="00207F0D"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38384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b/>
                <w:sz w:val="18"/>
                <w:szCs w:val="18"/>
              </w:rPr>
              <w:t>Итого</w:t>
            </w:r>
          </w:p>
          <w:p w:rsidR="00383848" w:rsidRPr="00B75AA2" w:rsidRDefault="00383848" w:rsidP="0038384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38384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b/>
                <w:sz w:val="18"/>
                <w:szCs w:val="18"/>
              </w:rPr>
              <w:t>1989,1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38384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b/>
                <w:sz w:val="18"/>
                <w:szCs w:val="18"/>
              </w:rPr>
              <w:t>766,0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38384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b/>
                <w:sz w:val="18"/>
                <w:szCs w:val="18"/>
              </w:rPr>
              <w:t>703,0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383848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b/>
                <w:sz w:val="18"/>
                <w:szCs w:val="18"/>
              </w:rPr>
              <w:t>466,0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383848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b/>
                <w:sz w:val="18"/>
                <w:szCs w:val="18"/>
              </w:rPr>
              <w:t>500,3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383848">
            <w:pPr>
              <w:rPr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b/>
                <w:sz w:val="18"/>
                <w:szCs w:val="18"/>
              </w:rPr>
              <w:t>1010,0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383848">
            <w:pPr>
              <w:rPr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b/>
                <w:sz w:val="18"/>
                <w:szCs w:val="18"/>
              </w:rPr>
              <w:t>1010,0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383848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b/>
                <w:sz w:val="18"/>
                <w:szCs w:val="18"/>
              </w:rPr>
              <w:t>1010,0</w:t>
            </w:r>
          </w:p>
        </w:tc>
      </w:tr>
      <w:tr w:rsidR="00383848" w:rsidRPr="00B75AA2" w:rsidTr="00207F0D">
        <w:tc>
          <w:tcPr>
            <w:tcW w:w="12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spacing w:after="0" w:line="240" w:lineRule="auto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b/>
                <w:i/>
                <w:sz w:val="18"/>
                <w:szCs w:val="18"/>
                <w:lang w:eastAsia="en-US"/>
              </w:rPr>
              <w:t>Подпрограмма №3:</w:t>
            </w:r>
            <w:r w:rsidRPr="00B75AA2">
              <w:rPr>
                <w:rFonts w:ascii="Bookman Old Style" w:eastAsia="Calibri" w:hAnsi="Bookman Old Style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Обеспечение</w:t>
            </w:r>
            <w:r w:rsidR="0016369F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 xml:space="preserve"> </w:t>
            </w: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условий для реализации муниципальной программы</w:t>
            </w:r>
          </w:p>
          <w:p w:rsidR="00383848" w:rsidRPr="00B75AA2" w:rsidRDefault="00383848" w:rsidP="00930E5E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i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«Молодежная</w:t>
            </w:r>
            <w:r w:rsidR="0016369F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 xml:space="preserve"> </w:t>
            </w: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политика и развитие физической культуры и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48" w:rsidRPr="00B75AA2" w:rsidRDefault="00383848" w:rsidP="00930E5E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E93369" w:rsidRPr="00B75AA2" w:rsidTr="00B75AA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69" w:rsidRPr="00B75AA2" w:rsidRDefault="00E93369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9" w:rsidRPr="00B75AA2" w:rsidRDefault="00E93369" w:rsidP="00930E5E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>Создание условий для реализации муниципальной программы «Молодежная политика и развитие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9" w:rsidRPr="00B75AA2" w:rsidRDefault="00E93369" w:rsidP="00930E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>Отдел по делам молодежи и спорта совместно</w:t>
            </w:r>
            <w:r w:rsidR="0016369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B75AA2">
              <w:rPr>
                <w:rFonts w:ascii="Bookman Old Style" w:hAnsi="Bookman Old Style"/>
                <w:sz w:val="18"/>
                <w:szCs w:val="18"/>
              </w:rPr>
              <w:t>с Администрацией местного самоуправления Моздокского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9" w:rsidRPr="00B75AA2" w:rsidRDefault="00E93369" w:rsidP="00930E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 xml:space="preserve">2015-2020 </w:t>
            </w:r>
            <w:proofErr w:type="spellStart"/>
            <w:r w:rsidRPr="00B75AA2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9" w:rsidRPr="00B75AA2" w:rsidRDefault="00E93369" w:rsidP="00930E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69" w:rsidRPr="00B75AA2" w:rsidRDefault="00E93369" w:rsidP="00930E5E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289,8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69" w:rsidRPr="00B75AA2" w:rsidRDefault="00E93369" w:rsidP="00930E5E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sz w:val="18"/>
                <w:szCs w:val="18"/>
                <w:lang w:eastAsia="en-US"/>
              </w:rPr>
              <w:t>174,4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3369" w:rsidRPr="00B75AA2" w:rsidRDefault="00E93369" w:rsidP="00930E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 w:cs="Times New Roman"/>
                <w:bCs/>
                <w:color w:val="000000" w:themeColor="text1"/>
                <w:sz w:val="18"/>
                <w:szCs w:val="18"/>
              </w:rPr>
              <w:t>273,6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369" w:rsidRPr="00B75AA2" w:rsidRDefault="00E93369" w:rsidP="00930E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  <w:r w:rsidRPr="00B75AA2">
              <w:rPr>
                <w:rFonts w:ascii="Bookman Old Style" w:hAnsi="Bookman Old Style" w:cs="Times New Roman"/>
                <w:bCs/>
                <w:sz w:val="18"/>
                <w:szCs w:val="18"/>
              </w:rPr>
              <w:t>206,1</w:t>
            </w:r>
          </w:p>
        </w:tc>
        <w:tc>
          <w:tcPr>
            <w:tcW w:w="992" w:type="dxa"/>
          </w:tcPr>
          <w:p w:rsidR="00E93369" w:rsidRPr="00B75AA2" w:rsidRDefault="00E93369" w:rsidP="00930E5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E93369" w:rsidRPr="00B75AA2" w:rsidRDefault="00E93369" w:rsidP="00930E5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E93369" w:rsidRPr="00B75AA2" w:rsidRDefault="00E93369" w:rsidP="00930E5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bCs/>
                <w:sz w:val="18"/>
                <w:szCs w:val="18"/>
              </w:rPr>
              <w:t>0,0</w:t>
            </w:r>
            <w:r w:rsidR="0016369F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93369" w:rsidRPr="00B75AA2" w:rsidRDefault="00E93369" w:rsidP="00930E5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E93369" w:rsidRPr="00B75AA2" w:rsidRDefault="00E93369" w:rsidP="00930E5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E93369" w:rsidRPr="00B75AA2" w:rsidRDefault="00E93369" w:rsidP="00930E5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bCs/>
                <w:sz w:val="18"/>
                <w:szCs w:val="18"/>
              </w:rPr>
              <w:t>0,0</w:t>
            </w:r>
            <w:r w:rsidR="0016369F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E93369" w:rsidRPr="00B75AA2" w:rsidRDefault="00E93369" w:rsidP="00930E5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E93369" w:rsidRPr="00B75AA2" w:rsidRDefault="00E93369" w:rsidP="00930E5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E93369" w:rsidRPr="00B75AA2" w:rsidRDefault="00E93369" w:rsidP="00930E5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bCs/>
                <w:sz w:val="18"/>
                <w:szCs w:val="18"/>
              </w:rPr>
              <w:t>0,0</w:t>
            </w:r>
            <w:r w:rsidR="0016369F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93369" w:rsidRPr="00B75AA2" w:rsidRDefault="00E93369" w:rsidP="00930E5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E93369" w:rsidRPr="00B75AA2" w:rsidRDefault="00E93369" w:rsidP="00930E5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E93369" w:rsidRPr="00B75AA2" w:rsidRDefault="00E93369" w:rsidP="00930E5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bCs/>
                <w:sz w:val="18"/>
                <w:szCs w:val="18"/>
              </w:rPr>
              <w:t>0,0</w:t>
            </w:r>
            <w:r w:rsidR="0016369F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</w:p>
        </w:tc>
      </w:tr>
      <w:tr w:rsidR="00383848" w:rsidRPr="00B75AA2" w:rsidTr="00207F0D"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930E5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b/>
                <w:sz w:val="18"/>
                <w:szCs w:val="18"/>
              </w:rPr>
              <w:t>ИТОГО</w:t>
            </w:r>
            <w:r w:rsidR="0016369F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="00A65A78" w:rsidRPr="00B75AA2">
              <w:rPr>
                <w:rFonts w:ascii="Bookman Old Style" w:hAnsi="Bookman Old Style"/>
                <w:b/>
                <w:sz w:val="18"/>
                <w:szCs w:val="18"/>
              </w:rPr>
              <w:t>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930E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6429,2</w:t>
            </w:r>
          </w:p>
          <w:p w:rsidR="00383848" w:rsidRPr="00B75AA2" w:rsidRDefault="00383848" w:rsidP="00930E5E">
            <w:pPr>
              <w:spacing w:after="0" w:line="240" w:lineRule="auto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930E5E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75AA2">
              <w:rPr>
                <w:rFonts w:ascii="Bookman Old Style" w:eastAsia="Calibri" w:hAnsi="Bookman Old Style" w:cs="Times New Roman"/>
                <w:b/>
                <w:color w:val="000000" w:themeColor="text1"/>
                <w:sz w:val="18"/>
                <w:szCs w:val="18"/>
                <w:lang w:eastAsia="en-US"/>
              </w:rPr>
              <w:t>8435,9</w:t>
            </w:r>
          </w:p>
          <w:p w:rsidR="00383848" w:rsidRPr="00B75AA2" w:rsidRDefault="00383848" w:rsidP="00930E5E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48" w:rsidRPr="00B75AA2" w:rsidRDefault="00383848" w:rsidP="00930E5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B75AA2">
              <w:rPr>
                <w:rFonts w:ascii="Bookman Old Style" w:hAnsi="Bookman Old Style" w:cs="Arial"/>
                <w:b/>
                <w:color w:val="000000" w:themeColor="text1"/>
                <w:sz w:val="18"/>
                <w:szCs w:val="18"/>
              </w:rPr>
              <w:t>10859,2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3848" w:rsidRPr="00B75AA2" w:rsidRDefault="00383848" w:rsidP="00930E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B75AA2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11630,3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3848" w:rsidRPr="00B75AA2" w:rsidRDefault="00383848" w:rsidP="00930E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B75AA2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12 240,4</w:t>
            </w:r>
          </w:p>
        </w:tc>
        <w:tc>
          <w:tcPr>
            <w:tcW w:w="992" w:type="dxa"/>
            <w:shd w:val="clear" w:color="auto" w:fill="auto"/>
          </w:tcPr>
          <w:p w:rsidR="00383848" w:rsidRPr="00B75AA2" w:rsidRDefault="00383848" w:rsidP="00930E5E">
            <w:pPr>
              <w:spacing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b/>
                <w:sz w:val="18"/>
                <w:szCs w:val="18"/>
              </w:rPr>
              <w:t>17 206,6</w:t>
            </w:r>
          </w:p>
        </w:tc>
        <w:tc>
          <w:tcPr>
            <w:tcW w:w="993" w:type="dxa"/>
          </w:tcPr>
          <w:p w:rsidR="00383848" w:rsidRPr="00B75AA2" w:rsidRDefault="00383848" w:rsidP="00930E5E">
            <w:pPr>
              <w:spacing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b/>
                <w:sz w:val="18"/>
                <w:szCs w:val="18"/>
              </w:rPr>
              <w:t>14 982,6</w:t>
            </w:r>
          </w:p>
        </w:tc>
        <w:tc>
          <w:tcPr>
            <w:tcW w:w="992" w:type="dxa"/>
          </w:tcPr>
          <w:p w:rsidR="00383848" w:rsidRPr="00B75AA2" w:rsidRDefault="00383848" w:rsidP="00930E5E">
            <w:pPr>
              <w:spacing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75AA2">
              <w:rPr>
                <w:rFonts w:ascii="Bookman Old Style" w:hAnsi="Bookman Old Style"/>
                <w:b/>
                <w:sz w:val="18"/>
                <w:szCs w:val="18"/>
              </w:rPr>
              <w:t>15 169,7</w:t>
            </w:r>
          </w:p>
        </w:tc>
      </w:tr>
    </w:tbl>
    <w:p w:rsidR="00B75AA2" w:rsidRDefault="00B75AA2" w:rsidP="00B75AA2">
      <w:pPr>
        <w:spacing w:after="0" w:line="240" w:lineRule="auto"/>
        <w:ind w:left="9204"/>
        <w:rPr>
          <w:rFonts w:ascii="Bookman Old Style" w:hAnsi="Bookman Old Style"/>
          <w:bCs/>
          <w:sz w:val="20"/>
          <w:szCs w:val="20"/>
        </w:rPr>
      </w:pPr>
    </w:p>
    <w:tbl>
      <w:tblPr>
        <w:tblStyle w:val="af2"/>
        <w:tblpPr w:leftFromText="180" w:rightFromText="180" w:horzAnchor="margin" w:tblpXSpec="center" w:tblpY="-285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567"/>
        <w:gridCol w:w="708"/>
        <w:gridCol w:w="993"/>
        <w:gridCol w:w="567"/>
        <w:gridCol w:w="992"/>
        <w:gridCol w:w="709"/>
        <w:gridCol w:w="708"/>
        <w:gridCol w:w="709"/>
        <w:gridCol w:w="709"/>
        <w:gridCol w:w="709"/>
        <w:gridCol w:w="850"/>
        <w:gridCol w:w="709"/>
        <w:gridCol w:w="709"/>
        <w:gridCol w:w="850"/>
        <w:gridCol w:w="851"/>
      </w:tblGrid>
      <w:tr w:rsidR="00E941C4" w:rsidRPr="00E941C4" w:rsidTr="00B75AA2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0E5E" w:rsidRDefault="00930E5E" w:rsidP="00B75AA2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E941C4" w:rsidRPr="00E941C4" w:rsidRDefault="00E941C4" w:rsidP="00B75AA2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Приложение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</w:tr>
      <w:tr w:rsidR="00E941C4" w:rsidRPr="00E941C4" w:rsidTr="00B75AA2">
        <w:trPr>
          <w:trHeight w:val="97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941C4" w:rsidRPr="00E941C4" w:rsidRDefault="00E941C4" w:rsidP="00B75AA2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к муниципальной программе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E941C4">
              <w:rPr>
                <w:rFonts w:ascii="Bookman Old Style" w:hAnsi="Bookman Old Style"/>
                <w:sz w:val="16"/>
                <w:szCs w:val="16"/>
              </w:rPr>
              <w:t>«Молодежная политика и развитие физической культуры и спорта 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</w:tr>
      <w:tr w:rsidR="00E941C4" w:rsidRPr="00E941C4" w:rsidTr="00B75AA2">
        <w:trPr>
          <w:trHeight w:val="255"/>
        </w:trPr>
        <w:tc>
          <w:tcPr>
            <w:tcW w:w="13467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930E5E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Ресурсное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930E5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930E5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</w:tr>
      <w:tr w:rsidR="00E941C4" w:rsidRPr="00E941C4" w:rsidTr="00B75AA2">
        <w:trPr>
          <w:trHeight w:val="255"/>
        </w:trPr>
        <w:tc>
          <w:tcPr>
            <w:tcW w:w="13467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930E5E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реализации муниципальной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программы 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930E5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930E5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</w:tr>
      <w:tr w:rsidR="00E941C4" w:rsidRPr="00E941C4" w:rsidTr="00B75AA2">
        <w:trPr>
          <w:trHeight w:val="255"/>
        </w:trPr>
        <w:tc>
          <w:tcPr>
            <w:tcW w:w="13467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930E5E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"Молодежная политика и развитие физической культуры и спорта 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930E5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1C4" w:rsidRPr="00E941C4" w:rsidRDefault="00E941C4" w:rsidP="00930E5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</w:tr>
      <w:tr w:rsidR="00E941C4" w:rsidRPr="00E941C4" w:rsidTr="00B75AA2">
        <w:trPr>
          <w:trHeight w:val="255"/>
        </w:trPr>
        <w:tc>
          <w:tcPr>
            <w:tcW w:w="993" w:type="dxa"/>
            <w:vMerge w:val="restart"/>
            <w:hideMark/>
          </w:tcPr>
          <w:p w:rsidR="00E941C4" w:rsidRPr="00E941C4" w:rsidRDefault="00E941C4" w:rsidP="00930E5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hideMark/>
          </w:tcPr>
          <w:p w:rsidR="00E941C4" w:rsidRPr="00E941C4" w:rsidRDefault="00E941C4" w:rsidP="00930E5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Наименование государственной программы, подпрограммы, республиканской целевой программы (подпрограммы республиканской целевой программы),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  <w:hideMark/>
          </w:tcPr>
          <w:p w:rsidR="00E941C4" w:rsidRPr="00E941C4" w:rsidRDefault="00E941C4" w:rsidP="00930E5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2835" w:type="dxa"/>
            <w:gridSpan w:val="4"/>
            <w:hideMark/>
          </w:tcPr>
          <w:p w:rsidR="00E941C4" w:rsidRPr="00E941C4" w:rsidRDefault="00E941C4" w:rsidP="00930E5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  <w:r w:rsidRPr="00E941C4">
              <w:rPr>
                <w:rFonts w:ascii="Bookman Old Style" w:hAnsi="Bookman Old Style"/>
                <w:sz w:val="16"/>
                <w:szCs w:val="16"/>
                <w:u w:val="single"/>
              </w:rPr>
              <w:t>КБК</w:t>
            </w:r>
          </w:p>
        </w:tc>
        <w:tc>
          <w:tcPr>
            <w:tcW w:w="8505" w:type="dxa"/>
            <w:gridSpan w:val="11"/>
            <w:hideMark/>
          </w:tcPr>
          <w:p w:rsidR="00E941C4" w:rsidRPr="00E941C4" w:rsidRDefault="00E941C4" w:rsidP="00930E5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Расходы (тыс. руб.), годы</w:t>
            </w:r>
          </w:p>
        </w:tc>
      </w:tr>
      <w:tr w:rsidR="00E941C4" w:rsidRPr="00E941C4" w:rsidTr="00B75AA2">
        <w:trPr>
          <w:trHeight w:val="1032"/>
        </w:trPr>
        <w:tc>
          <w:tcPr>
            <w:tcW w:w="993" w:type="dxa"/>
            <w:vMerge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ГРБС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E941C4">
              <w:rPr>
                <w:rFonts w:ascii="Bookman Old Style" w:hAnsi="Bookman Old Style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ЦСР</w:t>
            </w: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ВР</w:t>
            </w:r>
          </w:p>
        </w:tc>
        <w:tc>
          <w:tcPr>
            <w:tcW w:w="992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2015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2016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2017</w:t>
            </w:r>
          </w:p>
        </w:tc>
        <w:tc>
          <w:tcPr>
            <w:tcW w:w="709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2018</w:t>
            </w:r>
          </w:p>
        </w:tc>
        <w:tc>
          <w:tcPr>
            <w:tcW w:w="709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2019</w:t>
            </w:r>
          </w:p>
        </w:tc>
        <w:tc>
          <w:tcPr>
            <w:tcW w:w="850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2020</w:t>
            </w:r>
          </w:p>
        </w:tc>
        <w:tc>
          <w:tcPr>
            <w:tcW w:w="709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2021</w:t>
            </w:r>
          </w:p>
        </w:tc>
        <w:tc>
          <w:tcPr>
            <w:tcW w:w="709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2022</w:t>
            </w:r>
          </w:p>
        </w:tc>
        <w:tc>
          <w:tcPr>
            <w:tcW w:w="850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2023</w:t>
            </w:r>
          </w:p>
        </w:tc>
        <w:tc>
          <w:tcPr>
            <w:tcW w:w="851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2024</w:t>
            </w:r>
          </w:p>
        </w:tc>
      </w:tr>
      <w:tr w:rsidR="00E941C4" w:rsidRPr="00E941C4" w:rsidTr="00B75AA2">
        <w:trPr>
          <w:trHeight w:val="255"/>
        </w:trPr>
        <w:tc>
          <w:tcPr>
            <w:tcW w:w="993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701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993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7</w:t>
            </w:r>
          </w:p>
        </w:tc>
        <w:tc>
          <w:tcPr>
            <w:tcW w:w="992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16</w:t>
            </w:r>
          </w:p>
        </w:tc>
        <w:tc>
          <w:tcPr>
            <w:tcW w:w="851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17</w:t>
            </w:r>
          </w:p>
        </w:tc>
      </w:tr>
      <w:tr w:rsidR="00E941C4" w:rsidRPr="00E941C4" w:rsidTr="00B75AA2">
        <w:trPr>
          <w:trHeight w:val="983"/>
        </w:trPr>
        <w:tc>
          <w:tcPr>
            <w:tcW w:w="993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701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Муниципальная программа "Молодежная политика и развитие физической культуры и спорта "</w:t>
            </w:r>
          </w:p>
        </w:tc>
        <w:tc>
          <w:tcPr>
            <w:tcW w:w="1134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96 390,5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1 699,5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1 956,6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2 483,3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8 435,9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10 585,6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11 630,3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12 240,4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17 206,6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14 982,6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15 169,7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941C4" w:rsidRPr="00E941C4" w:rsidTr="00B75AA2">
        <w:trPr>
          <w:trHeight w:val="649"/>
        </w:trPr>
        <w:tc>
          <w:tcPr>
            <w:tcW w:w="993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1701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"Поддержка развития физической культуры, массового спорта и туризма "</w:t>
            </w:r>
          </w:p>
        </w:tc>
        <w:tc>
          <w:tcPr>
            <w:tcW w:w="1134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88 730,0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952,8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1 428,6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1 768,9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7 669,9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9 882,6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10 958,2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11 740,1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16 196,6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13 972,6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14 159,7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941C4" w:rsidRPr="00E941C4" w:rsidTr="00B75AA2">
        <w:trPr>
          <w:trHeight w:val="732"/>
        </w:trPr>
        <w:tc>
          <w:tcPr>
            <w:tcW w:w="993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701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"Организация и проведение спортивных соревнований"</w:t>
            </w:r>
          </w:p>
        </w:tc>
        <w:tc>
          <w:tcPr>
            <w:tcW w:w="1134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522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993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8 254,2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610,5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659,5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622,4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459,3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618,8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511,2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549,7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1 407,6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1 407,6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1 407,6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941C4" w:rsidRPr="00E941C4" w:rsidTr="00B75AA2">
        <w:trPr>
          <w:trHeight w:val="360"/>
        </w:trPr>
        <w:tc>
          <w:tcPr>
            <w:tcW w:w="993" w:type="dxa"/>
            <w:vMerge w:val="restart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 xml:space="preserve">Мероприятие </w:t>
            </w:r>
            <w:r w:rsidRPr="00E941C4">
              <w:rPr>
                <w:rFonts w:ascii="Bookman Old Style" w:hAnsi="Bookman Old Style"/>
                <w:sz w:val="16"/>
                <w:szCs w:val="16"/>
              </w:rPr>
              <w:lastRenderedPageBreak/>
              <w:t>(направление расходов)</w:t>
            </w:r>
          </w:p>
        </w:tc>
        <w:tc>
          <w:tcPr>
            <w:tcW w:w="1701" w:type="dxa"/>
            <w:vMerge w:val="restart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lastRenderedPageBreak/>
              <w:t xml:space="preserve">Расходы на развитие </w:t>
            </w:r>
            <w:r w:rsidRPr="00E941C4">
              <w:rPr>
                <w:rFonts w:ascii="Bookman Old Style" w:hAnsi="Bookman Old Style"/>
                <w:sz w:val="16"/>
                <w:szCs w:val="16"/>
              </w:rPr>
              <w:lastRenderedPageBreak/>
              <w:t>физической культуры и спорта среди молодежи и детей</w:t>
            </w:r>
          </w:p>
        </w:tc>
        <w:tc>
          <w:tcPr>
            <w:tcW w:w="1134" w:type="dxa"/>
            <w:vMerge w:val="restart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lastRenderedPageBreak/>
              <w:t xml:space="preserve">Отдел молодежи </w:t>
            </w:r>
            <w:r w:rsidRPr="00E941C4">
              <w:rPr>
                <w:rFonts w:ascii="Bookman Old Style" w:hAnsi="Bookman Old Style"/>
                <w:sz w:val="16"/>
                <w:szCs w:val="16"/>
              </w:rPr>
              <w:lastRenderedPageBreak/>
              <w:t>и спорта Администрации местного са</w:t>
            </w:r>
            <w:r w:rsidR="00930E5E">
              <w:rPr>
                <w:rFonts w:ascii="Bookman Old Style" w:hAnsi="Bookman Old Style"/>
                <w:sz w:val="16"/>
                <w:szCs w:val="16"/>
              </w:rPr>
              <w:t>моуправления Моздокского района</w:t>
            </w:r>
            <w:r w:rsidRPr="00E941C4">
              <w:rPr>
                <w:rFonts w:ascii="Bookman Old Style" w:hAnsi="Bookman Old Style"/>
                <w:sz w:val="16"/>
                <w:szCs w:val="16"/>
              </w:rPr>
              <w:t xml:space="preserve">, Управление образования Администрации местного самоуправления Моздокского района </w:t>
            </w: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lastRenderedPageBreak/>
              <w:t>522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1101</w:t>
            </w:r>
          </w:p>
        </w:tc>
        <w:tc>
          <w:tcPr>
            <w:tcW w:w="993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07 1 01 67210</w:t>
            </w: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112</w:t>
            </w:r>
          </w:p>
        </w:tc>
        <w:tc>
          <w:tcPr>
            <w:tcW w:w="992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215,5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4,1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3,1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22,5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0,0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5,1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5,0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23,0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50,9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50,9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50,9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</w:tr>
      <w:tr w:rsidR="00E941C4" w:rsidRPr="00E941C4" w:rsidTr="00B75AA2">
        <w:trPr>
          <w:trHeight w:val="360"/>
        </w:trPr>
        <w:tc>
          <w:tcPr>
            <w:tcW w:w="993" w:type="dxa"/>
            <w:vMerge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1101</w:t>
            </w:r>
          </w:p>
        </w:tc>
        <w:tc>
          <w:tcPr>
            <w:tcW w:w="993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07 1 01 67210</w:t>
            </w: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113</w:t>
            </w:r>
          </w:p>
        </w:tc>
        <w:tc>
          <w:tcPr>
            <w:tcW w:w="992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5 920,3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363,7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595,6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459,3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607,3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477,4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321,0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1 032,0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1 032,0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1 032,0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</w:tr>
      <w:tr w:rsidR="00E941C4" w:rsidRPr="00E941C4" w:rsidTr="00B75AA2">
        <w:trPr>
          <w:trHeight w:val="360"/>
        </w:trPr>
        <w:tc>
          <w:tcPr>
            <w:tcW w:w="993" w:type="dxa"/>
            <w:vMerge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544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0703</w:t>
            </w:r>
          </w:p>
        </w:tc>
        <w:tc>
          <w:tcPr>
            <w:tcW w:w="993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07 1 01 67210</w:t>
            </w: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611</w:t>
            </w:r>
          </w:p>
        </w:tc>
        <w:tc>
          <w:tcPr>
            <w:tcW w:w="992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673,0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79,0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198,0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198,0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198</w:t>
            </w:r>
          </w:p>
        </w:tc>
      </w:tr>
      <w:tr w:rsidR="00E941C4" w:rsidRPr="00E941C4" w:rsidTr="00B75AA2">
        <w:trPr>
          <w:trHeight w:val="360"/>
        </w:trPr>
        <w:tc>
          <w:tcPr>
            <w:tcW w:w="993" w:type="dxa"/>
            <w:vMerge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1101</w:t>
            </w:r>
          </w:p>
        </w:tc>
        <w:tc>
          <w:tcPr>
            <w:tcW w:w="993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07 1 01 67210</w:t>
            </w: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242</w:t>
            </w:r>
          </w:p>
        </w:tc>
        <w:tc>
          <w:tcPr>
            <w:tcW w:w="992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1,8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1,8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0,0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0,0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0,0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0,0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0,0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</w:tr>
      <w:tr w:rsidR="00E941C4" w:rsidRPr="00E941C4" w:rsidTr="00B75AA2">
        <w:trPr>
          <w:trHeight w:val="360"/>
        </w:trPr>
        <w:tc>
          <w:tcPr>
            <w:tcW w:w="993" w:type="dxa"/>
            <w:vMerge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1101</w:t>
            </w:r>
          </w:p>
        </w:tc>
        <w:tc>
          <w:tcPr>
            <w:tcW w:w="993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07 1 01 67210</w:t>
            </w: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244</w:t>
            </w:r>
          </w:p>
        </w:tc>
        <w:tc>
          <w:tcPr>
            <w:tcW w:w="992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1 404,1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600,5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290,6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1,8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0,0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4,4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0,0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126,7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126,7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126,7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126,7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</w:tr>
      <w:tr w:rsidR="00E941C4" w:rsidRPr="00E941C4" w:rsidTr="00B75AA2">
        <w:trPr>
          <w:trHeight w:val="360"/>
        </w:trPr>
        <w:tc>
          <w:tcPr>
            <w:tcW w:w="993" w:type="dxa"/>
            <w:vMerge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1101</w:t>
            </w:r>
          </w:p>
        </w:tc>
        <w:tc>
          <w:tcPr>
            <w:tcW w:w="993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07 1 01 67210</w:t>
            </w: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851</w:t>
            </w:r>
          </w:p>
        </w:tc>
        <w:tc>
          <w:tcPr>
            <w:tcW w:w="992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9,4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2,1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2,1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0,5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0,0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0,0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4,7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</w:tr>
      <w:tr w:rsidR="00E941C4" w:rsidRPr="00E941C4" w:rsidTr="00B75AA2">
        <w:trPr>
          <w:trHeight w:val="360"/>
        </w:trPr>
        <w:tc>
          <w:tcPr>
            <w:tcW w:w="993" w:type="dxa"/>
            <w:vMerge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1101</w:t>
            </w:r>
          </w:p>
        </w:tc>
        <w:tc>
          <w:tcPr>
            <w:tcW w:w="993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07 1 01 67210</w:t>
            </w: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852</w:t>
            </w:r>
          </w:p>
        </w:tc>
        <w:tc>
          <w:tcPr>
            <w:tcW w:w="992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7,2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2,0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0,0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2,0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0,0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0,0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3,2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</w:tr>
      <w:tr w:rsidR="00E941C4" w:rsidRPr="00E941C4" w:rsidTr="00B75AA2">
        <w:trPr>
          <w:trHeight w:val="360"/>
        </w:trPr>
        <w:tc>
          <w:tcPr>
            <w:tcW w:w="993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1101</w:t>
            </w:r>
          </w:p>
        </w:tc>
        <w:tc>
          <w:tcPr>
            <w:tcW w:w="993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07 1 01 67210</w:t>
            </w: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853</w:t>
            </w:r>
          </w:p>
        </w:tc>
        <w:tc>
          <w:tcPr>
            <w:tcW w:w="992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22,9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2,0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20,9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</w:tr>
      <w:tr w:rsidR="00E941C4" w:rsidRPr="00E941C4" w:rsidTr="00930E5E">
        <w:trPr>
          <w:trHeight w:val="1174"/>
        </w:trPr>
        <w:tc>
          <w:tcPr>
            <w:tcW w:w="993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701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"Обеспечение </w:t>
            </w:r>
            <w:proofErr w:type="spellStart"/>
            <w:r w:rsidRPr="00E941C4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деятельятельности</w:t>
            </w:r>
            <w:proofErr w:type="spellEnd"/>
            <w:r w:rsidRPr="00E941C4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 МАУ "Центр развития спорта Моздокского района""</w:t>
            </w:r>
          </w:p>
        </w:tc>
        <w:tc>
          <w:tcPr>
            <w:tcW w:w="1134" w:type="dxa"/>
            <w:vMerge w:val="restart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 xml:space="preserve">Отдел по вопросам культуры Администрации местного самоуправления Моздокского района </w:t>
            </w: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993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07 1 02 00000</w:t>
            </w: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80 475,8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342,3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769,1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1 146,5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7 210,6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9 263,8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10 447,0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11 190,4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14 789,0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12 565,0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12 752,1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941C4" w:rsidRPr="00E941C4" w:rsidTr="00B75AA2">
        <w:trPr>
          <w:trHeight w:val="469"/>
        </w:trPr>
        <w:tc>
          <w:tcPr>
            <w:tcW w:w="993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Расходы на массовый спорт</w:t>
            </w:r>
          </w:p>
        </w:tc>
        <w:tc>
          <w:tcPr>
            <w:tcW w:w="1134" w:type="dxa"/>
            <w:vMerge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1102</w:t>
            </w:r>
          </w:p>
        </w:tc>
        <w:tc>
          <w:tcPr>
            <w:tcW w:w="993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07 1 02 67240</w:t>
            </w: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621</w:t>
            </w:r>
          </w:p>
        </w:tc>
        <w:tc>
          <w:tcPr>
            <w:tcW w:w="992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68 841,8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8 098,3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10 447,0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10 190,4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14789</w:t>
            </w:r>
          </w:p>
        </w:tc>
        <w:tc>
          <w:tcPr>
            <w:tcW w:w="850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12565</w:t>
            </w:r>
          </w:p>
        </w:tc>
        <w:tc>
          <w:tcPr>
            <w:tcW w:w="851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12752,1</w:t>
            </w:r>
          </w:p>
        </w:tc>
      </w:tr>
      <w:tr w:rsidR="00E941C4" w:rsidRPr="00E941C4" w:rsidTr="00B75AA2">
        <w:trPr>
          <w:trHeight w:val="453"/>
        </w:trPr>
        <w:tc>
          <w:tcPr>
            <w:tcW w:w="993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1102</w:t>
            </w:r>
          </w:p>
        </w:tc>
        <w:tc>
          <w:tcPr>
            <w:tcW w:w="993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07 1 02 67240</w:t>
            </w: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622</w:t>
            </w:r>
          </w:p>
        </w:tc>
        <w:tc>
          <w:tcPr>
            <w:tcW w:w="992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1 000,0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1 000,0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</w:tr>
      <w:tr w:rsidR="00E941C4" w:rsidRPr="00E941C4" w:rsidTr="00B75AA2">
        <w:trPr>
          <w:trHeight w:val="623"/>
        </w:trPr>
        <w:tc>
          <w:tcPr>
            <w:tcW w:w="993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bookmarkStart w:id="0" w:name="_GoBack" w:colFirst="5" w:colLast="5"/>
            <w:r w:rsidRPr="00E941C4">
              <w:rPr>
                <w:rFonts w:ascii="Bookman Old Style" w:hAnsi="Bookman Old Style"/>
                <w:sz w:val="16"/>
                <w:szCs w:val="16"/>
              </w:rPr>
              <w:t>Мероприятие (массовый спорт)</w:t>
            </w:r>
          </w:p>
        </w:tc>
        <w:tc>
          <w:tcPr>
            <w:tcW w:w="1701" w:type="dxa"/>
            <w:vMerge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543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1102</w:t>
            </w:r>
          </w:p>
        </w:tc>
        <w:tc>
          <w:tcPr>
            <w:tcW w:w="993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07 1 02 67240</w:t>
            </w: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621</w:t>
            </w:r>
          </w:p>
        </w:tc>
        <w:tc>
          <w:tcPr>
            <w:tcW w:w="992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10 634,0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342,3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769,1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1 146,5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7 210,6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1 165,5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0,0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0,0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</w:tr>
      <w:bookmarkEnd w:id="0"/>
      <w:tr w:rsidR="00E941C4" w:rsidRPr="00E941C4" w:rsidTr="00B75AA2">
        <w:trPr>
          <w:trHeight w:val="792"/>
        </w:trPr>
        <w:tc>
          <w:tcPr>
            <w:tcW w:w="993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Подпрограмма 2</w:t>
            </w:r>
          </w:p>
        </w:tc>
        <w:tc>
          <w:tcPr>
            <w:tcW w:w="1701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"Мероприятия по работе с молодежью и пропаганде здорового образа жизни"</w:t>
            </w:r>
          </w:p>
        </w:tc>
        <w:tc>
          <w:tcPr>
            <w:tcW w:w="1134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7 454,4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746,7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528,0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714,4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766,0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703,0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466,0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500,3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1 010,0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1 010,0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1 010,0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941C4" w:rsidRPr="00E941C4" w:rsidTr="00B75AA2">
        <w:trPr>
          <w:trHeight w:val="732"/>
        </w:trPr>
        <w:tc>
          <w:tcPr>
            <w:tcW w:w="993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701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"Реализация молодежной политики в Моздокском районе"</w:t>
            </w:r>
          </w:p>
        </w:tc>
        <w:tc>
          <w:tcPr>
            <w:tcW w:w="1134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522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993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7 454,4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746,7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528,0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714,4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766,0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703,0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466,0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500,3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1 010,0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1 010,0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1 010,0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941C4" w:rsidRPr="00E941C4" w:rsidTr="00B75AA2">
        <w:trPr>
          <w:trHeight w:val="1069"/>
        </w:trPr>
        <w:tc>
          <w:tcPr>
            <w:tcW w:w="993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lastRenderedPageBreak/>
              <w:t>Мероприятие (направление расходов)</w:t>
            </w:r>
          </w:p>
        </w:tc>
        <w:tc>
          <w:tcPr>
            <w:tcW w:w="1701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Расходы на прочие мероприятия по работе с молодежью и пропаганде здорового образа жизни</w:t>
            </w:r>
          </w:p>
        </w:tc>
        <w:tc>
          <w:tcPr>
            <w:tcW w:w="1134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 xml:space="preserve">Отдел молодежи и спорта Администрации местного самоуправления Моздокского района </w:t>
            </w: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1101</w:t>
            </w:r>
          </w:p>
        </w:tc>
        <w:tc>
          <w:tcPr>
            <w:tcW w:w="993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07 2 01 67220</w:t>
            </w: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244</w:t>
            </w:r>
          </w:p>
        </w:tc>
        <w:tc>
          <w:tcPr>
            <w:tcW w:w="992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7 454,4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746,7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528,0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714,4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766,0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703,0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466,0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500,3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1 010,0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1 010,0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1 010,0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</w:tr>
      <w:tr w:rsidR="00E941C4" w:rsidRPr="00E941C4" w:rsidTr="00B75AA2">
        <w:trPr>
          <w:trHeight w:val="1275"/>
        </w:trPr>
        <w:tc>
          <w:tcPr>
            <w:tcW w:w="993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1701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"Обеспечение условий для реализации муниципальной программы "Молодежная политика и развитие физической культуры и спорта на 2015-2021гг.""</w:t>
            </w:r>
          </w:p>
        </w:tc>
        <w:tc>
          <w:tcPr>
            <w:tcW w:w="1134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943,9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73,9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109,2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106,7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174,4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273,6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206,1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hideMark/>
          </w:tcPr>
          <w:p w:rsidR="00E941C4" w:rsidRPr="00E941C4" w:rsidRDefault="00E941C4" w:rsidP="00E941C4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E0EED" w:rsidRPr="00E941C4" w:rsidTr="00B75AA2">
        <w:trPr>
          <w:trHeight w:val="1080"/>
        </w:trPr>
        <w:tc>
          <w:tcPr>
            <w:tcW w:w="993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701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"Создание условий для реализации муниципальной программы "Молодежная политика и развитие физической культуры и спорта"</w:t>
            </w:r>
          </w:p>
        </w:tc>
        <w:tc>
          <w:tcPr>
            <w:tcW w:w="1134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8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993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943,9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73,9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109,2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106,7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174,4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273,6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206,1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noWrap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E0EED" w:rsidRPr="00E941C4" w:rsidTr="00B75AA2">
        <w:trPr>
          <w:trHeight w:val="255"/>
        </w:trPr>
        <w:tc>
          <w:tcPr>
            <w:tcW w:w="993" w:type="dxa"/>
            <w:vMerge w:val="restart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1701" w:type="dxa"/>
            <w:vMerge w:val="restart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Прочие расходы для реализации муниципальной программы "Молодежная политика и развитие физической культуры и спорта на 2015-2021 годы"</w:t>
            </w:r>
          </w:p>
        </w:tc>
        <w:tc>
          <w:tcPr>
            <w:tcW w:w="1134" w:type="dxa"/>
            <w:vMerge w:val="restart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 xml:space="preserve">Отдел молодежи и спорта Администрации местного самоуправления Моздокского района </w:t>
            </w:r>
          </w:p>
        </w:tc>
        <w:tc>
          <w:tcPr>
            <w:tcW w:w="567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08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1101</w:t>
            </w:r>
          </w:p>
        </w:tc>
        <w:tc>
          <w:tcPr>
            <w:tcW w:w="993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07 3 01 67230</w:t>
            </w:r>
          </w:p>
        </w:tc>
        <w:tc>
          <w:tcPr>
            <w:tcW w:w="567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000</w:t>
            </w:r>
          </w:p>
        </w:tc>
        <w:tc>
          <w:tcPr>
            <w:tcW w:w="992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943,9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73,9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109,2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106,7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174,4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273,6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206,1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noWrap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E0EED" w:rsidRPr="00E941C4" w:rsidTr="00B75AA2">
        <w:trPr>
          <w:trHeight w:val="255"/>
        </w:trPr>
        <w:tc>
          <w:tcPr>
            <w:tcW w:w="993" w:type="dxa"/>
            <w:vMerge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08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1101</w:t>
            </w:r>
          </w:p>
        </w:tc>
        <w:tc>
          <w:tcPr>
            <w:tcW w:w="993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07 3 01 67230</w:t>
            </w:r>
          </w:p>
        </w:tc>
        <w:tc>
          <w:tcPr>
            <w:tcW w:w="567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242</w:t>
            </w:r>
          </w:p>
        </w:tc>
        <w:tc>
          <w:tcPr>
            <w:tcW w:w="992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27,2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27,2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0,0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0,0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0,0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0,0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0,0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noWrap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E0EED" w:rsidRPr="00E941C4" w:rsidTr="00B75AA2">
        <w:trPr>
          <w:trHeight w:val="255"/>
        </w:trPr>
        <w:tc>
          <w:tcPr>
            <w:tcW w:w="993" w:type="dxa"/>
            <w:vMerge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08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1101</w:t>
            </w:r>
          </w:p>
        </w:tc>
        <w:tc>
          <w:tcPr>
            <w:tcW w:w="993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07 3 01 67230</w:t>
            </w:r>
          </w:p>
        </w:tc>
        <w:tc>
          <w:tcPr>
            <w:tcW w:w="567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244</w:t>
            </w:r>
          </w:p>
        </w:tc>
        <w:tc>
          <w:tcPr>
            <w:tcW w:w="992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916,7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46,7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109,2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106,7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174,4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273,6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206,1</w:t>
            </w:r>
            <w:r w:rsidR="001636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noWrap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:rsidR="00BE0EED" w:rsidRPr="00E941C4" w:rsidRDefault="00BE0EED" w:rsidP="00BE0EED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  <w:r w:rsidR="0016369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E941C4" w:rsidRPr="005439C7" w:rsidRDefault="00E941C4" w:rsidP="00BF4AC4">
      <w:pPr>
        <w:shd w:val="clear" w:color="auto" w:fill="FFFFFF"/>
        <w:spacing w:after="0" w:line="240" w:lineRule="auto"/>
        <w:rPr>
          <w:rFonts w:ascii="Bookman Old Style" w:hAnsi="Bookman Old Style"/>
          <w:sz w:val="16"/>
          <w:szCs w:val="16"/>
        </w:rPr>
      </w:pPr>
    </w:p>
    <w:sectPr w:rsidR="00E941C4" w:rsidRPr="005439C7" w:rsidSect="00071C8C">
      <w:footerReference w:type="default" r:id="rId8"/>
      <w:footerReference w:type="first" r:id="rId9"/>
      <w:pgSz w:w="16838" w:h="11906" w:orient="landscape"/>
      <w:pgMar w:top="1702" w:right="567" w:bottom="568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298" w:rsidRDefault="007F6298" w:rsidP="00A0299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F6298" w:rsidRDefault="007F6298" w:rsidP="00A0299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B9F" w:rsidRPr="00A01883" w:rsidRDefault="006D0B9F" w:rsidP="00935470">
    <w:pPr>
      <w:pStyle w:val="a8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B9F" w:rsidRPr="00A01883" w:rsidRDefault="006D0B9F" w:rsidP="00935470">
    <w:pPr>
      <w:pStyle w:val="a8"/>
      <w:rPr>
        <w:sz w:val="10"/>
        <w:szCs w:val="10"/>
      </w:rPr>
    </w:pPr>
    <w:r w:rsidRPr="00A01883">
      <w:rPr>
        <w:rFonts w:ascii="Bookman Old Style" w:hAnsi="Bookman Old Style"/>
        <w:i/>
        <w:sz w:val="10"/>
        <w:szCs w:val="10"/>
      </w:rPr>
      <w:fldChar w:fldCharType="begin"/>
    </w:r>
    <w:r w:rsidRPr="00A01883">
      <w:rPr>
        <w:rFonts w:ascii="Bookman Old Style" w:hAnsi="Bookman Old Style"/>
        <w:i/>
        <w:sz w:val="10"/>
        <w:szCs w:val="10"/>
      </w:rPr>
      <w:instrText xml:space="preserve"> FILENAME \p </w:instrText>
    </w:r>
    <w:r w:rsidRPr="00A01883">
      <w:rPr>
        <w:rFonts w:ascii="Bookman Old Style" w:hAnsi="Bookman Old Style"/>
        <w:i/>
        <w:sz w:val="10"/>
        <w:szCs w:val="10"/>
      </w:rPr>
      <w:fldChar w:fldCharType="separate"/>
    </w:r>
    <w:r w:rsidR="00071C8C">
      <w:rPr>
        <w:rFonts w:ascii="Bookman Old Style" w:hAnsi="Bookman Old Style"/>
        <w:i/>
        <w:noProof/>
        <w:sz w:val="10"/>
        <w:szCs w:val="10"/>
      </w:rPr>
      <w:t>\\Server\ира\Постановления\2021\Спорт\№108-Д о внесении изменений в мун. программу.docx</w:t>
    </w:r>
    <w:r w:rsidRPr="00A01883">
      <w:rPr>
        <w:rFonts w:ascii="Bookman Old Style" w:hAnsi="Bookman Old Style"/>
        <w:i/>
        <w:sz w:val="10"/>
        <w:szCs w:val="10"/>
      </w:rPr>
      <w:fldChar w:fldCharType="end"/>
    </w:r>
  </w:p>
  <w:p w:rsidR="006D0B9F" w:rsidRPr="00021970" w:rsidRDefault="006D0B9F">
    <w:pPr>
      <w:pStyle w:val="a8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298" w:rsidRDefault="007F6298" w:rsidP="00A0299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F6298" w:rsidRDefault="007F6298" w:rsidP="00A0299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</w:abstractNum>
  <w:abstractNum w:abstractNumId="3" w15:restartNumberingAfterBreak="0">
    <w:nsid w:val="04C51B72"/>
    <w:multiLevelType w:val="hybridMultilevel"/>
    <w:tmpl w:val="62B2B612"/>
    <w:lvl w:ilvl="0" w:tplc="F00A3B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C33A6"/>
    <w:multiLevelType w:val="multilevel"/>
    <w:tmpl w:val="5106B6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6EA6A73"/>
    <w:multiLevelType w:val="hybridMultilevel"/>
    <w:tmpl w:val="382C3FB4"/>
    <w:lvl w:ilvl="0" w:tplc="709A3658">
      <w:start w:val="1"/>
      <w:numFmt w:val="decimal"/>
      <w:lvlText w:val="%1."/>
      <w:lvlJc w:val="left"/>
      <w:pPr>
        <w:ind w:left="17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4DB4069"/>
    <w:multiLevelType w:val="hybridMultilevel"/>
    <w:tmpl w:val="BB04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47FD0"/>
    <w:multiLevelType w:val="multilevel"/>
    <w:tmpl w:val="49246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D269BA"/>
    <w:multiLevelType w:val="hybridMultilevel"/>
    <w:tmpl w:val="FA0C40A6"/>
    <w:lvl w:ilvl="0" w:tplc="F49488FE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71406"/>
    <w:multiLevelType w:val="multilevel"/>
    <w:tmpl w:val="E8CECA4C"/>
    <w:lvl w:ilvl="0">
      <w:start w:val="1"/>
      <w:numFmt w:val="decimal"/>
      <w:lvlText w:val="%1."/>
      <w:lvlJc w:val="left"/>
      <w:pPr>
        <w:ind w:left="1080" w:hanging="360"/>
      </w:pPr>
      <w:rPr>
        <w:rFonts w:ascii="Bookman Old Style" w:hAnsi="Bookman Old Style" w:cs="Calibri" w:hint="default"/>
        <w:sz w:val="24"/>
        <w:szCs w:val="24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2B7F74A4"/>
    <w:multiLevelType w:val="hybridMultilevel"/>
    <w:tmpl w:val="6876E892"/>
    <w:lvl w:ilvl="0" w:tplc="A9DE5C7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6713C"/>
    <w:multiLevelType w:val="hybridMultilevel"/>
    <w:tmpl w:val="3C40B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C1A78"/>
    <w:multiLevelType w:val="hybridMultilevel"/>
    <w:tmpl w:val="BBCC2E76"/>
    <w:lvl w:ilvl="0" w:tplc="549C56E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5827C4B"/>
    <w:multiLevelType w:val="hybridMultilevel"/>
    <w:tmpl w:val="254AD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67A96"/>
    <w:multiLevelType w:val="multilevel"/>
    <w:tmpl w:val="1D1AD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E82E70"/>
    <w:multiLevelType w:val="multilevel"/>
    <w:tmpl w:val="E49823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3D117F6E"/>
    <w:multiLevelType w:val="multilevel"/>
    <w:tmpl w:val="CFCC5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CC5EB6"/>
    <w:multiLevelType w:val="hybridMultilevel"/>
    <w:tmpl w:val="16FAEA8C"/>
    <w:lvl w:ilvl="0" w:tplc="68DA157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D271AE"/>
    <w:multiLevelType w:val="hybridMultilevel"/>
    <w:tmpl w:val="78AA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449F4"/>
    <w:multiLevelType w:val="hybridMultilevel"/>
    <w:tmpl w:val="A5FAD1F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463EDA"/>
    <w:multiLevelType w:val="multilevel"/>
    <w:tmpl w:val="6518D07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69C196F"/>
    <w:multiLevelType w:val="hybridMultilevel"/>
    <w:tmpl w:val="B636D820"/>
    <w:lvl w:ilvl="0" w:tplc="54D4A3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B712F"/>
    <w:multiLevelType w:val="hybridMultilevel"/>
    <w:tmpl w:val="EA9AC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546A5"/>
    <w:multiLevelType w:val="multilevel"/>
    <w:tmpl w:val="F14CB3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1AB425A"/>
    <w:multiLevelType w:val="multilevel"/>
    <w:tmpl w:val="5B52A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450425F"/>
    <w:multiLevelType w:val="hybridMultilevel"/>
    <w:tmpl w:val="5F46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043A"/>
    <w:multiLevelType w:val="multilevel"/>
    <w:tmpl w:val="A4E0CD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F22D6B"/>
    <w:multiLevelType w:val="hybridMultilevel"/>
    <w:tmpl w:val="FE9AFCCC"/>
    <w:lvl w:ilvl="0" w:tplc="1090A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8017B2"/>
    <w:multiLevelType w:val="multilevel"/>
    <w:tmpl w:val="29CE1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D4E24D7"/>
    <w:multiLevelType w:val="hybridMultilevel"/>
    <w:tmpl w:val="382C3FB4"/>
    <w:lvl w:ilvl="0" w:tplc="709A3658">
      <w:start w:val="1"/>
      <w:numFmt w:val="decimal"/>
      <w:lvlText w:val="%1."/>
      <w:lvlJc w:val="left"/>
      <w:pPr>
        <w:ind w:left="149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7696333A"/>
    <w:multiLevelType w:val="multilevel"/>
    <w:tmpl w:val="F8C415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CDB42E9"/>
    <w:multiLevelType w:val="multilevel"/>
    <w:tmpl w:val="6218A1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DBF4B3F"/>
    <w:multiLevelType w:val="multilevel"/>
    <w:tmpl w:val="C4347A76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1838" w:hanging="420"/>
      </w:pPr>
      <w:rPr>
        <w:rFonts w:ascii="Bookman Old Style" w:hAnsi="Bookman Old Style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ascii="Bookman Old Style" w:hAnsi="Bookman Old Style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ascii="Bookman Old Style" w:hAnsi="Bookman Old Style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ascii="Bookman Old Style" w:hAnsi="Bookman Old Style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ascii="Bookman Old Style" w:hAnsi="Bookman Old Style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ascii="Bookman Old Style" w:hAnsi="Bookman Old Style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ascii="Bookman Old Style" w:hAnsi="Bookman Old Style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ascii="Bookman Old Style" w:hAnsi="Bookman Old Style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3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2"/>
  </w:num>
  <w:num w:numId="8">
    <w:abstractNumId w:val="20"/>
  </w:num>
  <w:num w:numId="9">
    <w:abstractNumId w:val="25"/>
  </w:num>
  <w:num w:numId="10">
    <w:abstractNumId w:val="6"/>
  </w:num>
  <w:num w:numId="11">
    <w:abstractNumId w:val="27"/>
  </w:num>
  <w:num w:numId="12">
    <w:abstractNumId w:val="18"/>
  </w:num>
  <w:num w:numId="13">
    <w:abstractNumId w:val="9"/>
  </w:num>
  <w:num w:numId="14">
    <w:abstractNumId w:val="5"/>
  </w:num>
  <w:num w:numId="15">
    <w:abstractNumId w:val="17"/>
  </w:num>
  <w:num w:numId="16">
    <w:abstractNumId w:val="28"/>
  </w:num>
  <w:num w:numId="17">
    <w:abstractNumId w:val="11"/>
  </w:num>
  <w:num w:numId="18">
    <w:abstractNumId w:val="19"/>
  </w:num>
  <w:num w:numId="19">
    <w:abstractNumId w:val="15"/>
  </w:num>
  <w:num w:numId="20">
    <w:abstractNumId w:val="21"/>
  </w:num>
  <w:num w:numId="21">
    <w:abstractNumId w:val="22"/>
  </w:num>
  <w:num w:numId="22">
    <w:abstractNumId w:val="24"/>
  </w:num>
  <w:num w:numId="23">
    <w:abstractNumId w:val="16"/>
  </w:num>
  <w:num w:numId="24">
    <w:abstractNumId w:val="31"/>
  </w:num>
  <w:num w:numId="25">
    <w:abstractNumId w:val="23"/>
  </w:num>
  <w:num w:numId="26">
    <w:abstractNumId w:val="7"/>
  </w:num>
  <w:num w:numId="27">
    <w:abstractNumId w:val="30"/>
  </w:num>
  <w:num w:numId="28">
    <w:abstractNumId w:val="26"/>
  </w:num>
  <w:num w:numId="29">
    <w:abstractNumId w:val="14"/>
  </w:num>
  <w:num w:numId="3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F8"/>
    <w:rsid w:val="0000031B"/>
    <w:rsid w:val="00010226"/>
    <w:rsid w:val="00011792"/>
    <w:rsid w:val="00012D45"/>
    <w:rsid w:val="00021970"/>
    <w:rsid w:val="00023A3A"/>
    <w:rsid w:val="000249DD"/>
    <w:rsid w:val="000314B7"/>
    <w:rsid w:val="0003275B"/>
    <w:rsid w:val="00034817"/>
    <w:rsid w:val="00036080"/>
    <w:rsid w:val="000375B2"/>
    <w:rsid w:val="000379C3"/>
    <w:rsid w:val="000416AB"/>
    <w:rsid w:val="000447B2"/>
    <w:rsid w:val="00044E55"/>
    <w:rsid w:val="00050F17"/>
    <w:rsid w:val="00051AF8"/>
    <w:rsid w:val="000524B5"/>
    <w:rsid w:val="000570CE"/>
    <w:rsid w:val="00060E8A"/>
    <w:rsid w:val="00065AA7"/>
    <w:rsid w:val="00066615"/>
    <w:rsid w:val="00067732"/>
    <w:rsid w:val="00071C8C"/>
    <w:rsid w:val="00072A9B"/>
    <w:rsid w:val="00074440"/>
    <w:rsid w:val="00075C1F"/>
    <w:rsid w:val="00080F4E"/>
    <w:rsid w:val="00081C92"/>
    <w:rsid w:val="00082D57"/>
    <w:rsid w:val="00085AAF"/>
    <w:rsid w:val="000940F6"/>
    <w:rsid w:val="00096780"/>
    <w:rsid w:val="000A0413"/>
    <w:rsid w:val="000A16B4"/>
    <w:rsid w:val="000A2EF4"/>
    <w:rsid w:val="000A3BD2"/>
    <w:rsid w:val="000A561C"/>
    <w:rsid w:val="000B35C8"/>
    <w:rsid w:val="000B4E70"/>
    <w:rsid w:val="000B731C"/>
    <w:rsid w:val="000C2A02"/>
    <w:rsid w:val="000C354F"/>
    <w:rsid w:val="000C4BB6"/>
    <w:rsid w:val="000D0757"/>
    <w:rsid w:val="000D0791"/>
    <w:rsid w:val="000E0E8B"/>
    <w:rsid w:val="000E2374"/>
    <w:rsid w:val="000F1A8F"/>
    <w:rsid w:val="000F4868"/>
    <w:rsid w:val="000F569E"/>
    <w:rsid w:val="000F773A"/>
    <w:rsid w:val="0010630D"/>
    <w:rsid w:val="0010718A"/>
    <w:rsid w:val="001100B7"/>
    <w:rsid w:val="001101FA"/>
    <w:rsid w:val="001113D2"/>
    <w:rsid w:val="001155CC"/>
    <w:rsid w:val="00115753"/>
    <w:rsid w:val="0011591A"/>
    <w:rsid w:val="001203B8"/>
    <w:rsid w:val="00124676"/>
    <w:rsid w:val="00130EA4"/>
    <w:rsid w:val="0013574F"/>
    <w:rsid w:val="00142AAF"/>
    <w:rsid w:val="001455B6"/>
    <w:rsid w:val="00152995"/>
    <w:rsid w:val="0015485C"/>
    <w:rsid w:val="00154F3E"/>
    <w:rsid w:val="001566D7"/>
    <w:rsid w:val="0016369F"/>
    <w:rsid w:val="00174CA0"/>
    <w:rsid w:val="00180A5E"/>
    <w:rsid w:val="001819FA"/>
    <w:rsid w:val="00182C10"/>
    <w:rsid w:val="00183161"/>
    <w:rsid w:val="00183626"/>
    <w:rsid w:val="001853A7"/>
    <w:rsid w:val="0019034D"/>
    <w:rsid w:val="0019446C"/>
    <w:rsid w:val="0019514F"/>
    <w:rsid w:val="001A3027"/>
    <w:rsid w:val="001A6E48"/>
    <w:rsid w:val="001B0168"/>
    <w:rsid w:val="001B5E84"/>
    <w:rsid w:val="001C0513"/>
    <w:rsid w:val="001C0CB3"/>
    <w:rsid w:val="001C5D14"/>
    <w:rsid w:val="001D1A47"/>
    <w:rsid w:val="001D4E92"/>
    <w:rsid w:val="001E0175"/>
    <w:rsid w:val="001E20E7"/>
    <w:rsid w:val="001E445A"/>
    <w:rsid w:val="001E5D63"/>
    <w:rsid w:val="001E7C9D"/>
    <w:rsid w:val="001F05CE"/>
    <w:rsid w:val="001F0943"/>
    <w:rsid w:val="001F3B1F"/>
    <w:rsid w:val="002031EA"/>
    <w:rsid w:val="0020343A"/>
    <w:rsid w:val="00204188"/>
    <w:rsid w:val="00204B4C"/>
    <w:rsid w:val="00205FD5"/>
    <w:rsid w:val="00206AE2"/>
    <w:rsid w:val="00207F0D"/>
    <w:rsid w:val="00215A06"/>
    <w:rsid w:val="00215DD8"/>
    <w:rsid w:val="0022038F"/>
    <w:rsid w:val="0022640F"/>
    <w:rsid w:val="0022668D"/>
    <w:rsid w:val="00227C09"/>
    <w:rsid w:val="00232B1E"/>
    <w:rsid w:val="00233737"/>
    <w:rsid w:val="002337B5"/>
    <w:rsid w:val="002376D2"/>
    <w:rsid w:val="0024288C"/>
    <w:rsid w:val="00243C4D"/>
    <w:rsid w:val="00244AC5"/>
    <w:rsid w:val="002462B3"/>
    <w:rsid w:val="00246C83"/>
    <w:rsid w:val="002472D2"/>
    <w:rsid w:val="00262228"/>
    <w:rsid w:val="002623B1"/>
    <w:rsid w:val="00266BFF"/>
    <w:rsid w:val="00270474"/>
    <w:rsid w:val="002730A3"/>
    <w:rsid w:val="00280491"/>
    <w:rsid w:val="002821AB"/>
    <w:rsid w:val="00284935"/>
    <w:rsid w:val="00286542"/>
    <w:rsid w:val="002918D9"/>
    <w:rsid w:val="00292B8C"/>
    <w:rsid w:val="00295BA0"/>
    <w:rsid w:val="002A2E35"/>
    <w:rsid w:val="002A398B"/>
    <w:rsid w:val="002A498C"/>
    <w:rsid w:val="002A6280"/>
    <w:rsid w:val="002B0D2F"/>
    <w:rsid w:val="002B2081"/>
    <w:rsid w:val="002B6226"/>
    <w:rsid w:val="002B62E4"/>
    <w:rsid w:val="002C03DB"/>
    <w:rsid w:val="002C5268"/>
    <w:rsid w:val="002C608F"/>
    <w:rsid w:val="002C7431"/>
    <w:rsid w:val="002D0F36"/>
    <w:rsid w:val="002D1618"/>
    <w:rsid w:val="002D2F05"/>
    <w:rsid w:val="002E212D"/>
    <w:rsid w:val="002E23FA"/>
    <w:rsid w:val="002E5D8B"/>
    <w:rsid w:val="002E73BF"/>
    <w:rsid w:val="002F150A"/>
    <w:rsid w:val="002F18ED"/>
    <w:rsid w:val="002F34A7"/>
    <w:rsid w:val="002F3D19"/>
    <w:rsid w:val="002F43FA"/>
    <w:rsid w:val="002F6846"/>
    <w:rsid w:val="003141F9"/>
    <w:rsid w:val="003229A1"/>
    <w:rsid w:val="003230C9"/>
    <w:rsid w:val="00323323"/>
    <w:rsid w:val="0033787D"/>
    <w:rsid w:val="003443DB"/>
    <w:rsid w:val="00356CE5"/>
    <w:rsid w:val="00356DC2"/>
    <w:rsid w:val="00360B8C"/>
    <w:rsid w:val="00370558"/>
    <w:rsid w:val="00371769"/>
    <w:rsid w:val="003735A2"/>
    <w:rsid w:val="00382F0B"/>
    <w:rsid w:val="00383848"/>
    <w:rsid w:val="00384C23"/>
    <w:rsid w:val="003869AF"/>
    <w:rsid w:val="00386C7A"/>
    <w:rsid w:val="003901FC"/>
    <w:rsid w:val="003913DE"/>
    <w:rsid w:val="00395EDB"/>
    <w:rsid w:val="003A0A12"/>
    <w:rsid w:val="003B3F76"/>
    <w:rsid w:val="003B41A9"/>
    <w:rsid w:val="003C0508"/>
    <w:rsid w:val="003C0D43"/>
    <w:rsid w:val="003C1200"/>
    <w:rsid w:val="003C1ADF"/>
    <w:rsid w:val="003C2739"/>
    <w:rsid w:val="003C3597"/>
    <w:rsid w:val="003C56A2"/>
    <w:rsid w:val="003D29E8"/>
    <w:rsid w:val="003D3458"/>
    <w:rsid w:val="003E60C8"/>
    <w:rsid w:val="003F4348"/>
    <w:rsid w:val="003F65D6"/>
    <w:rsid w:val="00401E77"/>
    <w:rsid w:val="00402B36"/>
    <w:rsid w:val="00403707"/>
    <w:rsid w:val="00403DCF"/>
    <w:rsid w:val="00404049"/>
    <w:rsid w:val="004106E5"/>
    <w:rsid w:val="00417FBD"/>
    <w:rsid w:val="004215D1"/>
    <w:rsid w:val="004239F0"/>
    <w:rsid w:val="00425857"/>
    <w:rsid w:val="00430041"/>
    <w:rsid w:val="00441BBE"/>
    <w:rsid w:val="004444C9"/>
    <w:rsid w:val="0044722E"/>
    <w:rsid w:val="00452684"/>
    <w:rsid w:val="00455FD4"/>
    <w:rsid w:val="004578F6"/>
    <w:rsid w:val="004604A8"/>
    <w:rsid w:val="004739DC"/>
    <w:rsid w:val="004802CA"/>
    <w:rsid w:val="004807AA"/>
    <w:rsid w:val="00481A6D"/>
    <w:rsid w:val="004844EB"/>
    <w:rsid w:val="00484673"/>
    <w:rsid w:val="00485419"/>
    <w:rsid w:val="004879C7"/>
    <w:rsid w:val="00492731"/>
    <w:rsid w:val="00493F15"/>
    <w:rsid w:val="004A1F88"/>
    <w:rsid w:val="004A3752"/>
    <w:rsid w:val="004A4EF6"/>
    <w:rsid w:val="004B0162"/>
    <w:rsid w:val="004B0302"/>
    <w:rsid w:val="004C3B85"/>
    <w:rsid w:val="004D290F"/>
    <w:rsid w:val="004D7E79"/>
    <w:rsid w:val="004E48E8"/>
    <w:rsid w:val="004E6B26"/>
    <w:rsid w:val="004F378E"/>
    <w:rsid w:val="004F3B89"/>
    <w:rsid w:val="004F3E1F"/>
    <w:rsid w:val="004F5559"/>
    <w:rsid w:val="004F5F3D"/>
    <w:rsid w:val="004F7BE0"/>
    <w:rsid w:val="00506347"/>
    <w:rsid w:val="005126D8"/>
    <w:rsid w:val="005169EC"/>
    <w:rsid w:val="00520D65"/>
    <w:rsid w:val="00520E03"/>
    <w:rsid w:val="00523DB5"/>
    <w:rsid w:val="00526270"/>
    <w:rsid w:val="00527C05"/>
    <w:rsid w:val="00527EA8"/>
    <w:rsid w:val="00531E52"/>
    <w:rsid w:val="005334AC"/>
    <w:rsid w:val="00534978"/>
    <w:rsid w:val="00543994"/>
    <w:rsid w:val="005439C7"/>
    <w:rsid w:val="00550987"/>
    <w:rsid w:val="00553B2D"/>
    <w:rsid w:val="00555AE7"/>
    <w:rsid w:val="00560F4F"/>
    <w:rsid w:val="005617A1"/>
    <w:rsid w:val="005701D0"/>
    <w:rsid w:val="00571A47"/>
    <w:rsid w:val="00572436"/>
    <w:rsid w:val="00572929"/>
    <w:rsid w:val="00572AFF"/>
    <w:rsid w:val="00576E1B"/>
    <w:rsid w:val="0058078B"/>
    <w:rsid w:val="00587213"/>
    <w:rsid w:val="0059310F"/>
    <w:rsid w:val="005941C0"/>
    <w:rsid w:val="005A1330"/>
    <w:rsid w:val="005A3ABB"/>
    <w:rsid w:val="005A4A00"/>
    <w:rsid w:val="005B63DC"/>
    <w:rsid w:val="005C05A9"/>
    <w:rsid w:val="005C069F"/>
    <w:rsid w:val="005C119C"/>
    <w:rsid w:val="005D2AED"/>
    <w:rsid w:val="005D4C98"/>
    <w:rsid w:val="005D7F04"/>
    <w:rsid w:val="005E1DCA"/>
    <w:rsid w:val="005E34BC"/>
    <w:rsid w:val="005E38D3"/>
    <w:rsid w:val="005E6E3F"/>
    <w:rsid w:val="005F14C6"/>
    <w:rsid w:val="005F3DD5"/>
    <w:rsid w:val="00602FD1"/>
    <w:rsid w:val="0060730B"/>
    <w:rsid w:val="006123B5"/>
    <w:rsid w:val="00612EE5"/>
    <w:rsid w:val="00615F6F"/>
    <w:rsid w:val="00620119"/>
    <w:rsid w:val="00620FEE"/>
    <w:rsid w:val="00625F02"/>
    <w:rsid w:val="00630566"/>
    <w:rsid w:val="006315FA"/>
    <w:rsid w:val="00632EA0"/>
    <w:rsid w:val="006347EE"/>
    <w:rsid w:val="0063521A"/>
    <w:rsid w:val="006410E6"/>
    <w:rsid w:val="00651699"/>
    <w:rsid w:val="00655E1F"/>
    <w:rsid w:val="00664817"/>
    <w:rsid w:val="00665088"/>
    <w:rsid w:val="00667EA0"/>
    <w:rsid w:val="0067162E"/>
    <w:rsid w:val="00673313"/>
    <w:rsid w:val="00690DF8"/>
    <w:rsid w:val="006A30B7"/>
    <w:rsid w:val="006A332E"/>
    <w:rsid w:val="006B4C28"/>
    <w:rsid w:val="006C15D2"/>
    <w:rsid w:val="006C759C"/>
    <w:rsid w:val="006D0B9F"/>
    <w:rsid w:val="006D1194"/>
    <w:rsid w:val="006D1464"/>
    <w:rsid w:val="006D19F8"/>
    <w:rsid w:val="006D3DF3"/>
    <w:rsid w:val="006D43E7"/>
    <w:rsid w:val="006D79E3"/>
    <w:rsid w:val="006E081C"/>
    <w:rsid w:val="006E1E74"/>
    <w:rsid w:val="006E20A0"/>
    <w:rsid w:val="006E3016"/>
    <w:rsid w:val="006E35E8"/>
    <w:rsid w:val="006E4905"/>
    <w:rsid w:val="006E6B50"/>
    <w:rsid w:val="006F4B64"/>
    <w:rsid w:val="006F5431"/>
    <w:rsid w:val="006F7015"/>
    <w:rsid w:val="00712F77"/>
    <w:rsid w:val="00715711"/>
    <w:rsid w:val="00717050"/>
    <w:rsid w:val="00720797"/>
    <w:rsid w:val="007215CA"/>
    <w:rsid w:val="007271AF"/>
    <w:rsid w:val="0073079A"/>
    <w:rsid w:val="0073649D"/>
    <w:rsid w:val="00736DB8"/>
    <w:rsid w:val="007439E7"/>
    <w:rsid w:val="007503EB"/>
    <w:rsid w:val="007509DB"/>
    <w:rsid w:val="007544CD"/>
    <w:rsid w:val="007552B5"/>
    <w:rsid w:val="00762077"/>
    <w:rsid w:val="00762163"/>
    <w:rsid w:val="00762494"/>
    <w:rsid w:val="00764A74"/>
    <w:rsid w:val="00766BAA"/>
    <w:rsid w:val="007801AE"/>
    <w:rsid w:val="00792B20"/>
    <w:rsid w:val="00793C10"/>
    <w:rsid w:val="00794690"/>
    <w:rsid w:val="007978B1"/>
    <w:rsid w:val="007A4A3B"/>
    <w:rsid w:val="007A54CE"/>
    <w:rsid w:val="007A6B61"/>
    <w:rsid w:val="007B14D1"/>
    <w:rsid w:val="007B47DB"/>
    <w:rsid w:val="007C70A7"/>
    <w:rsid w:val="007C737B"/>
    <w:rsid w:val="007D06DB"/>
    <w:rsid w:val="007D7160"/>
    <w:rsid w:val="007E0EBE"/>
    <w:rsid w:val="007E1296"/>
    <w:rsid w:val="007E442D"/>
    <w:rsid w:val="007E51FD"/>
    <w:rsid w:val="007F050B"/>
    <w:rsid w:val="007F45EA"/>
    <w:rsid w:val="007F5022"/>
    <w:rsid w:val="007F6298"/>
    <w:rsid w:val="007F79FE"/>
    <w:rsid w:val="00804C64"/>
    <w:rsid w:val="00811465"/>
    <w:rsid w:val="00831DB4"/>
    <w:rsid w:val="00831DE9"/>
    <w:rsid w:val="00834DFF"/>
    <w:rsid w:val="00835A0B"/>
    <w:rsid w:val="008377AE"/>
    <w:rsid w:val="008404EC"/>
    <w:rsid w:val="0084256F"/>
    <w:rsid w:val="0084416B"/>
    <w:rsid w:val="008526C7"/>
    <w:rsid w:val="00855483"/>
    <w:rsid w:val="0085752B"/>
    <w:rsid w:val="008601EE"/>
    <w:rsid w:val="008667F6"/>
    <w:rsid w:val="00874D8C"/>
    <w:rsid w:val="00876515"/>
    <w:rsid w:val="008807A7"/>
    <w:rsid w:val="008812E6"/>
    <w:rsid w:val="008835A7"/>
    <w:rsid w:val="008874FF"/>
    <w:rsid w:val="0089117D"/>
    <w:rsid w:val="008953ED"/>
    <w:rsid w:val="008A1242"/>
    <w:rsid w:val="008A43BA"/>
    <w:rsid w:val="008A608E"/>
    <w:rsid w:val="008B0AEF"/>
    <w:rsid w:val="008B1DE7"/>
    <w:rsid w:val="008B1E7D"/>
    <w:rsid w:val="008B27DA"/>
    <w:rsid w:val="008B65ED"/>
    <w:rsid w:val="008B6741"/>
    <w:rsid w:val="008C577A"/>
    <w:rsid w:val="008D0E46"/>
    <w:rsid w:val="008D414E"/>
    <w:rsid w:val="008D46AC"/>
    <w:rsid w:val="008D51DE"/>
    <w:rsid w:val="008D6B0F"/>
    <w:rsid w:val="008E13AE"/>
    <w:rsid w:val="008E4DB4"/>
    <w:rsid w:val="008E6215"/>
    <w:rsid w:val="008E7C13"/>
    <w:rsid w:val="00901A01"/>
    <w:rsid w:val="009073E7"/>
    <w:rsid w:val="009120F9"/>
    <w:rsid w:val="0091328C"/>
    <w:rsid w:val="00914FCF"/>
    <w:rsid w:val="009159FF"/>
    <w:rsid w:val="00925C33"/>
    <w:rsid w:val="00927E71"/>
    <w:rsid w:val="00930E5E"/>
    <w:rsid w:val="009334F0"/>
    <w:rsid w:val="00934D10"/>
    <w:rsid w:val="00935470"/>
    <w:rsid w:val="009402DA"/>
    <w:rsid w:val="00942510"/>
    <w:rsid w:val="00946370"/>
    <w:rsid w:val="00950CE6"/>
    <w:rsid w:val="00951FBD"/>
    <w:rsid w:val="00955A5D"/>
    <w:rsid w:val="009578D1"/>
    <w:rsid w:val="0096410E"/>
    <w:rsid w:val="00972ABF"/>
    <w:rsid w:val="00974F09"/>
    <w:rsid w:val="0097542D"/>
    <w:rsid w:val="00975C09"/>
    <w:rsid w:val="00976EC1"/>
    <w:rsid w:val="009772C2"/>
    <w:rsid w:val="0098432F"/>
    <w:rsid w:val="009852B6"/>
    <w:rsid w:val="00987AEB"/>
    <w:rsid w:val="009A0D37"/>
    <w:rsid w:val="009A113E"/>
    <w:rsid w:val="009A2AB1"/>
    <w:rsid w:val="009B2E9F"/>
    <w:rsid w:val="009B4FBB"/>
    <w:rsid w:val="009C2217"/>
    <w:rsid w:val="009C25BF"/>
    <w:rsid w:val="009C3E98"/>
    <w:rsid w:val="009C40E9"/>
    <w:rsid w:val="009D25E7"/>
    <w:rsid w:val="009D36DA"/>
    <w:rsid w:val="009D5111"/>
    <w:rsid w:val="009E4213"/>
    <w:rsid w:val="009E70C6"/>
    <w:rsid w:val="009E7622"/>
    <w:rsid w:val="009E7EED"/>
    <w:rsid w:val="009F5867"/>
    <w:rsid w:val="00A02991"/>
    <w:rsid w:val="00A05378"/>
    <w:rsid w:val="00A060D6"/>
    <w:rsid w:val="00A10457"/>
    <w:rsid w:val="00A10CD4"/>
    <w:rsid w:val="00A113BC"/>
    <w:rsid w:val="00A13660"/>
    <w:rsid w:val="00A136F8"/>
    <w:rsid w:val="00A149D9"/>
    <w:rsid w:val="00A155A6"/>
    <w:rsid w:val="00A179C0"/>
    <w:rsid w:val="00A22CBE"/>
    <w:rsid w:val="00A35034"/>
    <w:rsid w:val="00A3578F"/>
    <w:rsid w:val="00A41BA7"/>
    <w:rsid w:val="00A443B3"/>
    <w:rsid w:val="00A50E2A"/>
    <w:rsid w:val="00A54C5E"/>
    <w:rsid w:val="00A55CB7"/>
    <w:rsid w:val="00A611B2"/>
    <w:rsid w:val="00A65A78"/>
    <w:rsid w:val="00A6645D"/>
    <w:rsid w:val="00A6743B"/>
    <w:rsid w:val="00A73974"/>
    <w:rsid w:val="00A73B34"/>
    <w:rsid w:val="00A74D52"/>
    <w:rsid w:val="00A75BC7"/>
    <w:rsid w:val="00A7631A"/>
    <w:rsid w:val="00A76D8C"/>
    <w:rsid w:val="00A77E1E"/>
    <w:rsid w:val="00A8092F"/>
    <w:rsid w:val="00A80C3B"/>
    <w:rsid w:val="00A83332"/>
    <w:rsid w:val="00A83D36"/>
    <w:rsid w:val="00A84900"/>
    <w:rsid w:val="00A852F0"/>
    <w:rsid w:val="00A855FA"/>
    <w:rsid w:val="00A85BB5"/>
    <w:rsid w:val="00A85C70"/>
    <w:rsid w:val="00A95268"/>
    <w:rsid w:val="00A9714F"/>
    <w:rsid w:val="00AA0B7E"/>
    <w:rsid w:val="00AB040C"/>
    <w:rsid w:val="00AB0E8E"/>
    <w:rsid w:val="00AB55DD"/>
    <w:rsid w:val="00AC73CD"/>
    <w:rsid w:val="00AC7983"/>
    <w:rsid w:val="00AE252B"/>
    <w:rsid w:val="00AE4C5F"/>
    <w:rsid w:val="00AE4D4D"/>
    <w:rsid w:val="00AE7E05"/>
    <w:rsid w:val="00AF5B8C"/>
    <w:rsid w:val="00AF67C9"/>
    <w:rsid w:val="00B00E89"/>
    <w:rsid w:val="00B013EA"/>
    <w:rsid w:val="00B02FCA"/>
    <w:rsid w:val="00B064E6"/>
    <w:rsid w:val="00B07F00"/>
    <w:rsid w:val="00B109B5"/>
    <w:rsid w:val="00B10A24"/>
    <w:rsid w:val="00B147E0"/>
    <w:rsid w:val="00B17720"/>
    <w:rsid w:val="00B230D9"/>
    <w:rsid w:val="00B233B4"/>
    <w:rsid w:val="00B3289E"/>
    <w:rsid w:val="00B37FC0"/>
    <w:rsid w:val="00B53214"/>
    <w:rsid w:val="00B55F20"/>
    <w:rsid w:val="00B70B81"/>
    <w:rsid w:val="00B711AB"/>
    <w:rsid w:val="00B74D31"/>
    <w:rsid w:val="00B75A22"/>
    <w:rsid w:val="00B75AA2"/>
    <w:rsid w:val="00B77929"/>
    <w:rsid w:val="00B83CC0"/>
    <w:rsid w:val="00B864D6"/>
    <w:rsid w:val="00B8661C"/>
    <w:rsid w:val="00B94458"/>
    <w:rsid w:val="00B944E8"/>
    <w:rsid w:val="00B97766"/>
    <w:rsid w:val="00BA2B15"/>
    <w:rsid w:val="00BA42CF"/>
    <w:rsid w:val="00BA6784"/>
    <w:rsid w:val="00BB1873"/>
    <w:rsid w:val="00BB749B"/>
    <w:rsid w:val="00BC7187"/>
    <w:rsid w:val="00BD3218"/>
    <w:rsid w:val="00BD681F"/>
    <w:rsid w:val="00BE0EED"/>
    <w:rsid w:val="00BE532B"/>
    <w:rsid w:val="00BF4AC4"/>
    <w:rsid w:val="00BF601A"/>
    <w:rsid w:val="00BF60CD"/>
    <w:rsid w:val="00C041F9"/>
    <w:rsid w:val="00C05A36"/>
    <w:rsid w:val="00C23DCF"/>
    <w:rsid w:val="00C2431C"/>
    <w:rsid w:val="00C2500C"/>
    <w:rsid w:val="00C26B9A"/>
    <w:rsid w:val="00C3440B"/>
    <w:rsid w:val="00C37D31"/>
    <w:rsid w:val="00C41039"/>
    <w:rsid w:val="00C4150F"/>
    <w:rsid w:val="00C46454"/>
    <w:rsid w:val="00C5438B"/>
    <w:rsid w:val="00C5529F"/>
    <w:rsid w:val="00C5586D"/>
    <w:rsid w:val="00C567C4"/>
    <w:rsid w:val="00C60BA9"/>
    <w:rsid w:val="00C618D1"/>
    <w:rsid w:val="00C753CF"/>
    <w:rsid w:val="00C83647"/>
    <w:rsid w:val="00C878DC"/>
    <w:rsid w:val="00C92BBB"/>
    <w:rsid w:val="00C97C35"/>
    <w:rsid w:val="00CA1CF4"/>
    <w:rsid w:val="00CA72B8"/>
    <w:rsid w:val="00CA79C5"/>
    <w:rsid w:val="00CB0074"/>
    <w:rsid w:val="00CB01FC"/>
    <w:rsid w:val="00CB0763"/>
    <w:rsid w:val="00CB10A2"/>
    <w:rsid w:val="00CB159D"/>
    <w:rsid w:val="00CB3E0B"/>
    <w:rsid w:val="00CD11B6"/>
    <w:rsid w:val="00CD1E1A"/>
    <w:rsid w:val="00CD2EE8"/>
    <w:rsid w:val="00CD467F"/>
    <w:rsid w:val="00CD7558"/>
    <w:rsid w:val="00CE64E0"/>
    <w:rsid w:val="00CF1FFF"/>
    <w:rsid w:val="00CF218A"/>
    <w:rsid w:val="00CF5E80"/>
    <w:rsid w:val="00D140D4"/>
    <w:rsid w:val="00D15952"/>
    <w:rsid w:val="00D263E1"/>
    <w:rsid w:val="00D264B3"/>
    <w:rsid w:val="00D2683F"/>
    <w:rsid w:val="00D2690F"/>
    <w:rsid w:val="00D26BAF"/>
    <w:rsid w:val="00D271AA"/>
    <w:rsid w:val="00D32370"/>
    <w:rsid w:val="00D34E0B"/>
    <w:rsid w:val="00D42DE5"/>
    <w:rsid w:val="00D43E25"/>
    <w:rsid w:val="00D46836"/>
    <w:rsid w:val="00D47F60"/>
    <w:rsid w:val="00D573BA"/>
    <w:rsid w:val="00D5743B"/>
    <w:rsid w:val="00D64C5D"/>
    <w:rsid w:val="00D75A85"/>
    <w:rsid w:val="00D81329"/>
    <w:rsid w:val="00D90B21"/>
    <w:rsid w:val="00D93468"/>
    <w:rsid w:val="00D96A02"/>
    <w:rsid w:val="00D96DFB"/>
    <w:rsid w:val="00D97FA6"/>
    <w:rsid w:val="00DA07E7"/>
    <w:rsid w:val="00DA5F4B"/>
    <w:rsid w:val="00DB1156"/>
    <w:rsid w:val="00DC7F20"/>
    <w:rsid w:val="00DD3E52"/>
    <w:rsid w:val="00DD58CE"/>
    <w:rsid w:val="00DD59AC"/>
    <w:rsid w:val="00DD6A60"/>
    <w:rsid w:val="00DE1308"/>
    <w:rsid w:val="00DF044A"/>
    <w:rsid w:val="00DF2CB1"/>
    <w:rsid w:val="00DF40A7"/>
    <w:rsid w:val="00E01CAA"/>
    <w:rsid w:val="00E06C87"/>
    <w:rsid w:val="00E10BA8"/>
    <w:rsid w:val="00E1119A"/>
    <w:rsid w:val="00E13AEC"/>
    <w:rsid w:val="00E142C3"/>
    <w:rsid w:val="00E15543"/>
    <w:rsid w:val="00E217A9"/>
    <w:rsid w:val="00E24FD6"/>
    <w:rsid w:val="00E25B5A"/>
    <w:rsid w:val="00E27561"/>
    <w:rsid w:val="00E379E5"/>
    <w:rsid w:val="00E40889"/>
    <w:rsid w:val="00E4639C"/>
    <w:rsid w:val="00E46F26"/>
    <w:rsid w:val="00E51F58"/>
    <w:rsid w:val="00E53430"/>
    <w:rsid w:val="00E53F93"/>
    <w:rsid w:val="00E5517E"/>
    <w:rsid w:val="00E57A5A"/>
    <w:rsid w:val="00E62D19"/>
    <w:rsid w:val="00E634C8"/>
    <w:rsid w:val="00E6408D"/>
    <w:rsid w:val="00E700A5"/>
    <w:rsid w:val="00E71B2A"/>
    <w:rsid w:val="00E75242"/>
    <w:rsid w:val="00E75620"/>
    <w:rsid w:val="00E75951"/>
    <w:rsid w:val="00E839F9"/>
    <w:rsid w:val="00E844D0"/>
    <w:rsid w:val="00E84681"/>
    <w:rsid w:val="00E856A1"/>
    <w:rsid w:val="00E85C07"/>
    <w:rsid w:val="00E8682D"/>
    <w:rsid w:val="00E90AEA"/>
    <w:rsid w:val="00E9183F"/>
    <w:rsid w:val="00E91A6A"/>
    <w:rsid w:val="00E93071"/>
    <w:rsid w:val="00E93369"/>
    <w:rsid w:val="00E941C4"/>
    <w:rsid w:val="00EA09A6"/>
    <w:rsid w:val="00EA236E"/>
    <w:rsid w:val="00EA3494"/>
    <w:rsid w:val="00EA69B1"/>
    <w:rsid w:val="00EB0F8F"/>
    <w:rsid w:val="00EB55F7"/>
    <w:rsid w:val="00ED131E"/>
    <w:rsid w:val="00EE4C21"/>
    <w:rsid w:val="00EE5264"/>
    <w:rsid w:val="00EE6FCC"/>
    <w:rsid w:val="00EF6D7D"/>
    <w:rsid w:val="00F00D27"/>
    <w:rsid w:val="00F03519"/>
    <w:rsid w:val="00F078F2"/>
    <w:rsid w:val="00F07B7B"/>
    <w:rsid w:val="00F22C6B"/>
    <w:rsid w:val="00F23BAA"/>
    <w:rsid w:val="00F278CD"/>
    <w:rsid w:val="00F37337"/>
    <w:rsid w:val="00F43031"/>
    <w:rsid w:val="00F50E80"/>
    <w:rsid w:val="00F53C16"/>
    <w:rsid w:val="00F54445"/>
    <w:rsid w:val="00F60623"/>
    <w:rsid w:val="00F640C6"/>
    <w:rsid w:val="00F70DAE"/>
    <w:rsid w:val="00F71853"/>
    <w:rsid w:val="00F71E87"/>
    <w:rsid w:val="00F731DE"/>
    <w:rsid w:val="00F76832"/>
    <w:rsid w:val="00F833E4"/>
    <w:rsid w:val="00F84415"/>
    <w:rsid w:val="00F87E43"/>
    <w:rsid w:val="00F92394"/>
    <w:rsid w:val="00F92E1C"/>
    <w:rsid w:val="00F94197"/>
    <w:rsid w:val="00FA1559"/>
    <w:rsid w:val="00FA258B"/>
    <w:rsid w:val="00FB2720"/>
    <w:rsid w:val="00FB508A"/>
    <w:rsid w:val="00FB5A4A"/>
    <w:rsid w:val="00FC219B"/>
    <w:rsid w:val="00FC501A"/>
    <w:rsid w:val="00FC6BD7"/>
    <w:rsid w:val="00FD3ADD"/>
    <w:rsid w:val="00FD3FA2"/>
    <w:rsid w:val="00FE26E6"/>
    <w:rsid w:val="00FE3B33"/>
    <w:rsid w:val="00FE3C3E"/>
    <w:rsid w:val="00FE5867"/>
    <w:rsid w:val="00FE70BF"/>
    <w:rsid w:val="00FF067E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77674"/>
  <w15:docId w15:val="{F931E854-95C5-49E1-A28A-A4B0433C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508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F29A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F29A2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C501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FC501A"/>
    <w:pPr>
      <w:keepNext/>
      <w:suppressAutoHyphens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locked/>
    <w:rsid w:val="00FC501A"/>
    <w:pPr>
      <w:suppressAutoHyphens/>
      <w:spacing w:before="240" w:after="60" w:line="240" w:lineRule="auto"/>
      <w:outlineLvl w:val="5"/>
    </w:pPr>
    <w:rPr>
      <w:rFonts w:ascii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F29A2"/>
    <w:rPr>
      <w:rFonts w:ascii="Cambria" w:hAnsi="Cambria" w:cs="Cambria"/>
      <w:b/>
      <w:bCs/>
      <w:color w:val="365F91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FF29A2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4"/>
    <w:rsid w:val="00A02991"/>
    <w:pPr>
      <w:spacing w:after="0" w:line="240" w:lineRule="auto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4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basedOn w:val="a0"/>
    <w:link w:val="a3"/>
    <w:locked/>
    <w:rsid w:val="00A02991"/>
    <w:rPr>
      <w:rFonts w:ascii="Times New Roman CYR" w:hAnsi="Times New Roman CYR" w:cs="Times New Roman CYR"/>
      <w:sz w:val="20"/>
      <w:szCs w:val="20"/>
      <w:lang w:eastAsia="ru-RU"/>
    </w:rPr>
  </w:style>
  <w:style w:type="character" w:styleId="a5">
    <w:name w:val="footnote reference"/>
    <w:basedOn w:val="a0"/>
    <w:rsid w:val="00A02991"/>
    <w:rPr>
      <w:vertAlign w:val="superscript"/>
    </w:rPr>
  </w:style>
  <w:style w:type="paragraph" w:styleId="11">
    <w:name w:val="toc 1"/>
    <w:basedOn w:val="a"/>
    <w:next w:val="a"/>
    <w:autoRedefine/>
    <w:rsid w:val="00A02991"/>
    <w:pPr>
      <w:tabs>
        <w:tab w:val="right" w:leader="dot" w:pos="9344"/>
      </w:tabs>
      <w:spacing w:before="120" w:after="120" w:line="240" w:lineRule="auto"/>
    </w:pPr>
    <w:rPr>
      <w:b/>
      <w:bCs/>
      <w:caps/>
      <w:noProof/>
      <w:sz w:val="20"/>
      <w:szCs w:val="20"/>
    </w:rPr>
  </w:style>
  <w:style w:type="paragraph" w:styleId="a6">
    <w:name w:val="Balloon Text"/>
    <w:basedOn w:val="a"/>
    <w:link w:val="a7"/>
    <w:semiHidden/>
    <w:rsid w:val="0026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266BFF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1E44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96A02"/>
    <w:rPr>
      <w:rFonts w:ascii="Calibri" w:hAnsi="Calibri" w:cs="Calibri"/>
    </w:rPr>
  </w:style>
  <w:style w:type="character" w:styleId="aa">
    <w:name w:val="page number"/>
    <w:basedOn w:val="a0"/>
    <w:rsid w:val="001E445A"/>
  </w:style>
  <w:style w:type="character" w:customStyle="1" w:styleId="30">
    <w:name w:val="Заголовок 3 Знак"/>
    <w:basedOn w:val="a0"/>
    <w:link w:val="3"/>
    <w:rsid w:val="00FC501A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C501A"/>
    <w:rPr>
      <w:rFonts w:eastAsia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FC501A"/>
    <w:rPr>
      <w:rFonts w:eastAsia="Times New Roman"/>
      <w:b/>
      <w:bCs/>
      <w:lang w:eastAsia="ar-SA"/>
    </w:rPr>
  </w:style>
  <w:style w:type="paragraph" w:customStyle="1" w:styleId="12">
    <w:name w:val="Знак1"/>
    <w:basedOn w:val="a"/>
    <w:rsid w:val="00FC501A"/>
    <w:pPr>
      <w:suppressAutoHyphens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ab">
    <w:name w:val="Hyperlink"/>
    <w:uiPriority w:val="99"/>
    <w:rsid w:val="00FC501A"/>
    <w:rPr>
      <w:color w:val="0000FF"/>
      <w:u w:val="single"/>
    </w:rPr>
  </w:style>
  <w:style w:type="paragraph" w:styleId="21">
    <w:name w:val="toc 2"/>
    <w:basedOn w:val="a"/>
    <w:next w:val="a"/>
    <w:autoRedefine/>
    <w:locked/>
    <w:rsid w:val="00FC501A"/>
    <w:pPr>
      <w:tabs>
        <w:tab w:val="right" w:leader="dot" w:pos="9345"/>
      </w:tabs>
      <w:suppressAutoHyphens/>
      <w:spacing w:after="0" w:line="240" w:lineRule="auto"/>
      <w:ind w:firstLine="200"/>
    </w:pPr>
    <w:rPr>
      <w:rFonts w:ascii="Times New Roman" w:hAnsi="Times New Roman" w:cs="Times New Roman"/>
      <w:smallCaps/>
      <w:sz w:val="20"/>
      <w:szCs w:val="20"/>
      <w:lang w:eastAsia="ar-SA"/>
    </w:rPr>
  </w:style>
  <w:style w:type="paragraph" w:styleId="ac">
    <w:name w:val="Body Text Indent"/>
    <w:basedOn w:val="a"/>
    <w:link w:val="ad"/>
    <w:rsid w:val="00FC501A"/>
    <w:pPr>
      <w:suppressAutoHyphens/>
      <w:spacing w:after="0" w:line="480" w:lineRule="auto"/>
      <w:ind w:firstLine="284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FC501A"/>
    <w:rPr>
      <w:rFonts w:eastAsia="Times New Roman"/>
      <w:sz w:val="28"/>
      <w:szCs w:val="20"/>
      <w:lang w:eastAsia="ar-SA"/>
    </w:rPr>
  </w:style>
  <w:style w:type="paragraph" w:customStyle="1" w:styleId="ae">
    <w:name w:val="Знак"/>
    <w:basedOn w:val="a"/>
    <w:autoRedefine/>
    <w:rsid w:val="00FC501A"/>
    <w:pPr>
      <w:spacing w:after="160" w:line="240" w:lineRule="exact"/>
      <w:ind w:left="26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rsid w:val="00FC501A"/>
    <w:pPr>
      <w:suppressAutoHyphens/>
      <w:spacing w:after="12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rsid w:val="00FC501A"/>
    <w:rPr>
      <w:rFonts w:eastAsia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FC501A"/>
    <w:pPr>
      <w:widowControl w:val="0"/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C501A"/>
    <w:rPr>
      <w:rFonts w:ascii="Arial" w:eastAsia="Arial" w:hAnsi="Arial" w:cs="Arial"/>
      <w:sz w:val="22"/>
      <w:szCs w:val="22"/>
      <w:lang w:eastAsia="ar-SA" w:bidi="ar-SA"/>
    </w:rPr>
  </w:style>
  <w:style w:type="paragraph" w:styleId="af1">
    <w:name w:val="Normal (Web)"/>
    <w:basedOn w:val="a"/>
    <w:uiPriority w:val="99"/>
    <w:rsid w:val="00FC50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locked/>
    <w:rsid w:val="00FC501A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FC501A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FC501A"/>
    <w:rPr>
      <w:rFonts w:eastAsia="Times New Roman"/>
      <w:sz w:val="28"/>
      <w:szCs w:val="28"/>
    </w:rPr>
  </w:style>
  <w:style w:type="paragraph" w:customStyle="1" w:styleId="13">
    <w:name w:val="Абзац списка1"/>
    <w:basedOn w:val="a"/>
    <w:rsid w:val="00FC501A"/>
    <w:pPr>
      <w:spacing w:after="0" w:line="240" w:lineRule="auto"/>
      <w:ind w:left="720"/>
    </w:pPr>
    <w:rPr>
      <w:rFonts w:ascii="Times New Roman" w:hAnsi="Times New Roman" w:cs="Times New Roman"/>
      <w:sz w:val="24"/>
      <w:szCs w:val="20"/>
      <w:lang w:eastAsia="en-US"/>
    </w:rPr>
  </w:style>
  <w:style w:type="paragraph" w:styleId="af3">
    <w:name w:val="header"/>
    <w:basedOn w:val="a"/>
    <w:link w:val="af4"/>
    <w:uiPriority w:val="99"/>
    <w:rsid w:val="00FC501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FC501A"/>
    <w:rPr>
      <w:rFonts w:eastAsia="Times New Roman"/>
      <w:sz w:val="20"/>
      <w:szCs w:val="20"/>
    </w:rPr>
  </w:style>
  <w:style w:type="paragraph" w:customStyle="1" w:styleId="14">
    <w:name w:val="Без интервала1"/>
    <w:rsid w:val="00FC501A"/>
    <w:rPr>
      <w:rFonts w:eastAsia="Times New Roman"/>
      <w:sz w:val="24"/>
      <w:lang w:eastAsia="en-US"/>
    </w:rPr>
  </w:style>
  <w:style w:type="paragraph" w:styleId="24">
    <w:name w:val="Body Text 2"/>
    <w:basedOn w:val="a"/>
    <w:link w:val="25"/>
    <w:rsid w:val="00FC501A"/>
    <w:pPr>
      <w:widowControl w:val="0"/>
      <w:autoSpaceDE w:val="0"/>
      <w:autoSpaceDN w:val="0"/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rsid w:val="00FC501A"/>
    <w:rPr>
      <w:rFonts w:eastAsia="Times New Roman"/>
      <w:sz w:val="20"/>
      <w:szCs w:val="20"/>
    </w:rPr>
  </w:style>
  <w:style w:type="paragraph" w:customStyle="1" w:styleId="220">
    <w:name w:val="Основной текст с отступом 22"/>
    <w:basedOn w:val="a"/>
    <w:rsid w:val="00FC501A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FC501A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FontStyle63">
    <w:name w:val="Font Style63"/>
    <w:rsid w:val="00FC501A"/>
    <w:rPr>
      <w:rFonts w:ascii="Franklin Gothic Demi Cond" w:hAnsi="Franklin Gothic Demi Cond"/>
      <w:sz w:val="16"/>
    </w:rPr>
  </w:style>
  <w:style w:type="paragraph" w:customStyle="1" w:styleId="af6">
    <w:name w:val="Нормальный (таблица)"/>
    <w:basedOn w:val="a"/>
    <w:next w:val="a"/>
    <w:rsid w:val="00FC50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 w:val="24"/>
      <w:szCs w:val="24"/>
    </w:rPr>
  </w:style>
  <w:style w:type="paragraph" w:customStyle="1" w:styleId="210">
    <w:name w:val="Основной текст 21"/>
    <w:basedOn w:val="a"/>
    <w:rsid w:val="00FC501A"/>
    <w:pPr>
      <w:suppressAutoHyphens/>
      <w:spacing w:after="120" w:line="48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styleId="af7">
    <w:name w:val="Strong"/>
    <w:qFormat/>
    <w:locked/>
    <w:rsid w:val="00FC501A"/>
    <w:rPr>
      <w:b/>
      <w:bCs/>
    </w:rPr>
  </w:style>
  <w:style w:type="paragraph" w:customStyle="1" w:styleId="af8">
    <w:name w:val="Знак Знак Знак Знак"/>
    <w:basedOn w:val="a"/>
    <w:rsid w:val="00FC501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140">
    <w:name w:val="Знак Знак14"/>
    <w:rsid w:val="00FC501A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Bodytext1">
    <w:name w:val="Body text1"/>
    <w:basedOn w:val="a"/>
    <w:rsid w:val="00FC501A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ar-SA"/>
    </w:rPr>
  </w:style>
  <w:style w:type="paragraph" w:customStyle="1" w:styleId="af9">
    <w:name w:val="Знак Знак Знак Знак Знак Знак Знак Знак Знак Знак Знак Знак Знак Знак Знак Знак Знак Знак"/>
    <w:basedOn w:val="a"/>
    <w:rsid w:val="00FC501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ody Text First Indent"/>
    <w:basedOn w:val="af"/>
    <w:link w:val="afb"/>
    <w:rsid w:val="00FC501A"/>
    <w:pPr>
      <w:ind w:firstLine="210"/>
    </w:pPr>
  </w:style>
  <w:style w:type="character" w:customStyle="1" w:styleId="afb">
    <w:name w:val="Красная строка Знак"/>
    <w:basedOn w:val="af0"/>
    <w:link w:val="afa"/>
    <w:rsid w:val="00FC501A"/>
    <w:rPr>
      <w:rFonts w:eastAsia="Times New Roman"/>
      <w:sz w:val="20"/>
      <w:szCs w:val="20"/>
      <w:lang w:eastAsia="ar-SA"/>
    </w:rPr>
  </w:style>
  <w:style w:type="paragraph" w:customStyle="1" w:styleId="Tabl">
    <w:name w:val="Tabl"/>
    <w:basedOn w:val="a"/>
    <w:rsid w:val="00FC501A"/>
    <w:pPr>
      <w:keepNext/>
      <w:spacing w:before="120" w:after="0" w:line="240" w:lineRule="auto"/>
      <w:jc w:val="right"/>
    </w:pPr>
    <w:rPr>
      <w:rFonts w:ascii="Trebuchet MS" w:hAnsi="Trebuchet MS" w:cs="Times New Roman"/>
      <w:i/>
      <w:sz w:val="24"/>
      <w:szCs w:val="24"/>
    </w:rPr>
  </w:style>
  <w:style w:type="paragraph" w:customStyle="1" w:styleId="Tabn">
    <w:name w:val="Tab_n"/>
    <w:basedOn w:val="af"/>
    <w:autoRedefine/>
    <w:rsid w:val="00FC501A"/>
    <w:pPr>
      <w:keepNext/>
      <w:suppressAutoHyphens w:val="0"/>
      <w:spacing w:after="0"/>
      <w:jc w:val="center"/>
    </w:pPr>
    <w:rPr>
      <w:i/>
      <w:sz w:val="28"/>
      <w:szCs w:val="28"/>
      <w:lang w:eastAsia="ru-RU"/>
    </w:rPr>
  </w:style>
  <w:style w:type="character" w:customStyle="1" w:styleId="afc">
    <w:name w:val="Цветовое выделение"/>
    <w:rsid w:val="00FC501A"/>
    <w:rPr>
      <w:b/>
      <w:bCs/>
      <w:color w:val="000080"/>
    </w:rPr>
  </w:style>
  <w:style w:type="paragraph" w:customStyle="1" w:styleId="ConsPlusCell">
    <w:name w:val="ConsPlusCell"/>
    <w:uiPriority w:val="99"/>
    <w:rsid w:val="00FC50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d">
    <w:name w:val="Гипертекстовая ссылка"/>
    <w:rsid w:val="00FC501A"/>
    <w:rPr>
      <w:b/>
      <w:bCs/>
      <w:color w:val="008000"/>
    </w:rPr>
  </w:style>
  <w:style w:type="paragraph" w:styleId="afe">
    <w:name w:val="Title"/>
    <w:basedOn w:val="a"/>
    <w:link w:val="aff"/>
    <w:qFormat/>
    <w:locked/>
    <w:rsid w:val="00FC501A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f">
    <w:name w:val="Заголовок Знак"/>
    <w:basedOn w:val="a0"/>
    <w:link w:val="afe"/>
    <w:rsid w:val="00FC501A"/>
    <w:rPr>
      <w:rFonts w:eastAsia="Times New Roman"/>
      <w:b/>
      <w:bCs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FC50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5">
    <w:name w:val="Знак Знак5"/>
    <w:rsid w:val="00FC501A"/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hi-IN" w:bidi="hi-IN"/>
    </w:rPr>
  </w:style>
  <w:style w:type="character" w:customStyle="1" w:styleId="Bodytext12">
    <w:name w:val="Body text (12)_"/>
    <w:link w:val="Bodytext120"/>
    <w:rsid w:val="00FC501A"/>
    <w:rPr>
      <w:rFonts w:ascii="Arial" w:hAnsi="Arial"/>
      <w:sz w:val="10"/>
      <w:szCs w:val="10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FC501A"/>
    <w:pPr>
      <w:shd w:val="clear" w:color="auto" w:fill="FFFFFF"/>
      <w:spacing w:after="0" w:line="240" w:lineRule="atLeast"/>
    </w:pPr>
    <w:rPr>
      <w:rFonts w:ascii="Arial" w:eastAsia="Calibri" w:hAnsi="Arial" w:cs="Times New Roman"/>
      <w:sz w:val="10"/>
      <w:szCs w:val="10"/>
      <w:shd w:val="clear" w:color="auto" w:fill="FFFFFF"/>
    </w:rPr>
  </w:style>
  <w:style w:type="paragraph" w:styleId="aff1">
    <w:name w:val="Subtitle"/>
    <w:basedOn w:val="a"/>
    <w:link w:val="aff2"/>
    <w:uiPriority w:val="11"/>
    <w:qFormat/>
    <w:locked/>
    <w:rsid w:val="00FC501A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pacing w:val="2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FC501A"/>
    <w:rPr>
      <w:rFonts w:eastAsia="Times New Roman"/>
      <w:b/>
      <w:bCs/>
      <w:spacing w:val="2"/>
      <w:sz w:val="24"/>
      <w:szCs w:val="24"/>
    </w:rPr>
  </w:style>
  <w:style w:type="paragraph" w:customStyle="1" w:styleId="ConsPlusTitle">
    <w:name w:val="ConsPlusTitle"/>
    <w:uiPriority w:val="99"/>
    <w:rsid w:val="00FC50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3">
    <w:name w:val="List Paragraph"/>
    <w:basedOn w:val="a"/>
    <w:uiPriority w:val="34"/>
    <w:qFormat/>
    <w:rsid w:val="00FC501A"/>
    <w:pPr>
      <w:spacing w:after="0" w:line="240" w:lineRule="auto"/>
      <w:ind w:left="720"/>
      <w:contextualSpacing/>
    </w:pPr>
    <w:rPr>
      <w:rFonts w:ascii="Garamond" w:hAnsi="Garamond" w:cs="Times New Roman"/>
      <w:szCs w:val="20"/>
      <w:lang w:eastAsia="en-US"/>
    </w:rPr>
  </w:style>
  <w:style w:type="paragraph" w:styleId="aff4">
    <w:name w:val="No Spacing"/>
    <w:uiPriority w:val="1"/>
    <w:qFormat/>
    <w:rsid w:val="00183626"/>
    <w:rPr>
      <w:rFonts w:ascii="Calibri" w:hAnsi="Calibri"/>
      <w:sz w:val="22"/>
      <w:szCs w:val="22"/>
      <w:lang w:eastAsia="en-US"/>
    </w:rPr>
  </w:style>
  <w:style w:type="paragraph" w:customStyle="1" w:styleId="26">
    <w:name w:val="Обычный2"/>
    <w:rsid w:val="00BF601A"/>
    <w:pPr>
      <w:jc w:val="center"/>
    </w:pPr>
    <w:rPr>
      <w:rFonts w:ascii="Arial" w:eastAsia="Times New Roman" w:hAnsi="Arial"/>
      <w:caps/>
      <w:noProof/>
      <w:kern w:val="16"/>
    </w:rPr>
  </w:style>
  <w:style w:type="paragraph" w:customStyle="1" w:styleId="--">
    <w:name w:val="- СТРАНИЦА -"/>
    <w:rsid w:val="00BF601A"/>
    <w:rPr>
      <w:rFonts w:eastAsia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F4AC4"/>
    <w:rPr>
      <w:rFonts w:ascii="Bookman Old Style" w:hAnsi="Bookman Old Style" w:cs="Bookman Old Style" w:hint="default"/>
      <w:sz w:val="22"/>
      <w:szCs w:val="22"/>
    </w:rPr>
  </w:style>
  <w:style w:type="character" w:styleId="aff5">
    <w:name w:val="annotation reference"/>
    <w:basedOn w:val="a0"/>
    <w:uiPriority w:val="99"/>
    <w:semiHidden/>
    <w:unhideWhenUsed/>
    <w:rsid w:val="00F53C16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F53C16"/>
    <w:pPr>
      <w:spacing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F53C16"/>
    <w:rPr>
      <w:rFonts w:ascii="Calibri" w:eastAsia="Times New Roman" w:hAnsi="Calibri" w:cs="Calibri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F53C16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F53C16"/>
    <w:rPr>
      <w:rFonts w:ascii="Calibri" w:eastAsia="Times New Roman" w:hAnsi="Calibri" w:cs="Calibri"/>
      <w:b/>
      <w:bCs/>
    </w:rPr>
  </w:style>
  <w:style w:type="paragraph" w:customStyle="1" w:styleId="31">
    <w:name w:val="Обычный3"/>
    <w:rsid w:val="006D0B9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B6835-E7FF-411F-8883-F564C161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8308</Words>
  <Characters>47359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Мин. фин. РСО-Алания</Company>
  <LinksUpToDate>false</LinksUpToDate>
  <CharactersWithSpaces>55556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MAKIEV</dc:creator>
  <cp:keywords/>
  <dc:description/>
  <cp:lastModifiedBy>Org.otdel-3</cp:lastModifiedBy>
  <cp:revision>11</cp:revision>
  <cp:lastPrinted>2021-11-12T08:29:00Z</cp:lastPrinted>
  <dcterms:created xsi:type="dcterms:W3CDTF">2021-12-02T09:21:00Z</dcterms:created>
  <dcterms:modified xsi:type="dcterms:W3CDTF">2021-12-02T09:30:00Z</dcterms:modified>
</cp:coreProperties>
</file>